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622" w:rsidRDefault="00D312C9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-1075055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zJ/&#10;v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D312C9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15.06.2020                         1041-па</w:t>
      </w: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Об утверждении Положения о комиссии по подготовке </w:t>
      </w: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и представлению документации в комиссию по снятию </w:t>
      </w: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с учета защитных сооружений гражданской обороны, </w:t>
      </w: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изменению типа защитных сооружений </w:t>
      </w:r>
      <w:proofErr w:type="gramStart"/>
      <w:r w:rsidRPr="00FB1622">
        <w:rPr>
          <w:rFonts w:ascii="Times New Roman" w:hAnsi="Times New Roman" w:cs="Times New Roman"/>
        </w:rPr>
        <w:t>гражданской</w:t>
      </w:r>
      <w:proofErr w:type="gramEnd"/>
      <w:r w:rsidRPr="00FB1622">
        <w:rPr>
          <w:rFonts w:ascii="Times New Roman" w:hAnsi="Times New Roman" w:cs="Times New Roman"/>
        </w:rPr>
        <w:t xml:space="preserve"> </w:t>
      </w: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обороны,  </w:t>
      </w:r>
      <w:proofErr w:type="gramStart"/>
      <w:r w:rsidRPr="00FB1622">
        <w:rPr>
          <w:rFonts w:ascii="Times New Roman" w:hAnsi="Times New Roman" w:cs="Times New Roman"/>
        </w:rPr>
        <w:t>находящихся</w:t>
      </w:r>
      <w:proofErr w:type="gramEnd"/>
      <w:r w:rsidRPr="00FB1622">
        <w:rPr>
          <w:rFonts w:ascii="Times New Roman" w:hAnsi="Times New Roman" w:cs="Times New Roman"/>
        </w:rPr>
        <w:t xml:space="preserve"> в собственности Ленинградской </w:t>
      </w:r>
    </w:p>
    <w:p w:rsid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 xml:space="preserve">области и муниципальной собственности </w:t>
      </w:r>
      <w:proofErr w:type="gramStart"/>
      <w:r w:rsidRPr="00FB1622">
        <w:rPr>
          <w:rFonts w:ascii="Times New Roman" w:hAnsi="Times New Roman" w:cs="Times New Roman"/>
        </w:rPr>
        <w:t>муниципальных</w:t>
      </w:r>
      <w:proofErr w:type="gramEnd"/>
      <w:r w:rsidRPr="00FB1622">
        <w:rPr>
          <w:rFonts w:ascii="Times New Roman" w:hAnsi="Times New Roman" w:cs="Times New Roman"/>
        </w:rPr>
        <w:t xml:space="preserve"> </w:t>
      </w:r>
    </w:p>
    <w:p w:rsidR="00A21996" w:rsidRPr="00FB1622" w:rsidRDefault="00B10E6F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>образований Ленинградской области</w:t>
      </w:r>
    </w:p>
    <w:p w:rsidR="00A21996" w:rsidRDefault="00A21996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3A67D2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7D2" w:rsidRPr="00FB1622">
        <w:rPr>
          <w:rFonts w:ascii="Times New Roman" w:hAnsi="Times New Roman" w:cs="Times New Roman"/>
        </w:rPr>
        <w:t>В соответстви</w:t>
      </w:r>
      <w:r w:rsidR="00F9157C" w:rsidRPr="00FB1622">
        <w:rPr>
          <w:rFonts w:ascii="Times New Roman" w:hAnsi="Times New Roman" w:cs="Times New Roman"/>
        </w:rPr>
        <w:t>и</w:t>
      </w:r>
      <w:r w:rsidR="003A67D2" w:rsidRPr="00FB1622">
        <w:rPr>
          <w:rFonts w:ascii="Times New Roman" w:hAnsi="Times New Roman" w:cs="Times New Roman"/>
        </w:rPr>
        <w:t xml:space="preserve"> с </w:t>
      </w:r>
      <w:r w:rsidR="00F9157C" w:rsidRPr="00FB1622">
        <w:rPr>
          <w:rFonts w:ascii="Times New Roman" w:hAnsi="Times New Roman" w:cs="Times New Roman"/>
        </w:rPr>
        <w:t xml:space="preserve">пунктом 3 </w:t>
      </w:r>
      <w:r w:rsidR="003A67D2" w:rsidRPr="00FB1622">
        <w:rPr>
          <w:rFonts w:ascii="Times New Roman" w:hAnsi="Times New Roman" w:cs="Times New Roman"/>
        </w:rPr>
        <w:t>распоряжен</w:t>
      </w:r>
      <w:r w:rsidR="00F9157C" w:rsidRPr="00FB1622">
        <w:rPr>
          <w:rFonts w:ascii="Times New Roman" w:hAnsi="Times New Roman" w:cs="Times New Roman"/>
        </w:rPr>
        <w:t>ия</w:t>
      </w:r>
      <w:r w:rsidR="003A67D2" w:rsidRPr="00FB1622">
        <w:rPr>
          <w:rFonts w:ascii="Times New Roman" w:hAnsi="Times New Roman" w:cs="Times New Roman"/>
        </w:rPr>
        <w:t xml:space="preserve"> Губернатора Ленинградской </w:t>
      </w:r>
      <w:r w:rsidR="00AB4B30" w:rsidRPr="00FB1622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 xml:space="preserve">    </w:t>
      </w:r>
      <w:r w:rsidR="00AB4B30" w:rsidRPr="00FB1622">
        <w:rPr>
          <w:rFonts w:ascii="Times New Roman" w:hAnsi="Times New Roman" w:cs="Times New Roman"/>
        </w:rPr>
        <w:t>от 10.05.2020 № 305-рг «</w:t>
      </w:r>
      <w:r w:rsidR="003A67D2" w:rsidRPr="00FB1622">
        <w:rPr>
          <w:rFonts w:ascii="Times New Roman" w:hAnsi="Times New Roman" w:cs="Times New Roman"/>
        </w:rPr>
        <w:t>О создании комиссии по снятию с учета защитных сооружений гражданской обороны, изменению типа защитных сооружений гражданской обороны находящихся в  государственной собственности Ленинградской области и муниципальной собственности муниципальных образований Ленинградской области</w:t>
      </w:r>
      <w:r w:rsidR="00AB4B30" w:rsidRPr="00FB1622">
        <w:rPr>
          <w:rFonts w:ascii="Times New Roman" w:hAnsi="Times New Roman" w:cs="Times New Roman"/>
        </w:rPr>
        <w:t>»</w:t>
      </w:r>
      <w:r w:rsidR="00F9157C" w:rsidRPr="00FB1622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 xml:space="preserve">  </w:t>
      </w:r>
      <w:r w:rsidR="00F9157C" w:rsidRPr="00FB1622">
        <w:rPr>
          <w:rFonts w:ascii="Times New Roman" w:hAnsi="Times New Roman" w:cs="Times New Roman"/>
        </w:rPr>
        <w:t>муниципального образования Тосненс</w:t>
      </w:r>
      <w:r w:rsidR="004965F9" w:rsidRPr="00FB1622">
        <w:rPr>
          <w:rFonts w:ascii="Times New Roman" w:hAnsi="Times New Roman" w:cs="Times New Roman"/>
        </w:rPr>
        <w:t>кий район Ленинградской области</w:t>
      </w:r>
    </w:p>
    <w:p w:rsidR="00F9157C" w:rsidRPr="00FB1622" w:rsidRDefault="00F9157C" w:rsidP="00FB1622">
      <w:pPr>
        <w:spacing w:after="0"/>
        <w:jc w:val="both"/>
        <w:rPr>
          <w:rFonts w:ascii="Times New Roman" w:hAnsi="Times New Roman" w:cs="Times New Roman"/>
        </w:rPr>
      </w:pPr>
    </w:p>
    <w:p w:rsidR="00F9157C" w:rsidRPr="00FB1622" w:rsidRDefault="00F9157C" w:rsidP="00FB1622">
      <w:pPr>
        <w:spacing w:after="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>ПОСТАНОВЛЯЕТ:</w:t>
      </w:r>
    </w:p>
    <w:p w:rsidR="00F9157C" w:rsidRPr="00FB1622" w:rsidRDefault="00F9157C" w:rsidP="00FB1622">
      <w:pPr>
        <w:spacing w:after="0"/>
        <w:jc w:val="both"/>
        <w:rPr>
          <w:rFonts w:ascii="Times New Roman" w:hAnsi="Times New Roman" w:cs="Times New Roman"/>
        </w:rPr>
      </w:pPr>
    </w:p>
    <w:p w:rsidR="00B10E6F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7D2" w:rsidRPr="00FB1622">
        <w:rPr>
          <w:rFonts w:ascii="Times New Roman" w:hAnsi="Times New Roman" w:cs="Times New Roman"/>
        </w:rPr>
        <w:t xml:space="preserve">1. </w:t>
      </w:r>
      <w:r w:rsidR="00B10E6F" w:rsidRPr="00FB1622">
        <w:rPr>
          <w:rFonts w:ascii="Times New Roman" w:hAnsi="Times New Roman" w:cs="Times New Roman"/>
        </w:rPr>
        <w:t>Утвердить Положени</w:t>
      </w:r>
      <w:r w:rsidR="00F9157C" w:rsidRPr="00FB1622">
        <w:rPr>
          <w:rFonts w:ascii="Times New Roman" w:hAnsi="Times New Roman" w:cs="Times New Roman"/>
        </w:rPr>
        <w:t>е</w:t>
      </w:r>
      <w:r w:rsidR="00B10E6F" w:rsidRPr="00FB1622">
        <w:rPr>
          <w:rFonts w:ascii="Times New Roman" w:hAnsi="Times New Roman" w:cs="Times New Roman"/>
        </w:rPr>
        <w:t xml:space="preserve"> о комиссии по подготовке и представлению документации в комиссию по снятию с учета защитных сооружений гражданской обороны, изменению типа защитных сооружений гражданской обороны,  находящихся в собственности Лени</w:t>
      </w:r>
      <w:r w:rsidR="00B10E6F" w:rsidRPr="00FB1622">
        <w:rPr>
          <w:rFonts w:ascii="Times New Roman" w:hAnsi="Times New Roman" w:cs="Times New Roman"/>
        </w:rPr>
        <w:t>н</w:t>
      </w:r>
      <w:r w:rsidR="00B10E6F" w:rsidRPr="00FB1622">
        <w:rPr>
          <w:rFonts w:ascii="Times New Roman" w:hAnsi="Times New Roman" w:cs="Times New Roman"/>
        </w:rPr>
        <w:t>градской области и муниципальной собственности муниципальных образований Лени</w:t>
      </w:r>
      <w:r w:rsidR="00B10E6F" w:rsidRPr="00FB1622">
        <w:rPr>
          <w:rFonts w:ascii="Times New Roman" w:hAnsi="Times New Roman" w:cs="Times New Roman"/>
        </w:rPr>
        <w:t>н</w:t>
      </w:r>
      <w:r w:rsidR="00B10E6F" w:rsidRPr="00FB1622">
        <w:rPr>
          <w:rFonts w:ascii="Times New Roman" w:hAnsi="Times New Roman" w:cs="Times New Roman"/>
        </w:rPr>
        <w:t>градской области</w:t>
      </w:r>
      <w:r w:rsidR="004965F9" w:rsidRPr="00FB1622">
        <w:rPr>
          <w:rFonts w:ascii="Times New Roman" w:hAnsi="Times New Roman" w:cs="Times New Roman"/>
        </w:rPr>
        <w:t xml:space="preserve"> (п</w:t>
      </w:r>
      <w:r w:rsidR="00F9157C" w:rsidRPr="00FB1622">
        <w:rPr>
          <w:rFonts w:ascii="Times New Roman" w:hAnsi="Times New Roman" w:cs="Times New Roman"/>
        </w:rPr>
        <w:t>риложение).</w:t>
      </w:r>
    </w:p>
    <w:p w:rsidR="00F9157C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157C" w:rsidRPr="00FB1622">
        <w:rPr>
          <w:rFonts w:ascii="Times New Roman" w:hAnsi="Times New Roman" w:cs="Times New Roman"/>
        </w:rPr>
        <w:t>2. Сектору по безопасности, делам ГО и ЧС администрации муниципального обр</w:t>
      </w:r>
      <w:r w:rsidR="00F9157C" w:rsidRPr="00FB1622">
        <w:rPr>
          <w:rFonts w:ascii="Times New Roman" w:hAnsi="Times New Roman" w:cs="Times New Roman"/>
        </w:rPr>
        <w:t>а</w:t>
      </w:r>
      <w:r w:rsidR="00F9157C" w:rsidRPr="00FB1622">
        <w:rPr>
          <w:rFonts w:ascii="Times New Roman" w:hAnsi="Times New Roman" w:cs="Times New Roman"/>
        </w:rPr>
        <w:t xml:space="preserve">зования 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</w:rPr>
        <w:t xml:space="preserve">   </w:t>
      </w:r>
      <w:r w:rsidR="00F9157C" w:rsidRPr="00FB1622">
        <w:rPr>
          <w:rFonts w:ascii="Times New Roman" w:hAnsi="Times New Roman" w:cs="Times New Roman"/>
        </w:rPr>
        <w:t>по организационной работе, местному самоуправлению, межнациональным и межконфе</w:t>
      </w:r>
      <w:r w:rsidR="00F9157C" w:rsidRPr="00FB1622">
        <w:rPr>
          <w:rFonts w:ascii="Times New Roman" w:hAnsi="Times New Roman" w:cs="Times New Roman"/>
        </w:rPr>
        <w:t>с</w:t>
      </w:r>
      <w:r w:rsidR="00F9157C" w:rsidRPr="00FB1622">
        <w:rPr>
          <w:rFonts w:ascii="Times New Roman" w:hAnsi="Times New Roman" w:cs="Times New Roman"/>
        </w:rPr>
        <w:t xml:space="preserve">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 w:rsidR="00B27AC5" w:rsidRPr="00FB1622">
        <w:rPr>
          <w:rFonts w:ascii="Times New Roman" w:hAnsi="Times New Roman" w:cs="Times New Roman"/>
        </w:rPr>
        <w:t xml:space="preserve">и опубликования </w:t>
      </w:r>
      <w:r>
        <w:rPr>
          <w:rFonts w:ascii="Times New Roman" w:hAnsi="Times New Roman" w:cs="Times New Roman"/>
        </w:rPr>
        <w:t xml:space="preserve">     </w:t>
      </w:r>
      <w:r w:rsidR="00F9157C" w:rsidRPr="00FB1622">
        <w:rPr>
          <w:rFonts w:ascii="Times New Roman" w:hAnsi="Times New Roman" w:cs="Times New Roman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hAnsi="Times New Roman" w:cs="Times New Roman"/>
        </w:rPr>
        <w:t xml:space="preserve">     </w:t>
      </w:r>
      <w:r w:rsidR="00F9157C" w:rsidRPr="00FB1622">
        <w:rPr>
          <w:rFonts w:ascii="Times New Roman" w:hAnsi="Times New Roman" w:cs="Times New Roman"/>
        </w:rPr>
        <w:t>Ленинградской области.</w:t>
      </w:r>
    </w:p>
    <w:p w:rsidR="00F9157C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157C" w:rsidRPr="00FB1622">
        <w:rPr>
          <w:rFonts w:ascii="Times New Roman" w:hAnsi="Times New Roman" w:cs="Times New Roman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9157C" w:rsidRPr="00FB1622">
        <w:rPr>
          <w:rFonts w:ascii="Times New Roman" w:hAnsi="Times New Roman" w:cs="Times New Roman"/>
        </w:rPr>
        <w:t>о</w:t>
      </w:r>
      <w:r w:rsidR="00F9157C" w:rsidRPr="00FB1622">
        <w:rPr>
          <w:rFonts w:ascii="Times New Roman" w:hAnsi="Times New Roman" w:cs="Times New Roman"/>
        </w:rPr>
        <w:t xml:space="preserve">го образования Тосненский район Ленинградской области обнародовать </w:t>
      </w:r>
      <w:r w:rsidR="00B27AC5" w:rsidRPr="00FB1622">
        <w:rPr>
          <w:rFonts w:ascii="Times New Roman" w:hAnsi="Times New Roman" w:cs="Times New Roman"/>
        </w:rPr>
        <w:t xml:space="preserve">и опубликовать </w:t>
      </w:r>
      <w:r w:rsidR="00F9157C" w:rsidRPr="00FB1622">
        <w:rPr>
          <w:rFonts w:ascii="Times New Roman" w:hAnsi="Times New Roman" w:cs="Times New Roman"/>
        </w:rPr>
        <w:t>настоящее постановление в порядке, установленном Уставом муниципального образов</w:t>
      </w:r>
      <w:r w:rsidR="00F9157C" w:rsidRPr="00FB1622">
        <w:rPr>
          <w:rFonts w:ascii="Times New Roman" w:hAnsi="Times New Roman" w:cs="Times New Roman"/>
        </w:rPr>
        <w:t>а</w:t>
      </w:r>
      <w:r w:rsidR="00F9157C" w:rsidRPr="00FB1622">
        <w:rPr>
          <w:rFonts w:ascii="Times New Roman" w:hAnsi="Times New Roman" w:cs="Times New Roman"/>
        </w:rPr>
        <w:t>ния Тосненский район Ленинградской области.</w:t>
      </w: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B1622" w:rsidRDefault="00FB1622" w:rsidP="00FB16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FB1622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</w:p>
    <w:p w:rsidR="00F9157C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157C" w:rsidRPr="00FB1622">
        <w:rPr>
          <w:rFonts w:ascii="Times New Roman" w:hAnsi="Times New Roman" w:cs="Times New Roman"/>
        </w:rPr>
        <w:t xml:space="preserve">4. </w:t>
      </w:r>
      <w:proofErr w:type="gramStart"/>
      <w:r w:rsidR="00F9157C" w:rsidRPr="00FB1622">
        <w:rPr>
          <w:rFonts w:ascii="Times New Roman" w:hAnsi="Times New Roman" w:cs="Times New Roman"/>
        </w:rPr>
        <w:t>Контроль за</w:t>
      </w:r>
      <w:proofErr w:type="gramEnd"/>
      <w:r w:rsidR="00F9157C" w:rsidRPr="00FB162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</w:rPr>
        <w:t xml:space="preserve"> </w:t>
      </w:r>
      <w:r w:rsidR="00F9157C" w:rsidRPr="00FB1622">
        <w:rPr>
          <w:rFonts w:ascii="Times New Roman" w:hAnsi="Times New Roman" w:cs="Times New Roman"/>
        </w:rPr>
        <w:t xml:space="preserve">области </w:t>
      </w:r>
      <w:r w:rsidR="00A73878" w:rsidRPr="00FB1622">
        <w:rPr>
          <w:rFonts w:ascii="Times New Roman" w:hAnsi="Times New Roman" w:cs="Times New Roman"/>
        </w:rPr>
        <w:t xml:space="preserve">по безопасности </w:t>
      </w:r>
      <w:proofErr w:type="spellStart"/>
      <w:r w:rsidR="00A73878" w:rsidRPr="00FB1622">
        <w:rPr>
          <w:rFonts w:ascii="Times New Roman" w:hAnsi="Times New Roman" w:cs="Times New Roman"/>
        </w:rPr>
        <w:t>Цая</w:t>
      </w:r>
      <w:proofErr w:type="spellEnd"/>
      <w:r w:rsidR="00A73878" w:rsidRPr="00FB1622">
        <w:rPr>
          <w:rFonts w:ascii="Times New Roman" w:hAnsi="Times New Roman" w:cs="Times New Roman"/>
        </w:rPr>
        <w:t xml:space="preserve"> И.А.</w:t>
      </w:r>
    </w:p>
    <w:p w:rsidR="00F9157C" w:rsidRPr="00FB1622" w:rsidRDefault="00FB1622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157C" w:rsidRPr="00FB1622">
        <w:rPr>
          <w:rFonts w:ascii="Times New Roman" w:hAnsi="Times New Roman" w:cs="Times New Roman"/>
        </w:rPr>
        <w:t xml:space="preserve">5. Настоящее постановление вступает в силу со дня его </w:t>
      </w:r>
      <w:r w:rsidR="008C45B0" w:rsidRPr="00FB1622">
        <w:rPr>
          <w:rFonts w:ascii="Times New Roman" w:hAnsi="Times New Roman" w:cs="Times New Roman"/>
        </w:rPr>
        <w:t>официального опубликов</w:t>
      </w:r>
      <w:r w:rsidR="008C45B0" w:rsidRPr="00FB1622">
        <w:rPr>
          <w:rFonts w:ascii="Times New Roman" w:hAnsi="Times New Roman" w:cs="Times New Roman"/>
        </w:rPr>
        <w:t>а</w:t>
      </w:r>
      <w:r w:rsidR="008C45B0" w:rsidRPr="00FB1622">
        <w:rPr>
          <w:rFonts w:ascii="Times New Roman" w:hAnsi="Times New Roman" w:cs="Times New Roman"/>
        </w:rPr>
        <w:t>ния.</w:t>
      </w: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21996" w:rsidRPr="00FB1622" w:rsidRDefault="00D41633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Глава </w:t>
      </w:r>
      <w:r w:rsidR="00A21996"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администрации                                              </w:t>
      </w:r>
      <w:r w:rsid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</w:t>
      </w:r>
      <w:r w:rsidR="00A21996"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</w:t>
      </w:r>
      <w:r w:rsid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</w:t>
      </w:r>
      <w:r w:rsidR="00A21996"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А.Г.</w:t>
      </w:r>
      <w:r w:rsid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B162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Клементьев</w:t>
      </w:r>
    </w:p>
    <w:p w:rsidR="008C45B0" w:rsidRDefault="008C45B0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1622" w:rsidRDefault="00FB1622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429A1" w:rsidRPr="00FB1622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21996" w:rsidRPr="002429A1" w:rsidRDefault="00481403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Сюткин</w:t>
      </w:r>
      <w:r w:rsidR="00AB4B30"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FB1622"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Александр Васильевич, 8(81361)</w:t>
      </w:r>
      <w:r w:rsidR="00AB4B30"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21604</w:t>
      </w:r>
    </w:p>
    <w:p w:rsidR="002429A1" w:rsidRPr="002429A1" w:rsidRDefault="002429A1" w:rsidP="00FB162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25 </w:t>
      </w:r>
      <w:proofErr w:type="spellStart"/>
      <w:r w:rsidRPr="002429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гв</w:t>
      </w:r>
      <w:proofErr w:type="spellEnd"/>
    </w:p>
    <w:p w:rsidR="00D41633" w:rsidRPr="00FB1622" w:rsidRDefault="00D41633" w:rsidP="002429A1">
      <w:pPr>
        <w:spacing w:after="0"/>
        <w:ind w:left="482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lastRenderedPageBreak/>
        <w:t>Приложение</w:t>
      </w:r>
    </w:p>
    <w:p w:rsidR="00D41633" w:rsidRPr="00FB1622" w:rsidRDefault="00D41633" w:rsidP="002429A1">
      <w:pPr>
        <w:spacing w:after="0"/>
        <w:ind w:left="482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>к постановлению администрации</w:t>
      </w:r>
    </w:p>
    <w:p w:rsidR="00D41633" w:rsidRPr="00FB1622" w:rsidRDefault="00D41633" w:rsidP="002429A1">
      <w:pPr>
        <w:spacing w:after="0"/>
        <w:ind w:left="482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>муниципального образования</w:t>
      </w:r>
    </w:p>
    <w:p w:rsidR="00D41633" w:rsidRPr="00FB1622" w:rsidRDefault="00D41633" w:rsidP="002429A1">
      <w:pPr>
        <w:spacing w:after="0"/>
        <w:ind w:left="4820"/>
        <w:jc w:val="both"/>
        <w:rPr>
          <w:rFonts w:ascii="Times New Roman" w:hAnsi="Times New Roman" w:cs="Times New Roman"/>
        </w:rPr>
      </w:pPr>
      <w:r w:rsidRPr="00FB1622">
        <w:rPr>
          <w:rFonts w:ascii="Times New Roman" w:hAnsi="Times New Roman" w:cs="Times New Roman"/>
        </w:rPr>
        <w:t>Тосненский район</w:t>
      </w:r>
      <w:r w:rsidR="002429A1">
        <w:rPr>
          <w:rFonts w:ascii="Times New Roman" w:hAnsi="Times New Roman" w:cs="Times New Roman"/>
        </w:rPr>
        <w:t xml:space="preserve"> </w:t>
      </w:r>
      <w:r w:rsidRPr="00FB1622">
        <w:rPr>
          <w:rFonts w:ascii="Times New Roman" w:hAnsi="Times New Roman" w:cs="Times New Roman"/>
        </w:rPr>
        <w:t>Ленинградской области</w:t>
      </w:r>
    </w:p>
    <w:p w:rsidR="002429A1" w:rsidRDefault="002429A1" w:rsidP="002429A1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D41633" w:rsidRPr="00FB1622" w:rsidRDefault="00D41633" w:rsidP="002429A1">
      <w:pPr>
        <w:spacing w:after="0"/>
        <w:ind w:left="4820"/>
        <w:jc w:val="both"/>
        <w:rPr>
          <w:rFonts w:ascii="Times New Roman" w:hAnsi="Times New Roman" w:cs="Times New Roman"/>
          <w:u w:val="single"/>
        </w:rPr>
      </w:pPr>
      <w:r w:rsidRPr="00FB1622">
        <w:rPr>
          <w:rFonts w:ascii="Times New Roman" w:hAnsi="Times New Roman" w:cs="Times New Roman"/>
        </w:rPr>
        <w:t xml:space="preserve">от </w:t>
      </w:r>
      <w:r w:rsidR="00D312C9">
        <w:rPr>
          <w:rFonts w:ascii="Times New Roman" w:hAnsi="Times New Roman" w:cs="Times New Roman"/>
        </w:rPr>
        <w:t>15.06.2020</w:t>
      </w:r>
      <w:r w:rsidRPr="002429A1">
        <w:rPr>
          <w:rFonts w:ascii="Times New Roman" w:hAnsi="Times New Roman" w:cs="Times New Roman"/>
        </w:rPr>
        <w:t xml:space="preserve"> </w:t>
      </w:r>
      <w:r w:rsidRPr="00FB1622">
        <w:rPr>
          <w:rFonts w:ascii="Times New Roman" w:hAnsi="Times New Roman" w:cs="Times New Roman"/>
        </w:rPr>
        <w:t xml:space="preserve">№ </w:t>
      </w:r>
      <w:r w:rsidR="00D312C9">
        <w:rPr>
          <w:rFonts w:ascii="Times New Roman" w:hAnsi="Times New Roman" w:cs="Times New Roman"/>
        </w:rPr>
        <w:t>1041-па</w:t>
      </w:r>
    </w:p>
    <w:p w:rsidR="003A67D2" w:rsidRDefault="003A67D2" w:rsidP="00FB1622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429A1" w:rsidRDefault="002429A1" w:rsidP="00FB1622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429A1" w:rsidRDefault="002429A1" w:rsidP="00FB1622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429A1" w:rsidRPr="00FB1622" w:rsidRDefault="002429A1" w:rsidP="00FB1622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45B08" w:rsidRPr="00FB1622" w:rsidRDefault="00B45B08" w:rsidP="002429A1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B1622">
        <w:rPr>
          <w:rFonts w:ascii="Times New Roman" w:hAnsi="Times New Roman" w:cs="Times New Roman"/>
          <w:color w:val="000000"/>
          <w:lang w:eastAsia="ru-RU" w:bidi="ru-RU"/>
        </w:rPr>
        <w:t>Положение</w:t>
      </w:r>
    </w:p>
    <w:p w:rsidR="002429A1" w:rsidRDefault="0010764C" w:rsidP="002429A1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B1622">
        <w:rPr>
          <w:rFonts w:ascii="Times New Roman" w:hAnsi="Times New Roman" w:cs="Times New Roman"/>
          <w:color w:val="000000"/>
          <w:lang w:eastAsia="ru-RU" w:bidi="ru-RU"/>
        </w:rPr>
        <w:t xml:space="preserve">о комиссии по подготовке и представлению документации в комиссию по снятию </w:t>
      </w:r>
    </w:p>
    <w:p w:rsidR="002429A1" w:rsidRDefault="0010764C" w:rsidP="002429A1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B1622">
        <w:rPr>
          <w:rFonts w:ascii="Times New Roman" w:hAnsi="Times New Roman" w:cs="Times New Roman"/>
          <w:color w:val="000000"/>
          <w:lang w:eastAsia="ru-RU" w:bidi="ru-RU"/>
        </w:rPr>
        <w:t xml:space="preserve">с учета защитных сооружений гражданской обороны, изменению типа защитных </w:t>
      </w:r>
    </w:p>
    <w:p w:rsidR="00B45B08" w:rsidRPr="00FB1622" w:rsidRDefault="0010764C" w:rsidP="002429A1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B1622">
        <w:rPr>
          <w:rFonts w:ascii="Times New Roman" w:hAnsi="Times New Roman" w:cs="Times New Roman"/>
          <w:color w:val="000000"/>
          <w:lang w:eastAsia="ru-RU" w:bidi="ru-RU"/>
        </w:rPr>
        <w:t>сооружений гражданской обороны,  находящихся в собственности Ленинградской области и муниципальной собственности муниципальных образований Ленинградской области</w:t>
      </w:r>
    </w:p>
    <w:p w:rsidR="0010764C" w:rsidRPr="00FB1622" w:rsidRDefault="0010764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1. Настоящее Положение определяет порядок деятельности комиссии 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по подготовке и представлению документации в комиссию по снятию с учета защитных сооружений гражданской обороны, изменению типа защитных сооружений гражданской обороны,  находящихся в собственности Ленинградской области и муниципальной собственности муниципальных образований Ленинградской области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(далее –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комиссия).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2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Комиссия в своей деятельности руководствуется Конституцией Российской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Ленинградской области. Правилами эксплуат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ции защитных сооружений </w:t>
      </w:r>
      <w:r w:rsidR="00B45B08" w:rsidRPr="00FB1622">
        <w:rPr>
          <w:rFonts w:ascii="Times New Roman" w:hAnsi="Times New Roman" w:cs="Times New Roman"/>
          <w:color w:val="000000"/>
          <w:lang w:bidi="en-US"/>
        </w:rPr>
        <w:t>г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ражданской обороны, утвержденными приказом Министе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ства Российской Федерации по делам гражданской обороны, чрезвычайным ситуациям и ликвидации последствий стихийных бедствий от 15 </w:t>
      </w:r>
      <w:r>
        <w:rPr>
          <w:rFonts w:ascii="Times New Roman" w:hAnsi="Times New Roman" w:cs="Times New Roman"/>
          <w:color w:val="000000"/>
          <w:lang w:eastAsia="ru-RU" w:bidi="ru-RU"/>
        </w:rPr>
        <w:t>декабря 2002 года № 583 (далее –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Правила) и настоящим Положением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3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. Комиссия в своей работе взаимодействует с территориальными органами фед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ральных органов исполнительной власти, органами государственной власти Ленингра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д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ской области, муниципальными образованиями Тосненского района Ленинградской обл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сти, предприятиями, учреждениями и организациями.</w:t>
      </w:r>
    </w:p>
    <w:p w:rsidR="0010764C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4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gramStart"/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Основными задачами комиссии 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являются подготовка и представление докуме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тации в комиссию по снятию с учета защитных сооружений гражданской обороны, изм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 xml:space="preserve">нению типа защитных </w:t>
      </w:r>
      <w:r>
        <w:rPr>
          <w:rFonts w:ascii="Times New Roman" w:hAnsi="Times New Roman" w:cs="Times New Roman"/>
          <w:color w:val="000000"/>
          <w:lang w:eastAsia="ru-RU" w:bidi="ru-RU"/>
        </w:rPr>
        <w:t>сооружений гражданской обороны,</w:t>
      </w:r>
      <w:r w:rsidR="0010764C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находящихся в собственности Ленинградской области и муниципальной собственности муниципальных образований Ленинградской области</w:t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 xml:space="preserve">, созданную распоряжением Губернатора Ленинградской </w:t>
      </w:r>
      <w:r w:rsidR="00AB4B30" w:rsidRPr="00FB1622">
        <w:rPr>
          <w:rFonts w:ascii="Times New Roman" w:hAnsi="Times New Roman" w:cs="Times New Roman"/>
          <w:color w:val="000000"/>
          <w:lang w:eastAsia="ru-RU" w:bidi="ru-RU"/>
        </w:rPr>
        <w:t>области от 10.05.2020 № 305-рг «</w:t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>О создании комиссии по снятию с учета защитных сооружений гражданской обороны, изменению типа защитных сооружений гражданской</w:t>
      </w:r>
      <w:proofErr w:type="gramEnd"/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обороны</w:t>
      </w:r>
      <w:r w:rsidR="0034532C">
        <w:rPr>
          <w:rFonts w:ascii="Times New Roman" w:hAnsi="Times New Roman" w:cs="Times New Roman"/>
          <w:color w:val="000000"/>
          <w:lang w:eastAsia="ru-RU" w:bidi="ru-RU"/>
        </w:rPr>
        <w:t>,</w:t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находящихся в  государственной собственности Ленинградской области и муниципальной собственности муниципальных об</w:t>
      </w:r>
      <w:r w:rsidR="00AB4B30" w:rsidRPr="00FB1622">
        <w:rPr>
          <w:rFonts w:ascii="Times New Roman" w:hAnsi="Times New Roman" w:cs="Times New Roman"/>
          <w:color w:val="000000"/>
          <w:lang w:eastAsia="ru-RU" w:bidi="ru-RU"/>
        </w:rPr>
        <w:t>разований Ленинградской области»</w:t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>5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. Комиссия для решени</w:t>
      </w:r>
      <w:r w:rsidR="00FC185C" w:rsidRPr="00FB1622">
        <w:rPr>
          <w:rFonts w:ascii="Times New Roman" w:hAnsi="Times New Roman" w:cs="Times New Roman"/>
          <w:color w:val="000000"/>
          <w:lang w:eastAsia="ru-RU" w:bidi="ru-RU"/>
        </w:rPr>
        <w:t>я возложенны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х на нее задач имеет право: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- запрашивать и получать в установленн</w:t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ом федеральным законодательство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м поря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д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ке необходимые документы от территориальных органов федеральных органов исполн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и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тельной власти, органов государственной власти Ленинградской области, органов местн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го самоуправления муниципальных образований Ленинградской области, предприятий, учреждений, организаций;</w:t>
      </w:r>
    </w:p>
    <w:p w:rsidR="00B45B08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приглашать на заседания комиссии представителей органов государственной вл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сти Ленинградской области, органов местного самоуправления муниципальных образов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ний Ленинградской области, предприятий, учреждений, организаций, а также иных заи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тересованных лиц</w:t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1B16CC" w:rsidRDefault="001B16CC" w:rsidP="001B16CC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2</w:t>
      </w:r>
    </w:p>
    <w:p w:rsidR="001B16CC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заслушивать на заседании комиссии информацию представителей органов местн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го самоуправления </w:t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>муниципальных образований Тосненского района Ленин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градской о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б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ласти, предприятий, учреждений, организаций, а также иных заинтересованных лиц при рассмотрении вопросов, относящихся </w:t>
      </w:r>
      <w:r w:rsidR="00B45B08" w:rsidRPr="00FB1622">
        <w:rPr>
          <w:rStyle w:val="1pt"/>
          <w:rFonts w:eastAsiaTheme="minorHAnsi"/>
          <w:b w:val="0"/>
          <w:i w:val="0"/>
        </w:rPr>
        <w:t>к</w:t>
      </w:r>
      <w:r w:rsidR="00B45B08" w:rsidRPr="00FB1622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компетенции комиссии</w:t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4965F9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создавать рабочие группы из числа членов комиссии для </w:t>
      </w:r>
      <w:proofErr w:type="gramStart"/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решения</w:t>
      </w:r>
      <w:proofErr w:type="gramEnd"/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возложенных на комиссию основных задач;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-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проводить осмотр сооружений</w:t>
      </w:r>
      <w:r w:rsidR="000426E5" w:rsidRPr="00FB1622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2429A1" w:rsidP="00FB1622">
      <w:pPr>
        <w:spacing w:after="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7636D2" w:rsidRPr="00FB1622">
        <w:rPr>
          <w:rFonts w:ascii="Times New Roman" w:hAnsi="Times New Roman" w:cs="Times New Roman"/>
        </w:rPr>
        <w:t>6</w:t>
      </w:r>
      <w:r w:rsidR="00B45B08" w:rsidRPr="00FB1622">
        <w:rPr>
          <w:rFonts w:ascii="Times New Roman" w:hAnsi="Times New Roman" w:cs="Times New Roman"/>
        </w:rPr>
        <w:t xml:space="preserve">. </w:t>
      </w:r>
      <w:r w:rsidR="00B45B08" w:rsidRPr="00FB1622">
        <w:rPr>
          <w:rFonts w:ascii="Times New Roman" w:hAnsi="Times New Roman" w:cs="Times New Roman"/>
          <w:lang w:eastAsia="ru-RU" w:bidi="ru-RU"/>
        </w:rPr>
        <w:t>В состав комиссии входят председатель комиссии, заместители председателя к</w:t>
      </w:r>
      <w:r w:rsidR="00B45B08" w:rsidRPr="00FB1622">
        <w:rPr>
          <w:rFonts w:ascii="Times New Roman" w:hAnsi="Times New Roman" w:cs="Times New Roman"/>
          <w:lang w:eastAsia="ru-RU" w:bidi="ru-RU"/>
        </w:rPr>
        <w:t>о</w:t>
      </w:r>
      <w:r w:rsidR="00B45B08" w:rsidRPr="00FB1622">
        <w:rPr>
          <w:rFonts w:ascii="Times New Roman" w:hAnsi="Times New Roman" w:cs="Times New Roman"/>
          <w:lang w:eastAsia="ru-RU" w:bidi="ru-RU"/>
        </w:rPr>
        <w:t>миссии, секретарь комиссии и члены комиссии</w:t>
      </w:r>
      <w:r w:rsidR="00FC5C29" w:rsidRPr="00FB1622">
        <w:rPr>
          <w:rFonts w:ascii="Times New Roman" w:hAnsi="Times New Roman" w:cs="Times New Roman"/>
          <w:lang w:eastAsia="ru-RU" w:bidi="ru-RU"/>
        </w:rPr>
        <w:t xml:space="preserve"> в соответствии с Правилами.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Председателем комиссии является 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заместитель главы администрации муниципал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ь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ного образования Тосненский район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Ленинградской области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по безопасности.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В период отсутствия председателя комиссии его обязанности </w:t>
      </w:r>
      <w:r w:rsidR="00B45B08" w:rsidRPr="00FB1622">
        <w:rPr>
          <w:rStyle w:val="0pt0"/>
          <w:rFonts w:eastAsiaTheme="minorHAnsi"/>
          <w:b w:val="0"/>
        </w:rPr>
        <w:t xml:space="preserve">исполняет один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из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</w:t>
      </w:r>
      <w:r w:rsidR="00B45B08" w:rsidRPr="00FB1622">
        <w:rPr>
          <w:rStyle w:val="0pt0"/>
          <w:rFonts w:eastAsiaTheme="minorHAnsi"/>
          <w:b w:val="0"/>
        </w:rPr>
        <w:t xml:space="preserve">заместителей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председателя комиссии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7636D2" w:rsidRPr="00FB1622">
        <w:rPr>
          <w:rFonts w:ascii="Times New Roman" w:hAnsi="Times New Roman" w:cs="Times New Roman"/>
          <w:color w:val="000000"/>
          <w:lang w:eastAsia="ru-RU" w:bidi="ru-RU"/>
        </w:rPr>
        <w:t>7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Заседания комиссии проводятся по решению председателя комиссии по мере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возникновения вопросов, требующих решения комиссии.</w:t>
      </w:r>
    </w:p>
    <w:p w:rsidR="00B45B08" w:rsidRPr="00FB1622" w:rsidRDefault="00B45B08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FB1622">
        <w:rPr>
          <w:rFonts w:ascii="Times New Roman" w:hAnsi="Times New Roman" w:cs="Times New Roman"/>
          <w:color w:val="000000"/>
          <w:lang w:eastAsia="ru-RU" w:bidi="ru-RU"/>
        </w:rPr>
        <w:t>Заседание комиссии правомочно, если на нем присутствует не менее половины состава комиссии.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7636D2" w:rsidRPr="00FB1622">
        <w:rPr>
          <w:rFonts w:ascii="Times New Roman" w:hAnsi="Times New Roman" w:cs="Times New Roman"/>
          <w:color w:val="000000"/>
          <w:lang w:eastAsia="ru-RU" w:bidi="ru-RU"/>
        </w:rPr>
        <w:t>8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Все члены комиссии при принятии решений обладают равными </w:t>
      </w:r>
      <w:r w:rsidR="00B45B08" w:rsidRPr="00FB1622">
        <w:rPr>
          <w:rStyle w:val="115pt0pt"/>
          <w:rFonts w:eastAsiaTheme="minorHAnsi"/>
          <w:b w:val="0"/>
          <w:sz w:val="24"/>
          <w:szCs w:val="24"/>
        </w:rPr>
        <w:t>правами.</w:t>
      </w:r>
      <w:r w:rsidR="00B45B08" w:rsidRPr="00FB1622">
        <w:rPr>
          <w:rStyle w:val="115pt0pt"/>
          <w:rFonts w:eastAsiaTheme="minorHAnsi"/>
          <w:sz w:val="24"/>
          <w:szCs w:val="24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 сл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у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чае отсутствия </w:t>
      </w:r>
      <w:r w:rsidR="00B45B08" w:rsidRPr="00FB1622">
        <w:rPr>
          <w:rStyle w:val="115pt0pt"/>
          <w:rFonts w:eastAsiaTheme="minorHAnsi"/>
          <w:b w:val="0"/>
          <w:sz w:val="24"/>
          <w:szCs w:val="24"/>
        </w:rPr>
        <w:t>на</w:t>
      </w:r>
      <w:r w:rsidR="00B45B08" w:rsidRPr="00FB1622">
        <w:rPr>
          <w:rStyle w:val="115pt0pt"/>
          <w:rFonts w:eastAsiaTheme="minorHAnsi"/>
          <w:sz w:val="24"/>
          <w:szCs w:val="24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заседании комиссии</w:t>
      </w:r>
      <w:r w:rsidR="0002145C">
        <w:rPr>
          <w:rFonts w:ascii="Times New Roman" w:hAnsi="Times New Roman" w:cs="Times New Roman"/>
          <w:color w:val="000000"/>
          <w:lang w:eastAsia="ru-RU" w:bidi="ru-RU"/>
        </w:rPr>
        <w:t>,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член комиссии имеет право изложить свое мнение по рассматриваемым вопросам в письменной форме.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7636D2" w:rsidRPr="00FB1622">
        <w:rPr>
          <w:rFonts w:ascii="Times New Roman" w:hAnsi="Times New Roman" w:cs="Times New Roman"/>
        </w:rPr>
        <w:t>9</w:t>
      </w:r>
      <w:r w:rsidR="00B45B08" w:rsidRPr="00FB1622">
        <w:rPr>
          <w:rFonts w:ascii="Times New Roman" w:hAnsi="Times New Roman" w:cs="Times New Roman"/>
        </w:rPr>
        <w:t xml:space="preserve">.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 заседаниях комиссии могут принимать участие лица, приглашенные для обсу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ж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дения отдельных вопросов повестки дня заседания, с правом совещательного голоса.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1</w:t>
      </w:r>
      <w:r w:rsidR="007636D2" w:rsidRPr="00FB1622">
        <w:rPr>
          <w:rFonts w:ascii="Times New Roman" w:hAnsi="Times New Roman" w:cs="Times New Roman"/>
          <w:color w:val="000000"/>
          <w:lang w:eastAsia="ru-RU" w:bidi="ru-RU"/>
        </w:rPr>
        <w:t>0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. Председатель комиссии: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руководит деятельностью комиссии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определяет повестку дня и дату проведения заседания комиссии; проводит засед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ния комиссии и председательствует на них; подписывает протоколы заседаний комиссии; обеспечивает контроль исполнения решений комиссии; выполняет иные функции в ра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м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ках своей компетенции, направленные на обеспечение выполнения полномочий комиссии.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11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. Заместители председателя комиссии: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осуществляют функции председателя комиссии в период его отсутствия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выполняют поручения председателя комиссии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осуществляют иные функции в рамках своей компетенции, направленные на обе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печение выполнения полномочий комиссии.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4965F9" w:rsidRPr="00FB1622">
        <w:rPr>
          <w:rFonts w:ascii="Times New Roman" w:hAnsi="Times New Roman" w:cs="Times New Roman"/>
        </w:rPr>
        <w:t>12</w:t>
      </w:r>
      <w:r w:rsidR="00B45B08" w:rsidRPr="00FB1622">
        <w:rPr>
          <w:rFonts w:ascii="Times New Roman" w:hAnsi="Times New Roman" w:cs="Times New Roman"/>
        </w:rPr>
        <w:t xml:space="preserve">.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Члены комиссии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участвуют в обсуждении рассматриваемых вопросов на заседаниях комиссии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высказывают замечания, предложения и дополнения по вопросам, рассматрива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мым на заседаниях комиссии, в письменной или устной форме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по поручению председательствующего на заседании комиссии осущ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ествляют по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д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готовку информации,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необходимой для принятия решения по вопросам повестки дня,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  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а также по вопросам, относящимся к полномочиям комиссии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4965F9" w:rsidRPr="00FB1622">
        <w:rPr>
          <w:rFonts w:ascii="Times New Roman" w:hAnsi="Times New Roman" w:cs="Times New Roman"/>
        </w:rPr>
        <w:t>13</w:t>
      </w:r>
      <w:r w:rsidR="00B45B08" w:rsidRPr="00FB1622">
        <w:rPr>
          <w:rFonts w:ascii="Times New Roman" w:hAnsi="Times New Roman" w:cs="Times New Roman"/>
        </w:rPr>
        <w:t xml:space="preserve">.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Секретарь комиссии:</w:t>
      </w:r>
    </w:p>
    <w:p w:rsidR="00FC5C29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обеспечивает подготовку повестки дня заседания комиссии;</w:t>
      </w:r>
    </w:p>
    <w:p w:rsidR="002D5010" w:rsidRPr="00FB1622" w:rsidRDefault="001B16CC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-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оформляет решения комиссии.</w:t>
      </w:r>
    </w:p>
    <w:p w:rsidR="002D5010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2D5010" w:rsidRPr="00FB1622">
        <w:rPr>
          <w:rFonts w:ascii="Times New Roman" w:hAnsi="Times New Roman" w:cs="Times New Roman"/>
        </w:rPr>
        <w:t>1</w:t>
      </w:r>
      <w:r w:rsidR="004965F9" w:rsidRPr="00FB1622">
        <w:rPr>
          <w:rFonts w:ascii="Times New Roman" w:hAnsi="Times New Roman" w:cs="Times New Roman"/>
        </w:rPr>
        <w:t>4</w:t>
      </w:r>
      <w:r w:rsidR="002D5010" w:rsidRPr="00FB1622">
        <w:rPr>
          <w:rFonts w:ascii="Times New Roman" w:hAnsi="Times New Roman" w:cs="Times New Roman"/>
        </w:rPr>
        <w:t xml:space="preserve">.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Решение комиссии принимается открытым голосованием простым больши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ством голосов присутствующих на заседании членов комиссии при наличии к</w:t>
      </w:r>
      <w:r w:rsidR="0010795F" w:rsidRPr="00FB1622">
        <w:rPr>
          <w:rFonts w:ascii="Times New Roman" w:hAnsi="Times New Roman" w:cs="Times New Roman"/>
          <w:color w:val="000000"/>
          <w:lang w:eastAsia="ru-RU" w:bidi="ru-RU"/>
        </w:rPr>
        <w:t>ворума, установленного пунктом 7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настоящего Положения. При голосовании каждый член коми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сии имеет один голос. Проведение заочного голосования не допускается. Решение коми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сии оформляется протоколом, который подписывают присутствующие на заседании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члены комиссии и председательствующий в течение семи рабочих дней после заседания комиссии.</w:t>
      </w:r>
    </w:p>
    <w:p w:rsidR="001B16CC" w:rsidRDefault="001B16CC" w:rsidP="001B16CC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3</w:t>
      </w:r>
    </w:p>
    <w:p w:rsidR="001B16CC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2D5010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В случае равного распределения голосов членов комиссии голос председательств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у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ющего на заседании комиссии является решающим. Секретарь комиссии не имеет права голоса.</w:t>
      </w:r>
    </w:p>
    <w:p w:rsidR="002D5010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15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gramStart"/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Комиссия утверждает акт о направлении в комиссию по снятию с учета защи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т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ных сооружений гражданской обороны, изменению типа защитных сооружений гражда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ской обороны, находящихся в собственности Ленинградской области и муниципальной собственности муниципальных образований Ленинградской облас</w:t>
      </w:r>
      <w:r>
        <w:rPr>
          <w:rFonts w:ascii="Times New Roman" w:hAnsi="Times New Roman" w:cs="Times New Roman"/>
          <w:color w:val="000000"/>
          <w:lang w:eastAsia="ru-RU" w:bidi="ru-RU"/>
        </w:rPr>
        <w:t>ти</w:t>
      </w:r>
      <w:r w:rsidR="0034532C">
        <w:rPr>
          <w:rFonts w:ascii="Times New Roman" w:hAnsi="Times New Roman" w:cs="Times New Roman"/>
          <w:color w:val="000000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и в течение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пяти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рабочих дней с момента утверждения акта направляется сектором по безопасности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в комиссию по снятию с учета защитных сооружений гражданской обороны, изменению типа защитных</w:t>
      </w:r>
      <w:proofErr w:type="gramEnd"/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сооружений гражданской обороны,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находящихся в собственности Лени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градской области и муниципальной собственности муниципальных образований Лени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градской области</w:t>
      </w:r>
      <w:r w:rsidR="0034532C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16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Направлению в комиссию по снятию с учета защитных сооружений гражданской обороны, изменению типа защитных сооружений гражданской обороны, находящихся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 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>в собственности Ленинградской области и муниципальной собственности муниципальных образований Ленинградской области</w:t>
      </w:r>
      <w:r w:rsidR="0034532C">
        <w:rPr>
          <w:rFonts w:ascii="Times New Roman" w:hAnsi="Times New Roman" w:cs="Times New Roman"/>
          <w:color w:val="000000"/>
          <w:lang w:eastAsia="ru-RU" w:bidi="ru-RU"/>
        </w:rPr>
        <w:t>,</w:t>
      </w:r>
      <w:r w:rsidR="002D5010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подлежат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паспорт сооружения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выписка из реестра муниципального имущества муниципальных образований 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Т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сненского района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Ленинградской области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выписка из Единого государственного реестра недвижимости об основных хара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к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теристиках и зарегистрированных правах на объект недвижимости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техническое заключение о состоянии сооружения по рекомендуемому образцу с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гласно приложению №</w:t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21 к Правилам (прилагается в случае утраты расчетных</w:t>
      </w:r>
      <w:r w:rsidR="00FC5C29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защитных свойств, ограждающих и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 несущих строительных конструкций сооружения)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рекомендации по использованию помещения и земельного участка</w:t>
      </w:r>
      <w:r w:rsidR="004965F9" w:rsidRPr="00FB1622">
        <w:rPr>
          <w:rFonts w:ascii="Times New Roman" w:hAnsi="Times New Roman" w:cs="Times New Roman"/>
          <w:color w:val="000000"/>
          <w:lang w:eastAsia="ru-RU" w:bidi="ru-RU"/>
        </w:rPr>
        <w:t>, полученного в результате сняти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я с учета сооружения (прилагается при снятии с учета сооружения)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особое мнение отдельных членов комиссии (при наличии)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для снятия с учета сооружения, пришедшего в негодность в результате аварии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или стихийного бедствия, к акту прилагаются копии документов, подтверждающих факт аварии или стихийного бедствия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-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технико-экономическое заключение о возможности изменения типа сооружения, утвержденное организацией, эксплуатирующей сооружение (прилагается при изменении типа сооружения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>).</w:t>
      </w:r>
    </w:p>
    <w:p w:rsidR="00B45B08" w:rsidRPr="00FB1622" w:rsidRDefault="001B16CC" w:rsidP="00FB16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65F9" w:rsidRPr="00FB1622">
        <w:rPr>
          <w:rFonts w:ascii="Times New Roman" w:hAnsi="Times New Roman" w:cs="Times New Roman"/>
        </w:rPr>
        <w:t>17</w:t>
      </w:r>
      <w:r w:rsidR="00B45B08" w:rsidRPr="00FB1622">
        <w:rPr>
          <w:rFonts w:ascii="Times New Roman" w:hAnsi="Times New Roman" w:cs="Times New Roman"/>
        </w:rPr>
        <w:t xml:space="preserve">.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 xml:space="preserve">Организационно-техническое обеспечение деятельности комиссии осуществляет 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сектор по безопасности, делам ГО и ЧС администрации муниципального образования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5C01FB" w:rsidRPr="00FB1622">
        <w:rPr>
          <w:rFonts w:ascii="Times New Roman" w:hAnsi="Times New Roman" w:cs="Times New Roman"/>
          <w:color w:val="000000"/>
          <w:lang w:eastAsia="ru-RU" w:bidi="ru-RU"/>
        </w:rPr>
        <w:t xml:space="preserve">Тосненский район </w:t>
      </w:r>
      <w:r w:rsidR="00B45B08" w:rsidRPr="00FB1622">
        <w:rPr>
          <w:rFonts w:ascii="Times New Roman" w:hAnsi="Times New Roman" w:cs="Times New Roman"/>
          <w:color w:val="000000"/>
          <w:lang w:eastAsia="ru-RU" w:bidi="ru-RU"/>
        </w:rPr>
        <w:t>Ленинградской области</w:t>
      </w:r>
      <w:r w:rsidR="0034532C">
        <w:rPr>
          <w:rFonts w:ascii="Times New Roman" w:hAnsi="Times New Roman" w:cs="Times New Roman"/>
          <w:color w:val="000000"/>
          <w:lang w:eastAsia="ru-RU" w:bidi="ru-RU"/>
        </w:rPr>
        <w:t>.</w:t>
      </w:r>
    </w:p>
    <w:sectPr w:rsidR="00B45B08" w:rsidRPr="00FB1622" w:rsidSect="00F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2145C"/>
    <w:rsid w:val="000426E5"/>
    <w:rsid w:val="0010764C"/>
    <w:rsid w:val="0010795F"/>
    <w:rsid w:val="001B16CC"/>
    <w:rsid w:val="002429A1"/>
    <w:rsid w:val="002D01BF"/>
    <w:rsid w:val="002D5010"/>
    <w:rsid w:val="00301FB8"/>
    <w:rsid w:val="0034532C"/>
    <w:rsid w:val="003A67D2"/>
    <w:rsid w:val="00423ECB"/>
    <w:rsid w:val="00480002"/>
    <w:rsid w:val="00481403"/>
    <w:rsid w:val="004965F9"/>
    <w:rsid w:val="004D77A1"/>
    <w:rsid w:val="00572019"/>
    <w:rsid w:val="00580598"/>
    <w:rsid w:val="005910E0"/>
    <w:rsid w:val="005B4A9A"/>
    <w:rsid w:val="005C01FB"/>
    <w:rsid w:val="005E34F5"/>
    <w:rsid w:val="006450EC"/>
    <w:rsid w:val="007636D2"/>
    <w:rsid w:val="007836F9"/>
    <w:rsid w:val="007D5DE8"/>
    <w:rsid w:val="007D75DF"/>
    <w:rsid w:val="008171D8"/>
    <w:rsid w:val="008C45B0"/>
    <w:rsid w:val="008F4E4E"/>
    <w:rsid w:val="009E3B8B"/>
    <w:rsid w:val="009F1810"/>
    <w:rsid w:val="00A21996"/>
    <w:rsid w:val="00A23A34"/>
    <w:rsid w:val="00A73878"/>
    <w:rsid w:val="00A86928"/>
    <w:rsid w:val="00AB4B30"/>
    <w:rsid w:val="00B10E6F"/>
    <w:rsid w:val="00B27AC5"/>
    <w:rsid w:val="00B45B08"/>
    <w:rsid w:val="00B93C30"/>
    <w:rsid w:val="00B95DE9"/>
    <w:rsid w:val="00BB5A81"/>
    <w:rsid w:val="00C111E3"/>
    <w:rsid w:val="00C93CBD"/>
    <w:rsid w:val="00CF5D3A"/>
    <w:rsid w:val="00D312C9"/>
    <w:rsid w:val="00D32DF7"/>
    <w:rsid w:val="00D41633"/>
    <w:rsid w:val="00E21B7A"/>
    <w:rsid w:val="00E42D78"/>
    <w:rsid w:val="00EB759D"/>
    <w:rsid w:val="00F31843"/>
    <w:rsid w:val="00F4376F"/>
    <w:rsid w:val="00F9157C"/>
    <w:rsid w:val="00FB09DA"/>
    <w:rsid w:val="00FB1622"/>
    <w:rsid w:val="00FC185C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6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0"/>
    <w:rsid w:val="003A67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0"/>
    <w:rsid w:val="00B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UnicodeMS85pt0pt">
    <w:name w:val="Основной текст + Arial Unicode MS;8;5 pt;Не полужирный;Малые прописные;Интервал 0 pt"/>
    <w:basedOn w:val="a0"/>
    <w:rsid w:val="00B45B08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6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0"/>
    <w:rsid w:val="003A67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0"/>
    <w:rsid w:val="00B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UnicodeMS85pt0pt">
    <w:name w:val="Основной текст + Arial Unicode MS;8;5 pt;Не полужирный;Малые прописные;Интервал 0 pt"/>
    <w:basedOn w:val="a0"/>
    <w:rsid w:val="00B45B08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admin</cp:lastModifiedBy>
  <cp:revision>2</cp:revision>
  <cp:lastPrinted>2020-06-15T14:57:00Z</cp:lastPrinted>
  <dcterms:created xsi:type="dcterms:W3CDTF">2020-06-16T11:32:00Z</dcterms:created>
  <dcterms:modified xsi:type="dcterms:W3CDTF">2020-06-16T11:32:00Z</dcterms:modified>
</cp:coreProperties>
</file>