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191" w:rsidRDefault="001026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85w44wAAAAwBAAAPAAAAZHJzL2Rvd25yZXYueG1sTI/LTsMwEEX3SPyDNUjs&#10;WttNHxAyqaoKWFVItEiInRtPk6ixHcVukv497gqWo3t075lsPZqG9dT52lkEORXAyBZO17ZE+Dq8&#10;TZ6A+aCsVo2zhHAlD+v8/i5TqXaD/aR+H0oWS6xPFUIVQpty7ouKjPJT15KN2cl1RoV4diXXnRpi&#10;uWn4TIglN6q2caFSLW0rKs77i0F4H9SwSeRrvzufttefw+LjeycJ8fFh3LwACzSGPxhu+lEd8uh0&#10;dBerPWsQJnI1X0YWIZlJYDdCyGQO7IiwEM8r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bz&#10;nDj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1026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03.07.2020                         1150-па</w:t>
      </w:r>
    </w:p>
    <w:p w:rsidR="007B429A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комиссии по оценке </w:t>
      </w:r>
    </w:p>
    <w:p w:rsid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критериев и показателей эффективности </w:t>
      </w:r>
    </w:p>
    <w:p w:rsid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бюджетных и муниципальных </w:t>
      </w:r>
    </w:p>
    <w:p w:rsid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казенных учреждений в сфере физической культуры и спорта, </w:t>
      </w:r>
    </w:p>
    <w:p w:rsid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</w:t>
      </w:r>
      <w:proofErr w:type="gramEnd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области, и их руководителей</w:t>
      </w:r>
    </w:p>
    <w:p w:rsidR="002F7191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7B429A" w:rsidP="007B429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Положением о порядке установления стимулирующих выплат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муниципальных бюджетных и муниципальных казенных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спорта, подведомственных администрации муниципал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Тосненский район Ленинградской области, утвержденным 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нием администрации муниципального образования Тосненский 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1063-па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муниципального образования Тосне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по оценке выполнения критериев и показат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лей эффективности деятельности муниципальных бюджетных и муниципальных казенных учреждений в сфере физической культуры и спорта, подведомственных администрации муниципального образования Тосненский район Ленинградской области, и их руковод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 </w:t>
      </w:r>
      <w:r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1).</w:t>
      </w:r>
    </w:p>
    <w:p w:rsidR="002F7191" w:rsidRP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="00B22EF2" w:rsidRPr="007B429A">
        <w:rPr>
          <w:rFonts w:ascii="Times New Roman" w:hAnsi="Times New Roman"/>
          <w:sz w:val="24"/>
          <w:szCs w:val="24"/>
          <w:lang w:eastAsia="ru-RU"/>
        </w:rPr>
        <w:t xml:space="preserve">состав комиссии по оценке выполнения критериев и показателей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22EF2" w:rsidRPr="007B429A">
        <w:rPr>
          <w:rFonts w:ascii="Times New Roman" w:hAnsi="Times New Roman"/>
          <w:sz w:val="24"/>
          <w:szCs w:val="24"/>
          <w:lang w:eastAsia="ru-RU"/>
        </w:rPr>
        <w:t>эффективности деятельности муниципальных бюджетных и муниципальных казенных учреждений в сфере физической культуры и спорта, подведомственных администрации муниципального образования Тосненский район Ленинградской области, и их руковод</w:t>
      </w:r>
      <w:r w:rsidR="00B22EF2" w:rsidRPr="007B429A">
        <w:rPr>
          <w:rFonts w:ascii="Times New Roman" w:hAnsi="Times New Roman"/>
          <w:sz w:val="24"/>
          <w:szCs w:val="24"/>
          <w:lang w:eastAsia="ru-RU"/>
        </w:rPr>
        <w:t>и</w:t>
      </w:r>
      <w:r w:rsidR="00B22EF2" w:rsidRPr="007B429A">
        <w:rPr>
          <w:rFonts w:ascii="Times New Roman" w:hAnsi="Times New Roman"/>
          <w:sz w:val="24"/>
          <w:szCs w:val="24"/>
          <w:lang w:eastAsia="ru-RU"/>
        </w:rPr>
        <w:t xml:space="preserve">телей </w:t>
      </w:r>
      <w:r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2).</w:t>
      </w:r>
    </w:p>
    <w:p w:rsidR="002F7191" w:rsidRP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3. 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и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кования и обнародовании в порядке, установленном Уставом муниципального образов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F7191" w:rsidRPr="007B429A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F7191" w:rsidRPr="007B429A">
        <w:rPr>
          <w:rFonts w:ascii="Times New Roman" w:hAnsi="Times New Roman"/>
          <w:sz w:val="24"/>
          <w:szCs w:val="24"/>
        </w:rPr>
        <w:t>о</w:t>
      </w:r>
      <w:r w:rsidR="002F7191" w:rsidRPr="007B429A">
        <w:rPr>
          <w:rFonts w:ascii="Times New Roman" w:hAnsi="Times New Roman"/>
          <w:sz w:val="24"/>
          <w:szCs w:val="24"/>
        </w:rPr>
        <w:t>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Тосненский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обеспечить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опубликование и </w:t>
      </w:r>
    </w:p>
    <w:p w:rsidR="007B429A" w:rsidRDefault="007B429A" w:rsidP="007B4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</w:rPr>
        <w:t>обнародование настоящего постановления в порядке, установленном Уставом муниц</w:t>
      </w:r>
      <w:r w:rsidRPr="007B429A">
        <w:rPr>
          <w:rFonts w:ascii="Times New Roman" w:hAnsi="Times New Roman"/>
          <w:sz w:val="24"/>
          <w:szCs w:val="24"/>
        </w:rPr>
        <w:t>и</w:t>
      </w:r>
      <w:r w:rsidRPr="007B429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2F7191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Цая</w:t>
      </w:r>
      <w:proofErr w:type="spellEnd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9C1D74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622A0" w:rsidRPr="007B429A" w:rsidRDefault="00D622A0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29A" w:rsidRPr="007B429A" w:rsidRDefault="007B429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B22EF2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7B429A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 xml:space="preserve">5 </w:t>
      </w:r>
      <w:proofErr w:type="spellStart"/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гв</w:t>
      </w:r>
      <w:proofErr w:type="spellEnd"/>
    </w:p>
    <w:p w:rsidR="007B429A" w:rsidRP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B429A" w:rsidRPr="007B4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7B429A" w:rsidRDefault="00587867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03.07.2020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1150-па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комиссии по оценке выполнения критериев и показателей эффективности деятельности муниципальных бюджетных и муниципальных казенных учреждений в сфере физической культуры и спорта, подведомственных администрации муниципального образования 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области, и их руководителей</w:t>
      </w: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EB8" w:rsidRPr="007B429A" w:rsidRDefault="003E2EB8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Основные положения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D74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структуру, функции и состав 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 и показателей эффективности деятельности муниципал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бюджетных и муниципальных казенных учреждений в сфере физической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E2EB8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спорта, подведомственных администрации муниципального образования Тосненский район Ленинградской области, и их руководителей (далее –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комиссия).</w:t>
      </w:r>
    </w:p>
    <w:p w:rsidR="00B22EF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омиссия создается с целью мониторинга и оценки качества работы руковод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муниципальных бюджетных и муниципальных казенных учреждений в сфере физ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 и спорта, подведомственных администрации муниципального образов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ния Тосненский район Ленинградской области (далее – руководители).</w:t>
      </w:r>
    </w:p>
    <w:p w:rsidR="00196EE3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96EE3" w:rsidRPr="007B429A">
        <w:rPr>
          <w:rFonts w:ascii="Times New Roman" w:hAnsi="Times New Roman"/>
          <w:sz w:val="24"/>
          <w:szCs w:val="24"/>
        </w:rPr>
        <w:t xml:space="preserve">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Основной функцией комиссии является подготовка предложений главе админ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 пр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мировании руководителя по итогам работы за отчетный период.</w:t>
      </w:r>
    </w:p>
    <w:p w:rsidR="0044035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дерации, Трудовым кодексом Российской Федерации, Положением о порядке установл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ния стимулирующих выплат руководителям муниципальных бюджетных и муниципал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ных казенных учреждений в сфере физической культуры и спорта, подведомственных а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области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 администрации муниципального образования Тосненский район Ленинградской области от 18.06.2020 № 1063-па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, настоящим постановлением и иными нормативными правовыми актами.</w:t>
      </w:r>
      <w:proofErr w:type="gramEnd"/>
    </w:p>
    <w:p w:rsidR="0044035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0352" w:rsidRPr="007B42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осуществляет свою деятельность на постоянной основе.</w:t>
      </w: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352" w:rsidRPr="007B429A" w:rsidRDefault="007B429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постановлени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м администрации муниципальн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>го образования Тосненский район Ленинградской области (далее – администрация).</w:t>
      </w:r>
    </w:p>
    <w:p w:rsidR="00B22EF2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35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входит не менее 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человек. В состав 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 включаются: председатель комиссии, секретарь комиссии и члены.</w:t>
      </w:r>
    </w:p>
    <w:p w:rsidR="00196EE3" w:rsidRPr="007B429A" w:rsidRDefault="007725BD" w:rsidP="007B429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решает все вопросы на своих заседаниях. На заседания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могут приглашаться руководители, претендующие на стимулирующие выплаты.</w:t>
      </w:r>
    </w:p>
    <w:p w:rsidR="00196EE3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196EE3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руководит ее деятельностью;</w:t>
      </w:r>
    </w:p>
    <w:p w:rsidR="00196EE3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проводит заседания комиссии;</w:t>
      </w:r>
    </w:p>
    <w:p w:rsidR="00196EE3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обязанности между членами экспертной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5BD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7725BD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EE3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комиссии:</w:t>
      </w:r>
    </w:p>
    <w:p w:rsidR="00196EE3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членов комиссии о дате, времени и месте проведения заседаний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комиссии;</w:t>
      </w:r>
    </w:p>
    <w:p w:rsidR="00196EE3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 комиссии;</w:t>
      </w:r>
    </w:p>
    <w:p w:rsidR="00196EE3" w:rsidRPr="007B429A" w:rsidRDefault="007725BD" w:rsidP="007725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по поручению председателя комиссии </w:t>
      </w:r>
      <w:r w:rsidR="001F645E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деятельности     к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196EE3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. Комиссия:</w:t>
      </w:r>
    </w:p>
    <w:p w:rsidR="00196EE3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материалы по анализу деятельности руководителей;</w:t>
      </w:r>
    </w:p>
    <w:p w:rsidR="00196EE3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 о соответствии деятельности руководителя требованиям к установлению размера надбавки или отказе в установлении надбавки;</w:t>
      </w:r>
    </w:p>
    <w:p w:rsidR="00196EE3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запрашивает дополнительную информацию о деятельности руководителя в пред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лах своей компетентности в случае необходимости;</w:t>
      </w:r>
    </w:p>
    <w:p w:rsidR="00196EE3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осуществляе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т анализ и оценку результатов мониторинга профессиональной де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тельности руководителя только в части соблюдения установленных критериев.</w:t>
      </w:r>
    </w:p>
    <w:p w:rsidR="00196EE3" w:rsidRPr="007B429A" w:rsidRDefault="007725BD" w:rsidP="007B429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. Протокол заседания комиссии подписывается председателем и членами коми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сии. Протокол является основанием для составления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администрации 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о в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6EE3" w:rsidRPr="007B429A">
        <w:rPr>
          <w:rFonts w:ascii="Times New Roman" w:eastAsia="Times New Roman" w:hAnsi="Times New Roman"/>
          <w:sz w:val="24"/>
          <w:szCs w:val="24"/>
          <w:lang w:eastAsia="ru-RU"/>
        </w:rPr>
        <w:t>плате стимулирующих надбавок руководителю.</w:t>
      </w:r>
    </w:p>
    <w:p w:rsidR="00440352" w:rsidRPr="007B429A" w:rsidRDefault="00440352" w:rsidP="007B429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196EE3" w:rsidP="007725BD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Организация деятельности 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:rsidR="0056680A" w:rsidRPr="007725BD" w:rsidRDefault="0056680A" w:rsidP="007B429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проводятся ежемесячно. </w:t>
      </w:r>
      <w:proofErr w:type="gramStart"/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заседания коми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сии назначается председателем к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омиссии не позднее 25 числа отчетного месяца – для установления премиальных выплат за месяц, не позднее 8 числа месяца, следующего за отчетным кварталом – для установления премиальных выплат за квартал, не позднее 20 января года, следующего за отчетным – для установления премиальных выплат за год.</w:t>
      </w:r>
      <w:proofErr w:type="gramEnd"/>
    </w:p>
    <w:p w:rsidR="001374AA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3.2. Решения комиссии принимаются большинством голосов членов комиссии, пр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сутствующих на заседании.</w:t>
      </w:r>
    </w:p>
    <w:p w:rsidR="001374AA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решающим является голос председателя комиссии (предс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дательствующего на заседании).</w:t>
      </w:r>
    </w:p>
    <w:p w:rsidR="00B22EF2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3.3. Заседание комиссии считается правомочным, если на нем присутствует не м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нее половины списочного состава членов комиссии.</w:t>
      </w:r>
    </w:p>
    <w:p w:rsidR="001374AA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3.4. Решение комиссии об оценке выполнения критериев и показателей эффективн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деятельности муниципальных бюджетных и муниципальных казенных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спорта, подведомственных администрации, и их руков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дителей за отчетный период отражается в протоколе, который представляется главе адм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нистрации.</w:t>
      </w:r>
    </w:p>
    <w:p w:rsidR="001374AA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3.6. Оригиналы отчетных материалов, представленных руководителями, материалы о работе комиссии (протоколы заседания и др.), копии правовых актов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о премировании руководителя подлежат хранению в отделе молодежной политики, физ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74AA" w:rsidRPr="007B429A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 и спорта администрации.</w:t>
      </w:r>
    </w:p>
    <w:p w:rsidR="00B22EF2" w:rsidRPr="007B429A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AA" w:rsidRPr="007B429A" w:rsidRDefault="001374A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7B4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03.07.2020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1150-па</w:t>
      </w:r>
    </w:p>
    <w:p w:rsidR="0056680A" w:rsidRPr="007B429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63D6" w:rsidRDefault="000B63D6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0B63D6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по оценке выполнения критериев и показателей эффективности</w:t>
      </w:r>
      <w:r w:rsidR="000B63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</w:p>
    <w:p w:rsidR="007725BD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бюджетных и муниципальных казенных учреждений </w:t>
      </w:r>
    </w:p>
    <w:p w:rsidR="007725BD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сфере физической культуры и спорта, </w:t>
      </w:r>
      <w:proofErr w:type="gramStart"/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подведомственных</w:t>
      </w:r>
      <w:proofErr w:type="gramEnd"/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</w:p>
    <w:p w:rsidR="007725BD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</w:t>
      </w:r>
    </w:p>
    <w:p w:rsidR="00B22EF2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и их руководителей</w:t>
      </w:r>
    </w:p>
    <w:p w:rsidR="007725BD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429A">
        <w:rPr>
          <w:rFonts w:ascii="Times New Roman" w:hAnsi="Times New Roman"/>
          <w:bCs/>
          <w:sz w:val="24"/>
          <w:szCs w:val="24"/>
        </w:rPr>
        <w:t>Цай</w:t>
      </w:r>
      <w:proofErr w:type="spellEnd"/>
      <w:r w:rsidRPr="007B429A">
        <w:rPr>
          <w:rFonts w:ascii="Times New Roman" w:hAnsi="Times New Roman"/>
          <w:bCs/>
          <w:sz w:val="24"/>
          <w:szCs w:val="24"/>
        </w:rPr>
        <w:t xml:space="preserve"> Игорь Александрович – заместитель главы админ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>
        <w:rPr>
          <w:rFonts w:ascii="Times New Roman" w:hAnsi="Times New Roman"/>
          <w:bCs/>
          <w:sz w:val="24"/>
          <w:szCs w:val="24"/>
        </w:rPr>
        <w:t xml:space="preserve"> по     безопасности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BD" w:rsidRPr="007B429A" w:rsidRDefault="007725BD" w:rsidP="0077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ведущий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молодежной политики, физической культуры и спорта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Pr="007B429A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>
        <w:rPr>
          <w:rFonts w:ascii="Times New Roman" w:hAnsi="Times New Roman"/>
          <w:bCs/>
          <w:sz w:val="24"/>
          <w:szCs w:val="24"/>
        </w:rPr>
        <w:t>Член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51"/>
      </w:tblGrid>
      <w:tr w:rsidR="00B22EF2" w:rsidRPr="007B429A" w:rsidTr="007725BD">
        <w:tc>
          <w:tcPr>
            <w:tcW w:w="3794" w:type="dxa"/>
          </w:tcPr>
          <w:p w:rsidR="00B22EF2" w:rsidRPr="007B429A" w:rsidRDefault="007725BD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</w:tc>
        <w:tc>
          <w:tcPr>
            <w:tcW w:w="5551" w:type="dxa"/>
          </w:tcPr>
          <w:p w:rsidR="00440352" w:rsidRPr="007B429A" w:rsidRDefault="00B22EF2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 xml:space="preserve">– начальник 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физич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ской культуры и спорта администрации муниц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Тосненский район Лени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40352" w:rsidRPr="007B429A">
              <w:rPr>
                <w:rFonts w:ascii="Times New Roman" w:hAnsi="Times New Roman"/>
                <w:bCs/>
                <w:sz w:val="24"/>
                <w:szCs w:val="24"/>
              </w:rPr>
              <w:t>градской области</w:t>
            </w:r>
          </w:p>
          <w:p w:rsidR="00B22EF2" w:rsidRPr="007B429A" w:rsidRDefault="00B22EF2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EF2" w:rsidRPr="007B429A" w:rsidRDefault="00B22EF2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2EF2" w:rsidRPr="007B429A" w:rsidRDefault="00B22EF2" w:rsidP="007B4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7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B63D6"/>
    <w:rsid w:val="00102691"/>
    <w:rsid w:val="00110DE9"/>
    <w:rsid w:val="001374AA"/>
    <w:rsid w:val="00196EE3"/>
    <w:rsid w:val="001F645E"/>
    <w:rsid w:val="00233F48"/>
    <w:rsid w:val="00240555"/>
    <w:rsid w:val="002F7191"/>
    <w:rsid w:val="00344315"/>
    <w:rsid w:val="003E2EB8"/>
    <w:rsid w:val="00440352"/>
    <w:rsid w:val="00473154"/>
    <w:rsid w:val="0056680A"/>
    <w:rsid w:val="00587867"/>
    <w:rsid w:val="005C7515"/>
    <w:rsid w:val="00615302"/>
    <w:rsid w:val="007725BD"/>
    <w:rsid w:val="007A063E"/>
    <w:rsid w:val="007B429A"/>
    <w:rsid w:val="008B326E"/>
    <w:rsid w:val="009C1D74"/>
    <w:rsid w:val="00A47C8F"/>
    <w:rsid w:val="00B22EF2"/>
    <w:rsid w:val="00C634D2"/>
    <w:rsid w:val="00C909FB"/>
    <w:rsid w:val="00D622A0"/>
    <w:rsid w:val="00E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admin</cp:lastModifiedBy>
  <cp:revision>2</cp:revision>
  <cp:lastPrinted>2020-06-30T11:12:00Z</cp:lastPrinted>
  <dcterms:created xsi:type="dcterms:W3CDTF">2020-07-10T09:48:00Z</dcterms:created>
  <dcterms:modified xsi:type="dcterms:W3CDTF">2020-07-10T09:48:00Z</dcterms:modified>
</cp:coreProperties>
</file>