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536B" w:rsidRDefault="00093BA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Default="00093BAA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t>28.01.2021                                   131-па</w:t>
      </w: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D4BFE" w:rsidRPr="00FE536B" w:rsidRDefault="003D4BF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F617AB" w:rsidRDefault="0062475A" w:rsidP="00F61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475A">
        <w:rPr>
          <w:rFonts w:ascii="Times New Roman" w:hAnsi="Times New Roman" w:cs="Times New Roman"/>
          <w:sz w:val="24"/>
          <w:szCs w:val="24"/>
        </w:rPr>
        <w:t xml:space="preserve">О </w:t>
      </w:r>
      <w:r w:rsidR="00C84151">
        <w:rPr>
          <w:rFonts w:ascii="Times New Roman" w:hAnsi="Times New Roman" w:cs="Times New Roman"/>
          <w:sz w:val="24"/>
          <w:szCs w:val="24"/>
        </w:rPr>
        <w:t xml:space="preserve">наделении правом </w:t>
      </w:r>
      <w:r w:rsidR="00F617AB" w:rsidRPr="00F617AB">
        <w:rPr>
          <w:rFonts w:ascii="Times New Roman" w:hAnsi="Times New Roman" w:cs="Times New Roman"/>
          <w:sz w:val="24"/>
          <w:szCs w:val="24"/>
        </w:rPr>
        <w:t>по оценке</w:t>
      </w:r>
      <w:r w:rsidR="00F617AB">
        <w:rPr>
          <w:rFonts w:ascii="Times New Roman" w:hAnsi="Times New Roman" w:cs="Times New Roman"/>
          <w:sz w:val="24"/>
          <w:szCs w:val="24"/>
        </w:rPr>
        <w:t xml:space="preserve"> </w:t>
      </w:r>
      <w:r w:rsidR="00F617AB" w:rsidRPr="00F617AB">
        <w:rPr>
          <w:rFonts w:ascii="Times New Roman" w:hAnsi="Times New Roman" w:cs="Times New Roman"/>
          <w:sz w:val="24"/>
          <w:szCs w:val="24"/>
        </w:rPr>
        <w:t xml:space="preserve">выполнения </w:t>
      </w:r>
    </w:p>
    <w:p w:rsidR="00F617AB" w:rsidRDefault="00F617AB" w:rsidP="00F617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7AB">
        <w:rPr>
          <w:rFonts w:ascii="Times New Roman" w:hAnsi="Times New Roman" w:cs="Times New Roman"/>
          <w:sz w:val="24"/>
          <w:szCs w:val="24"/>
        </w:rPr>
        <w:t>нормативов испытаний (тестов) комплекса ГТО</w:t>
      </w:r>
      <w:r w:rsidR="0062475A" w:rsidRPr="0062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AB" w:rsidRDefault="00F617AB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7AB">
        <w:rPr>
          <w:rFonts w:ascii="Times New Roman" w:hAnsi="Times New Roman" w:cs="Times New Roman"/>
          <w:sz w:val="24"/>
          <w:szCs w:val="24"/>
        </w:rPr>
        <w:t>муниципально</w:t>
      </w:r>
      <w:r w:rsidR="003D4BFE">
        <w:rPr>
          <w:rFonts w:ascii="Times New Roman" w:hAnsi="Times New Roman" w:cs="Times New Roman"/>
          <w:sz w:val="24"/>
          <w:szCs w:val="24"/>
        </w:rPr>
        <w:t>го</w:t>
      </w:r>
      <w:r w:rsidRPr="00F617A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D4BF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D4BFE">
        <w:rPr>
          <w:rFonts w:ascii="Times New Roman" w:hAnsi="Times New Roman" w:cs="Times New Roman"/>
          <w:sz w:val="24"/>
          <w:szCs w:val="24"/>
        </w:rPr>
        <w:t>я</w:t>
      </w:r>
      <w:r w:rsidRPr="00F61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5A" w:rsidRDefault="00F617AB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7AB">
        <w:rPr>
          <w:rFonts w:ascii="Times New Roman" w:hAnsi="Times New Roman" w:cs="Times New Roman"/>
          <w:sz w:val="24"/>
          <w:szCs w:val="24"/>
        </w:rPr>
        <w:t>«Спортивный центр Тосненского района»</w:t>
      </w:r>
    </w:p>
    <w:p w:rsidR="0062475A" w:rsidRDefault="0062475A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4BFE" w:rsidRDefault="003D4BFE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7647" w:rsidRDefault="00577647" w:rsidP="00B560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647">
        <w:rPr>
          <w:rFonts w:ascii="Times New Roman" w:hAnsi="Times New Roman" w:cs="Times New Roman"/>
          <w:sz w:val="24"/>
          <w:szCs w:val="24"/>
        </w:rPr>
        <w:t>В соответствии с</w:t>
      </w:r>
      <w:r w:rsidR="00A23EDC">
        <w:rPr>
          <w:rFonts w:ascii="Times New Roman" w:hAnsi="Times New Roman" w:cs="Times New Roman"/>
          <w:sz w:val="24"/>
          <w:szCs w:val="24"/>
        </w:rPr>
        <w:t xml:space="preserve"> </w:t>
      </w:r>
      <w:r w:rsidR="00B5602E" w:rsidRPr="00B5602E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B5602E">
        <w:rPr>
          <w:rFonts w:ascii="Times New Roman" w:hAnsi="Times New Roman" w:cs="Times New Roman"/>
          <w:sz w:val="24"/>
          <w:szCs w:val="24"/>
        </w:rPr>
        <w:t>3</w:t>
      </w:r>
      <w:r w:rsidR="00B5602E" w:rsidRPr="00B5602E">
        <w:rPr>
          <w:rFonts w:ascii="Times New Roman" w:hAnsi="Times New Roman" w:cs="Times New Roman"/>
          <w:sz w:val="24"/>
          <w:szCs w:val="24"/>
        </w:rPr>
        <w:t xml:space="preserve"> статьи 31.2 Федерального закона от 04.12.2007 </w:t>
      </w:r>
      <w:r w:rsidR="003D4BFE">
        <w:rPr>
          <w:rFonts w:ascii="Times New Roman" w:hAnsi="Times New Roman" w:cs="Times New Roman"/>
          <w:sz w:val="24"/>
          <w:szCs w:val="24"/>
        </w:rPr>
        <w:t>№</w:t>
      </w:r>
      <w:r w:rsidR="00B5602E" w:rsidRPr="00B5602E">
        <w:rPr>
          <w:rFonts w:ascii="Times New Roman" w:hAnsi="Times New Roman" w:cs="Times New Roman"/>
          <w:sz w:val="24"/>
          <w:szCs w:val="24"/>
        </w:rPr>
        <w:t xml:space="preserve"> 329-ФЗ «О физической культуре и спорте в Российской Федерации»,  </w:t>
      </w:r>
      <w:r w:rsidR="00B5602E">
        <w:rPr>
          <w:rFonts w:ascii="Times New Roman" w:hAnsi="Times New Roman" w:cs="Times New Roman"/>
          <w:sz w:val="24"/>
          <w:szCs w:val="24"/>
        </w:rPr>
        <w:t>пунктом 2.5 Методич</w:t>
      </w:r>
      <w:r w:rsidR="00B5602E">
        <w:rPr>
          <w:rFonts w:ascii="Times New Roman" w:hAnsi="Times New Roman" w:cs="Times New Roman"/>
          <w:sz w:val="24"/>
          <w:szCs w:val="24"/>
        </w:rPr>
        <w:t>е</w:t>
      </w:r>
      <w:r w:rsidR="00B5602E">
        <w:rPr>
          <w:rFonts w:ascii="Times New Roman" w:hAnsi="Times New Roman" w:cs="Times New Roman"/>
          <w:sz w:val="24"/>
          <w:szCs w:val="24"/>
        </w:rPr>
        <w:t>ских рекомендаций по организации деятельности центров тестирования по выполнению нормативов испытаний (тестов) Всероссийского физк</w:t>
      </w:r>
      <w:r w:rsidR="00E17662">
        <w:rPr>
          <w:rFonts w:ascii="Times New Roman" w:hAnsi="Times New Roman" w:cs="Times New Roman"/>
          <w:sz w:val="24"/>
          <w:szCs w:val="24"/>
        </w:rPr>
        <w:t>ультурно-спортивного комплекса «</w:t>
      </w:r>
      <w:r w:rsidR="00B5602E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E17662">
        <w:rPr>
          <w:rFonts w:ascii="Times New Roman" w:hAnsi="Times New Roman" w:cs="Times New Roman"/>
          <w:sz w:val="24"/>
          <w:szCs w:val="24"/>
        </w:rPr>
        <w:t>»</w:t>
      </w:r>
      <w:r w:rsidR="00B5602E">
        <w:rPr>
          <w:rFonts w:ascii="Times New Roman" w:hAnsi="Times New Roman" w:cs="Times New Roman"/>
          <w:sz w:val="24"/>
          <w:szCs w:val="24"/>
        </w:rPr>
        <w:t xml:space="preserve"> (ГТО), утвержденных приказом Минспорта России от 15.07.2020 № 524</w:t>
      </w:r>
      <w:r w:rsidR="004E2636">
        <w:rPr>
          <w:rFonts w:ascii="Times New Roman" w:hAnsi="Times New Roman" w:cs="Times New Roman"/>
          <w:sz w:val="24"/>
          <w:szCs w:val="24"/>
        </w:rPr>
        <w:t xml:space="preserve">, </w:t>
      </w:r>
      <w:r w:rsidR="00F617AB">
        <w:rPr>
          <w:rFonts w:ascii="Times New Roman" w:hAnsi="Times New Roman" w:cs="Times New Roman"/>
          <w:sz w:val="24"/>
          <w:szCs w:val="24"/>
        </w:rPr>
        <w:t>постановлением администрации мун</w:t>
      </w:r>
      <w:r w:rsidR="00B5602E">
        <w:rPr>
          <w:rFonts w:ascii="Times New Roman" w:hAnsi="Times New Roman" w:cs="Times New Roman"/>
          <w:sz w:val="24"/>
          <w:szCs w:val="24"/>
        </w:rPr>
        <w:t>и</w:t>
      </w:r>
      <w:r w:rsidR="00F617AB">
        <w:rPr>
          <w:rFonts w:ascii="Times New Roman" w:hAnsi="Times New Roman" w:cs="Times New Roman"/>
          <w:sz w:val="24"/>
          <w:szCs w:val="24"/>
        </w:rPr>
        <w:t>ципального образования Тосне</w:t>
      </w:r>
      <w:r w:rsidR="00F617AB">
        <w:rPr>
          <w:rFonts w:ascii="Times New Roman" w:hAnsi="Times New Roman" w:cs="Times New Roman"/>
          <w:sz w:val="24"/>
          <w:szCs w:val="24"/>
        </w:rPr>
        <w:t>н</w:t>
      </w:r>
      <w:r w:rsidR="00F617AB">
        <w:rPr>
          <w:rFonts w:ascii="Times New Roman" w:hAnsi="Times New Roman" w:cs="Times New Roman"/>
          <w:sz w:val="24"/>
          <w:szCs w:val="24"/>
        </w:rPr>
        <w:t>ский район Ленинградской области «</w:t>
      </w:r>
      <w:r w:rsidR="00F617AB" w:rsidRPr="00F617AB">
        <w:rPr>
          <w:rFonts w:ascii="Times New Roman" w:hAnsi="Times New Roman" w:cs="Times New Roman"/>
          <w:sz w:val="24"/>
          <w:szCs w:val="24"/>
        </w:rPr>
        <w:t>О создании</w:t>
      </w:r>
      <w:proofErr w:type="gramEnd"/>
      <w:r w:rsidR="00F617AB" w:rsidRPr="00F617AB">
        <w:rPr>
          <w:rFonts w:ascii="Times New Roman" w:hAnsi="Times New Roman" w:cs="Times New Roman"/>
          <w:sz w:val="24"/>
          <w:szCs w:val="24"/>
        </w:rPr>
        <w:t xml:space="preserve"> Центра тестирования по выполнению нормативов испытаний (тестов) Всероссийского физкультурно-спортивного комплекса «Готов к труду и обороне» (ГТО) на территории муниципального образования Тосненский район Ленинградской области</w:t>
      </w:r>
      <w:r w:rsidR="00F617AB">
        <w:rPr>
          <w:rFonts w:ascii="Times New Roman" w:hAnsi="Times New Roman" w:cs="Times New Roman"/>
          <w:sz w:val="24"/>
          <w:szCs w:val="24"/>
        </w:rPr>
        <w:t xml:space="preserve">» от </w:t>
      </w:r>
      <w:r w:rsidR="003D4BFE">
        <w:rPr>
          <w:rFonts w:ascii="Times New Roman" w:hAnsi="Times New Roman" w:cs="Times New Roman"/>
          <w:sz w:val="24"/>
          <w:szCs w:val="24"/>
        </w:rPr>
        <w:t>27.01.2021</w:t>
      </w:r>
      <w:r w:rsidR="00F617AB">
        <w:rPr>
          <w:rFonts w:ascii="Times New Roman" w:hAnsi="Times New Roman" w:cs="Times New Roman"/>
          <w:sz w:val="24"/>
          <w:szCs w:val="24"/>
        </w:rPr>
        <w:t xml:space="preserve"> № </w:t>
      </w:r>
      <w:r w:rsidR="003D4BFE">
        <w:rPr>
          <w:rFonts w:ascii="Times New Roman" w:hAnsi="Times New Roman" w:cs="Times New Roman"/>
          <w:sz w:val="24"/>
          <w:szCs w:val="24"/>
        </w:rPr>
        <w:t>114-па</w:t>
      </w:r>
      <w:r w:rsidR="004E2636">
        <w:rPr>
          <w:rFonts w:ascii="Times New Roman" w:hAnsi="Times New Roman" w:cs="Times New Roman"/>
          <w:sz w:val="24"/>
          <w:szCs w:val="24"/>
        </w:rPr>
        <w:t xml:space="preserve"> </w:t>
      </w:r>
      <w:r w:rsidR="000E53F9" w:rsidRPr="000E53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администрация муниципального образования Тосненский район Ленинградской области</w:t>
      </w:r>
    </w:p>
    <w:p w:rsidR="00577647" w:rsidRDefault="00577647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3D4B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13BDE" w:rsidRDefault="00613BDE" w:rsidP="004E26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06D8" w:rsidRDefault="00613BDE" w:rsidP="003D4B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7AB">
        <w:rPr>
          <w:rFonts w:ascii="Times New Roman" w:hAnsi="Times New Roman" w:cs="Times New Roman"/>
          <w:sz w:val="24"/>
          <w:szCs w:val="24"/>
        </w:rPr>
        <w:t xml:space="preserve">Наделить правом </w:t>
      </w:r>
      <w:r w:rsidR="00F617AB" w:rsidRPr="00F617AB">
        <w:rPr>
          <w:rFonts w:ascii="Times New Roman" w:hAnsi="Times New Roman" w:cs="Times New Roman"/>
          <w:sz w:val="24"/>
          <w:szCs w:val="24"/>
        </w:rPr>
        <w:t>по оценке</w:t>
      </w:r>
      <w:r w:rsidR="00F617AB">
        <w:rPr>
          <w:rFonts w:ascii="Times New Roman" w:hAnsi="Times New Roman" w:cs="Times New Roman"/>
          <w:sz w:val="24"/>
          <w:szCs w:val="24"/>
        </w:rPr>
        <w:t xml:space="preserve"> </w:t>
      </w:r>
      <w:r w:rsidR="00F617AB" w:rsidRPr="00F617AB">
        <w:rPr>
          <w:rFonts w:ascii="Times New Roman" w:hAnsi="Times New Roman" w:cs="Times New Roman"/>
          <w:sz w:val="24"/>
          <w:szCs w:val="24"/>
        </w:rPr>
        <w:t>выполнения нормативов испытаний (тестов) компле</w:t>
      </w:r>
      <w:r w:rsidR="00F617AB" w:rsidRPr="00F617AB">
        <w:rPr>
          <w:rFonts w:ascii="Times New Roman" w:hAnsi="Times New Roman" w:cs="Times New Roman"/>
          <w:sz w:val="24"/>
          <w:szCs w:val="24"/>
        </w:rPr>
        <w:t>к</w:t>
      </w:r>
      <w:r w:rsidR="00F617AB" w:rsidRPr="00F617AB">
        <w:rPr>
          <w:rFonts w:ascii="Times New Roman" w:hAnsi="Times New Roman" w:cs="Times New Roman"/>
          <w:sz w:val="24"/>
          <w:szCs w:val="24"/>
        </w:rPr>
        <w:t>са ГТО</w:t>
      </w:r>
      <w:r w:rsidR="00F617AB" w:rsidRPr="0062475A">
        <w:rPr>
          <w:rFonts w:ascii="Times New Roman" w:hAnsi="Times New Roman" w:cs="Times New Roman"/>
          <w:sz w:val="24"/>
          <w:szCs w:val="24"/>
        </w:rPr>
        <w:t xml:space="preserve"> </w:t>
      </w:r>
      <w:r w:rsidR="00F617AB" w:rsidRPr="00F617AB">
        <w:rPr>
          <w:rFonts w:ascii="Times New Roman" w:hAnsi="Times New Roman" w:cs="Times New Roman"/>
          <w:sz w:val="24"/>
          <w:szCs w:val="24"/>
        </w:rPr>
        <w:t>муниципально</w:t>
      </w:r>
      <w:r w:rsidR="00F617AB">
        <w:rPr>
          <w:rFonts w:ascii="Times New Roman" w:hAnsi="Times New Roman" w:cs="Times New Roman"/>
          <w:sz w:val="24"/>
          <w:szCs w:val="24"/>
        </w:rPr>
        <w:t>е</w:t>
      </w:r>
      <w:r w:rsidR="00F617AB" w:rsidRPr="00F617A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617AB">
        <w:rPr>
          <w:rFonts w:ascii="Times New Roman" w:hAnsi="Times New Roman" w:cs="Times New Roman"/>
          <w:sz w:val="24"/>
          <w:szCs w:val="24"/>
        </w:rPr>
        <w:t>е учреждение</w:t>
      </w:r>
      <w:r w:rsidR="00F617AB" w:rsidRPr="00F617AB">
        <w:rPr>
          <w:rFonts w:ascii="Times New Roman" w:hAnsi="Times New Roman" w:cs="Times New Roman"/>
          <w:sz w:val="24"/>
          <w:szCs w:val="24"/>
        </w:rPr>
        <w:t xml:space="preserve"> «Спортивный центр Тосненского района»</w:t>
      </w:r>
      <w:r w:rsidR="00F617AB">
        <w:rPr>
          <w:rFonts w:ascii="Times New Roman" w:hAnsi="Times New Roman" w:cs="Times New Roman"/>
          <w:sz w:val="24"/>
          <w:szCs w:val="24"/>
        </w:rPr>
        <w:t>.</w:t>
      </w:r>
    </w:p>
    <w:p w:rsidR="00A0539E" w:rsidRPr="00D629BE" w:rsidRDefault="00F617AB" w:rsidP="003D4B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57A">
        <w:rPr>
          <w:rFonts w:ascii="Times New Roman" w:hAnsi="Times New Roman" w:cs="Times New Roman"/>
          <w:sz w:val="24"/>
          <w:szCs w:val="24"/>
        </w:rPr>
        <w:t xml:space="preserve">. </w:t>
      </w:r>
      <w:r w:rsidR="00A0539E" w:rsidRPr="00D629BE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 w:rsidRPr="00D629BE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A0539E" w:rsidRPr="00D629BE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="00A0539E" w:rsidRPr="00D629BE">
        <w:rPr>
          <w:rFonts w:ascii="Times New Roman" w:hAnsi="Times New Roman" w:cs="Times New Roman"/>
          <w:sz w:val="24"/>
          <w:szCs w:val="24"/>
        </w:rPr>
        <w:t>у</w:t>
      </w:r>
      <w:r w:rsidR="00A0539E" w:rsidRPr="00D629BE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направить насто</w:t>
      </w:r>
      <w:r w:rsidR="00A0539E" w:rsidRPr="00D629BE">
        <w:rPr>
          <w:rFonts w:ascii="Times New Roman" w:hAnsi="Times New Roman" w:cs="Times New Roman"/>
          <w:sz w:val="24"/>
          <w:szCs w:val="24"/>
        </w:rPr>
        <w:t>я</w:t>
      </w:r>
      <w:r w:rsidR="00A0539E" w:rsidRPr="00D629BE">
        <w:rPr>
          <w:rFonts w:ascii="Times New Roman" w:hAnsi="Times New Roman" w:cs="Times New Roman"/>
          <w:sz w:val="24"/>
          <w:szCs w:val="24"/>
        </w:rPr>
        <w:t>щее постановление в пресс-службу комитета по организационной работе, местному сам</w:t>
      </w:r>
      <w:r w:rsidR="00A0539E" w:rsidRPr="00D629BE">
        <w:rPr>
          <w:rFonts w:ascii="Times New Roman" w:hAnsi="Times New Roman" w:cs="Times New Roman"/>
          <w:sz w:val="24"/>
          <w:szCs w:val="24"/>
        </w:rPr>
        <w:t>о</w:t>
      </w:r>
      <w:r w:rsidR="00A0539E" w:rsidRPr="00D629BE">
        <w:rPr>
          <w:rFonts w:ascii="Times New Roman" w:hAnsi="Times New Roman" w:cs="Times New Roman"/>
          <w:sz w:val="24"/>
          <w:szCs w:val="24"/>
        </w:rPr>
        <w:t>управлению,  межнациональным и межконфессиональным отношениям администрации муниципального образования Тосненский район Ленинградской области для опубликов</w:t>
      </w:r>
      <w:r w:rsidR="00A0539E" w:rsidRPr="00D629BE">
        <w:rPr>
          <w:rFonts w:ascii="Times New Roman" w:hAnsi="Times New Roman" w:cs="Times New Roman"/>
          <w:sz w:val="24"/>
          <w:szCs w:val="24"/>
        </w:rPr>
        <w:t>а</w:t>
      </w:r>
      <w:r w:rsidR="00A0539E" w:rsidRPr="00D629BE">
        <w:rPr>
          <w:rFonts w:ascii="Times New Roman" w:hAnsi="Times New Roman" w:cs="Times New Roman"/>
          <w:sz w:val="24"/>
          <w:szCs w:val="24"/>
        </w:rPr>
        <w:t>ния и  обнародования в порядке, установленном Уставом муниципального образования Тосненский район Ленинградской области.</w:t>
      </w:r>
    </w:p>
    <w:p w:rsidR="00A0539E" w:rsidRPr="005E3CEA" w:rsidRDefault="00F617AB" w:rsidP="003D4BF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57A">
        <w:rPr>
          <w:rFonts w:ascii="Times New Roman" w:hAnsi="Times New Roman" w:cs="Times New Roman"/>
          <w:sz w:val="24"/>
          <w:szCs w:val="24"/>
        </w:rPr>
        <w:t xml:space="preserve">. </w:t>
      </w:r>
      <w:r w:rsidR="00A0539E"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A0539E" w:rsidRPr="005E3CEA">
        <w:rPr>
          <w:rFonts w:ascii="Times New Roman" w:hAnsi="Times New Roman" w:cs="Times New Roman"/>
          <w:sz w:val="24"/>
          <w:szCs w:val="24"/>
        </w:rPr>
        <w:t>о</w:t>
      </w:r>
      <w:r w:rsidR="00A0539E"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="00A0539E" w:rsidRPr="005E3CEA">
        <w:rPr>
          <w:rFonts w:ascii="Times New Roman" w:hAnsi="Times New Roman" w:cs="Times New Roman"/>
          <w:sz w:val="24"/>
          <w:szCs w:val="24"/>
        </w:rPr>
        <w:t>а</w:t>
      </w:r>
      <w:r w:rsidR="00A0539E" w:rsidRPr="005E3CE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3D4BFE" w:rsidRDefault="003D4BFE" w:rsidP="003D4BF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BFE" w:rsidRDefault="003D4BFE" w:rsidP="003D4BF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BFE" w:rsidRDefault="003D4BFE" w:rsidP="003D4BF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BFE" w:rsidRDefault="003D4BFE" w:rsidP="003D4BFE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D4BFE" w:rsidRDefault="003D4BFE" w:rsidP="003D4BF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39E" w:rsidRDefault="00F617AB" w:rsidP="003D4BF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55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53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539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A0539E">
        <w:rPr>
          <w:rFonts w:ascii="Times New Roman" w:hAnsi="Times New Roman" w:cs="Times New Roman"/>
          <w:sz w:val="24"/>
          <w:szCs w:val="24"/>
        </w:rPr>
        <w:t>и</w:t>
      </w:r>
      <w:r w:rsidR="00A0539E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="004934FB">
        <w:rPr>
          <w:rFonts w:ascii="Times New Roman" w:hAnsi="Times New Roman" w:cs="Times New Roman"/>
          <w:sz w:val="24"/>
          <w:szCs w:val="24"/>
        </w:rPr>
        <w:t xml:space="preserve"> по безопасности</w:t>
      </w:r>
      <w:r w:rsidR="00A05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FB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934F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F39CB" w:rsidRDefault="00F617AB" w:rsidP="003D4BF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557A">
        <w:rPr>
          <w:rFonts w:ascii="Times New Roman" w:hAnsi="Times New Roman" w:cs="Times New Roman"/>
          <w:sz w:val="24"/>
          <w:szCs w:val="24"/>
        </w:rPr>
        <w:t xml:space="preserve">. </w:t>
      </w:r>
      <w:r w:rsidR="00FF39C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FF39CB">
        <w:rPr>
          <w:rFonts w:ascii="Times New Roman" w:hAnsi="Times New Roman" w:cs="Times New Roman"/>
          <w:sz w:val="24"/>
          <w:szCs w:val="24"/>
        </w:rPr>
        <w:t>а</w:t>
      </w:r>
      <w:r w:rsidR="00FF39CB">
        <w:rPr>
          <w:rFonts w:ascii="Times New Roman" w:hAnsi="Times New Roman" w:cs="Times New Roman"/>
          <w:sz w:val="24"/>
          <w:szCs w:val="24"/>
        </w:rPr>
        <w:t>ния.</w:t>
      </w:r>
    </w:p>
    <w:p w:rsidR="00EF00F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D4BFE" w:rsidRDefault="003D4BFE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D4BFE" w:rsidRDefault="003D4BFE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D4BFE" w:rsidRDefault="003D4BFE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3D4BFE" w:rsidRDefault="003D4BFE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C59C8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053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59C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 w:rsidR="00CD07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C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3D4BFE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</w:p>
    <w:p w:rsidR="004934FB" w:rsidRDefault="004934FB" w:rsidP="004934FB">
      <w:pPr>
        <w:jc w:val="both"/>
        <w:rPr>
          <w:rFonts w:eastAsiaTheme="minorHAnsi"/>
          <w:sz w:val="20"/>
          <w:szCs w:val="20"/>
          <w:lang w:eastAsia="en-US"/>
        </w:rPr>
      </w:pPr>
      <w:r w:rsidRPr="004934FB">
        <w:rPr>
          <w:rFonts w:eastAsiaTheme="minorHAnsi"/>
          <w:sz w:val="20"/>
          <w:szCs w:val="20"/>
          <w:lang w:eastAsia="en-US"/>
        </w:rPr>
        <w:t>Виноградова Наталья Алексеевна, 8 (81361) 26299</w:t>
      </w:r>
    </w:p>
    <w:p w:rsidR="003D4BFE" w:rsidRPr="004934FB" w:rsidRDefault="003D4BFE" w:rsidP="004934F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 га</w:t>
      </w:r>
    </w:p>
    <w:sectPr w:rsidR="003D4BFE" w:rsidRPr="004934FB" w:rsidSect="002555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B2" w:rsidRDefault="00710AB2" w:rsidP="00CD07F2">
      <w:r>
        <w:separator/>
      </w:r>
    </w:p>
  </w:endnote>
  <w:endnote w:type="continuationSeparator" w:id="0">
    <w:p w:rsidR="00710AB2" w:rsidRDefault="00710AB2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B2" w:rsidRDefault="00710AB2" w:rsidP="00CD07F2">
      <w:r>
        <w:separator/>
      </w:r>
    </w:p>
  </w:footnote>
  <w:footnote w:type="continuationSeparator" w:id="0">
    <w:p w:rsidR="00710AB2" w:rsidRDefault="00710AB2" w:rsidP="00CD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B59CB3A2"/>
    <w:lvl w:ilvl="0" w:tplc="FFB208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10D9B"/>
    <w:rsid w:val="00012745"/>
    <w:rsid w:val="00040208"/>
    <w:rsid w:val="000501F2"/>
    <w:rsid w:val="00067C9D"/>
    <w:rsid w:val="000706E2"/>
    <w:rsid w:val="00081280"/>
    <w:rsid w:val="00093BAA"/>
    <w:rsid w:val="000A7A22"/>
    <w:rsid w:val="000B4108"/>
    <w:rsid w:val="000E53F9"/>
    <w:rsid w:val="0010085C"/>
    <w:rsid w:val="00103897"/>
    <w:rsid w:val="00106068"/>
    <w:rsid w:val="00113A3F"/>
    <w:rsid w:val="00133CE0"/>
    <w:rsid w:val="00180081"/>
    <w:rsid w:val="00187B55"/>
    <w:rsid w:val="001C2B54"/>
    <w:rsid w:val="001C7104"/>
    <w:rsid w:val="001F0AEE"/>
    <w:rsid w:val="00200997"/>
    <w:rsid w:val="00212997"/>
    <w:rsid w:val="00220AC1"/>
    <w:rsid w:val="002219F4"/>
    <w:rsid w:val="00231552"/>
    <w:rsid w:val="002426FC"/>
    <w:rsid w:val="002526CA"/>
    <w:rsid w:val="0025557A"/>
    <w:rsid w:val="002637EF"/>
    <w:rsid w:val="00291F4F"/>
    <w:rsid w:val="002C59F8"/>
    <w:rsid w:val="002E73CD"/>
    <w:rsid w:val="002F6D91"/>
    <w:rsid w:val="00316E04"/>
    <w:rsid w:val="003343BD"/>
    <w:rsid w:val="00390E08"/>
    <w:rsid w:val="003A3338"/>
    <w:rsid w:val="003D1795"/>
    <w:rsid w:val="003D4BFE"/>
    <w:rsid w:val="00412F27"/>
    <w:rsid w:val="00426E56"/>
    <w:rsid w:val="0043119D"/>
    <w:rsid w:val="00456F04"/>
    <w:rsid w:val="004607C6"/>
    <w:rsid w:val="00461865"/>
    <w:rsid w:val="004811A0"/>
    <w:rsid w:val="004934FB"/>
    <w:rsid w:val="00496CFA"/>
    <w:rsid w:val="004B067B"/>
    <w:rsid w:val="004C0285"/>
    <w:rsid w:val="004E048C"/>
    <w:rsid w:val="004E2636"/>
    <w:rsid w:val="00511261"/>
    <w:rsid w:val="00546DC9"/>
    <w:rsid w:val="00550126"/>
    <w:rsid w:val="00577647"/>
    <w:rsid w:val="00584906"/>
    <w:rsid w:val="005905F1"/>
    <w:rsid w:val="005B2E66"/>
    <w:rsid w:val="005C06B7"/>
    <w:rsid w:val="005D3806"/>
    <w:rsid w:val="005F2310"/>
    <w:rsid w:val="00613BDE"/>
    <w:rsid w:val="0062475A"/>
    <w:rsid w:val="0063529C"/>
    <w:rsid w:val="0064340E"/>
    <w:rsid w:val="00654541"/>
    <w:rsid w:val="00697444"/>
    <w:rsid w:val="006C5897"/>
    <w:rsid w:val="006E5D45"/>
    <w:rsid w:val="006F0552"/>
    <w:rsid w:val="00710AB2"/>
    <w:rsid w:val="00711CA1"/>
    <w:rsid w:val="00756941"/>
    <w:rsid w:val="00767851"/>
    <w:rsid w:val="00791234"/>
    <w:rsid w:val="007F00C2"/>
    <w:rsid w:val="00860985"/>
    <w:rsid w:val="008706D8"/>
    <w:rsid w:val="00881C0E"/>
    <w:rsid w:val="008A3841"/>
    <w:rsid w:val="008C59C8"/>
    <w:rsid w:val="008D0EF0"/>
    <w:rsid w:val="00952C4D"/>
    <w:rsid w:val="009535DA"/>
    <w:rsid w:val="009B67EF"/>
    <w:rsid w:val="009C46A0"/>
    <w:rsid w:val="009F01D0"/>
    <w:rsid w:val="00A0539E"/>
    <w:rsid w:val="00A23EDC"/>
    <w:rsid w:val="00A5217A"/>
    <w:rsid w:val="00A52C4D"/>
    <w:rsid w:val="00AC1034"/>
    <w:rsid w:val="00AC7B9F"/>
    <w:rsid w:val="00AD3AD4"/>
    <w:rsid w:val="00AE7F16"/>
    <w:rsid w:val="00AF0EFE"/>
    <w:rsid w:val="00B02839"/>
    <w:rsid w:val="00B5602E"/>
    <w:rsid w:val="00B63299"/>
    <w:rsid w:val="00B72324"/>
    <w:rsid w:val="00B926EE"/>
    <w:rsid w:val="00BA2E69"/>
    <w:rsid w:val="00BB7D79"/>
    <w:rsid w:val="00BE354E"/>
    <w:rsid w:val="00BF7F5F"/>
    <w:rsid w:val="00C246A5"/>
    <w:rsid w:val="00C2574C"/>
    <w:rsid w:val="00C37ADF"/>
    <w:rsid w:val="00C84151"/>
    <w:rsid w:val="00C84EA3"/>
    <w:rsid w:val="00CB555C"/>
    <w:rsid w:val="00CD07F2"/>
    <w:rsid w:val="00CF268D"/>
    <w:rsid w:val="00D026EA"/>
    <w:rsid w:val="00D06C78"/>
    <w:rsid w:val="00D07AF2"/>
    <w:rsid w:val="00D629BE"/>
    <w:rsid w:val="00D7564C"/>
    <w:rsid w:val="00D81F05"/>
    <w:rsid w:val="00DA715F"/>
    <w:rsid w:val="00DB02B9"/>
    <w:rsid w:val="00DB5D83"/>
    <w:rsid w:val="00DD451E"/>
    <w:rsid w:val="00E018D6"/>
    <w:rsid w:val="00E17662"/>
    <w:rsid w:val="00E464F0"/>
    <w:rsid w:val="00E53DC2"/>
    <w:rsid w:val="00E714C1"/>
    <w:rsid w:val="00E973C3"/>
    <w:rsid w:val="00EF00F8"/>
    <w:rsid w:val="00EF19E5"/>
    <w:rsid w:val="00F05A48"/>
    <w:rsid w:val="00F24454"/>
    <w:rsid w:val="00F33655"/>
    <w:rsid w:val="00F37376"/>
    <w:rsid w:val="00F617AB"/>
    <w:rsid w:val="00FB2AF9"/>
    <w:rsid w:val="00FD74E3"/>
    <w:rsid w:val="00FD74F7"/>
    <w:rsid w:val="00FE536B"/>
    <w:rsid w:val="00FF39CB"/>
    <w:rsid w:val="00FF61EF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D3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D3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3530-E3A5-4EA5-979C-E89DE013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2021-01-27T12:17:00Z</cp:lastPrinted>
  <dcterms:created xsi:type="dcterms:W3CDTF">2021-02-08T14:03:00Z</dcterms:created>
  <dcterms:modified xsi:type="dcterms:W3CDTF">2021-02-08T14:03:00Z</dcterms:modified>
</cp:coreProperties>
</file>