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7A8F" w:rsidRDefault="00313473" w:rsidP="00D864A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-1166097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FECz4gAAAAsBAAAPAAAAZHJzL2Rvd25yZXYueG1sTI9Ba8JAEIXvhf6HZQq9&#10;6e5qtCFmIyJtT1KoFoq3MRmTYHY3ZNck/vuup3oc3sd736TrUTesp87V1iiQUwGMTG6L2pQKfg4f&#10;kxiY82gKbKwhBTdysM6en1JMCjuYb+r3vmShxLgEFVTetwnnLq9Io5valkzIzrbT6MPZlbzocAjl&#10;uuEzIZZcY23CQoUtbSvKL/urVvA54LCZy/d+dzlvb8fD4ut3J0mp15dxswLmafT/MNz1gzpkwelk&#10;r6ZwrFEwkfF8GVgFCwnsDggRRcBOCqJ49gY8S/njD9k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0BRA&#10;s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7A8F" w:rsidRDefault="00C97A8F" w:rsidP="00D864A3"/>
    <w:p w:rsidR="00C97A8F" w:rsidRDefault="00C97A8F" w:rsidP="00D864A3"/>
    <w:p w:rsidR="00C97A8F" w:rsidRDefault="00C97A8F" w:rsidP="00D864A3"/>
    <w:p w:rsidR="00C97A8F" w:rsidRDefault="00C97A8F" w:rsidP="00D864A3"/>
    <w:p w:rsidR="00C97A8F" w:rsidRDefault="00C97A8F" w:rsidP="00D864A3"/>
    <w:p w:rsidR="00C97A8F" w:rsidRDefault="00C97A8F" w:rsidP="00D864A3"/>
    <w:p w:rsidR="00C97A8F" w:rsidRDefault="00C97A8F" w:rsidP="00D864A3"/>
    <w:p w:rsidR="00C97A8F" w:rsidRDefault="00C97A8F" w:rsidP="00D864A3"/>
    <w:p w:rsidR="00C97A8F" w:rsidRDefault="00C97A8F" w:rsidP="00D864A3"/>
    <w:p w:rsidR="00C97A8F" w:rsidRDefault="00313473" w:rsidP="00D864A3">
      <w:r>
        <w:t>30.01.2020                                  166-па</w:t>
      </w:r>
    </w:p>
    <w:p w:rsidR="00C97A8F" w:rsidRDefault="00C97A8F" w:rsidP="00D864A3"/>
    <w:p w:rsidR="00C97A8F" w:rsidRDefault="00C97A8F" w:rsidP="00D864A3"/>
    <w:p w:rsidR="00EF6435" w:rsidRDefault="00EF6435" w:rsidP="00D864A3"/>
    <w:p w:rsidR="004811A8" w:rsidRPr="00C97A8F" w:rsidRDefault="009533DF" w:rsidP="00D864A3">
      <w:r w:rsidRPr="00C97A8F">
        <w:t>О внесении изменений в постановление</w:t>
      </w:r>
      <w:r w:rsidR="00C97A8F" w:rsidRPr="00C97A8F">
        <w:t xml:space="preserve"> администрации</w:t>
      </w:r>
    </w:p>
    <w:p w:rsidR="004811A8" w:rsidRPr="00C97A8F" w:rsidRDefault="009533DF" w:rsidP="00D864A3">
      <w:r w:rsidRPr="00C97A8F">
        <w:t>муниципального образования</w:t>
      </w:r>
      <w:r w:rsidR="00C97A8F" w:rsidRPr="00C97A8F">
        <w:t xml:space="preserve"> Тосненский район</w:t>
      </w:r>
    </w:p>
    <w:p w:rsidR="00C97A8F" w:rsidRPr="00C97A8F" w:rsidRDefault="009533DF" w:rsidP="00D864A3">
      <w:r w:rsidRPr="00C97A8F">
        <w:t>Ленинградской области</w:t>
      </w:r>
      <w:r w:rsidR="00C97A8F" w:rsidRPr="00C97A8F">
        <w:t xml:space="preserve"> </w:t>
      </w:r>
      <w:r w:rsidR="004811A8" w:rsidRPr="00C97A8F">
        <w:t xml:space="preserve">от 17.12.2015 № 2557-па </w:t>
      </w:r>
    </w:p>
    <w:p w:rsidR="00C97A8F" w:rsidRPr="00C97A8F" w:rsidRDefault="004811A8" w:rsidP="00D864A3">
      <w:r w:rsidRPr="00C97A8F">
        <w:t>«Об утверждении</w:t>
      </w:r>
      <w:r w:rsidR="00C97A8F" w:rsidRPr="00C97A8F">
        <w:t xml:space="preserve"> </w:t>
      </w:r>
      <w:r w:rsidRPr="00C97A8F">
        <w:t>Административного регламент</w:t>
      </w:r>
      <w:r w:rsidR="001E272B" w:rsidRPr="00C97A8F">
        <w:t>а</w:t>
      </w:r>
      <w:r w:rsidRPr="00C97A8F">
        <w:t xml:space="preserve"> </w:t>
      </w:r>
    </w:p>
    <w:p w:rsidR="00C97A8F" w:rsidRPr="00C97A8F" w:rsidRDefault="004811A8" w:rsidP="00D864A3">
      <w:r w:rsidRPr="00C97A8F">
        <w:t xml:space="preserve">муниципальной услуги «Приватизация </w:t>
      </w:r>
      <w:proofErr w:type="gramStart"/>
      <w:r w:rsidRPr="00C97A8F">
        <w:t>жилых</w:t>
      </w:r>
      <w:proofErr w:type="gramEnd"/>
      <w:r w:rsidRPr="00C97A8F">
        <w:t xml:space="preserve"> </w:t>
      </w:r>
    </w:p>
    <w:p w:rsidR="009533DF" w:rsidRPr="00C97A8F" w:rsidRDefault="004811A8" w:rsidP="00D864A3">
      <w:r w:rsidRPr="00C97A8F">
        <w:t>помещений муниципального жилищного фонда»</w:t>
      </w:r>
    </w:p>
    <w:p w:rsidR="004811A8" w:rsidRPr="00C97A8F" w:rsidRDefault="004811A8" w:rsidP="00D864A3"/>
    <w:p w:rsidR="004811A8" w:rsidRPr="00C97A8F" w:rsidRDefault="004811A8" w:rsidP="00D864A3"/>
    <w:p w:rsidR="008907B9" w:rsidRPr="00C97A8F" w:rsidRDefault="008907B9" w:rsidP="00C97A8F">
      <w:pPr>
        <w:ind w:firstLine="567"/>
        <w:jc w:val="both"/>
      </w:pPr>
      <w:r w:rsidRPr="00C97A8F">
        <w:t>В соответствии с Федеральным законом от 27.07.2010 № 210-ФЗ «Об организации предоставления государственных и муниципальных услуг» и в целях приведения в соо</w:t>
      </w:r>
      <w:r w:rsidRPr="00C97A8F">
        <w:t>т</w:t>
      </w:r>
      <w:r w:rsidRPr="00C97A8F">
        <w:t xml:space="preserve">ветствие с действующим законодательством действующего муниципального </w:t>
      </w:r>
      <w:r w:rsidR="009945BF" w:rsidRPr="00C97A8F">
        <w:t>нормативн</w:t>
      </w:r>
      <w:r w:rsidR="009945BF" w:rsidRPr="00C97A8F">
        <w:t>о</w:t>
      </w:r>
      <w:r w:rsidR="009945BF" w:rsidRPr="00C97A8F">
        <w:t xml:space="preserve">го </w:t>
      </w:r>
      <w:r w:rsidRPr="00C97A8F">
        <w:t>правового акта администрация муниципального образования Тосненский район Лени</w:t>
      </w:r>
      <w:r w:rsidRPr="00C97A8F">
        <w:t>н</w:t>
      </w:r>
      <w:r w:rsidRPr="00C97A8F">
        <w:t>градской области</w:t>
      </w:r>
    </w:p>
    <w:p w:rsidR="008907B9" w:rsidRPr="00C97A8F" w:rsidRDefault="008907B9" w:rsidP="008907B9">
      <w:pPr>
        <w:jc w:val="both"/>
      </w:pPr>
    </w:p>
    <w:p w:rsidR="00D864A3" w:rsidRPr="00C97A8F" w:rsidRDefault="00D864A3" w:rsidP="00D864A3">
      <w:r w:rsidRPr="00C97A8F">
        <w:t>ПОСТАНОВЛЯЕТ:</w:t>
      </w:r>
    </w:p>
    <w:p w:rsidR="00D864A3" w:rsidRPr="00C97A8F" w:rsidRDefault="00D864A3" w:rsidP="00D864A3"/>
    <w:p w:rsidR="00D864A3" w:rsidRPr="00C97A8F" w:rsidRDefault="00D864A3" w:rsidP="00C97A8F">
      <w:pPr>
        <w:ind w:firstLine="567"/>
        <w:jc w:val="both"/>
      </w:pPr>
      <w:r w:rsidRPr="00C97A8F">
        <w:t xml:space="preserve">1. Внести в постановление администрации муниципального образования Тосненский район Ленинградской области </w:t>
      </w:r>
      <w:r w:rsidR="008907B9" w:rsidRPr="00C97A8F">
        <w:t>от 17.12.2015 № 2557-па «Об утверждении</w:t>
      </w:r>
      <w:r w:rsidR="00C97A8F">
        <w:t xml:space="preserve"> </w:t>
      </w:r>
      <w:r w:rsidR="008907B9" w:rsidRPr="00C97A8F">
        <w:t>Администр</w:t>
      </w:r>
      <w:r w:rsidR="008907B9" w:rsidRPr="00C97A8F">
        <w:t>а</w:t>
      </w:r>
      <w:r w:rsidR="008907B9" w:rsidRPr="00C97A8F">
        <w:t>тивного регламент</w:t>
      </w:r>
      <w:r w:rsidR="001E272B" w:rsidRPr="00C97A8F">
        <w:t>а</w:t>
      </w:r>
      <w:r w:rsidR="008907B9" w:rsidRPr="00C97A8F">
        <w:t xml:space="preserve"> муниципальной услуги «Приватизация жилых помещений муниц</w:t>
      </w:r>
      <w:r w:rsidR="008907B9" w:rsidRPr="00C97A8F">
        <w:t>и</w:t>
      </w:r>
      <w:r w:rsidR="008907B9" w:rsidRPr="00C97A8F">
        <w:t xml:space="preserve">пального жилищного фонда» </w:t>
      </w:r>
      <w:r w:rsidR="00DC51B2" w:rsidRPr="00C97A8F">
        <w:t>(далее</w:t>
      </w:r>
      <w:r w:rsidR="009945BF" w:rsidRPr="00C97A8F">
        <w:t xml:space="preserve"> </w:t>
      </w:r>
      <w:r w:rsidR="00C97A8F">
        <w:t>–</w:t>
      </w:r>
      <w:r w:rsidR="009945BF" w:rsidRPr="00C97A8F">
        <w:t xml:space="preserve"> </w:t>
      </w:r>
      <w:r w:rsidR="00DC51B2" w:rsidRPr="00C97A8F">
        <w:t>постановлени</w:t>
      </w:r>
      <w:r w:rsidR="009945BF" w:rsidRPr="00C97A8F">
        <w:t>е</w:t>
      </w:r>
      <w:r w:rsidR="00DC51B2" w:rsidRPr="00C97A8F">
        <w:t xml:space="preserve">) </w:t>
      </w:r>
      <w:r w:rsidRPr="00C97A8F">
        <w:t>следующие изменения:</w:t>
      </w:r>
    </w:p>
    <w:p w:rsidR="008907B9" w:rsidRPr="00C97A8F" w:rsidRDefault="008907B9" w:rsidP="00C97A8F">
      <w:pPr>
        <w:ind w:firstLine="567"/>
        <w:jc w:val="both"/>
      </w:pPr>
      <w:r w:rsidRPr="00C97A8F">
        <w:t xml:space="preserve">1.1. В пункте 2 </w:t>
      </w:r>
      <w:r w:rsidR="00DC51B2" w:rsidRPr="00C97A8F">
        <w:t>п</w:t>
      </w:r>
      <w:r w:rsidRPr="00C97A8F">
        <w:t xml:space="preserve">остановления </w:t>
      </w:r>
      <w:r w:rsidR="00DC51B2" w:rsidRPr="00C97A8F">
        <w:t xml:space="preserve">слова </w:t>
      </w:r>
      <w:r w:rsidRPr="00C97A8F">
        <w:t>«Отделу по управлению муниципальным им</w:t>
      </w:r>
      <w:r w:rsidRPr="00C97A8F">
        <w:t>у</w:t>
      </w:r>
      <w:r w:rsidRPr="00C97A8F">
        <w:t>ществом и земельным вопросам городского поселения администрации муниципального образования Тосненский район Ленинградской области» заменить словами «Отделу им</w:t>
      </w:r>
      <w:r w:rsidRPr="00C97A8F">
        <w:t>у</w:t>
      </w:r>
      <w:r w:rsidRPr="00C97A8F">
        <w:t xml:space="preserve">щественных </w:t>
      </w:r>
      <w:proofErr w:type="gramStart"/>
      <w:r w:rsidRPr="00C97A8F">
        <w:t>отношений поселения комитета имущественных отношений администрации муниципального образования</w:t>
      </w:r>
      <w:proofErr w:type="gramEnd"/>
      <w:r w:rsidRPr="00C97A8F">
        <w:t xml:space="preserve"> Тосненский район Ленинградской области</w:t>
      </w:r>
      <w:r w:rsidR="009945BF" w:rsidRPr="00C97A8F">
        <w:t>».</w:t>
      </w:r>
    </w:p>
    <w:p w:rsidR="008907B9" w:rsidRPr="00C97A8F" w:rsidRDefault="008907B9" w:rsidP="00C97A8F">
      <w:pPr>
        <w:ind w:firstLine="567"/>
        <w:jc w:val="both"/>
      </w:pPr>
      <w:r w:rsidRPr="00C97A8F">
        <w:t xml:space="preserve">1.2. Пункт 4 </w:t>
      </w:r>
      <w:r w:rsidR="00DC51B2" w:rsidRPr="00C97A8F">
        <w:t>п</w:t>
      </w:r>
      <w:r w:rsidRPr="00C97A8F">
        <w:t>остановления изложить в новой редакции: «</w:t>
      </w:r>
      <w:proofErr w:type="gramStart"/>
      <w:r w:rsidRPr="00C97A8F">
        <w:t>Контроль за</w:t>
      </w:r>
      <w:proofErr w:type="gramEnd"/>
      <w:r w:rsidRPr="00C97A8F">
        <w:t xml:space="preserve"> исполнением постановления возложить на заместителя главы администрации муниципального образ</w:t>
      </w:r>
      <w:r w:rsidRPr="00C97A8F">
        <w:t>о</w:t>
      </w:r>
      <w:r w:rsidRPr="00C97A8F">
        <w:t xml:space="preserve">вания Тосненский район Ленинградской области </w:t>
      </w:r>
      <w:r w:rsidR="009945BF" w:rsidRPr="00C97A8F">
        <w:t>Ануфриева О.А</w:t>
      </w:r>
      <w:r w:rsidRPr="00C97A8F">
        <w:t>.»</w:t>
      </w:r>
      <w:r w:rsidR="009945BF" w:rsidRPr="00C97A8F">
        <w:t>.</w:t>
      </w:r>
    </w:p>
    <w:p w:rsidR="008907B9" w:rsidRPr="00C97A8F" w:rsidRDefault="000F06ED" w:rsidP="00C97A8F">
      <w:pPr>
        <w:ind w:firstLine="567"/>
        <w:jc w:val="both"/>
      </w:pPr>
      <w:r w:rsidRPr="00C97A8F">
        <w:t xml:space="preserve">1.3. В </w:t>
      </w:r>
      <w:r w:rsidR="00EA4AC1" w:rsidRPr="00C97A8F">
        <w:t>пункте 1.3</w:t>
      </w:r>
      <w:r w:rsidR="009945BF" w:rsidRPr="00C97A8F">
        <w:t xml:space="preserve"> раздела </w:t>
      </w:r>
      <w:r w:rsidR="009945BF" w:rsidRPr="00C97A8F">
        <w:rPr>
          <w:lang w:val="en-US"/>
        </w:rPr>
        <w:t>I</w:t>
      </w:r>
      <w:r w:rsidR="00DC51B2" w:rsidRPr="00C97A8F">
        <w:t xml:space="preserve"> </w:t>
      </w:r>
      <w:r w:rsidR="00EA4AC1" w:rsidRPr="00C97A8F">
        <w:t>приложения</w:t>
      </w:r>
      <w:r w:rsidR="00DC51B2" w:rsidRPr="00C97A8F">
        <w:t xml:space="preserve"> </w:t>
      </w:r>
      <w:r w:rsidR="00EA4AC1" w:rsidRPr="00C97A8F">
        <w:t>слова: «о</w:t>
      </w:r>
      <w:r w:rsidRPr="00C97A8F">
        <w:t>тдел по управлению муниципал</w:t>
      </w:r>
      <w:r w:rsidRPr="00C97A8F">
        <w:t>ь</w:t>
      </w:r>
      <w:r w:rsidRPr="00C97A8F">
        <w:t>ным имуществом и земельным вопросам городского поселения администрации муниц</w:t>
      </w:r>
      <w:r w:rsidRPr="00C97A8F">
        <w:t>и</w:t>
      </w:r>
      <w:r w:rsidRPr="00C97A8F">
        <w:t>пального образования Тосненский район Ленинградской области (далее</w:t>
      </w:r>
      <w:r w:rsidR="009945BF" w:rsidRPr="00C97A8F">
        <w:t xml:space="preserve"> </w:t>
      </w:r>
      <w:r w:rsidR="00EF6435">
        <w:t>–</w:t>
      </w:r>
      <w:r w:rsidR="009945BF" w:rsidRPr="00C97A8F">
        <w:t xml:space="preserve"> </w:t>
      </w:r>
      <w:r w:rsidRPr="00C97A8F">
        <w:t>Отдел) заменить словами «</w:t>
      </w:r>
      <w:r w:rsidR="00EA4AC1" w:rsidRPr="00C97A8F">
        <w:t>о</w:t>
      </w:r>
      <w:r w:rsidRPr="00C97A8F">
        <w:t xml:space="preserve">тдел имущественных </w:t>
      </w:r>
      <w:proofErr w:type="gramStart"/>
      <w:r w:rsidRPr="00C97A8F">
        <w:t>отношений поселения комитета имущественных отнош</w:t>
      </w:r>
      <w:r w:rsidRPr="00C97A8F">
        <w:t>е</w:t>
      </w:r>
      <w:r w:rsidRPr="00C97A8F">
        <w:t>ний администрации муниципального образования</w:t>
      </w:r>
      <w:proofErr w:type="gramEnd"/>
      <w:r w:rsidRPr="00C97A8F">
        <w:t xml:space="preserve"> Тосненский район Ленинградской обл</w:t>
      </w:r>
      <w:r w:rsidRPr="00C97A8F">
        <w:t>а</w:t>
      </w:r>
      <w:r w:rsidRPr="00C97A8F">
        <w:t>сти</w:t>
      </w:r>
      <w:r w:rsidR="00122459" w:rsidRPr="00C97A8F">
        <w:t xml:space="preserve"> (далее</w:t>
      </w:r>
      <w:r w:rsidR="009945BF" w:rsidRPr="00C97A8F">
        <w:t xml:space="preserve"> </w:t>
      </w:r>
      <w:r w:rsidR="00C97A8F">
        <w:t>–</w:t>
      </w:r>
      <w:r w:rsidR="009945BF" w:rsidRPr="00C97A8F">
        <w:t xml:space="preserve"> Отдел).</w:t>
      </w:r>
    </w:p>
    <w:p w:rsidR="00DC51B2" w:rsidRPr="00C97A8F" w:rsidRDefault="00DC51B2" w:rsidP="00C97A8F">
      <w:pPr>
        <w:ind w:firstLine="567"/>
        <w:jc w:val="both"/>
      </w:pPr>
      <w:r w:rsidRPr="00C97A8F">
        <w:t xml:space="preserve">1.4. Абзац 16 </w:t>
      </w:r>
      <w:r w:rsidR="009945BF" w:rsidRPr="00C97A8F">
        <w:t>под</w:t>
      </w:r>
      <w:r w:rsidRPr="00C97A8F">
        <w:t>пункта 2.2.12</w:t>
      </w:r>
      <w:r w:rsidR="00794799" w:rsidRPr="00C97A8F">
        <w:t xml:space="preserve"> пункта 2</w:t>
      </w:r>
      <w:r w:rsidRPr="00C97A8F">
        <w:t xml:space="preserve"> </w:t>
      </w:r>
      <w:r w:rsidR="009945BF" w:rsidRPr="00C97A8F">
        <w:t xml:space="preserve">раздела </w:t>
      </w:r>
      <w:r w:rsidR="009945BF" w:rsidRPr="00C97A8F">
        <w:rPr>
          <w:lang w:val="en-US"/>
        </w:rPr>
        <w:t>II</w:t>
      </w:r>
      <w:r w:rsidRPr="00C97A8F">
        <w:t xml:space="preserve"> прило</w:t>
      </w:r>
      <w:r w:rsidR="009945BF" w:rsidRPr="00C97A8F">
        <w:t>жения исключить.</w:t>
      </w:r>
    </w:p>
    <w:p w:rsidR="0047716A" w:rsidRPr="00C97A8F" w:rsidRDefault="00B75A19" w:rsidP="00C97A8F">
      <w:pPr>
        <w:ind w:firstLine="567"/>
        <w:jc w:val="both"/>
      </w:pPr>
      <w:r w:rsidRPr="00C97A8F">
        <w:t>1.</w:t>
      </w:r>
      <w:r w:rsidR="00203A5D" w:rsidRPr="00C97A8F">
        <w:t>5</w:t>
      </w:r>
      <w:r w:rsidRPr="00C97A8F">
        <w:t xml:space="preserve">. </w:t>
      </w:r>
      <w:r w:rsidR="00203A5D" w:rsidRPr="00C97A8F">
        <w:t>В п</w:t>
      </w:r>
      <w:r w:rsidR="009945BF" w:rsidRPr="00C97A8F">
        <w:t>ункте 5.2</w:t>
      </w:r>
      <w:r w:rsidR="00203A5D" w:rsidRPr="00C97A8F">
        <w:t xml:space="preserve"> </w:t>
      </w:r>
      <w:r w:rsidR="009945BF" w:rsidRPr="00C97A8F">
        <w:t xml:space="preserve">раздела </w:t>
      </w:r>
      <w:r w:rsidR="009945BF" w:rsidRPr="00C97A8F">
        <w:rPr>
          <w:lang w:val="en-US"/>
        </w:rPr>
        <w:t>V</w:t>
      </w:r>
      <w:r w:rsidRPr="00C97A8F">
        <w:t xml:space="preserve"> приложения </w:t>
      </w:r>
      <w:r w:rsidR="0047716A" w:rsidRPr="00C97A8F">
        <w:t xml:space="preserve">слова: «начальником </w:t>
      </w:r>
      <w:r w:rsidR="005A6C85" w:rsidRPr="00C97A8F">
        <w:t>О</w:t>
      </w:r>
      <w:r w:rsidR="00B83D52" w:rsidRPr="00C97A8F">
        <w:t>тдела» заменить сл</w:t>
      </w:r>
      <w:r w:rsidR="00B83D52" w:rsidRPr="00C97A8F">
        <w:t>о</w:t>
      </w:r>
      <w:r w:rsidR="00B83D52" w:rsidRPr="00C97A8F">
        <w:t xml:space="preserve">вами </w:t>
      </w:r>
      <w:r w:rsidR="0047716A" w:rsidRPr="00C97A8F">
        <w:t xml:space="preserve">«заместителем </w:t>
      </w:r>
      <w:proofErr w:type="gramStart"/>
      <w:r w:rsidR="0047716A" w:rsidRPr="00C97A8F">
        <w:t>председателя комитета имущественных отношений администрации муниципального образования</w:t>
      </w:r>
      <w:proofErr w:type="gramEnd"/>
      <w:r w:rsidR="0047716A" w:rsidRPr="00C97A8F">
        <w:t xml:space="preserve"> Тосненск</w:t>
      </w:r>
      <w:r w:rsidR="00B83D52" w:rsidRPr="00C97A8F">
        <w:t>ий район Ленинградской области».</w:t>
      </w:r>
    </w:p>
    <w:p w:rsidR="00C20ED2" w:rsidRPr="00C97A8F" w:rsidRDefault="00203A5D" w:rsidP="00C97A8F">
      <w:pPr>
        <w:ind w:firstLine="567"/>
        <w:jc w:val="both"/>
      </w:pPr>
      <w:r w:rsidRPr="00C97A8F">
        <w:lastRenderedPageBreak/>
        <w:t>1.6</w:t>
      </w:r>
      <w:r w:rsidR="0047716A" w:rsidRPr="00C97A8F">
        <w:t xml:space="preserve">. </w:t>
      </w:r>
      <w:r w:rsidRPr="00C97A8F">
        <w:t>В п</w:t>
      </w:r>
      <w:r w:rsidR="005A6C85" w:rsidRPr="00C97A8F">
        <w:t>ункте 5.3</w:t>
      </w:r>
      <w:r w:rsidR="00B83D52" w:rsidRPr="00C97A8F">
        <w:t xml:space="preserve"> раздела </w:t>
      </w:r>
      <w:r w:rsidR="00B83D52" w:rsidRPr="00C97A8F">
        <w:rPr>
          <w:lang w:val="en-US"/>
        </w:rPr>
        <w:t>V</w:t>
      </w:r>
      <w:r w:rsidRPr="00C97A8F">
        <w:t xml:space="preserve"> </w:t>
      </w:r>
      <w:r w:rsidR="005A6C85" w:rsidRPr="00C97A8F">
        <w:t>приложения</w:t>
      </w:r>
      <w:r w:rsidRPr="00C97A8F">
        <w:t xml:space="preserve"> </w:t>
      </w:r>
      <w:r w:rsidR="005A6C85" w:rsidRPr="00C97A8F">
        <w:t>слова: «начальник Отдела» заменить слов</w:t>
      </w:r>
      <w:r w:rsidR="005A6C85" w:rsidRPr="00C97A8F">
        <w:t>а</w:t>
      </w:r>
      <w:r w:rsidR="005A6C85" w:rsidRPr="00C97A8F">
        <w:t>ми «заместител</w:t>
      </w:r>
      <w:r w:rsidR="009F56A0" w:rsidRPr="00C97A8F">
        <w:t>ь</w:t>
      </w:r>
      <w:r w:rsidR="005A6C85" w:rsidRPr="00C97A8F">
        <w:t xml:space="preserve"> </w:t>
      </w:r>
      <w:proofErr w:type="gramStart"/>
      <w:r w:rsidR="005A6C85" w:rsidRPr="00C97A8F">
        <w:t>председателя комитета имущественных отношений администрации м</w:t>
      </w:r>
      <w:r w:rsidR="005A6C85" w:rsidRPr="00C97A8F">
        <w:t>у</w:t>
      </w:r>
      <w:r w:rsidR="005A6C85" w:rsidRPr="00C97A8F">
        <w:t>ниципального образования</w:t>
      </w:r>
      <w:proofErr w:type="gramEnd"/>
      <w:r w:rsidR="005A6C85" w:rsidRPr="00C97A8F">
        <w:t xml:space="preserve"> Тосненск</w:t>
      </w:r>
      <w:r w:rsidR="00B83D52" w:rsidRPr="00C97A8F">
        <w:t>ий район Ленинградской области».</w:t>
      </w:r>
    </w:p>
    <w:p w:rsidR="005A6C85" w:rsidRPr="00C97A8F" w:rsidRDefault="005A6C85" w:rsidP="00C97A8F">
      <w:pPr>
        <w:ind w:firstLine="567"/>
        <w:jc w:val="both"/>
      </w:pPr>
      <w:r w:rsidRPr="00C97A8F">
        <w:t>1.</w:t>
      </w:r>
      <w:r w:rsidR="00203A5D" w:rsidRPr="00C97A8F">
        <w:t>7</w:t>
      </w:r>
      <w:r w:rsidRPr="00C97A8F">
        <w:t xml:space="preserve">. Раздел </w:t>
      </w:r>
      <w:r w:rsidR="00203A5D" w:rsidRPr="00C97A8F">
        <w:rPr>
          <w:lang w:val="en-US"/>
        </w:rPr>
        <w:t>VI</w:t>
      </w:r>
      <w:r w:rsidR="00203A5D" w:rsidRPr="00C97A8F">
        <w:t xml:space="preserve"> </w:t>
      </w:r>
      <w:r w:rsidRPr="00C97A8F">
        <w:t>приложения изложить в новой редакции:</w:t>
      </w:r>
    </w:p>
    <w:p w:rsidR="00D137CF" w:rsidRPr="00C97A8F" w:rsidRDefault="005A6C85" w:rsidP="00C97A8F">
      <w:pPr>
        <w:ind w:firstLine="567"/>
        <w:jc w:val="both"/>
      </w:pPr>
      <w:r w:rsidRPr="00C97A8F">
        <w:t>«</w:t>
      </w:r>
      <w:r w:rsidR="00203A5D" w:rsidRPr="00C97A8F">
        <w:rPr>
          <w:lang w:val="en-US"/>
        </w:rPr>
        <w:t>VI</w:t>
      </w:r>
      <w:r w:rsidR="00203A5D" w:rsidRPr="00C97A8F">
        <w:t>»</w:t>
      </w:r>
      <w:r w:rsidRPr="00C97A8F">
        <w:t>.</w:t>
      </w:r>
      <w:r w:rsidR="00D137CF" w:rsidRPr="00C97A8F">
        <w:t xml:space="preserve"> Досудебный (внесудебный) порядок обжалования решений и действий (бе</w:t>
      </w:r>
      <w:r w:rsidR="00D137CF" w:rsidRPr="00C97A8F">
        <w:t>з</w:t>
      </w:r>
      <w:r w:rsidR="00D137CF" w:rsidRPr="00C97A8F">
        <w:t>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</w:t>
      </w:r>
      <w:r w:rsidR="00D137CF" w:rsidRPr="00C97A8F">
        <w:t>о</w:t>
      </w:r>
      <w:r w:rsidR="00D137CF" w:rsidRPr="00C97A8F">
        <w:t>гофункционального центра предоставления государственных и муниципальных услуг, р</w:t>
      </w:r>
      <w:r w:rsidR="00D137CF" w:rsidRPr="00C97A8F">
        <w:t>а</w:t>
      </w:r>
      <w:r w:rsidR="00D137CF" w:rsidRPr="00C97A8F">
        <w:t>ботника многофункционального центра предоставления государственных и муниципал</w:t>
      </w:r>
      <w:r w:rsidR="00D137CF" w:rsidRPr="00C97A8F">
        <w:t>ь</w:t>
      </w:r>
      <w:r w:rsidR="00D137CF" w:rsidRPr="00C97A8F">
        <w:t>ных услуг.</w:t>
      </w:r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>.1. Заявители либо их представители имеют право на досудебное (внесудебное) о</w:t>
      </w:r>
      <w:r w:rsidR="00D137CF" w:rsidRPr="00C97A8F">
        <w:t>б</w:t>
      </w:r>
      <w:r w:rsidR="00D137CF" w:rsidRPr="00C97A8F">
        <w:t>жалование решений и действий (бездействия), принятых (осуществляемых) в ходе пред</w:t>
      </w:r>
      <w:r w:rsidR="00D137CF" w:rsidRPr="00C97A8F">
        <w:t>о</w:t>
      </w:r>
      <w:r w:rsidR="00D137CF" w:rsidRPr="00C97A8F">
        <w:t>ставления муниципальной услуги.</w:t>
      </w:r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D137CF" w:rsidRPr="00C97A8F">
        <w:t>е</w:t>
      </w:r>
      <w:r w:rsidR="00D137CF" w:rsidRPr="00C97A8F">
        <w:t>го, многофункционального центра, работника многофункционального центра являются:</w:t>
      </w:r>
    </w:p>
    <w:p w:rsidR="00D137CF" w:rsidRPr="00C97A8F" w:rsidRDefault="00D137CF" w:rsidP="00C97A8F">
      <w:pPr>
        <w:ind w:firstLine="567"/>
        <w:jc w:val="both"/>
      </w:pPr>
      <w:r w:rsidRPr="00C97A8F">
        <w:t>-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137CF" w:rsidRPr="00C97A8F" w:rsidRDefault="00D137CF" w:rsidP="00C97A8F">
      <w:pPr>
        <w:ind w:firstLine="567"/>
        <w:jc w:val="both"/>
      </w:pPr>
      <w:r w:rsidRPr="00C97A8F">
        <w:t xml:space="preserve">- нарушение срока предоставления муниципальной услуги. </w:t>
      </w:r>
      <w:proofErr w:type="gramStart"/>
      <w:r w:rsidRPr="00C97A8F">
        <w:t>В указанном случае д</w:t>
      </w:r>
      <w:r w:rsidRPr="00C97A8F">
        <w:t>о</w:t>
      </w:r>
      <w:r w:rsidRPr="00C97A8F">
        <w:t>судебное (внесудебное) обжалование заявителем решений и действий (бездействия) мн</w:t>
      </w:r>
      <w:r w:rsidRPr="00C97A8F">
        <w:t>о</w:t>
      </w:r>
      <w:r w:rsidRPr="00C97A8F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C97A8F">
        <w:t>а</w:t>
      </w:r>
      <w:r w:rsidRPr="00C97A8F"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</w:t>
      </w:r>
      <w:r w:rsidRPr="00C97A8F">
        <w:t>ь</w:t>
      </w:r>
      <w:r w:rsidRPr="00C97A8F">
        <w:t>ных услуг»;</w:t>
      </w:r>
      <w:proofErr w:type="gramEnd"/>
    </w:p>
    <w:p w:rsidR="00D137CF" w:rsidRPr="00C97A8F" w:rsidRDefault="00D137CF" w:rsidP="00C97A8F">
      <w:pPr>
        <w:ind w:firstLine="567"/>
        <w:jc w:val="both"/>
      </w:pPr>
      <w:r w:rsidRPr="00C97A8F">
        <w:t>- требование у заявителя документов или информации либо осуществления де</w:t>
      </w:r>
      <w:r w:rsidRPr="00C97A8F">
        <w:t>й</w:t>
      </w:r>
      <w:r w:rsidRPr="00C97A8F">
        <w:t>ствий, представление или осуществление которых не предусмотрено нормативными пр</w:t>
      </w:r>
      <w:r w:rsidRPr="00C97A8F">
        <w:t>а</w:t>
      </w:r>
      <w:r w:rsidRPr="00C97A8F">
        <w:t>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137CF" w:rsidRPr="00C97A8F" w:rsidRDefault="00D137CF" w:rsidP="00C97A8F">
      <w:pPr>
        <w:ind w:firstLine="567"/>
        <w:jc w:val="both"/>
      </w:pPr>
      <w:r w:rsidRPr="00C97A8F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Pr="00C97A8F">
        <w:t>д</w:t>
      </w:r>
      <w:r w:rsidRPr="00C97A8F">
        <w:t>ской области, муниципальными правовыми актами для предоставления муниципальной услуги, у заявителя;</w:t>
      </w:r>
    </w:p>
    <w:p w:rsidR="00D137CF" w:rsidRPr="00C97A8F" w:rsidRDefault="00D137CF" w:rsidP="00C97A8F">
      <w:pPr>
        <w:ind w:firstLine="567"/>
        <w:jc w:val="both"/>
      </w:pPr>
      <w:proofErr w:type="gramStart"/>
      <w:r w:rsidRPr="00C97A8F">
        <w:t>- отказ в предоставлении муниципальной услуги, если основания отказа не пред</w:t>
      </w:r>
      <w:r w:rsidRPr="00C97A8F">
        <w:t>у</w:t>
      </w:r>
      <w:r w:rsidRPr="00C97A8F">
        <w:t>смотрены федеральными законами и принятыми в соответствии с ними иными нормати</w:t>
      </w:r>
      <w:r w:rsidRPr="00C97A8F">
        <w:t>в</w:t>
      </w:r>
      <w:r w:rsidRPr="00C97A8F">
        <w:t>ными правовыми актами Российской Федерации, законами и иными нормативными пр</w:t>
      </w:r>
      <w:r w:rsidRPr="00C97A8F">
        <w:t>а</w:t>
      </w:r>
      <w:r w:rsidRPr="00C97A8F">
        <w:t>вовыми актами Ленинградской области, муниципальными правовыми актами.</w:t>
      </w:r>
      <w:proofErr w:type="gramEnd"/>
      <w:r w:rsidRPr="00C97A8F">
        <w:t xml:space="preserve"> </w:t>
      </w:r>
      <w:proofErr w:type="gramStart"/>
      <w:r w:rsidRPr="00C97A8F">
        <w:t>В указа</w:t>
      </w:r>
      <w:r w:rsidRPr="00C97A8F">
        <w:t>н</w:t>
      </w:r>
      <w:r w:rsidRPr="00C97A8F">
        <w:t>ном случае досудебное (внесудебное) обжалование заявителем решений и действий (бе</w:t>
      </w:r>
      <w:r w:rsidRPr="00C97A8F">
        <w:t>з</w:t>
      </w:r>
      <w:r w:rsidRPr="00C97A8F">
        <w:t>действия) многофункционального центра, работника многофункционального центра во</w:t>
      </w:r>
      <w:r w:rsidRPr="00C97A8F">
        <w:t>з</w:t>
      </w:r>
      <w:r w:rsidRPr="00C97A8F"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C97A8F">
        <w:t>и</w:t>
      </w:r>
      <w:r w:rsidRPr="00C97A8F">
        <w:t>пальных услуг в полном объеме в порядке, определенном частью 1.3 статьи 16 Федерал</w:t>
      </w:r>
      <w:r w:rsidRPr="00C97A8F">
        <w:t>ь</w:t>
      </w:r>
      <w:r w:rsidRPr="00C97A8F">
        <w:t>ного закона от 27.07.2010 № 210-ФЗ «Об организации предоставления государственных и муниципальных услуг»;</w:t>
      </w:r>
      <w:proofErr w:type="gramEnd"/>
    </w:p>
    <w:p w:rsidR="00D137CF" w:rsidRPr="00C97A8F" w:rsidRDefault="00D137CF" w:rsidP="00C97A8F">
      <w:pPr>
        <w:ind w:firstLine="567"/>
        <w:jc w:val="both"/>
      </w:pPr>
      <w:r w:rsidRPr="00C97A8F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C97A8F">
        <w:t>в</w:t>
      </w:r>
      <w:r w:rsidRPr="00C97A8F">
        <w:t>ными правовыми актами Ленинградской области, муниципальными правовыми актами;</w:t>
      </w:r>
    </w:p>
    <w:p w:rsidR="00D137CF" w:rsidRPr="00C97A8F" w:rsidRDefault="00D137CF" w:rsidP="00C97A8F">
      <w:pPr>
        <w:ind w:firstLine="567"/>
        <w:jc w:val="both"/>
      </w:pPr>
      <w:proofErr w:type="gramStart"/>
      <w:r w:rsidRPr="00C97A8F">
        <w:t>- отказ органа, предоставляющего муниципальную услугу, должностного лица орг</w:t>
      </w:r>
      <w:r w:rsidRPr="00C97A8F">
        <w:t>а</w:t>
      </w:r>
      <w:r w:rsidRPr="00C97A8F">
        <w:t xml:space="preserve">на, предоставляющего муниципальную услугу, многофункционального центра, работника </w:t>
      </w:r>
      <w:r w:rsidRPr="00C97A8F">
        <w:lastRenderedPageBreak/>
        <w:t>многофункционального центра в исправлении допущенных ими опечаток и ошибок в в</w:t>
      </w:r>
      <w:r w:rsidRPr="00C97A8F">
        <w:t>ы</w:t>
      </w:r>
      <w:r w:rsidRPr="00C97A8F">
        <w:t>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7A8F">
        <w:t xml:space="preserve"> </w:t>
      </w:r>
      <w:proofErr w:type="gramStart"/>
      <w:r w:rsidRPr="00C97A8F"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C97A8F">
        <w:t>н</w:t>
      </w:r>
      <w:r w:rsidRPr="00C97A8F">
        <w:t>тра, работника многофункционального центра возможно в случае, если на многофункци</w:t>
      </w:r>
      <w:r w:rsidRPr="00C97A8F">
        <w:t>о</w:t>
      </w:r>
      <w:r w:rsidRPr="00C97A8F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  <w:proofErr w:type="gramEnd"/>
    </w:p>
    <w:p w:rsidR="00D137CF" w:rsidRPr="00C97A8F" w:rsidRDefault="00D137CF" w:rsidP="00C97A8F">
      <w:pPr>
        <w:ind w:firstLine="567"/>
        <w:jc w:val="both"/>
      </w:pPr>
      <w:r w:rsidRPr="00C97A8F">
        <w:t>- нарушение срока или порядка выдачи документов по результатам предоставления муниципальной услуги;</w:t>
      </w:r>
    </w:p>
    <w:p w:rsidR="00D137CF" w:rsidRPr="00C97A8F" w:rsidRDefault="00D137CF" w:rsidP="00C97A8F">
      <w:pPr>
        <w:ind w:firstLine="567"/>
        <w:jc w:val="both"/>
      </w:pPr>
      <w:proofErr w:type="gramStart"/>
      <w:r w:rsidRPr="00C97A8F">
        <w:t>- приостановление предоставления муниципальной услуги, если основания приост</w:t>
      </w:r>
      <w:r w:rsidRPr="00C97A8F">
        <w:t>а</w:t>
      </w:r>
      <w:r w:rsidRPr="00C97A8F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C97A8F">
        <w:t xml:space="preserve"> </w:t>
      </w:r>
      <w:proofErr w:type="gramStart"/>
      <w:r w:rsidRPr="00C97A8F">
        <w:t>В указанном случае досудебное (внесудебное) о</w:t>
      </w:r>
      <w:r w:rsidRPr="00C97A8F">
        <w:t>б</w:t>
      </w:r>
      <w:r w:rsidRPr="00C97A8F"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C97A8F">
        <w:t>ь</w:t>
      </w:r>
      <w:r w:rsidRPr="00C97A8F">
        <w:t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</w:t>
      </w:r>
      <w:r w:rsidRPr="00C97A8F">
        <w:t>р</w:t>
      </w:r>
      <w:r w:rsidRPr="00C97A8F">
        <w:t>ганизации предоставления государственных и муниципальных услуг»;</w:t>
      </w:r>
      <w:proofErr w:type="gramEnd"/>
    </w:p>
    <w:p w:rsidR="00D137CF" w:rsidRPr="00C97A8F" w:rsidRDefault="00D137CF" w:rsidP="00C97A8F">
      <w:pPr>
        <w:ind w:firstLine="567"/>
        <w:jc w:val="both"/>
      </w:pPr>
      <w:proofErr w:type="gramStart"/>
      <w:r w:rsidRPr="00C97A8F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C97A8F">
        <w:t>о</w:t>
      </w:r>
      <w:r w:rsidRPr="00C97A8F">
        <w:t>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</w:t>
      </w:r>
      <w:r w:rsidRPr="00C97A8F">
        <w:t>н</w:t>
      </w:r>
      <w:r w:rsidRPr="00C97A8F">
        <w:t>ных пунктом 4 части 1 статьи 7 Федерального закона от 27.07.2010 № 210-ФЗ «Об орган</w:t>
      </w:r>
      <w:r w:rsidRPr="00C97A8F">
        <w:t>и</w:t>
      </w:r>
      <w:r w:rsidRPr="00C97A8F">
        <w:t>зации предоставления государственных и муниципальных услуг».</w:t>
      </w:r>
      <w:proofErr w:type="gramEnd"/>
      <w:r w:rsidRPr="00C97A8F">
        <w:t xml:space="preserve"> </w:t>
      </w:r>
      <w:proofErr w:type="gramStart"/>
      <w:r w:rsidRPr="00C97A8F">
        <w:t>В указанном случае д</w:t>
      </w:r>
      <w:r w:rsidRPr="00C97A8F">
        <w:t>о</w:t>
      </w:r>
      <w:r w:rsidRPr="00C97A8F">
        <w:t>судебное (внесудебное) обжалование заявителем решений и действий (бездействия) мн</w:t>
      </w:r>
      <w:r w:rsidRPr="00C97A8F">
        <w:t>о</w:t>
      </w:r>
      <w:r w:rsidRPr="00C97A8F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C97A8F">
        <w:t>а</w:t>
      </w:r>
      <w:r w:rsidRPr="00C97A8F"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</w:t>
      </w:r>
      <w:r w:rsidRPr="00C97A8F">
        <w:t>ь</w:t>
      </w:r>
      <w:r w:rsidRPr="00C97A8F">
        <w:t>ных услуг».</w:t>
      </w:r>
      <w:proofErr w:type="gramEnd"/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>.3. Жалоба подается в письменной форме на бумажном носителе, в электронной форме в орган, предоставляющий муниципальную услугу, ГБУ ЛО «МФЦ» либо в адм</w:t>
      </w:r>
      <w:r w:rsidR="00D137CF" w:rsidRPr="00C97A8F">
        <w:t>и</w:t>
      </w:r>
      <w:r w:rsidR="00D137CF" w:rsidRPr="00C97A8F">
        <w:t>нистрацию муниципального образования Тосненский район Ленинградской области. Ж</w:t>
      </w:r>
      <w:r w:rsidR="00D137CF" w:rsidRPr="00C97A8F">
        <w:t>а</w:t>
      </w:r>
      <w:r w:rsidR="00D137CF" w:rsidRPr="00C97A8F">
        <w:t>лобы на решения и действия (бездействие) руководителя органа, предоставляющего м</w:t>
      </w:r>
      <w:r w:rsidR="00D137CF" w:rsidRPr="00C97A8F">
        <w:t>у</w:t>
      </w:r>
      <w:r w:rsidR="00D137CF" w:rsidRPr="00C97A8F">
        <w:t>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</w:t>
      </w:r>
      <w:r w:rsidR="00D137CF" w:rsidRPr="00C97A8F">
        <w:t>е</w:t>
      </w:r>
      <w:r w:rsidR="00D137CF" w:rsidRPr="00C97A8F">
        <w:t xml:space="preserve">ния и действия (бездействие) ГБУ ЛО «МФЦ» подаются учредителю ГБУ ЛО «МФЦ». </w:t>
      </w:r>
    </w:p>
    <w:p w:rsidR="00D137CF" w:rsidRPr="00C97A8F" w:rsidRDefault="00D137CF" w:rsidP="00C97A8F">
      <w:pPr>
        <w:ind w:firstLine="567"/>
        <w:jc w:val="both"/>
      </w:pPr>
      <w:proofErr w:type="gramStart"/>
      <w:r w:rsidRPr="00C97A8F">
        <w:t>Жалоба на решения и действия (бездействие) органа, предоставляющего муниц</w:t>
      </w:r>
      <w:r w:rsidRPr="00C97A8F">
        <w:t>и</w:t>
      </w:r>
      <w:r w:rsidRPr="00C97A8F"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C97A8F">
        <w:t>о</w:t>
      </w:r>
      <w:r w:rsidRPr="00C97A8F">
        <w:t>ванием информационно-телекоммуникационной сети Интернет, официального сайта о</w:t>
      </w:r>
      <w:r w:rsidRPr="00C97A8F">
        <w:t>р</w:t>
      </w:r>
      <w:r w:rsidRPr="00C97A8F">
        <w:t>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C97A8F">
        <w:t xml:space="preserve"> Жалоба на решения и действия (бездействие) многофункционального центра, работника многофункционального центра может быть </w:t>
      </w:r>
      <w:r w:rsidRPr="00C97A8F">
        <w:lastRenderedPageBreak/>
        <w:t>направлена по почте, с использованием информаци</w:t>
      </w:r>
      <w:r w:rsidR="00B83D52" w:rsidRPr="00C97A8F">
        <w:t xml:space="preserve">онно-телекоммуникационной сети </w:t>
      </w:r>
      <w:r w:rsidRPr="00C97A8F">
        <w:t>И</w:t>
      </w:r>
      <w:r w:rsidRPr="00C97A8F">
        <w:t>н</w:t>
      </w:r>
      <w:r w:rsidRPr="00C97A8F">
        <w:t xml:space="preserve">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="00D137CF" w:rsidRPr="00C97A8F">
          <w:rPr>
            <w:rStyle w:val="a3"/>
            <w:color w:val="auto"/>
            <w:u w:val="none"/>
          </w:rPr>
          <w:t>части 5 статьи 11.2</w:t>
        </w:r>
      </w:hyperlink>
      <w:r w:rsidR="00D137CF" w:rsidRPr="00C97A8F">
        <w:t xml:space="preserve"> Федерального закона от 27.07.2010 № 210-ФЗ «Об организации предоставления госуда</w:t>
      </w:r>
      <w:r w:rsidR="00D137CF" w:rsidRPr="00C97A8F">
        <w:t>р</w:t>
      </w:r>
      <w:r w:rsidR="00D137CF" w:rsidRPr="00C97A8F">
        <w:t>ственных и муниципальных услуг».</w:t>
      </w:r>
    </w:p>
    <w:p w:rsidR="00D137CF" w:rsidRPr="00C97A8F" w:rsidRDefault="00D137CF" w:rsidP="00C97A8F">
      <w:pPr>
        <w:ind w:firstLine="567"/>
        <w:jc w:val="both"/>
      </w:pPr>
      <w:r w:rsidRPr="00C97A8F">
        <w:t>В письменной жалобе в обязательном порядке указываются:</w:t>
      </w:r>
    </w:p>
    <w:p w:rsidR="00D137CF" w:rsidRPr="00C97A8F" w:rsidRDefault="00D137CF" w:rsidP="00C97A8F">
      <w:pPr>
        <w:ind w:firstLine="567"/>
        <w:jc w:val="both"/>
      </w:pPr>
      <w:proofErr w:type="gramStart"/>
      <w:r w:rsidRPr="00C97A8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97A8F">
        <w:t>е</w:t>
      </w:r>
      <w:r w:rsidRPr="00C97A8F">
        <w:t>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C97A8F" w:rsidRDefault="00D137CF" w:rsidP="00C97A8F">
      <w:pPr>
        <w:ind w:firstLine="567"/>
        <w:jc w:val="both"/>
      </w:pPr>
      <w:r w:rsidRPr="00C97A8F">
        <w:t>- фамилия, имя, отчество (последнее - при наличии), сведения о месте жительства з</w:t>
      </w:r>
      <w:r w:rsidRPr="00C97A8F">
        <w:t>а</w:t>
      </w:r>
      <w:r w:rsidRPr="00C97A8F">
        <w:t>явителя - физического лица либо наименование, сведения о месте нахождения заявителя</w:t>
      </w:r>
      <w:r w:rsidR="00C97A8F">
        <w:t>;</w:t>
      </w:r>
    </w:p>
    <w:p w:rsidR="00D137CF" w:rsidRPr="00C97A8F" w:rsidRDefault="00D137CF" w:rsidP="00C97A8F">
      <w:pPr>
        <w:ind w:firstLine="567"/>
        <w:jc w:val="both"/>
      </w:pPr>
      <w:r w:rsidRPr="00C97A8F"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7CF" w:rsidRPr="00C97A8F" w:rsidRDefault="00D137CF" w:rsidP="00C97A8F">
      <w:pPr>
        <w:ind w:firstLine="567"/>
        <w:jc w:val="both"/>
      </w:pPr>
      <w:r w:rsidRPr="00C97A8F">
        <w:t>- сведения об обжалуемых решениях и действиях (бездействии) органа, предоста</w:t>
      </w:r>
      <w:r w:rsidRPr="00C97A8F">
        <w:t>в</w:t>
      </w:r>
      <w:r w:rsidRPr="00C97A8F">
        <w:t>ляющего муниципальную услугу, должностного лица органа, предоставляющего муниц</w:t>
      </w:r>
      <w:r w:rsidRPr="00C97A8F">
        <w:t>и</w:t>
      </w:r>
      <w:r w:rsidRPr="00C97A8F">
        <w:t>пальную услугу, либо муниципального служащего, филиала, отдела, удаленного рабочего места ГБУ ЛО «МФЦ», его работника;</w:t>
      </w:r>
    </w:p>
    <w:p w:rsidR="00D137CF" w:rsidRPr="00C97A8F" w:rsidRDefault="00D137CF" w:rsidP="00C97A8F">
      <w:pPr>
        <w:ind w:firstLine="567"/>
        <w:jc w:val="both"/>
      </w:pPr>
      <w:r w:rsidRPr="00C97A8F">
        <w:t>- доводы, на основании которых заявитель не согласен с решением и действием (бе</w:t>
      </w:r>
      <w:r w:rsidRPr="00C97A8F">
        <w:t>з</w:t>
      </w:r>
      <w:r w:rsidRPr="00C97A8F">
        <w:t>действием) органа, предоставляющего муниципальную услугу, должностного лица орг</w:t>
      </w:r>
      <w:r w:rsidRPr="00C97A8F">
        <w:t>а</w:t>
      </w:r>
      <w:r w:rsidRPr="00C97A8F">
        <w:t>на, предоставляющего муниципальную услугу, либо муниципального служащего, фили</w:t>
      </w:r>
      <w:r w:rsidRPr="00C97A8F">
        <w:t>а</w:t>
      </w:r>
      <w:r w:rsidRPr="00C97A8F">
        <w:t>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 xml:space="preserve">.5. </w:t>
      </w:r>
      <w:proofErr w:type="gramStart"/>
      <w:r w:rsidR="00D137CF" w:rsidRPr="00C97A8F"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="00D137CF" w:rsidRPr="00C97A8F">
          <w:rPr>
            <w:rStyle w:val="a3"/>
            <w:color w:val="auto"/>
            <w:u w:val="none"/>
          </w:rPr>
          <w:t>статьей 11.1</w:t>
        </w:r>
      </w:hyperlink>
      <w:r w:rsidR="00D137CF" w:rsidRPr="00C97A8F">
        <w:t xml:space="preserve"> Федерал</w:t>
      </w:r>
      <w:r w:rsidR="00D137CF" w:rsidRPr="00C97A8F">
        <w:t>ь</w:t>
      </w:r>
      <w:r w:rsidR="00D137CF" w:rsidRPr="00C97A8F">
        <w:t>ного закона от 27.07.2010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 xml:space="preserve">.6. </w:t>
      </w:r>
      <w:proofErr w:type="gramStart"/>
      <w:r w:rsidR="00D137CF" w:rsidRPr="00C97A8F"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D137CF" w:rsidRPr="00C97A8F">
        <w:t xml:space="preserve"> установленного срока таких исправлений - в течение пяти рабочих дней со дня ее регистрации.</w:t>
      </w:r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>.7. По результатам рассмотрения жалобы принимается одно из следующих реш</w:t>
      </w:r>
      <w:r w:rsidR="00D137CF" w:rsidRPr="00C97A8F">
        <w:t>е</w:t>
      </w:r>
      <w:r w:rsidR="00D137CF" w:rsidRPr="00C97A8F">
        <w:t>ний:</w:t>
      </w:r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 xml:space="preserve">.7.1. </w:t>
      </w:r>
      <w:proofErr w:type="gramStart"/>
      <w:r w:rsidR="00D137CF" w:rsidRPr="00C97A8F">
        <w:t>Жалоба удовлетворяется, в том числе в форме отмены принятого решения, и</w:t>
      </w:r>
      <w:r w:rsidR="00D137CF" w:rsidRPr="00C97A8F">
        <w:t>с</w:t>
      </w:r>
      <w:r w:rsidR="00D137CF" w:rsidRPr="00C97A8F">
        <w:t>правления допущенных опечаток и ошибок в выданных в результате предоставления м</w:t>
      </w:r>
      <w:r w:rsidR="00D137CF" w:rsidRPr="00C97A8F">
        <w:t>у</w:t>
      </w:r>
      <w:r w:rsidR="00D137CF" w:rsidRPr="00C97A8F">
        <w:t>ниципальной услуги документах, возврата заявителю денежных средств, взимание кот</w:t>
      </w:r>
      <w:r w:rsidR="00D137CF" w:rsidRPr="00C97A8F">
        <w:t>о</w:t>
      </w:r>
      <w:r w:rsidR="00D137CF" w:rsidRPr="00C97A8F">
        <w:t>рых не предусмотрено нормативными правовыми актами Российской Федерации, норм</w:t>
      </w:r>
      <w:r w:rsidR="00D137CF" w:rsidRPr="00C97A8F">
        <w:t>а</w:t>
      </w:r>
      <w:r w:rsidR="00D137CF" w:rsidRPr="00C97A8F">
        <w:t>тивными правовыми актами субъектов Российской Федерации, муниципальными прав</w:t>
      </w:r>
      <w:r w:rsidR="00D137CF" w:rsidRPr="00C97A8F">
        <w:t>о</w:t>
      </w:r>
      <w:r w:rsidR="00D137CF" w:rsidRPr="00C97A8F">
        <w:t>выми актами;</w:t>
      </w:r>
      <w:proofErr w:type="gramEnd"/>
    </w:p>
    <w:p w:rsidR="00D137CF" w:rsidRPr="00C97A8F" w:rsidRDefault="00203A5D" w:rsidP="00C97A8F">
      <w:pPr>
        <w:ind w:firstLine="567"/>
        <w:jc w:val="both"/>
      </w:pPr>
      <w:r w:rsidRPr="00C97A8F">
        <w:t>6</w:t>
      </w:r>
      <w:r w:rsidR="00D137CF" w:rsidRPr="00C97A8F">
        <w:t>.7.2. В удовлетворении жалобы отказывается.</w:t>
      </w:r>
    </w:p>
    <w:p w:rsidR="00D137CF" w:rsidRPr="00C97A8F" w:rsidRDefault="00D137CF" w:rsidP="00C97A8F">
      <w:pPr>
        <w:ind w:firstLine="567"/>
        <w:jc w:val="both"/>
      </w:pPr>
      <w:r w:rsidRPr="00C97A8F">
        <w:t>Не позднее дня, следующего за днем принятия решения по результатам рассмотр</w:t>
      </w:r>
      <w:r w:rsidRPr="00C97A8F">
        <w:t>е</w:t>
      </w:r>
      <w:r w:rsidRPr="00C97A8F">
        <w:t>ния жалобы, заявителю в письменной форме и по желанию заявителя в электронной фо</w:t>
      </w:r>
      <w:r w:rsidRPr="00C97A8F">
        <w:t>р</w:t>
      </w:r>
      <w:r w:rsidRPr="00C97A8F">
        <w:t>ме направляется мотивированный ответ о результатах рассмотрения жалобы:</w:t>
      </w:r>
    </w:p>
    <w:p w:rsidR="00D137CF" w:rsidRPr="00C97A8F" w:rsidRDefault="00D137CF" w:rsidP="00C97A8F">
      <w:pPr>
        <w:ind w:firstLine="567"/>
        <w:jc w:val="both"/>
      </w:pPr>
      <w:r w:rsidRPr="00C97A8F">
        <w:lastRenderedPageBreak/>
        <w:t>- в случае признания жалобы подлежащей удовлетворению в ответе заявителю дае</w:t>
      </w:r>
      <w:r w:rsidRPr="00C97A8F">
        <w:t>т</w:t>
      </w:r>
      <w:r w:rsidRPr="00C97A8F">
        <w:t>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</w:t>
      </w:r>
      <w:r w:rsidRPr="00C97A8F">
        <w:t>н</w:t>
      </w:r>
      <w:r w:rsidRPr="00C97A8F">
        <w:t xml:space="preserve">ных нарушений при оказании муниципальной услуги, а также приносятся извинения за доставленные </w:t>
      </w:r>
      <w:proofErr w:type="gramStart"/>
      <w:r w:rsidRPr="00C97A8F">
        <w:t>неудобства</w:t>
      </w:r>
      <w:proofErr w:type="gramEnd"/>
      <w:r w:rsidRPr="00C97A8F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137CF" w:rsidRPr="00C97A8F" w:rsidRDefault="00D137CF" w:rsidP="00C97A8F">
      <w:pPr>
        <w:ind w:firstLine="567"/>
        <w:jc w:val="both"/>
      </w:pPr>
      <w:r w:rsidRPr="00C97A8F">
        <w:t>-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C97A8F">
        <w:t>р</w:t>
      </w:r>
      <w:r w:rsidRPr="00C97A8F">
        <w:t>мация о порядке обжалования принятого решения.</w:t>
      </w:r>
    </w:p>
    <w:p w:rsidR="00D137CF" w:rsidRPr="00C97A8F" w:rsidRDefault="00D137CF" w:rsidP="00C97A8F">
      <w:pPr>
        <w:ind w:firstLine="567"/>
        <w:jc w:val="both"/>
      </w:pPr>
      <w:r w:rsidRPr="00C97A8F">
        <w:t xml:space="preserve">В случае установления в ходе или по результатам </w:t>
      </w:r>
      <w:proofErr w:type="gramStart"/>
      <w:r w:rsidRPr="00C97A8F">
        <w:t>рассмотрения жалобы признаков состава административного правонарушения</w:t>
      </w:r>
      <w:proofErr w:type="gramEnd"/>
      <w:r w:rsidRPr="00C97A8F">
        <w:t xml:space="preserve"> или преступления должностное лицо, рабо</w:t>
      </w:r>
      <w:r w:rsidRPr="00C97A8F">
        <w:t>т</w:t>
      </w:r>
      <w:r w:rsidRPr="00C97A8F">
        <w:t>ник, наделенные полномочиями по рассмотрению жалоб, незамедлительно направляют имеющиеся</w:t>
      </w:r>
      <w:r w:rsidR="00B83D52" w:rsidRPr="00C97A8F">
        <w:t xml:space="preserve"> материалы в органы прокуратуры</w:t>
      </w:r>
      <w:r w:rsidR="00F15C6E">
        <w:t>»</w:t>
      </w:r>
      <w:r w:rsidRPr="00C97A8F">
        <w:t>.</w:t>
      </w:r>
    </w:p>
    <w:p w:rsidR="00D137CF" w:rsidRPr="00C97A8F" w:rsidRDefault="00617673" w:rsidP="00C97A8F">
      <w:pPr>
        <w:ind w:firstLine="567"/>
        <w:jc w:val="both"/>
      </w:pPr>
      <w:r w:rsidRPr="00C97A8F">
        <w:t>2</w:t>
      </w:r>
      <w:r w:rsidR="00D137CF" w:rsidRPr="00C97A8F">
        <w:t xml:space="preserve">. </w:t>
      </w:r>
      <w:proofErr w:type="gramStart"/>
      <w:r w:rsidR="001E272B" w:rsidRPr="00C97A8F">
        <w:t>Отделу имущественных отношений поселения комитета имущественных отнош</w:t>
      </w:r>
      <w:r w:rsidR="001E272B" w:rsidRPr="00C97A8F">
        <w:t>е</w:t>
      </w:r>
      <w:r w:rsidR="001E272B" w:rsidRPr="00C97A8F">
        <w:t>ний администрации муниципального образования Тосненский район Ленинградской обл</w:t>
      </w:r>
      <w:r w:rsidR="001E272B" w:rsidRPr="00C97A8F">
        <w:t>а</w:t>
      </w:r>
      <w:r w:rsidR="001E272B" w:rsidRPr="00C97A8F">
        <w:t xml:space="preserve">сти </w:t>
      </w:r>
      <w:r w:rsidR="00D137CF" w:rsidRPr="00C97A8F">
        <w:t>направить в пресс-службу комитета по организационной работе, местному самоупра</w:t>
      </w:r>
      <w:r w:rsidR="00D137CF" w:rsidRPr="00C97A8F">
        <w:t>в</w:t>
      </w:r>
      <w:r w:rsidR="00D137CF" w:rsidRPr="00C97A8F">
        <w:t>лению, межнациональным и межконфессиональным отношениям администрации мун</w:t>
      </w:r>
      <w:r w:rsidR="00D137CF" w:rsidRPr="00C97A8F">
        <w:t>и</w:t>
      </w:r>
      <w:r w:rsidR="00D137CF" w:rsidRPr="00C97A8F">
        <w:t>ципального образования Тосненский район Ленинградской области настоящее постано</w:t>
      </w:r>
      <w:r w:rsidR="00D137CF" w:rsidRPr="00C97A8F">
        <w:t>в</w:t>
      </w:r>
      <w:r w:rsidR="00D137CF" w:rsidRPr="00C97A8F">
        <w:t xml:space="preserve">ление для </w:t>
      </w:r>
      <w:r w:rsidR="009F56A0" w:rsidRPr="00C97A8F">
        <w:t xml:space="preserve">официального </w:t>
      </w:r>
      <w:r w:rsidR="00D137CF" w:rsidRPr="00C97A8F">
        <w:t>опубликования и обнародования в порядке, установленном Уст</w:t>
      </w:r>
      <w:r w:rsidR="00D137CF" w:rsidRPr="00C97A8F">
        <w:t>а</w:t>
      </w:r>
      <w:r w:rsidR="00D137CF" w:rsidRPr="00C97A8F">
        <w:t>вом муниципального образования Тосненский район Ленинградской области.</w:t>
      </w:r>
      <w:proofErr w:type="gramEnd"/>
    </w:p>
    <w:p w:rsidR="00D137CF" w:rsidRPr="00C97A8F" w:rsidRDefault="00D137CF" w:rsidP="00C97A8F">
      <w:pPr>
        <w:ind w:firstLine="567"/>
        <w:jc w:val="both"/>
      </w:pPr>
      <w:r w:rsidRPr="00C97A8F">
        <w:t xml:space="preserve">3. Пресс-службе комитета по организационной работе, местному </w:t>
      </w:r>
      <w:r w:rsidR="00240A75" w:rsidRPr="00C97A8F">
        <w:t xml:space="preserve">самоуправлению, межнациональным </w:t>
      </w:r>
      <w:r w:rsidRPr="00C97A8F">
        <w:t>и межконфессиональным отношениям администрации муниципальн</w:t>
      </w:r>
      <w:r w:rsidRPr="00C97A8F">
        <w:t>о</w:t>
      </w:r>
      <w:r w:rsidRPr="00C97A8F">
        <w:t xml:space="preserve">го образования Тосненский район Ленинградской области </w:t>
      </w:r>
      <w:r w:rsidR="009F56A0" w:rsidRPr="00C97A8F">
        <w:t xml:space="preserve">обеспечить официальное </w:t>
      </w:r>
      <w:r w:rsidRPr="00C97A8F">
        <w:t>опу</w:t>
      </w:r>
      <w:r w:rsidRPr="00C97A8F">
        <w:t>б</w:t>
      </w:r>
      <w:r w:rsidRPr="00C97A8F">
        <w:t>ликова</w:t>
      </w:r>
      <w:r w:rsidR="009F56A0" w:rsidRPr="00C97A8F">
        <w:t>ние</w:t>
      </w:r>
      <w:r w:rsidRPr="00C97A8F">
        <w:t xml:space="preserve"> и обнародова</w:t>
      </w:r>
      <w:r w:rsidR="009F56A0" w:rsidRPr="00C97A8F">
        <w:t>ние</w:t>
      </w:r>
      <w:r w:rsidRPr="00C97A8F">
        <w:t xml:space="preserve"> настояще</w:t>
      </w:r>
      <w:r w:rsidR="009F56A0" w:rsidRPr="00C97A8F">
        <w:t>го постановления</w:t>
      </w:r>
      <w:r w:rsidRPr="00C97A8F">
        <w:t xml:space="preserve"> в порядке, установленном Уставом муниципального образования Тосненский район Ленинградской области.</w:t>
      </w:r>
    </w:p>
    <w:p w:rsidR="00D137CF" w:rsidRPr="00C97A8F" w:rsidRDefault="00D137CF" w:rsidP="00C97A8F">
      <w:pPr>
        <w:ind w:firstLine="567"/>
        <w:jc w:val="both"/>
      </w:pPr>
      <w:r w:rsidRPr="00C97A8F">
        <w:t xml:space="preserve">4. </w:t>
      </w:r>
      <w:proofErr w:type="gramStart"/>
      <w:r w:rsidRPr="00C97A8F">
        <w:t>Контроль за</w:t>
      </w:r>
      <w:proofErr w:type="gramEnd"/>
      <w:r w:rsidRPr="00C97A8F">
        <w:t xml:space="preserve"> исполнением постановления возложить на заместителя главы адм</w:t>
      </w:r>
      <w:r w:rsidRPr="00C97A8F">
        <w:t>и</w:t>
      </w:r>
      <w:r w:rsidRPr="00C97A8F">
        <w:t xml:space="preserve">нистрации муниципального образования Тосненский район Ленинградской области </w:t>
      </w:r>
      <w:r w:rsidR="00B83D52" w:rsidRPr="00C97A8F">
        <w:t>Ануфриева О.А</w:t>
      </w:r>
      <w:r w:rsidRPr="00C97A8F">
        <w:t>.</w:t>
      </w:r>
    </w:p>
    <w:p w:rsidR="00617673" w:rsidRPr="00C97A8F" w:rsidRDefault="00617673" w:rsidP="00D137CF">
      <w:pPr>
        <w:jc w:val="both"/>
      </w:pPr>
    </w:p>
    <w:p w:rsidR="00617673" w:rsidRPr="00C97A8F" w:rsidRDefault="00617673" w:rsidP="00D137CF">
      <w:pPr>
        <w:jc w:val="both"/>
      </w:pPr>
    </w:p>
    <w:p w:rsidR="00617673" w:rsidRPr="00C97A8F" w:rsidRDefault="00617673" w:rsidP="00D137CF">
      <w:pPr>
        <w:jc w:val="both"/>
      </w:pPr>
    </w:p>
    <w:p w:rsidR="00617673" w:rsidRPr="00C97A8F" w:rsidRDefault="00617673" w:rsidP="00D137CF">
      <w:pPr>
        <w:jc w:val="both"/>
      </w:pPr>
    </w:p>
    <w:p w:rsidR="00617673" w:rsidRPr="00C97A8F" w:rsidRDefault="00617673" w:rsidP="00D137CF">
      <w:pPr>
        <w:jc w:val="both"/>
      </w:pPr>
    </w:p>
    <w:p w:rsidR="00D137CF" w:rsidRPr="00C97A8F" w:rsidRDefault="00D137CF" w:rsidP="00D137CF">
      <w:pPr>
        <w:jc w:val="both"/>
      </w:pPr>
      <w:r w:rsidRPr="00C97A8F">
        <w:t xml:space="preserve">Глава администрации                                                                            </w:t>
      </w:r>
      <w:r w:rsidR="00617673" w:rsidRPr="00C97A8F">
        <w:t xml:space="preserve">         </w:t>
      </w:r>
      <w:r w:rsidRPr="00C97A8F">
        <w:t xml:space="preserve">  А.Г. Клементьев</w:t>
      </w:r>
    </w:p>
    <w:p w:rsidR="00D137CF" w:rsidRPr="00D137CF" w:rsidRDefault="00D137CF" w:rsidP="00D137CF">
      <w:pPr>
        <w:jc w:val="both"/>
      </w:pPr>
    </w:p>
    <w:p w:rsidR="005A6C85" w:rsidRDefault="005A6C85" w:rsidP="008907B9">
      <w:pPr>
        <w:jc w:val="both"/>
      </w:pPr>
    </w:p>
    <w:p w:rsidR="00C20ED2" w:rsidRDefault="00C20ED2" w:rsidP="008907B9">
      <w:pPr>
        <w:jc w:val="both"/>
      </w:pPr>
    </w:p>
    <w:p w:rsidR="00617673" w:rsidRDefault="00617673" w:rsidP="008907B9">
      <w:pPr>
        <w:jc w:val="both"/>
      </w:pPr>
    </w:p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Pr="00617673" w:rsidRDefault="00617673" w:rsidP="00617673"/>
    <w:p w:rsidR="00617673" w:rsidRDefault="00617673" w:rsidP="00617673"/>
    <w:p w:rsidR="00C97A8F" w:rsidRDefault="00C97A8F" w:rsidP="00617673"/>
    <w:p w:rsidR="00617673" w:rsidRDefault="00617673" w:rsidP="00617673">
      <w:pPr>
        <w:rPr>
          <w:sz w:val="20"/>
          <w:szCs w:val="20"/>
        </w:rPr>
      </w:pPr>
      <w:r w:rsidRPr="00617673">
        <w:rPr>
          <w:sz w:val="20"/>
          <w:szCs w:val="20"/>
        </w:rPr>
        <w:t>Дудрова Светлана Дмитриевна, 8 (81361) 29191</w:t>
      </w:r>
    </w:p>
    <w:p w:rsidR="00C97A8F" w:rsidRPr="00617673" w:rsidRDefault="00C97A8F" w:rsidP="00617673">
      <w:pPr>
        <w:rPr>
          <w:sz w:val="20"/>
          <w:szCs w:val="20"/>
        </w:rPr>
      </w:pPr>
      <w:r>
        <w:rPr>
          <w:sz w:val="20"/>
          <w:szCs w:val="20"/>
        </w:rPr>
        <w:t>7 га</w:t>
      </w:r>
    </w:p>
    <w:sectPr w:rsidR="00C97A8F" w:rsidRPr="00617673" w:rsidSect="00C97A8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0" w:rsidRDefault="003A3CF0" w:rsidP="00C97A8F">
      <w:r>
        <w:separator/>
      </w:r>
    </w:p>
  </w:endnote>
  <w:endnote w:type="continuationSeparator" w:id="0">
    <w:p w:rsidR="003A3CF0" w:rsidRDefault="003A3CF0" w:rsidP="00C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0" w:rsidRDefault="003A3CF0" w:rsidP="00C97A8F">
      <w:r>
        <w:separator/>
      </w:r>
    </w:p>
  </w:footnote>
  <w:footnote w:type="continuationSeparator" w:id="0">
    <w:p w:rsidR="003A3CF0" w:rsidRDefault="003A3CF0" w:rsidP="00C9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0520"/>
      <w:docPartObj>
        <w:docPartGallery w:val="Page Numbers (Top of Page)"/>
        <w:docPartUnique/>
      </w:docPartObj>
    </w:sdtPr>
    <w:sdtEndPr/>
    <w:sdtContent>
      <w:p w:rsidR="00C97A8F" w:rsidRDefault="00C97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06">
          <w:rPr>
            <w:noProof/>
          </w:rPr>
          <w:t>5</w:t>
        </w:r>
        <w:r>
          <w:fldChar w:fldCharType="end"/>
        </w:r>
      </w:p>
    </w:sdtContent>
  </w:sdt>
  <w:p w:rsidR="00C97A8F" w:rsidRDefault="00C97A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14"/>
    <w:rsid w:val="000F06ED"/>
    <w:rsid w:val="00122459"/>
    <w:rsid w:val="00151435"/>
    <w:rsid w:val="001E272B"/>
    <w:rsid w:val="00203A5D"/>
    <w:rsid w:val="00240A75"/>
    <w:rsid w:val="00313473"/>
    <w:rsid w:val="003A3CF0"/>
    <w:rsid w:val="004243BE"/>
    <w:rsid w:val="0047716A"/>
    <w:rsid w:val="004811A8"/>
    <w:rsid w:val="004C242E"/>
    <w:rsid w:val="00561305"/>
    <w:rsid w:val="005A6C85"/>
    <w:rsid w:val="00617673"/>
    <w:rsid w:val="00794799"/>
    <w:rsid w:val="008907B9"/>
    <w:rsid w:val="009533DF"/>
    <w:rsid w:val="009945BF"/>
    <w:rsid w:val="009F56A0"/>
    <w:rsid w:val="00B15492"/>
    <w:rsid w:val="00B75A19"/>
    <w:rsid w:val="00B83D52"/>
    <w:rsid w:val="00C20ED2"/>
    <w:rsid w:val="00C97A8F"/>
    <w:rsid w:val="00D04669"/>
    <w:rsid w:val="00D137CF"/>
    <w:rsid w:val="00D42B93"/>
    <w:rsid w:val="00D864A3"/>
    <w:rsid w:val="00D9723F"/>
    <w:rsid w:val="00DC51B2"/>
    <w:rsid w:val="00EA4AC1"/>
    <w:rsid w:val="00EA6006"/>
    <w:rsid w:val="00EF6435"/>
    <w:rsid w:val="00F15C6E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7C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4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97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A8F"/>
    <w:rPr>
      <w:sz w:val="24"/>
      <w:szCs w:val="24"/>
    </w:rPr>
  </w:style>
  <w:style w:type="paragraph" w:styleId="a8">
    <w:name w:val="footer"/>
    <w:basedOn w:val="a"/>
    <w:link w:val="a9"/>
    <w:rsid w:val="00C97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7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7CF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4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97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A8F"/>
    <w:rPr>
      <w:sz w:val="24"/>
      <w:szCs w:val="24"/>
    </w:rPr>
  </w:style>
  <w:style w:type="paragraph" w:styleId="a8">
    <w:name w:val="footer"/>
    <w:basedOn w:val="a"/>
    <w:link w:val="a9"/>
    <w:rsid w:val="00C97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7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2020-01-30T06:09:00Z</cp:lastPrinted>
  <dcterms:created xsi:type="dcterms:W3CDTF">2020-02-04T08:38:00Z</dcterms:created>
  <dcterms:modified xsi:type="dcterms:W3CDTF">2020-02-04T08:38:00Z</dcterms:modified>
</cp:coreProperties>
</file>