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B00" w:rsidRDefault="00D03EA1" w:rsidP="007C4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-1526689</wp:posOffset>
                </wp:positionH>
                <wp:positionV relativeFrom="page">
                  <wp:posOffset>193749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0.2pt;margin-top:15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KO4&#10;/nL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EA1" w:rsidRDefault="00D03EA1" w:rsidP="007C46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10.11.2020                     2138-па</w:t>
      </w: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CF4" w:rsidRPr="00330B00" w:rsidRDefault="00F236F2" w:rsidP="007C468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 xml:space="preserve">О </w:t>
      </w:r>
      <w:r w:rsidR="00AA74FD" w:rsidRPr="00330B00">
        <w:rPr>
          <w:rFonts w:ascii="Times New Roman" w:hAnsi="Times New Roman" w:cs="Times New Roman"/>
          <w:sz w:val="24"/>
          <w:szCs w:val="24"/>
        </w:rPr>
        <w:t xml:space="preserve"> проведении дополнительных мероприятий </w:t>
      </w:r>
    </w:p>
    <w:p w:rsidR="00AA74FD" w:rsidRPr="00330B00" w:rsidRDefault="00B82CF4" w:rsidP="007C468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>п</w:t>
      </w:r>
      <w:r w:rsidR="00AA74FD" w:rsidRPr="00330B00">
        <w:rPr>
          <w:rFonts w:ascii="Times New Roman" w:hAnsi="Times New Roman" w:cs="Times New Roman"/>
          <w:sz w:val="24"/>
          <w:szCs w:val="24"/>
        </w:rPr>
        <w:t>о</w:t>
      </w:r>
      <w:r w:rsidRPr="00330B00">
        <w:rPr>
          <w:rFonts w:ascii="Times New Roman" w:hAnsi="Times New Roman" w:cs="Times New Roman"/>
          <w:sz w:val="24"/>
          <w:szCs w:val="24"/>
        </w:rPr>
        <w:t xml:space="preserve"> </w:t>
      </w:r>
      <w:r w:rsidR="00AA74FD" w:rsidRPr="00330B00">
        <w:rPr>
          <w:rFonts w:ascii="Times New Roman" w:hAnsi="Times New Roman" w:cs="Times New Roman"/>
          <w:sz w:val="24"/>
          <w:szCs w:val="24"/>
        </w:rPr>
        <w:t xml:space="preserve">недопущению распространения </w:t>
      </w:r>
      <w:proofErr w:type="gramStart"/>
      <w:r w:rsidR="00AA74FD" w:rsidRPr="00330B00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AA74FD" w:rsidRPr="0033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FD" w:rsidRPr="00330B00" w:rsidRDefault="007B1C46" w:rsidP="007C468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30B0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30B00">
        <w:rPr>
          <w:rFonts w:ascii="Times New Roman" w:hAnsi="Times New Roman" w:cs="Times New Roman"/>
          <w:sz w:val="24"/>
          <w:szCs w:val="24"/>
        </w:rPr>
        <w:t xml:space="preserve"> инфекции, </w:t>
      </w:r>
      <w:r w:rsidR="00AA74FD" w:rsidRPr="00330B00">
        <w:rPr>
          <w:rFonts w:ascii="Times New Roman" w:hAnsi="Times New Roman" w:cs="Times New Roman"/>
          <w:sz w:val="24"/>
          <w:szCs w:val="24"/>
        </w:rPr>
        <w:t xml:space="preserve">вызванной  </w:t>
      </w:r>
      <w:r w:rsidR="00AA74FD" w:rsidRPr="00330B0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A74FD" w:rsidRPr="00330B00">
        <w:rPr>
          <w:rFonts w:ascii="Times New Roman" w:hAnsi="Times New Roman" w:cs="Times New Roman"/>
          <w:sz w:val="24"/>
          <w:szCs w:val="24"/>
        </w:rPr>
        <w:t>-19</w:t>
      </w:r>
    </w:p>
    <w:p w:rsidR="00AA74FD" w:rsidRDefault="00AA74FD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B00" w:rsidRPr="00330B00" w:rsidRDefault="00330B00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Pr="00330B00" w:rsidRDefault="00AA74FD" w:rsidP="00FC44AE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подпунктом «б» пункта 6 статьи 4.1 Федерального закона </w:t>
      </w:r>
      <w:r w:rsidR="00B60081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21.12.1994 </w:t>
      </w:r>
      <w:r w:rsid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B60081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68-ФЗ </w:t>
      </w:r>
      <w:r w:rsidR="007B1C46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защите населения и территорий от чрезвычайных ситуаций пр</w:t>
      </w:r>
      <w:r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7B1C46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и техногенного характера»</w:t>
      </w:r>
      <w:r w:rsidR="004D3527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пунктом 2.1 Методических рекомендации по режиму труда органов государственной власти, органов местного самоуправления и организаций с участием государства, </w:t>
      </w:r>
      <w:r w:rsidR="00F236F2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исполняя </w:t>
      </w:r>
      <w:r w:rsidR="00222A98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собственные полномочия, а также </w:t>
      </w:r>
      <w:r w:rsidR="00FC44AE" w:rsidRPr="00330B0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исполняя полномочия администрации Тосненского городского поселения Тосненского муниципального района Ленинградской области</w:t>
      </w:r>
      <w:proofErr w:type="gramEnd"/>
      <w:r w:rsidR="00FC44AE" w:rsidRPr="00330B0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на основании статьи 13 Устава Тосненского городского поселения Тосненского муниципального района Ленинградской области</w:t>
      </w:r>
      <w:r w:rsidR="00FC44AE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6F2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статьи 25 Устава муниц</w:t>
      </w:r>
      <w:r w:rsidR="00F236F2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236F2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пального образования Тосненский район Ленинградской области, </w:t>
      </w:r>
      <w:r w:rsidR="00330B00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</w:t>
      </w:r>
      <w:r w:rsidR="00330B00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30B00" w:rsidRPr="00330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ципального образования Тосненский район Ленинградской области</w:t>
      </w:r>
    </w:p>
    <w:p w:rsidR="00FC44AE" w:rsidRPr="00330B00" w:rsidRDefault="00FC44AE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330B00" w:rsidRDefault="00D757F8" w:rsidP="007B1C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468F" w:rsidRPr="00330B00" w:rsidRDefault="007C468F" w:rsidP="007C4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D3D" w:rsidRPr="00330B00" w:rsidRDefault="00222A98" w:rsidP="00A40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>1.</w:t>
      </w:r>
      <w:r w:rsidRPr="0033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A27" w:rsidRPr="00330B00">
        <w:rPr>
          <w:rFonts w:ascii="Times New Roman" w:hAnsi="Times New Roman" w:cs="Times New Roman"/>
          <w:sz w:val="24"/>
          <w:szCs w:val="24"/>
        </w:rPr>
        <w:t xml:space="preserve">Приостановить личный прием граждан </w:t>
      </w:r>
      <w:r w:rsidR="00D75210" w:rsidRPr="00330B00">
        <w:rPr>
          <w:rFonts w:ascii="Times New Roman" w:hAnsi="Times New Roman" w:cs="Times New Roman"/>
          <w:sz w:val="24"/>
          <w:szCs w:val="24"/>
        </w:rPr>
        <w:t>администрацией</w:t>
      </w:r>
      <w:r w:rsidR="00642A27" w:rsidRPr="00330B0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642A27" w:rsidRPr="00330B00">
        <w:rPr>
          <w:rFonts w:ascii="Times New Roman" w:hAnsi="Times New Roman" w:cs="Times New Roman"/>
          <w:sz w:val="24"/>
          <w:szCs w:val="24"/>
        </w:rPr>
        <w:t>о</w:t>
      </w:r>
      <w:r w:rsidR="00642A27" w:rsidRPr="00330B00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  <w:r w:rsidR="00912ADD" w:rsidRPr="00330B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30B00">
        <w:rPr>
          <w:rFonts w:ascii="Times New Roman" w:hAnsi="Times New Roman" w:cs="Times New Roman"/>
          <w:sz w:val="24"/>
          <w:szCs w:val="24"/>
        </w:rPr>
        <w:t>–</w:t>
      </w:r>
      <w:r w:rsidR="00912ADD" w:rsidRPr="00330B00">
        <w:rPr>
          <w:rFonts w:ascii="Times New Roman" w:hAnsi="Times New Roman" w:cs="Times New Roman"/>
          <w:sz w:val="24"/>
          <w:szCs w:val="24"/>
        </w:rPr>
        <w:t xml:space="preserve"> </w:t>
      </w:r>
      <w:r w:rsidR="00330B00">
        <w:rPr>
          <w:rFonts w:ascii="Times New Roman" w:hAnsi="Times New Roman" w:cs="Times New Roman"/>
          <w:sz w:val="24"/>
          <w:szCs w:val="24"/>
        </w:rPr>
        <w:t>а</w:t>
      </w:r>
      <w:r w:rsidR="00912ADD" w:rsidRPr="00330B00">
        <w:rPr>
          <w:rFonts w:ascii="Times New Roman" w:hAnsi="Times New Roman" w:cs="Times New Roman"/>
          <w:sz w:val="24"/>
          <w:szCs w:val="24"/>
        </w:rPr>
        <w:t>дминистрация)</w:t>
      </w:r>
      <w:r w:rsidR="00642A27" w:rsidRPr="00330B00">
        <w:rPr>
          <w:rFonts w:ascii="Times New Roman" w:hAnsi="Times New Roman" w:cs="Times New Roman"/>
          <w:sz w:val="24"/>
          <w:szCs w:val="24"/>
        </w:rPr>
        <w:t xml:space="preserve"> и подведо</w:t>
      </w:r>
      <w:r w:rsidR="00642A27" w:rsidRPr="00330B00">
        <w:rPr>
          <w:rFonts w:ascii="Times New Roman" w:hAnsi="Times New Roman" w:cs="Times New Roman"/>
          <w:sz w:val="24"/>
          <w:szCs w:val="24"/>
        </w:rPr>
        <w:t>м</w:t>
      </w:r>
      <w:r w:rsidR="00642A27" w:rsidRPr="00330B00">
        <w:rPr>
          <w:rFonts w:ascii="Times New Roman" w:hAnsi="Times New Roman" w:cs="Times New Roman"/>
          <w:sz w:val="24"/>
          <w:szCs w:val="24"/>
        </w:rPr>
        <w:t xml:space="preserve">ственных </w:t>
      </w:r>
      <w:r w:rsidR="00637946" w:rsidRPr="00330B00">
        <w:rPr>
          <w:rFonts w:ascii="Times New Roman" w:hAnsi="Times New Roman" w:cs="Times New Roman"/>
          <w:sz w:val="24"/>
          <w:szCs w:val="24"/>
        </w:rPr>
        <w:t xml:space="preserve">ей учреждений с </w:t>
      </w:r>
      <w:r w:rsidR="00B82CF4" w:rsidRPr="00330B00">
        <w:rPr>
          <w:rFonts w:ascii="Times New Roman" w:hAnsi="Times New Roman" w:cs="Times New Roman"/>
          <w:sz w:val="24"/>
          <w:szCs w:val="24"/>
        </w:rPr>
        <w:t>10</w:t>
      </w:r>
      <w:r w:rsidR="00637946" w:rsidRPr="00330B00">
        <w:rPr>
          <w:rFonts w:ascii="Times New Roman" w:hAnsi="Times New Roman" w:cs="Times New Roman"/>
          <w:sz w:val="24"/>
          <w:szCs w:val="24"/>
        </w:rPr>
        <w:t>.</w:t>
      </w:r>
      <w:r w:rsidR="00B82CF4" w:rsidRPr="00330B00">
        <w:rPr>
          <w:rFonts w:ascii="Times New Roman" w:hAnsi="Times New Roman" w:cs="Times New Roman"/>
          <w:sz w:val="24"/>
          <w:szCs w:val="24"/>
        </w:rPr>
        <w:t>11</w:t>
      </w:r>
      <w:r w:rsidR="00637946" w:rsidRPr="00330B00">
        <w:rPr>
          <w:rFonts w:ascii="Times New Roman" w:hAnsi="Times New Roman" w:cs="Times New Roman"/>
          <w:sz w:val="24"/>
          <w:szCs w:val="24"/>
        </w:rPr>
        <w:t>.2020.</w:t>
      </w:r>
    </w:p>
    <w:p w:rsidR="00894067" w:rsidRPr="00330B00" w:rsidRDefault="00B82CF4" w:rsidP="00A40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>2</w:t>
      </w:r>
      <w:r w:rsidR="00894067" w:rsidRPr="00330B00">
        <w:rPr>
          <w:rFonts w:ascii="Times New Roman" w:hAnsi="Times New Roman" w:cs="Times New Roman"/>
          <w:sz w:val="24"/>
          <w:szCs w:val="24"/>
        </w:rPr>
        <w:t xml:space="preserve">. Рекомендовать гражданам направлять документы в </w:t>
      </w:r>
      <w:r w:rsidR="00330B00">
        <w:rPr>
          <w:rFonts w:ascii="Times New Roman" w:hAnsi="Times New Roman" w:cs="Times New Roman"/>
          <w:sz w:val="24"/>
          <w:szCs w:val="24"/>
        </w:rPr>
        <w:t>а</w:t>
      </w:r>
      <w:r w:rsidR="00894067" w:rsidRPr="00330B0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910139" w:rsidRPr="00330B00">
        <w:rPr>
          <w:rFonts w:ascii="Times New Roman" w:hAnsi="Times New Roman" w:cs="Times New Roman"/>
          <w:sz w:val="24"/>
          <w:szCs w:val="24"/>
        </w:rPr>
        <w:t>и подведо</w:t>
      </w:r>
      <w:r w:rsidR="00910139" w:rsidRPr="00330B00">
        <w:rPr>
          <w:rFonts w:ascii="Times New Roman" w:hAnsi="Times New Roman" w:cs="Times New Roman"/>
          <w:sz w:val="24"/>
          <w:szCs w:val="24"/>
        </w:rPr>
        <w:t>м</w:t>
      </w:r>
      <w:r w:rsidR="00910139" w:rsidRPr="00330B00">
        <w:rPr>
          <w:rFonts w:ascii="Times New Roman" w:hAnsi="Times New Roman" w:cs="Times New Roman"/>
          <w:sz w:val="24"/>
          <w:szCs w:val="24"/>
        </w:rPr>
        <w:t xml:space="preserve">ственные ей учреждения </w:t>
      </w:r>
      <w:r w:rsidR="00894067" w:rsidRPr="00330B00">
        <w:rPr>
          <w:rFonts w:ascii="Times New Roman" w:hAnsi="Times New Roman" w:cs="Times New Roman"/>
          <w:sz w:val="24"/>
          <w:szCs w:val="24"/>
        </w:rPr>
        <w:t>посредством электронной почты и почтовой связ</w:t>
      </w:r>
      <w:r w:rsidR="00910139" w:rsidRPr="00330B00">
        <w:rPr>
          <w:rFonts w:ascii="Times New Roman" w:hAnsi="Times New Roman" w:cs="Times New Roman"/>
          <w:sz w:val="24"/>
          <w:szCs w:val="24"/>
        </w:rPr>
        <w:t>и</w:t>
      </w:r>
      <w:r w:rsidR="00894067" w:rsidRPr="00330B00">
        <w:rPr>
          <w:rFonts w:ascii="Times New Roman" w:hAnsi="Times New Roman" w:cs="Times New Roman"/>
          <w:sz w:val="24"/>
          <w:szCs w:val="24"/>
        </w:rPr>
        <w:t xml:space="preserve"> общего пол</w:t>
      </w:r>
      <w:r w:rsidR="00894067" w:rsidRPr="00330B00">
        <w:rPr>
          <w:rFonts w:ascii="Times New Roman" w:hAnsi="Times New Roman" w:cs="Times New Roman"/>
          <w:sz w:val="24"/>
          <w:szCs w:val="24"/>
        </w:rPr>
        <w:t>ь</w:t>
      </w:r>
      <w:r w:rsidR="00894067" w:rsidRPr="00330B00">
        <w:rPr>
          <w:rFonts w:ascii="Times New Roman" w:hAnsi="Times New Roman" w:cs="Times New Roman"/>
          <w:sz w:val="24"/>
          <w:szCs w:val="24"/>
        </w:rPr>
        <w:t>зования.</w:t>
      </w:r>
    </w:p>
    <w:p w:rsidR="00CD59DC" w:rsidRPr="00330B00" w:rsidRDefault="00CD59DC" w:rsidP="00A4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 xml:space="preserve">3. </w:t>
      </w:r>
      <w:r w:rsidR="00A40A06" w:rsidRPr="00330B00">
        <w:rPr>
          <w:rFonts w:ascii="Times New Roman" w:hAnsi="Times New Roman" w:cs="Times New Roman"/>
          <w:sz w:val="24"/>
          <w:szCs w:val="24"/>
        </w:rPr>
        <w:t>Рекомендовать главам администраций городских и сельских поселений, входящих в состав Тосненского района Ленинградской области, руководствоваться пунктом 2.1 М</w:t>
      </w:r>
      <w:r w:rsidR="00A40A06" w:rsidRPr="00330B00">
        <w:rPr>
          <w:rFonts w:ascii="Times New Roman" w:hAnsi="Times New Roman" w:cs="Times New Roman"/>
          <w:sz w:val="24"/>
          <w:szCs w:val="24"/>
        </w:rPr>
        <w:t>е</w:t>
      </w:r>
      <w:r w:rsidR="00A40A06" w:rsidRPr="00330B00">
        <w:rPr>
          <w:rFonts w:ascii="Times New Roman" w:hAnsi="Times New Roman" w:cs="Times New Roman"/>
          <w:sz w:val="24"/>
          <w:szCs w:val="24"/>
        </w:rPr>
        <w:t>тодических рекомендаций по режиму труда органов государственной власти, органов местного самоуправления и организаций с участием государства, письма Минтруда Ро</w:t>
      </w:r>
      <w:r w:rsidR="00A40A06" w:rsidRPr="00330B00">
        <w:rPr>
          <w:rFonts w:ascii="Times New Roman" w:hAnsi="Times New Roman" w:cs="Times New Roman"/>
          <w:sz w:val="24"/>
          <w:szCs w:val="24"/>
        </w:rPr>
        <w:t>с</w:t>
      </w:r>
      <w:r w:rsidR="00A40A06" w:rsidRPr="00330B00">
        <w:rPr>
          <w:rFonts w:ascii="Times New Roman" w:hAnsi="Times New Roman" w:cs="Times New Roman"/>
          <w:sz w:val="24"/>
          <w:szCs w:val="24"/>
        </w:rPr>
        <w:t xml:space="preserve">сии от 16.03.2020 </w:t>
      </w:r>
      <w:r w:rsidR="00330B00">
        <w:rPr>
          <w:rFonts w:ascii="Times New Roman" w:hAnsi="Times New Roman" w:cs="Times New Roman"/>
          <w:sz w:val="24"/>
          <w:szCs w:val="24"/>
        </w:rPr>
        <w:t>№</w:t>
      </w:r>
      <w:r w:rsidR="00A40A06" w:rsidRPr="00330B00">
        <w:rPr>
          <w:rFonts w:ascii="Times New Roman" w:hAnsi="Times New Roman" w:cs="Times New Roman"/>
          <w:sz w:val="24"/>
          <w:szCs w:val="24"/>
        </w:rPr>
        <w:t xml:space="preserve"> 19-0/10/П-2261 в части временного ограничения личного приема граждан.</w:t>
      </w:r>
    </w:p>
    <w:p w:rsidR="007B1C46" w:rsidRDefault="00CD59DC" w:rsidP="007B1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>4</w:t>
      </w:r>
      <w:r w:rsidR="007B1C46" w:rsidRPr="00330B00">
        <w:rPr>
          <w:rFonts w:ascii="Times New Roman" w:hAnsi="Times New Roman" w:cs="Times New Roman"/>
          <w:sz w:val="24"/>
          <w:szCs w:val="24"/>
        </w:rPr>
        <w:t>. Отделу правопорядка и безопасности, делам ГО и ЧС администрации муниц</w:t>
      </w:r>
      <w:r w:rsidR="007B1C46" w:rsidRPr="00330B00">
        <w:rPr>
          <w:rFonts w:ascii="Times New Roman" w:hAnsi="Times New Roman" w:cs="Times New Roman"/>
          <w:sz w:val="24"/>
          <w:szCs w:val="24"/>
        </w:rPr>
        <w:t>и</w:t>
      </w:r>
      <w:r w:rsidR="007B1C46" w:rsidRPr="00330B00">
        <w:rPr>
          <w:rFonts w:ascii="Times New Roman" w:hAnsi="Times New Roman" w:cs="Times New Roman"/>
          <w:sz w:val="24"/>
          <w:szCs w:val="24"/>
        </w:rPr>
        <w:t>пального образования Тосненский район  Ленинградской области направить в  пресс-службу комитета по организационной работе, местному самоуправлению, межнационал</w:t>
      </w:r>
      <w:r w:rsidR="007B1C46" w:rsidRPr="00330B00">
        <w:rPr>
          <w:rFonts w:ascii="Times New Roman" w:hAnsi="Times New Roman" w:cs="Times New Roman"/>
          <w:sz w:val="24"/>
          <w:szCs w:val="24"/>
        </w:rPr>
        <w:t>ь</w:t>
      </w:r>
      <w:r w:rsidR="007B1C46" w:rsidRPr="00330B00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настоящее постановление для обнародования в порядке, установленном Уставом муниципального образования Тосне</w:t>
      </w:r>
      <w:r w:rsidR="007B1C46" w:rsidRPr="00330B00">
        <w:rPr>
          <w:rFonts w:ascii="Times New Roman" w:hAnsi="Times New Roman" w:cs="Times New Roman"/>
          <w:sz w:val="24"/>
          <w:szCs w:val="24"/>
        </w:rPr>
        <w:t>н</w:t>
      </w:r>
      <w:r w:rsidR="007B1C46" w:rsidRPr="00330B00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:rsidR="00330B00" w:rsidRDefault="00330B00" w:rsidP="00330B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330B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30B00" w:rsidRPr="00330B00" w:rsidRDefault="00330B00" w:rsidP="007B1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Pr="00330B00" w:rsidRDefault="00CD59DC" w:rsidP="007B1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>5</w:t>
      </w:r>
      <w:r w:rsidR="007B1C46" w:rsidRPr="00330B00">
        <w:rPr>
          <w:rFonts w:ascii="Times New Roman" w:hAnsi="Times New Roman" w:cs="Times New Roman"/>
          <w:sz w:val="24"/>
          <w:szCs w:val="24"/>
        </w:rPr>
        <w:t>.</w:t>
      </w:r>
      <w:r w:rsidR="00515B0E" w:rsidRPr="00330B00">
        <w:rPr>
          <w:rFonts w:ascii="Times New Roman" w:hAnsi="Times New Roman" w:cs="Times New Roman"/>
          <w:sz w:val="24"/>
          <w:szCs w:val="24"/>
        </w:rPr>
        <w:t xml:space="preserve"> Пресс-службе ком</w:t>
      </w:r>
      <w:r w:rsidR="00912ADD" w:rsidRPr="00330B00">
        <w:rPr>
          <w:rFonts w:ascii="Times New Roman" w:hAnsi="Times New Roman" w:cs="Times New Roman"/>
          <w:sz w:val="24"/>
          <w:szCs w:val="24"/>
        </w:rPr>
        <w:t>итета по организационной работе</w:t>
      </w:r>
      <w:r w:rsidR="00515B0E" w:rsidRPr="00330B00">
        <w:rPr>
          <w:rFonts w:ascii="Times New Roman" w:hAnsi="Times New Roman" w:cs="Times New Roman"/>
          <w:sz w:val="24"/>
          <w:szCs w:val="24"/>
        </w:rPr>
        <w:t xml:space="preserve">, местному самоуправлению, межнациональным и межконфессиональным отношениям </w:t>
      </w:r>
      <w:r w:rsidR="00330B00">
        <w:rPr>
          <w:rFonts w:ascii="Times New Roman" w:hAnsi="Times New Roman" w:cs="Times New Roman"/>
          <w:sz w:val="24"/>
          <w:szCs w:val="24"/>
        </w:rPr>
        <w:t>а</w:t>
      </w:r>
      <w:r w:rsidR="00912ADD" w:rsidRPr="00330B00">
        <w:rPr>
          <w:rFonts w:ascii="Times New Roman" w:hAnsi="Times New Roman" w:cs="Times New Roman"/>
          <w:sz w:val="24"/>
          <w:szCs w:val="24"/>
        </w:rPr>
        <w:t>дминистрации</w:t>
      </w:r>
      <w:r w:rsidR="00515B0E" w:rsidRPr="00330B00">
        <w:rPr>
          <w:rFonts w:ascii="Times New Roman" w:hAnsi="Times New Roman" w:cs="Times New Roman"/>
          <w:sz w:val="24"/>
          <w:szCs w:val="24"/>
        </w:rPr>
        <w:t xml:space="preserve"> </w:t>
      </w:r>
      <w:r w:rsidR="00912ADD" w:rsidRPr="00330B00">
        <w:rPr>
          <w:rFonts w:ascii="Times New Roman" w:hAnsi="Times New Roman" w:cs="Times New Roman"/>
          <w:sz w:val="24"/>
          <w:szCs w:val="24"/>
        </w:rPr>
        <w:t>обнародовать настоящее постановление</w:t>
      </w:r>
      <w:r w:rsidR="00B60081" w:rsidRPr="00330B00">
        <w:rPr>
          <w:rFonts w:ascii="Times New Roman" w:hAnsi="Times New Roman" w:cs="Times New Roman"/>
          <w:sz w:val="24"/>
          <w:szCs w:val="24"/>
        </w:rPr>
        <w:t xml:space="preserve">, </w:t>
      </w:r>
      <w:r w:rsidR="00BB6EEE" w:rsidRPr="00330B00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образов</w:t>
      </w:r>
      <w:r w:rsidR="00BB6EEE" w:rsidRPr="00330B00">
        <w:rPr>
          <w:rFonts w:ascii="Times New Roman" w:hAnsi="Times New Roman" w:cs="Times New Roman"/>
          <w:sz w:val="24"/>
          <w:szCs w:val="24"/>
        </w:rPr>
        <w:t>а</w:t>
      </w:r>
      <w:r w:rsidR="00BB6EEE" w:rsidRPr="00330B00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000C28" w:rsidRPr="00330B00" w:rsidRDefault="00CD59DC" w:rsidP="00000C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>6</w:t>
      </w:r>
      <w:r w:rsidR="007B1C46" w:rsidRPr="00330B00">
        <w:rPr>
          <w:rFonts w:ascii="Times New Roman" w:hAnsi="Times New Roman" w:cs="Times New Roman"/>
          <w:sz w:val="24"/>
          <w:szCs w:val="24"/>
        </w:rPr>
        <w:t>.</w:t>
      </w:r>
      <w:r w:rsidR="00515B0E" w:rsidRPr="00330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C28" w:rsidRPr="00330B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0C28" w:rsidRPr="00330B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</w:t>
      </w:r>
      <w:r w:rsidR="00000C28" w:rsidRPr="00330B00">
        <w:rPr>
          <w:rFonts w:ascii="Times New Roman" w:hAnsi="Times New Roman" w:cs="Times New Roman"/>
          <w:sz w:val="24"/>
          <w:szCs w:val="24"/>
        </w:rPr>
        <w:t>е</w:t>
      </w:r>
      <w:r w:rsidR="00000C28" w:rsidRPr="00330B00">
        <w:rPr>
          <w:rFonts w:ascii="Times New Roman" w:hAnsi="Times New Roman" w:cs="Times New Roman"/>
          <w:sz w:val="24"/>
          <w:szCs w:val="24"/>
        </w:rPr>
        <w:t xml:space="preserve">стителя главы администрации </w:t>
      </w:r>
      <w:proofErr w:type="spellStart"/>
      <w:r w:rsidR="00000C28" w:rsidRPr="00330B00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000C28" w:rsidRPr="00330B00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637946" w:rsidRPr="00330B00" w:rsidRDefault="00CD59DC" w:rsidP="007B1C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>7</w:t>
      </w:r>
      <w:r w:rsidR="007B1C46" w:rsidRPr="00330B00">
        <w:rPr>
          <w:rFonts w:ascii="Times New Roman" w:hAnsi="Times New Roman" w:cs="Times New Roman"/>
          <w:sz w:val="24"/>
          <w:szCs w:val="24"/>
        </w:rPr>
        <w:t>.</w:t>
      </w:r>
      <w:r w:rsidR="00637946" w:rsidRPr="00330B0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принятия.</w:t>
      </w:r>
    </w:p>
    <w:p w:rsidR="00637946" w:rsidRDefault="00637946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B00" w:rsidRPr="00330B00" w:rsidRDefault="00330B00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Pr="00330B00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0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 w:rsidRPr="00330B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0B00">
        <w:rPr>
          <w:rFonts w:ascii="Times New Roman" w:hAnsi="Times New Roman" w:cs="Times New Roman"/>
          <w:sz w:val="24"/>
          <w:szCs w:val="24"/>
        </w:rPr>
        <w:t xml:space="preserve"> </w:t>
      </w:r>
      <w:r w:rsidR="00637946" w:rsidRPr="00330B00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1C46" w:rsidRDefault="007B1C46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C46" w:rsidRDefault="007B1C46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C46" w:rsidRDefault="007B1C46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</w:t>
      </w:r>
      <w:r w:rsidRPr="00033D8C">
        <w:rPr>
          <w:rFonts w:ascii="Times New Roman" w:hAnsi="Times New Roman" w:cs="Times New Roman"/>
          <w:sz w:val="20"/>
          <w:szCs w:val="20"/>
        </w:rPr>
        <w:t>н Александр Васильевич, 8(81361)21604</w:t>
      </w:r>
    </w:p>
    <w:p w:rsidR="00330B00" w:rsidRPr="00A40A06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га</w:t>
      </w:r>
    </w:p>
    <w:sectPr w:rsidR="00330B00" w:rsidRPr="00A40A06" w:rsidSect="0033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D9" w:rsidRDefault="001A26D9" w:rsidP="001763A8">
      <w:pPr>
        <w:spacing w:after="0" w:line="240" w:lineRule="auto"/>
      </w:pPr>
      <w:r>
        <w:separator/>
      </w:r>
    </w:p>
  </w:endnote>
  <w:endnote w:type="continuationSeparator" w:id="0">
    <w:p w:rsidR="001A26D9" w:rsidRDefault="001A26D9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D9" w:rsidRDefault="001A26D9" w:rsidP="001763A8">
      <w:pPr>
        <w:spacing w:after="0" w:line="240" w:lineRule="auto"/>
      </w:pPr>
      <w:r>
        <w:separator/>
      </w:r>
    </w:p>
  </w:footnote>
  <w:footnote w:type="continuationSeparator" w:id="0">
    <w:p w:rsidR="001A26D9" w:rsidRDefault="001A26D9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0C28"/>
    <w:rsid w:val="00007E04"/>
    <w:rsid w:val="000F6520"/>
    <w:rsid w:val="001066C5"/>
    <w:rsid w:val="00166D8D"/>
    <w:rsid w:val="001763A8"/>
    <w:rsid w:val="00187B8F"/>
    <w:rsid w:val="001A26D9"/>
    <w:rsid w:val="001A6E16"/>
    <w:rsid w:val="00211505"/>
    <w:rsid w:val="00222A98"/>
    <w:rsid w:val="003271E4"/>
    <w:rsid w:val="00330B00"/>
    <w:rsid w:val="003D3C9D"/>
    <w:rsid w:val="004631FD"/>
    <w:rsid w:val="004710F5"/>
    <w:rsid w:val="004A5ACA"/>
    <w:rsid w:val="004B24C0"/>
    <w:rsid w:val="004D3527"/>
    <w:rsid w:val="004D78B9"/>
    <w:rsid w:val="0050443A"/>
    <w:rsid w:val="00515B0E"/>
    <w:rsid w:val="00557C08"/>
    <w:rsid w:val="005931D5"/>
    <w:rsid w:val="005F7DD3"/>
    <w:rsid w:val="00620D31"/>
    <w:rsid w:val="00637946"/>
    <w:rsid w:val="00642A27"/>
    <w:rsid w:val="00651554"/>
    <w:rsid w:val="006A1DF9"/>
    <w:rsid w:val="00793664"/>
    <w:rsid w:val="007A0172"/>
    <w:rsid w:val="007B1C46"/>
    <w:rsid w:val="007C468F"/>
    <w:rsid w:val="00894067"/>
    <w:rsid w:val="008A3EC9"/>
    <w:rsid w:val="008C2875"/>
    <w:rsid w:val="008E234B"/>
    <w:rsid w:val="00910139"/>
    <w:rsid w:val="00912ADD"/>
    <w:rsid w:val="009167AE"/>
    <w:rsid w:val="009813F1"/>
    <w:rsid w:val="009962AE"/>
    <w:rsid w:val="009C4B6B"/>
    <w:rsid w:val="009F6165"/>
    <w:rsid w:val="00A40A06"/>
    <w:rsid w:val="00A5606B"/>
    <w:rsid w:val="00AA74FD"/>
    <w:rsid w:val="00B60081"/>
    <w:rsid w:val="00B744AA"/>
    <w:rsid w:val="00B82CF4"/>
    <w:rsid w:val="00BB6EEE"/>
    <w:rsid w:val="00C06B62"/>
    <w:rsid w:val="00C42018"/>
    <w:rsid w:val="00C7199B"/>
    <w:rsid w:val="00C82AF6"/>
    <w:rsid w:val="00CA2884"/>
    <w:rsid w:val="00CA5A2A"/>
    <w:rsid w:val="00CC33CA"/>
    <w:rsid w:val="00CC43D6"/>
    <w:rsid w:val="00CD59DC"/>
    <w:rsid w:val="00CF2525"/>
    <w:rsid w:val="00D02528"/>
    <w:rsid w:val="00D03EA1"/>
    <w:rsid w:val="00D13D3D"/>
    <w:rsid w:val="00D60FD9"/>
    <w:rsid w:val="00D75210"/>
    <w:rsid w:val="00D757F8"/>
    <w:rsid w:val="00D84CEC"/>
    <w:rsid w:val="00DA41C8"/>
    <w:rsid w:val="00DB2825"/>
    <w:rsid w:val="00E30C3A"/>
    <w:rsid w:val="00EA5D80"/>
    <w:rsid w:val="00EB7374"/>
    <w:rsid w:val="00EC0E74"/>
    <w:rsid w:val="00EF38F0"/>
    <w:rsid w:val="00F236F2"/>
    <w:rsid w:val="00F33670"/>
    <w:rsid w:val="00FB41A5"/>
    <w:rsid w:val="00FB5522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2020-11-10T06:54:00Z</cp:lastPrinted>
  <dcterms:created xsi:type="dcterms:W3CDTF">2020-11-10T11:17:00Z</dcterms:created>
  <dcterms:modified xsi:type="dcterms:W3CDTF">2020-11-10T11:17:00Z</dcterms:modified>
</cp:coreProperties>
</file>