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8047B9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-1351496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6.4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Eca&#10;T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DC15B3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5B3">
        <w:rPr>
          <w:rFonts w:ascii="Times New Roman" w:hAnsi="Times New Roman" w:cs="Times New Roman"/>
          <w:sz w:val="28"/>
          <w:szCs w:val="28"/>
        </w:rPr>
        <w:t>09.12.2020                       2402-па</w:t>
      </w:r>
    </w:p>
    <w:p w:rsidR="00E103F8" w:rsidRPr="00DC15B3" w:rsidRDefault="00E103F8" w:rsidP="000D2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D61B25" w:rsidP="00E103F8">
      <w:pPr>
        <w:pStyle w:val="a3"/>
        <w:ind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20"/>
        </w:smartTagPr>
        <w:r w:rsidR="00FE560E">
          <w:rPr>
            <w:rFonts w:ascii="Times New Roman" w:hAnsi="Times New Roman" w:cs="Times New Roman"/>
            <w:sz w:val="24"/>
            <w:szCs w:val="24"/>
          </w:rPr>
          <w:t>13.08.2020</w:t>
        </w:r>
      </w:smartTag>
      <w:r w:rsidR="00FE5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F8" w:rsidRDefault="00FE560E" w:rsidP="00E103F8">
      <w:pPr>
        <w:pStyle w:val="a3"/>
        <w:ind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E103F8" w:rsidRDefault="006B791A" w:rsidP="00E103F8">
      <w:pPr>
        <w:pStyle w:val="a3"/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FE560E">
        <w:rPr>
          <w:rFonts w:ascii="Times New Roman" w:hAnsi="Times New Roman" w:cs="Times New Roman"/>
          <w:sz w:val="24"/>
          <w:szCs w:val="24"/>
        </w:rPr>
        <w:t xml:space="preserve">ласти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20"/>
        </w:smartTagPr>
        <w:r w:rsidR="00FE560E">
          <w:rPr>
            <w:rFonts w:ascii="Times New Roman" w:hAnsi="Times New Roman" w:cs="Times New Roman"/>
            <w:sz w:val="24"/>
            <w:szCs w:val="24"/>
          </w:rPr>
          <w:t>13.08.2020</w:t>
        </w:r>
      </w:smartTag>
      <w:r w:rsidR="00FE560E">
        <w:rPr>
          <w:rFonts w:ascii="Times New Roman" w:hAnsi="Times New Roman" w:cs="Times New Roman"/>
          <w:sz w:val="24"/>
          <w:szCs w:val="24"/>
        </w:rPr>
        <w:t xml:space="preserve"> № 573 «</w:t>
      </w:r>
      <w:r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E103F8">
        <w:rPr>
          <w:rFonts w:ascii="Times New Roman" w:hAnsi="Times New Roman" w:cs="Times New Roman"/>
          <w:sz w:val="24"/>
          <w:szCs w:val="24"/>
        </w:rPr>
        <w:t>предотвращению</w:t>
      </w:r>
    </w:p>
    <w:p w:rsidR="00DC15B3" w:rsidRDefault="006B791A" w:rsidP="00E103F8">
      <w:pPr>
        <w:pStyle w:val="a3"/>
        <w:ind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</w:t>
      </w:r>
      <w:r w:rsidR="00FE56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3" w:rsidRDefault="006B791A" w:rsidP="00E103F8">
      <w:pPr>
        <w:pStyle w:val="a3"/>
        <w:ind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и признании </w:t>
      </w:r>
      <w:proofErr w:type="gramStart"/>
      <w:r w:rsidR="00E103F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E103F8">
        <w:rPr>
          <w:rFonts w:ascii="Times New Roman" w:hAnsi="Times New Roman" w:cs="Times New Roman"/>
          <w:sz w:val="24"/>
          <w:szCs w:val="24"/>
        </w:rPr>
        <w:t xml:space="preserve"> силу</w:t>
      </w:r>
      <w:r w:rsidR="00E103F8" w:rsidRPr="00E1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3" w:rsidRPr="006B791A" w:rsidRDefault="00E103F8" w:rsidP="00E103F8">
      <w:pPr>
        <w:pStyle w:val="a3"/>
        <w:ind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</w:t>
      </w:r>
      <w:r w:rsidR="00DC15B3">
        <w:rPr>
          <w:rFonts w:ascii="Times New Roman" w:hAnsi="Times New Roman" w:cs="Times New Roman"/>
          <w:sz w:val="24"/>
          <w:szCs w:val="24"/>
        </w:rPr>
        <w:t xml:space="preserve"> </w:t>
      </w:r>
      <w:r w:rsidR="006B791A">
        <w:rPr>
          <w:rFonts w:ascii="Times New Roman" w:hAnsi="Times New Roman" w:cs="Times New Roman"/>
          <w:sz w:val="24"/>
          <w:szCs w:val="24"/>
        </w:rPr>
        <w:t>постановлений Прав</w:t>
      </w:r>
      <w:r w:rsidR="00FE560E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Default="00586086" w:rsidP="00FE560E">
      <w:pPr>
        <w:pStyle w:val="a3"/>
        <w:ind w:right="3259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D1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1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D1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FE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</w:t>
      </w:r>
      <w:proofErr w:type="spellStart"/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FE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FE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E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D" w:rsidRDefault="00D61B25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FE560E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FE560E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 xml:space="preserve">вращению распространения новой </w:t>
      </w:r>
      <w:proofErr w:type="spellStart"/>
      <w:r w:rsidRPr="00D61B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1B25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FE560E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>
        <w:rPr>
          <w:rFonts w:ascii="Times New Roman" w:hAnsi="Times New Roman" w:cs="Times New Roman"/>
          <w:sz w:val="24"/>
          <w:szCs w:val="24"/>
        </w:rPr>
        <w:t>, от 13.11.2020 № 2188-па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C24EFD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B6689" w:rsidRPr="008B6689" w:rsidRDefault="00586D0D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57115">
        <w:rPr>
          <w:rFonts w:ascii="Times New Roman" w:hAnsi="Times New Roman" w:cs="Times New Roman"/>
          <w:sz w:val="24"/>
          <w:szCs w:val="24"/>
        </w:rPr>
        <w:t>Пункт 1.</w:t>
      </w:r>
      <w:r w:rsidR="008B6689">
        <w:rPr>
          <w:rFonts w:ascii="Times New Roman" w:hAnsi="Times New Roman" w:cs="Times New Roman"/>
          <w:sz w:val="24"/>
          <w:szCs w:val="24"/>
        </w:rPr>
        <w:t>12</w:t>
      </w:r>
      <w:r w:rsidR="00C57115">
        <w:rPr>
          <w:rFonts w:ascii="Times New Roman" w:hAnsi="Times New Roman" w:cs="Times New Roman"/>
          <w:sz w:val="24"/>
          <w:szCs w:val="24"/>
        </w:rPr>
        <w:t xml:space="preserve"> дополнить абзац</w:t>
      </w:r>
      <w:r w:rsidR="008B6689">
        <w:rPr>
          <w:rFonts w:ascii="Times New Roman" w:hAnsi="Times New Roman" w:cs="Times New Roman"/>
          <w:sz w:val="24"/>
          <w:szCs w:val="24"/>
        </w:rPr>
        <w:t>ами</w:t>
      </w:r>
      <w:r w:rsidR="00C571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E103F8">
        <w:rPr>
          <w:rFonts w:ascii="Times New Roman" w:hAnsi="Times New Roman" w:cs="Times New Roman"/>
          <w:sz w:val="24"/>
          <w:szCs w:val="24"/>
        </w:rPr>
        <w:t xml:space="preserve"> </w:t>
      </w:r>
      <w:r w:rsidR="00FE560E">
        <w:rPr>
          <w:rFonts w:ascii="Times New Roman" w:hAnsi="Times New Roman" w:cs="Times New Roman"/>
          <w:sz w:val="24"/>
          <w:szCs w:val="24"/>
        </w:rPr>
        <w:t>«</w:t>
      </w:r>
      <w:r w:rsidR="008B6689" w:rsidRPr="008B6689">
        <w:rPr>
          <w:rFonts w:ascii="Times New Roman" w:hAnsi="Times New Roman" w:cs="Times New Roman"/>
          <w:sz w:val="24"/>
          <w:szCs w:val="24"/>
        </w:rPr>
        <w:t>Разрешить работу предприятий общественного питания при гостиницах и иных средствах размещения в п</w:t>
      </w:r>
      <w:r w:rsidR="008B6689" w:rsidRPr="008B6689">
        <w:rPr>
          <w:rFonts w:ascii="Times New Roman" w:hAnsi="Times New Roman" w:cs="Times New Roman"/>
          <w:sz w:val="24"/>
          <w:szCs w:val="24"/>
        </w:rPr>
        <w:t>е</w:t>
      </w:r>
      <w:r w:rsidR="008B6689" w:rsidRPr="008B6689">
        <w:rPr>
          <w:rFonts w:ascii="Times New Roman" w:hAnsi="Times New Roman" w:cs="Times New Roman"/>
          <w:sz w:val="24"/>
          <w:szCs w:val="24"/>
        </w:rPr>
        <w:t>риод с 23.00 часов 31 декабря 2020 года до 02.00 часов 1 января 2021 года для обслужив</w:t>
      </w:r>
      <w:r w:rsidR="008B6689" w:rsidRPr="008B6689">
        <w:rPr>
          <w:rFonts w:ascii="Times New Roman" w:hAnsi="Times New Roman" w:cs="Times New Roman"/>
          <w:sz w:val="24"/>
          <w:szCs w:val="24"/>
        </w:rPr>
        <w:t>а</w:t>
      </w:r>
      <w:r w:rsidR="008B6689" w:rsidRPr="008B6689">
        <w:rPr>
          <w:rFonts w:ascii="Times New Roman" w:hAnsi="Times New Roman" w:cs="Times New Roman"/>
          <w:sz w:val="24"/>
          <w:szCs w:val="24"/>
        </w:rPr>
        <w:lastRenderedPageBreak/>
        <w:t>ния проживающих граждан с учетом требований, предусмотренных приложением 2 к настоящему постановлению.</w:t>
      </w:r>
    </w:p>
    <w:p w:rsidR="00C57115" w:rsidRDefault="008B668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89">
        <w:rPr>
          <w:rFonts w:ascii="Times New Roman" w:hAnsi="Times New Roman" w:cs="Times New Roman"/>
          <w:sz w:val="24"/>
          <w:szCs w:val="24"/>
        </w:rPr>
        <w:t>Приостановить в период с 30 декабря 2020 года по 3 января 2021 года включительно работу организаций общественного питания и индивидуальных предпринимателей, ок</w:t>
      </w:r>
      <w:r w:rsidRPr="008B6689">
        <w:rPr>
          <w:rFonts w:ascii="Times New Roman" w:hAnsi="Times New Roman" w:cs="Times New Roman"/>
          <w:sz w:val="24"/>
          <w:szCs w:val="24"/>
        </w:rPr>
        <w:t>а</w:t>
      </w:r>
      <w:r w:rsidRPr="008B6689">
        <w:rPr>
          <w:rFonts w:ascii="Times New Roman" w:hAnsi="Times New Roman" w:cs="Times New Roman"/>
          <w:sz w:val="24"/>
          <w:szCs w:val="24"/>
        </w:rPr>
        <w:t>зывающих услуги вне обособленных помещений для оказания услуг общественного пит</w:t>
      </w:r>
      <w:r w:rsidRPr="008B6689">
        <w:rPr>
          <w:rFonts w:ascii="Times New Roman" w:hAnsi="Times New Roman" w:cs="Times New Roman"/>
          <w:sz w:val="24"/>
          <w:szCs w:val="24"/>
        </w:rPr>
        <w:t>а</w:t>
      </w:r>
      <w:r w:rsidRPr="008B6689">
        <w:rPr>
          <w:rFonts w:ascii="Times New Roman" w:hAnsi="Times New Roman" w:cs="Times New Roman"/>
          <w:sz w:val="24"/>
          <w:szCs w:val="24"/>
        </w:rPr>
        <w:t>ния (</w:t>
      </w:r>
      <w:proofErr w:type="spellStart"/>
      <w:r w:rsidRPr="008B6689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8B6689">
        <w:rPr>
          <w:rFonts w:ascii="Times New Roman" w:hAnsi="Times New Roman" w:cs="Times New Roman"/>
          <w:sz w:val="24"/>
          <w:szCs w:val="24"/>
        </w:rPr>
        <w:t xml:space="preserve">-корты и </w:t>
      </w:r>
      <w:proofErr w:type="spellStart"/>
      <w:r w:rsidRPr="008B6689">
        <w:rPr>
          <w:rFonts w:ascii="Times New Roman" w:hAnsi="Times New Roman" w:cs="Times New Roman"/>
          <w:sz w:val="24"/>
          <w:szCs w:val="24"/>
        </w:rPr>
        <w:t>фуд-плейсы</w:t>
      </w:r>
      <w:proofErr w:type="spellEnd"/>
      <w:r w:rsidRPr="008B6689">
        <w:rPr>
          <w:rFonts w:ascii="Times New Roman" w:hAnsi="Times New Roman" w:cs="Times New Roman"/>
          <w:sz w:val="24"/>
          <w:szCs w:val="24"/>
        </w:rPr>
        <w:t>) на территории торговых центров и торговых комплексов</w:t>
      </w:r>
      <w:r w:rsidR="00FE560E">
        <w:rPr>
          <w:rFonts w:ascii="Times New Roman" w:hAnsi="Times New Roman" w:cs="Times New Roman"/>
          <w:sz w:val="24"/>
          <w:szCs w:val="24"/>
        </w:rPr>
        <w:t>»</w:t>
      </w:r>
      <w:r w:rsidR="00C57115">
        <w:rPr>
          <w:rFonts w:ascii="Times New Roman" w:hAnsi="Times New Roman" w:cs="Times New Roman"/>
          <w:sz w:val="24"/>
          <w:szCs w:val="24"/>
        </w:rPr>
        <w:t>.</w:t>
      </w:r>
    </w:p>
    <w:p w:rsidR="00595C81" w:rsidRDefault="00C57115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95C81">
        <w:rPr>
          <w:rFonts w:ascii="Times New Roman" w:hAnsi="Times New Roman" w:cs="Times New Roman"/>
          <w:sz w:val="24"/>
          <w:szCs w:val="24"/>
        </w:rPr>
        <w:t>В пункте 1.15:</w:t>
      </w:r>
    </w:p>
    <w:p w:rsidR="00595C81" w:rsidRDefault="00595C81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E10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3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втором слова «за исключением спортивных соревнований» заменить словами «за исключением физкультурных</w:t>
      </w:r>
      <w:r w:rsidRPr="0059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спортивных соревнований»</w:t>
      </w:r>
      <w:r w:rsidR="00E103F8">
        <w:rPr>
          <w:rFonts w:ascii="Times New Roman" w:hAnsi="Times New Roman" w:cs="Times New Roman"/>
          <w:sz w:val="24"/>
          <w:szCs w:val="24"/>
        </w:rPr>
        <w:t>.</w:t>
      </w:r>
    </w:p>
    <w:p w:rsidR="00BD6509" w:rsidRPr="00BD6509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E10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3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бзац третий </w:t>
      </w:r>
      <w:r w:rsidRPr="00BD650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E103F8">
        <w:rPr>
          <w:rFonts w:ascii="Times New Roman" w:hAnsi="Times New Roman" w:cs="Times New Roman"/>
          <w:sz w:val="24"/>
          <w:szCs w:val="24"/>
        </w:rPr>
        <w:t xml:space="preserve"> </w:t>
      </w:r>
      <w:r w:rsidR="00FE560E">
        <w:rPr>
          <w:rFonts w:ascii="Times New Roman" w:hAnsi="Times New Roman" w:cs="Times New Roman"/>
          <w:sz w:val="24"/>
          <w:szCs w:val="24"/>
        </w:rPr>
        <w:t>«</w:t>
      </w:r>
      <w:r w:rsidRPr="00BD6509">
        <w:rPr>
          <w:rFonts w:ascii="Times New Roman" w:hAnsi="Times New Roman" w:cs="Times New Roman"/>
          <w:sz w:val="24"/>
          <w:szCs w:val="24"/>
        </w:rPr>
        <w:t xml:space="preserve">В случае нахождения граждан на изоляции в связи с заболеванием новой </w:t>
      </w:r>
      <w:proofErr w:type="spellStart"/>
      <w:r w:rsidRPr="00BD65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D6509">
        <w:rPr>
          <w:rFonts w:ascii="Times New Roman" w:hAnsi="Times New Roman" w:cs="Times New Roman"/>
          <w:sz w:val="24"/>
          <w:szCs w:val="24"/>
        </w:rPr>
        <w:t xml:space="preserve"> инфекцией (COVID-19) или в связи с контактом с больными COVID-19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</w:t>
      </w:r>
      <w:r w:rsidRPr="00BD6509">
        <w:rPr>
          <w:rFonts w:ascii="Times New Roman" w:hAnsi="Times New Roman" w:cs="Times New Roman"/>
          <w:sz w:val="24"/>
          <w:szCs w:val="24"/>
        </w:rPr>
        <w:t xml:space="preserve"> Ленинградской области обеспечивает решение бытовых вопросов граждан, соблюдающих режим изоляции, посредством организации работы воло</w:t>
      </w:r>
      <w:r w:rsidR="00FE560E">
        <w:rPr>
          <w:rFonts w:ascii="Times New Roman" w:hAnsi="Times New Roman" w:cs="Times New Roman"/>
          <w:sz w:val="24"/>
          <w:szCs w:val="24"/>
        </w:rPr>
        <w:t>нтеров и социальных работников»</w:t>
      </w:r>
      <w:r w:rsidR="00E103F8">
        <w:rPr>
          <w:rFonts w:ascii="Times New Roman" w:hAnsi="Times New Roman" w:cs="Times New Roman"/>
          <w:sz w:val="24"/>
          <w:szCs w:val="24"/>
        </w:rPr>
        <w:t>.</w:t>
      </w:r>
    </w:p>
    <w:p w:rsidR="00BD6509" w:rsidRPr="00BD6509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E10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3F8">
        <w:rPr>
          <w:rFonts w:ascii="Times New Roman" w:hAnsi="Times New Roman" w:cs="Times New Roman"/>
          <w:sz w:val="24"/>
          <w:szCs w:val="24"/>
        </w:rPr>
        <w:t>А</w:t>
      </w:r>
      <w:r w:rsidRPr="00BD6509">
        <w:rPr>
          <w:rFonts w:ascii="Times New Roman" w:hAnsi="Times New Roman" w:cs="Times New Roman"/>
          <w:sz w:val="24"/>
          <w:szCs w:val="24"/>
        </w:rPr>
        <w:t>бзац четырнадцатый изложить в следующей редакции:</w:t>
      </w:r>
      <w:r w:rsidR="00E103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560E">
        <w:rPr>
          <w:rFonts w:ascii="Times New Roman" w:hAnsi="Times New Roman" w:cs="Times New Roman"/>
          <w:sz w:val="24"/>
          <w:szCs w:val="24"/>
        </w:rPr>
        <w:t>«</w:t>
      </w:r>
      <w:r w:rsidRPr="00BD6509">
        <w:rPr>
          <w:rFonts w:ascii="Times New Roman" w:hAnsi="Times New Roman" w:cs="Times New Roman"/>
          <w:sz w:val="24"/>
          <w:szCs w:val="24"/>
        </w:rPr>
        <w:t>Проведение колле</w:t>
      </w:r>
      <w:r w:rsidRPr="00BD6509">
        <w:rPr>
          <w:rFonts w:ascii="Times New Roman" w:hAnsi="Times New Roman" w:cs="Times New Roman"/>
          <w:sz w:val="24"/>
          <w:szCs w:val="24"/>
        </w:rPr>
        <w:t>к</w:t>
      </w:r>
      <w:r w:rsidRPr="00BD6509">
        <w:rPr>
          <w:rFonts w:ascii="Times New Roman" w:hAnsi="Times New Roman" w:cs="Times New Roman"/>
          <w:sz w:val="24"/>
          <w:szCs w:val="24"/>
        </w:rPr>
        <w:t>тивных мероприятий, таких как свадьбы, банкеты, дни рождения, семейные торжества, поминки и иных подобных коллективных мероприятий допускается в общественных м</w:t>
      </w:r>
      <w:r w:rsidRPr="00BD6509">
        <w:rPr>
          <w:rFonts w:ascii="Times New Roman" w:hAnsi="Times New Roman" w:cs="Times New Roman"/>
          <w:sz w:val="24"/>
          <w:szCs w:val="24"/>
        </w:rPr>
        <w:t>е</w:t>
      </w:r>
      <w:r w:rsidRPr="00BD6509">
        <w:rPr>
          <w:rFonts w:ascii="Times New Roman" w:hAnsi="Times New Roman" w:cs="Times New Roman"/>
          <w:sz w:val="24"/>
          <w:szCs w:val="24"/>
        </w:rPr>
        <w:t>стах и в помещениях предприятий общественного питания при условии, что общее кол</w:t>
      </w:r>
      <w:r w:rsidRPr="00BD6509">
        <w:rPr>
          <w:rFonts w:ascii="Times New Roman" w:hAnsi="Times New Roman" w:cs="Times New Roman"/>
          <w:sz w:val="24"/>
          <w:szCs w:val="24"/>
        </w:rPr>
        <w:t>и</w:t>
      </w:r>
      <w:r w:rsidRPr="00BD6509">
        <w:rPr>
          <w:rFonts w:ascii="Times New Roman" w:hAnsi="Times New Roman" w:cs="Times New Roman"/>
          <w:sz w:val="24"/>
          <w:szCs w:val="24"/>
        </w:rPr>
        <w:t>чество участников таких мероприятий не будет превышать 18 человек, и при условии применения средств индивидуальной защиты органов дыхания (гигиениче</w:t>
      </w:r>
      <w:r w:rsidR="00FE560E">
        <w:rPr>
          <w:rFonts w:ascii="Times New Roman" w:hAnsi="Times New Roman" w:cs="Times New Roman"/>
          <w:sz w:val="24"/>
          <w:szCs w:val="24"/>
        </w:rPr>
        <w:t>ская маска, р</w:t>
      </w:r>
      <w:r w:rsidR="00FE560E">
        <w:rPr>
          <w:rFonts w:ascii="Times New Roman" w:hAnsi="Times New Roman" w:cs="Times New Roman"/>
          <w:sz w:val="24"/>
          <w:szCs w:val="24"/>
        </w:rPr>
        <w:t>е</w:t>
      </w:r>
      <w:r w:rsidR="00FE560E">
        <w:rPr>
          <w:rFonts w:ascii="Times New Roman" w:hAnsi="Times New Roman" w:cs="Times New Roman"/>
          <w:sz w:val="24"/>
          <w:szCs w:val="24"/>
        </w:rPr>
        <w:t>спиратор)»</w:t>
      </w:r>
      <w:r w:rsidR="00E10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509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E103F8" w:rsidRPr="00BD6509">
        <w:rPr>
          <w:rFonts w:ascii="Times New Roman" w:hAnsi="Times New Roman" w:cs="Times New Roman"/>
          <w:sz w:val="24"/>
          <w:szCs w:val="24"/>
        </w:rPr>
        <w:t>Д</w:t>
      </w:r>
      <w:r w:rsidRPr="00BD6509">
        <w:rPr>
          <w:rFonts w:ascii="Times New Roman" w:hAnsi="Times New Roman" w:cs="Times New Roman"/>
          <w:sz w:val="24"/>
          <w:szCs w:val="24"/>
        </w:rPr>
        <w:t>ополнить новым абзацем пятн</w:t>
      </w:r>
      <w:r w:rsidR="00FE560E">
        <w:rPr>
          <w:rFonts w:ascii="Times New Roman" w:hAnsi="Times New Roman" w:cs="Times New Roman"/>
          <w:sz w:val="24"/>
          <w:szCs w:val="24"/>
        </w:rPr>
        <w:t>адцатым следующего содержания: «</w:t>
      </w:r>
      <w:r w:rsidRPr="00BD6509">
        <w:rPr>
          <w:rFonts w:ascii="Times New Roman" w:hAnsi="Times New Roman" w:cs="Times New Roman"/>
          <w:sz w:val="24"/>
          <w:szCs w:val="24"/>
        </w:rPr>
        <w:t>Запрещае</w:t>
      </w:r>
      <w:r w:rsidRPr="00BD6509">
        <w:rPr>
          <w:rFonts w:ascii="Times New Roman" w:hAnsi="Times New Roman" w:cs="Times New Roman"/>
          <w:sz w:val="24"/>
          <w:szCs w:val="24"/>
        </w:rPr>
        <w:t>т</w:t>
      </w:r>
      <w:r w:rsidRPr="00BD6509">
        <w:rPr>
          <w:rFonts w:ascii="Times New Roman" w:hAnsi="Times New Roman" w:cs="Times New Roman"/>
          <w:sz w:val="24"/>
          <w:szCs w:val="24"/>
        </w:rPr>
        <w:t xml:space="preserve">ся проведение корпоративных мероприятий, посвященных празднованию Нового года, общественных праздников </w:t>
      </w:r>
      <w:r w:rsidR="00E103F8">
        <w:rPr>
          <w:rFonts w:ascii="Times New Roman" w:hAnsi="Times New Roman" w:cs="Times New Roman"/>
          <w:sz w:val="24"/>
          <w:szCs w:val="24"/>
        </w:rPr>
        <w:t>–</w:t>
      </w:r>
      <w:r w:rsidRPr="00BD6509">
        <w:rPr>
          <w:rFonts w:ascii="Times New Roman" w:hAnsi="Times New Roman" w:cs="Times New Roman"/>
          <w:sz w:val="24"/>
          <w:szCs w:val="24"/>
        </w:rPr>
        <w:t xml:space="preserve"> городских и районных елок, иных подобных коллективных мероприятий в общественных местах и в помещениях пред</w:t>
      </w:r>
      <w:r>
        <w:rPr>
          <w:rFonts w:ascii="Times New Roman" w:hAnsi="Times New Roman" w:cs="Times New Roman"/>
          <w:sz w:val="24"/>
          <w:szCs w:val="24"/>
        </w:rPr>
        <w:t>приятий общественного пит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560E">
        <w:rPr>
          <w:rFonts w:ascii="Times New Roman" w:hAnsi="Times New Roman" w:cs="Times New Roman"/>
          <w:sz w:val="24"/>
          <w:szCs w:val="24"/>
        </w:rPr>
        <w:t>ния»</w:t>
      </w:r>
      <w:r w:rsidR="00E103F8">
        <w:rPr>
          <w:rFonts w:ascii="Times New Roman" w:hAnsi="Times New Roman" w:cs="Times New Roman"/>
          <w:sz w:val="24"/>
          <w:szCs w:val="24"/>
        </w:rPr>
        <w:t>.</w:t>
      </w:r>
    </w:p>
    <w:p w:rsidR="00BD6509" w:rsidRDefault="00FE560E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приложении 2 «</w:t>
      </w:r>
      <w:r w:rsidR="00BD6509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BD6509">
        <w:rPr>
          <w:rFonts w:ascii="Times New Roman" w:hAnsi="Times New Roman" w:cs="Times New Roman"/>
          <w:sz w:val="24"/>
          <w:szCs w:val="24"/>
        </w:rPr>
        <w:t>б</w:t>
      </w:r>
      <w:r w:rsidR="00BD6509"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6509">
        <w:rPr>
          <w:rFonts w:ascii="Times New Roman" w:hAnsi="Times New Roman" w:cs="Times New Roman"/>
          <w:sz w:val="24"/>
          <w:szCs w:val="24"/>
        </w:rPr>
        <w:t>:</w:t>
      </w:r>
    </w:p>
    <w:p w:rsidR="00BD6509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E103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E103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D6509" w:rsidRPr="00E103F8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BD6509" w:rsidTr="00B2748F">
        <w:tc>
          <w:tcPr>
            <w:tcW w:w="534" w:type="dxa"/>
          </w:tcPr>
          <w:p w:rsidR="00BD6509" w:rsidRDefault="00FA6547" w:rsidP="00B2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D6509" w:rsidRDefault="00FA6547" w:rsidP="00B2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концертные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6061" w:type="dxa"/>
          </w:tcPr>
          <w:p w:rsidR="00FA6547" w:rsidRDefault="00FA6547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r w:rsidR="00E1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не более 50 проц.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и с обязатель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ным использованием масок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зрителями</w:t>
            </w:r>
          </w:p>
        </w:tc>
      </w:tr>
    </w:tbl>
    <w:p w:rsidR="00BD6509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65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E103F8" w:rsidRPr="00FA6547">
        <w:rPr>
          <w:rFonts w:ascii="Times New Roman" w:hAnsi="Times New Roman" w:cs="Times New Roman"/>
          <w:sz w:val="24"/>
          <w:szCs w:val="24"/>
        </w:rPr>
        <w:t>Д</w:t>
      </w:r>
      <w:r w:rsidR="00FA6547" w:rsidRPr="00FA6547">
        <w:rPr>
          <w:rFonts w:ascii="Times New Roman" w:hAnsi="Times New Roman" w:cs="Times New Roman"/>
          <w:sz w:val="24"/>
          <w:szCs w:val="24"/>
        </w:rPr>
        <w:t>ополнить строкой 6.1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509" w:rsidRPr="00E103F8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6032"/>
      </w:tblGrid>
      <w:tr w:rsidR="00BD6509" w:rsidTr="00B2748F">
        <w:tc>
          <w:tcPr>
            <w:tcW w:w="534" w:type="dxa"/>
          </w:tcPr>
          <w:p w:rsidR="00BD6509" w:rsidRDefault="00FA6547" w:rsidP="00B2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1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D6509" w:rsidRDefault="00FA6547" w:rsidP="00B2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6061" w:type="dxa"/>
          </w:tcPr>
          <w:p w:rsidR="00FA6547" w:rsidRDefault="00FA6547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разрешена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репетицион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кружковой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для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в онлайн-формате</w:t>
            </w:r>
          </w:p>
        </w:tc>
      </w:tr>
    </w:tbl>
    <w:p w:rsidR="00BD6509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65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E103F8">
        <w:rPr>
          <w:rFonts w:ascii="Times New Roman" w:hAnsi="Times New Roman" w:cs="Times New Roman"/>
          <w:sz w:val="24"/>
          <w:szCs w:val="24"/>
        </w:rPr>
        <w:t>С</w:t>
      </w:r>
      <w:r w:rsidR="00FA6547">
        <w:rPr>
          <w:rFonts w:ascii="Times New Roman" w:hAnsi="Times New Roman" w:cs="Times New Roman"/>
          <w:sz w:val="24"/>
          <w:szCs w:val="24"/>
        </w:rPr>
        <w:t>троку 14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D6509" w:rsidRPr="00E103F8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FA6547" w:rsidTr="00B2748F">
        <w:tc>
          <w:tcPr>
            <w:tcW w:w="534" w:type="dxa"/>
          </w:tcPr>
          <w:p w:rsidR="00BD6509" w:rsidRDefault="00BD6509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D6509" w:rsidRDefault="00FA6547" w:rsidP="00B2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внемузейное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</w:t>
            </w:r>
          </w:p>
        </w:tc>
        <w:tc>
          <w:tcPr>
            <w:tcW w:w="6061" w:type="dxa"/>
          </w:tcPr>
          <w:p w:rsidR="00FA6547" w:rsidRPr="00FA6547" w:rsidRDefault="00FA6547" w:rsidP="00F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  <w:p w:rsidR="00FA6547" w:rsidRDefault="00FA6547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на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воздухе с числен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ностью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с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масок, а в помещ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при проведении индивидуаль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ных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и эк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с численностью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до пяти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(но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одного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на 12 кв.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с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масок. Разрешено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выезд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ных виртуальных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экскурсий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3D очков,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 xml:space="preserve"> при их индивидуальной дезинфекции, возможен доступ п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сетителей в парковые зоны с обязательным использов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547">
              <w:rPr>
                <w:rFonts w:ascii="Times New Roman" w:hAnsi="Times New Roman" w:cs="Times New Roman"/>
                <w:sz w:val="24"/>
                <w:szCs w:val="24"/>
              </w:rPr>
              <w:t>нием масок</w:t>
            </w:r>
          </w:p>
        </w:tc>
      </w:tr>
    </w:tbl>
    <w:p w:rsidR="00BD6509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Pr="00462BD2">
        <w:rPr>
          <w:rFonts w:ascii="Times New Roman" w:hAnsi="Times New Roman" w:cs="Times New Roman"/>
          <w:sz w:val="24"/>
          <w:szCs w:val="24"/>
        </w:rPr>
        <w:t>и</w:t>
      </w:r>
      <w:r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462BD2">
        <w:rPr>
          <w:rFonts w:ascii="Times New Roman" w:hAnsi="Times New Roman" w:cs="Times New Roman"/>
          <w:sz w:val="24"/>
          <w:szCs w:val="24"/>
        </w:rPr>
        <w:t>ь</w:t>
      </w:r>
      <w:r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462BD2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462BD2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462BD2" w:rsidRDefault="00BD6509" w:rsidP="00E10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A654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462BD2">
        <w:rPr>
          <w:rFonts w:ascii="Times New Roman" w:hAnsi="Times New Roman" w:cs="Times New Roman"/>
          <w:sz w:val="24"/>
          <w:szCs w:val="24"/>
        </w:rPr>
        <w:t>зам</w:t>
      </w:r>
      <w:r w:rsidRPr="00462BD2">
        <w:rPr>
          <w:rFonts w:ascii="Times New Roman" w:hAnsi="Times New Roman" w:cs="Times New Roman"/>
          <w:sz w:val="24"/>
          <w:szCs w:val="24"/>
        </w:rPr>
        <w:t>е</w:t>
      </w:r>
      <w:r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FA6547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A6547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462BD2" w:rsidRDefault="00BD6509" w:rsidP="00E10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Pr="00462BD2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0E" w:rsidRPr="00462BD2" w:rsidRDefault="00FE560E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3F8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Pr="00B37FCE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FCE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E103F8" w:rsidRPr="00B37FCE" w:rsidRDefault="00E103F8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FCE">
        <w:rPr>
          <w:rFonts w:ascii="Times New Roman" w:hAnsi="Times New Roman" w:cs="Times New Roman"/>
          <w:sz w:val="20"/>
          <w:szCs w:val="20"/>
        </w:rPr>
        <w:t>50 га</w:t>
      </w:r>
    </w:p>
    <w:sectPr w:rsidR="00E103F8" w:rsidRPr="00B37FCE" w:rsidSect="00E103F8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71" w:rsidRDefault="00786B71" w:rsidP="001763A8">
      <w:pPr>
        <w:spacing w:after="0" w:line="240" w:lineRule="auto"/>
      </w:pPr>
      <w:r>
        <w:separator/>
      </w:r>
    </w:p>
  </w:endnote>
  <w:endnote w:type="continuationSeparator" w:id="0">
    <w:p w:rsidR="00786B71" w:rsidRDefault="00786B71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71" w:rsidRDefault="00786B71" w:rsidP="001763A8">
      <w:pPr>
        <w:spacing w:after="0" w:line="240" w:lineRule="auto"/>
      </w:pPr>
      <w:r>
        <w:separator/>
      </w:r>
    </w:p>
  </w:footnote>
  <w:footnote w:type="continuationSeparator" w:id="0">
    <w:p w:rsidR="00786B71" w:rsidRDefault="00786B71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2557"/>
      <w:docPartObj>
        <w:docPartGallery w:val="Page Numbers (Top of Page)"/>
        <w:docPartUnique/>
      </w:docPartObj>
    </w:sdtPr>
    <w:sdtEndPr/>
    <w:sdtContent>
      <w:p w:rsidR="00E103F8" w:rsidRDefault="00E103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34">
          <w:rPr>
            <w:noProof/>
          </w:rPr>
          <w:t>3</w:t>
        </w:r>
        <w:r>
          <w:fldChar w:fldCharType="end"/>
        </w:r>
      </w:p>
    </w:sdtContent>
  </w:sdt>
  <w:p w:rsidR="00E103F8" w:rsidRDefault="00E103F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F8" w:rsidRDefault="00E103F8">
    <w:pPr>
      <w:pStyle w:val="af2"/>
      <w:jc w:val="center"/>
    </w:pPr>
  </w:p>
  <w:p w:rsidR="00E103F8" w:rsidRDefault="00E103F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1B34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F49A5"/>
    <w:rsid w:val="00211505"/>
    <w:rsid w:val="00222A98"/>
    <w:rsid w:val="002238C6"/>
    <w:rsid w:val="00231D98"/>
    <w:rsid w:val="00252560"/>
    <w:rsid w:val="002600F5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16279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86D0D"/>
    <w:rsid w:val="005931D5"/>
    <w:rsid w:val="00595C81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86B71"/>
    <w:rsid w:val="00793664"/>
    <w:rsid w:val="007959D2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047B9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B668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61970"/>
    <w:rsid w:val="00A64FCE"/>
    <w:rsid w:val="00A73942"/>
    <w:rsid w:val="00A83F9D"/>
    <w:rsid w:val="00A95FEF"/>
    <w:rsid w:val="00AA72EA"/>
    <w:rsid w:val="00AA74FD"/>
    <w:rsid w:val="00AB4978"/>
    <w:rsid w:val="00AD0C97"/>
    <w:rsid w:val="00AF0951"/>
    <w:rsid w:val="00AF6615"/>
    <w:rsid w:val="00B14DD2"/>
    <w:rsid w:val="00B20D4F"/>
    <w:rsid w:val="00B3422D"/>
    <w:rsid w:val="00B37FCE"/>
    <w:rsid w:val="00B42606"/>
    <w:rsid w:val="00B60081"/>
    <w:rsid w:val="00B744AA"/>
    <w:rsid w:val="00B92EDF"/>
    <w:rsid w:val="00B953B8"/>
    <w:rsid w:val="00BA2A8F"/>
    <w:rsid w:val="00BB56EE"/>
    <w:rsid w:val="00BB6EEE"/>
    <w:rsid w:val="00BC6EF9"/>
    <w:rsid w:val="00BD0CF2"/>
    <w:rsid w:val="00BD6509"/>
    <w:rsid w:val="00BF6F24"/>
    <w:rsid w:val="00C06B62"/>
    <w:rsid w:val="00C15D72"/>
    <w:rsid w:val="00C24EFD"/>
    <w:rsid w:val="00C32C32"/>
    <w:rsid w:val="00C52B01"/>
    <w:rsid w:val="00C57115"/>
    <w:rsid w:val="00C63898"/>
    <w:rsid w:val="00C70F9D"/>
    <w:rsid w:val="00C7199B"/>
    <w:rsid w:val="00C736EA"/>
    <w:rsid w:val="00C87156"/>
    <w:rsid w:val="00C960C2"/>
    <w:rsid w:val="00CA2884"/>
    <w:rsid w:val="00CA2BBB"/>
    <w:rsid w:val="00CB1DCA"/>
    <w:rsid w:val="00CB28CC"/>
    <w:rsid w:val="00CB2A7D"/>
    <w:rsid w:val="00CC1264"/>
    <w:rsid w:val="00CC33CA"/>
    <w:rsid w:val="00CC43D6"/>
    <w:rsid w:val="00CD2675"/>
    <w:rsid w:val="00CF2525"/>
    <w:rsid w:val="00D00ABB"/>
    <w:rsid w:val="00D02528"/>
    <w:rsid w:val="00D10DA2"/>
    <w:rsid w:val="00D13374"/>
    <w:rsid w:val="00D13D3D"/>
    <w:rsid w:val="00D1717B"/>
    <w:rsid w:val="00D25122"/>
    <w:rsid w:val="00D26C12"/>
    <w:rsid w:val="00D32D96"/>
    <w:rsid w:val="00D51A00"/>
    <w:rsid w:val="00D51BF0"/>
    <w:rsid w:val="00D60FD9"/>
    <w:rsid w:val="00D61B25"/>
    <w:rsid w:val="00D75210"/>
    <w:rsid w:val="00D757F8"/>
    <w:rsid w:val="00D7686D"/>
    <w:rsid w:val="00D81706"/>
    <w:rsid w:val="00D81D63"/>
    <w:rsid w:val="00D84CEC"/>
    <w:rsid w:val="00D87C53"/>
    <w:rsid w:val="00D9636E"/>
    <w:rsid w:val="00DA41C8"/>
    <w:rsid w:val="00DA5DFB"/>
    <w:rsid w:val="00DB2825"/>
    <w:rsid w:val="00DB7A13"/>
    <w:rsid w:val="00DC15B3"/>
    <w:rsid w:val="00DC22F7"/>
    <w:rsid w:val="00DD2B9A"/>
    <w:rsid w:val="00DE4107"/>
    <w:rsid w:val="00DE7F28"/>
    <w:rsid w:val="00DF11E7"/>
    <w:rsid w:val="00DF5376"/>
    <w:rsid w:val="00E0309A"/>
    <w:rsid w:val="00E05D04"/>
    <w:rsid w:val="00E103F8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048E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A6547"/>
    <w:rsid w:val="00FB41A5"/>
    <w:rsid w:val="00FB5522"/>
    <w:rsid w:val="00FB57BD"/>
    <w:rsid w:val="00FC1AC1"/>
    <w:rsid w:val="00FD20B0"/>
    <w:rsid w:val="00FE560E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8A66-3F08-44F5-B679-B8406876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2020-12-09T12:05:00Z</cp:lastPrinted>
  <dcterms:created xsi:type="dcterms:W3CDTF">2020-12-18T12:20:00Z</dcterms:created>
  <dcterms:modified xsi:type="dcterms:W3CDTF">2020-12-18T12:20:00Z</dcterms:modified>
</cp:coreProperties>
</file>