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3FB7" w:rsidRDefault="00A7436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-1172584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3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KArRC4gAAAAsBAAAPAAAAZHJzL2Rvd25yZXYueG1sTI9Ba8JAEIXvhf6HZYTe&#10;dHeN1hCzEZG2JymohdLbmIxJMLsbsmsS/33XU3sc3sd736SbUTesp87V1iiQMwGMTG6L2pQKvk7v&#10;0xiY82gKbKwhBXdysMmen1JMCjuYA/VHX7JQYlyCCirv24Rzl1ek0c1sSyZkF9tp9OHsSl50OIRy&#10;3fC5EK9cY23CQoUt7SrKr8ebVvAx4LCN5Fu/v15295/T8vN7L0mpl8m4XQPzNPo/GB76QR2y4HS2&#10;N1M41iiYynixCqyCpQT2AISIImBnBYt4vgKepfz/D9k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ygK0&#10;Q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A74360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23.12.2020                                  2568-па</w:t>
      </w: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5B3FB7" w:rsidP="006B791A">
      <w:pPr>
        <w:pStyle w:val="a3"/>
        <w:ind w:right="3401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Default="00D61B25" w:rsidP="005B3FB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FB7" w:rsidRDefault="00D61B25" w:rsidP="005B3FB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Тосненский район Ленинградской области от 13.08.2020 </w:t>
      </w:r>
    </w:p>
    <w:p w:rsidR="005B3FB7" w:rsidRDefault="00D61B25" w:rsidP="005B3FB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1458-па </w:t>
      </w:r>
      <w:r w:rsidR="005B3FB7">
        <w:rPr>
          <w:rFonts w:ascii="Times New Roman" w:hAnsi="Times New Roman" w:cs="Times New Roman"/>
          <w:sz w:val="24"/>
          <w:szCs w:val="24"/>
        </w:rPr>
        <w:t>«</w:t>
      </w:r>
      <w:r w:rsidR="0061498E" w:rsidRPr="000D26A8">
        <w:rPr>
          <w:rFonts w:ascii="Times New Roman" w:hAnsi="Times New Roman" w:cs="Times New Roman"/>
          <w:sz w:val="24"/>
          <w:szCs w:val="24"/>
        </w:rPr>
        <w:t xml:space="preserve">О </w:t>
      </w:r>
      <w:r w:rsidR="00B953B8">
        <w:rPr>
          <w:rFonts w:ascii="Times New Roman" w:hAnsi="Times New Roman" w:cs="Times New Roman"/>
          <w:sz w:val="24"/>
          <w:szCs w:val="24"/>
        </w:rPr>
        <w:t xml:space="preserve">мерах по </w:t>
      </w:r>
      <w:r w:rsidR="006B791A">
        <w:rPr>
          <w:rFonts w:ascii="Times New Roman" w:hAnsi="Times New Roman" w:cs="Times New Roman"/>
          <w:sz w:val="24"/>
          <w:szCs w:val="24"/>
        </w:rPr>
        <w:t xml:space="preserve">реализации постановления Правительства </w:t>
      </w:r>
    </w:p>
    <w:p w:rsidR="005B3FB7" w:rsidRDefault="006B791A" w:rsidP="005B3FB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от 13.08.2020 № 573 </w:t>
      </w:r>
      <w:r w:rsidR="005B3FB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 мерах по </w:t>
      </w:r>
      <w:r w:rsidR="005B3FB7">
        <w:rPr>
          <w:rFonts w:ascii="Times New Roman" w:hAnsi="Times New Roman" w:cs="Times New Roman"/>
          <w:sz w:val="24"/>
          <w:szCs w:val="24"/>
        </w:rPr>
        <w:t>предотвращению</w:t>
      </w:r>
    </w:p>
    <w:p w:rsidR="005B3FB7" w:rsidRDefault="006B791A" w:rsidP="005B3FB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распространения новой коронавирусной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B791A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B7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5B3FB7" w:rsidRDefault="006B791A" w:rsidP="005B3FB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и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отдельных </w:t>
      </w:r>
    </w:p>
    <w:p w:rsidR="006E4973" w:rsidRPr="006B791A" w:rsidRDefault="006B791A" w:rsidP="005B3FB7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постановлений Правительства Ленинградской области</w:t>
      </w:r>
      <w:r w:rsidR="005B3FB7">
        <w:rPr>
          <w:rFonts w:ascii="Times New Roman" w:hAnsi="Times New Roman" w:cs="Times New Roman"/>
          <w:sz w:val="24"/>
          <w:szCs w:val="24"/>
        </w:rPr>
        <w:t>»</w:t>
      </w:r>
    </w:p>
    <w:p w:rsidR="00586086" w:rsidRDefault="00586086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1E7" w:rsidRDefault="00DF11E7" w:rsidP="000D26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3FB7" w:rsidRPr="005B3FB7" w:rsidRDefault="005B3FB7" w:rsidP="005B3F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62BD2" w:rsidRPr="005B3FB7" w:rsidRDefault="00462BD2" w:rsidP="005B3FB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постановлением Правительства Ленинградской области </w:t>
      </w:r>
      <w:r w:rsidR="006B791A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894927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="006B791A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E380D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D1717B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6B791A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.2020 № </w:t>
      </w:r>
      <w:r w:rsidR="00D1717B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894927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43</w:t>
      </w:r>
      <w:r w:rsidR="006B791A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B3FB7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61B25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5B3FB7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B791A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мерах по предотвращению распространения н</w:t>
      </w:r>
      <w:r w:rsidR="006B791A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6B791A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="006B791A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6B791A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Ленинградской обл</w:t>
      </w:r>
      <w:r w:rsidR="006B791A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6B791A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</w:t>
      </w:r>
      <w:r w:rsidR="005B3FB7"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исполняя собственные полномочия, а также исполняя полномочия администрации Тосненского городского поселения Тосненского муниципального района</w:t>
      </w:r>
      <w:proofErr w:type="gramEnd"/>
      <w:r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5B3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5B3F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462BD2" w:rsidRPr="005B3FB7" w:rsidRDefault="00462BD2" w:rsidP="005B3FB7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2BD2" w:rsidRPr="005B3FB7" w:rsidRDefault="00462BD2" w:rsidP="005B3FB7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F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C728D" w:rsidRPr="005B3FB7" w:rsidRDefault="001C728D" w:rsidP="005B3F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454E" w:rsidRPr="005B3FB7" w:rsidRDefault="001C5D41" w:rsidP="005B3F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FB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3FB7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Тосненский район Ленинградской области от 13.08.2020 № 1458-па </w:t>
      </w:r>
      <w:r w:rsidR="005B3FB7">
        <w:rPr>
          <w:rFonts w:ascii="Times New Roman" w:hAnsi="Times New Roman" w:cs="Times New Roman"/>
          <w:sz w:val="24"/>
          <w:szCs w:val="24"/>
        </w:rPr>
        <w:t>«</w:t>
      </w:r>
      <w:r w:rsidRPr="005B3FB7">
        <w:rPr>
          <w:rFonts w:ascii="Times New Roman" w:hAnsi="Times New Roman" w:cs="Times New Roman"/>
          <w:sz w:val="24"/>
          <w:szCs w:val="24"/>
        </w:rPr>
        <w:t>О мерах по реализации постано</w:t>
      </w:r>
      <w:r w:rsidRPr="005B3FB7">
        <w:rPr>
          <w:rFonts w:ascii="Times New Roman" w:hAnsi="Times New Roman" w:cs="Times New Roman"/>
          <w:sz w:val="24"/>
          <w:szCs w:val="24"/>
        </w:rPr>
        <w:t>в</w:t>
      </w:r>
      <w:r w:rsidRPr="005B3FB7">
        <w:rPr>
          <w:rFonts w:ascii="Times New Roman" w:hAnsi="Times New Roman" w:cs="Times New Roman"/>
          <w:sz w:val="24"/>
          <w:szCs w:val="24"/>
        </w:rPr>
        <w:t xml:space="preserve">ления Правительства Ленинградской области от 13.08.2020 № 573 </w:t>
      </w:r>
      <w:r w:rsidR="005B3FB7">
        <w:rPr>
          <w:rFonts w:ascii="Times New Roman" w:hAnsi="Times New Roman" w:cs="Times New Roman"/>
          <w:sz w:val="24"/>
          <w:szCs w:val="24"/>
        </w:rPr>
        <w:t>«</w:t>
      </w:r>
      <w:r w:rsidRPr="005B3FB7">
        <w:rPr>
          <w:rFonts w:ascii="Times New Roman" w:hAnsi="Times New Roman" w:cs="Times New Roman"/>
          <w:sz w:val="24"/>
          <w:szCs w:val="24"/>
        </w:rPr>
        <w:t>О мерах по предо</w:t>
      </w:r>
      <w:r w:rsidRPr="005B3FB7">
        <w:rPr>
          <w:rFonts w:ascii="Times New Roman" w:hAnsi="Times New Roman" w:cs="Times New Roman"/>
          <w:sz w:val="24"/>
          <w:szCs w:val="24"/>
        </w:rPr>
        <w:t>т</w:t>
      </w:r>
      <w:r w:rsidRPr="005B3FB7">
        <w:rPr>
          <w:rFonts w:ascii="Times New Roman" w:hAnsi="Times New Roman" w:cs="Times New Roman"/>
          <w:sz w:val="24"/>
          <w:szCs w:val="24"/>
        </w:rPr>
        <w:t xml:space="preserve">вращению распространения новой </w:t>
      </w:r>
      <w:proofErr w:type="spellStart"/>
      <w:r w:rsidRPr="005B3FB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B3FB7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Ленинградской области и признании утратившими силу отдельных постановлений Прав</w:t>
      </w:r>
      <w:r w:rsidRPr="005B3FB7">
        <w:rPr>
          <w:rFonts w:ascii="Times New Roman" w:hAnsi="Times New Roman" w:cs="Times New Roman"/>
          <w:sz w:val="24"/>
          <w:szCs w:val="24"/>
        </w:rPr>
        <w:t>и</w:t>
      </w:r>
      <w:r w:rsidRPr="005B3FB7">
        <w:rPr>
          <w:rFonts w:ascii="Times New Roman" w:hAnsi="Times New Roman" w:cs="Times New Roman"/>
          <w:sz w:val="24"/>
          <w:szCs w:val="24"/>
        </w:rPr>
        <w:t>тельства Ленинградской области</w:t>
      </w:r>
      <w:r w:rsidR="005B3FB7">
        <w:rPr>
          <w:rFonts w:ascii="Times New Roman" w:hAnsi="Times New Roman" w:cs="Times New Roman"/>
          <w:sz w:val="24"/>
          <w:szCs w:val="24"/>
        </w:rPr>
        <w:t>»</w:t>
      </w:r>
      <w:r w:rsidRPr="005B3FB7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</w:t>
      </w:r>
      <w:r w:rsidRPr="005B3FB7">
        <w:rPr>
          <w:rFonts w:ascii="Times New Roman" w:hAnsi="Times New Roman" w:cs="Times New Roman"/>
          <w:sz w:val="24"/>
          <w:szCs w:val="24"/>
        </w:rPr>
        <w:t>д</w:t>
      </w:r>
      <w:r w:rsidRPr="005B3FB7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области от 28.05.2020</w:t>
      </w:r>
      <w:proofErr w:type="gramEnd"/>
      <w:r w:rsidRPr="005B3FB7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5B3FB7">
        <w:rPr>
          <w:rFonts w:ascii="Times New Roman" w:hAnsi="Times New Roman" w:cs="Times New Roman"/>
          <w:sz w:val="24"/>
          <w:szCs w:val="24"/>
        </w:rPr>
        <w:t>1565-па, от 04.09.2020 № 1598-па, от 17.09.2020 № 1668-па, от 28.09.2020</w:t>
      </w:r>
      <w:r w:rsidR="005B3FB7">
        <w:rPr>
          <w:rFonts w:ascii="Times New Roman" w:hAnsi="Times New Roman" w:cs="Times New Roman"/>
          <w:sz w:val="24"/>
          <w:szCs w:val="24"/>
        </w:rPr>
        <w:t xml:space="preserve">   </w:t>
      </w:r>
      <w:r w:rsidRPr="005B3FB7">
        <w:rPr>
          <w:rFonts w:ascii="Times New Roman" w:hAnsi="Times New Roman" w:cs="Times New Roman"/>
          <w:sz w:val="24"/>
          <w:szCs w:val="24"/>
        </w:rPr>
        <w:t xml:space="preserve"> № 1736-па, от 01.10.2020 № 1765-па, от 08.10.2020 № 1822-па, от 26.10.2020 № 1997-па, от 06.11.2020 № 2089-па, от 13.11.2020 № 2188-па, от 09.12.2020 № 2402-па) изменения, д</w:t>
      </w:r>
      <w:r w:rsidRPr="005B3FB7">
        <w:rPr>
          <w:rFonts w:ascii="Times New Roman" w:hAnsi="Times New Roman" w:cs="Times New Roman"/>
          <w:sz w:val="24"/>
          <w:szCs w:val="24"/>
        </w:rPr>
        <w:t>о</w:t>
      </w:r>
      <w:r w:rsidRPr="005B3FB7">
        <w:rPr>
          <w:rFonts w:ascii="Times New Roman" w:hAnsi="Times New Roman" w:cs="Times New Roman"/>
          <w:sz w:val="24"/>
          <w:szCs w:val="24"/>
        </w:rPr>
        <w:t xml:space="preserve">полнив приложение 2 </w:t>
      </w:r>
      <w:r w:rsidR="005B3FB7">
        <w:rPr>
          <w:rFonts w:ascii="Times New Roman" w:hAnsi="Times New Roman" w:cs="Times New Roman"/>
          <w:sz w:val="24"/>
          <w:szCs w:val="24"/>
        </w:rPr>
        <w:t>«</w:t>
      </w:r>
      <w:r w:rsidRPr="005B3FB7">
        <w:rPr>
          <w:rFonts w:ascii="Times New Roman" w:hAnsi="Times New Roman" w:cs="Times New Roman"/>
          <w:sz w:val="24"/>
          <w:szCs w:val="24"/>
        </w:rPr>
        <w:t>Перечень сфер деятельности, в которых устанавливаются огран</w:t>
      </w:r>
      <w:r w:rsidRPr="005B3FB7">
        <w:rPr>
          <w:rFonts w:ascii="Times New Roman" w:hAnsi="Times New Roman" w:cs="Times New Roman"/>
          <w:sz w:val="24"/>
          <w:szCs w:val="24"/>
        </w:rPr>
        <w:t>и</w:t>
      </w:r>
      <w:r w:rsidRPr="005B3FB7">
        <w:rPr>
          <w:rFonts w:ascii="Times New Roman" w:hAnsi="Times New Roman" w:cs="Times New Roman"/>
          <w:sz w:val="24"/>
          <w:szCs w:val="24"/>
        </w:rPr>
        <w:t>чения деятельности хозяйствующего субъекта, организации в муниципальном образов</w:t>
      </w:r>
      <w:r w:rsidRPr="005B3FB7">
        <w:rPr>
          <w:rFonts w:ascii="Times New Roman" w:hAnsi="Times New Roman" w:cs="Times New Roman"/>
          <w:sz w:val="24"/>
          <w:szCs w:val="24"/>
        </w:rPr>
        <w:t>а</w:t>
      </w:r>
      <w:r w:rsidRPr="005B3FB7">
        <w:rPr>
          <w:rFonts w:ascii="Times New Roman" w:hAnsi="Times New Roman" w:cs="Times New Roman"/>
          <w:sz w:val="24"/>
          <w:szCs w:val="24"/>
        </w:rPr>
        <w:t>нии Тосненский район Ленинградской области</w:t>
      </w:r>
      <w:r w:rsidR="005B3FB7">
        <w:rPr>
          <w:rFonts w:ascii="Times New Roman" w:hAnsi="Times New Roman" w:cs="Times New Roman"/>
          <w:sz w:val="24"/>
          <w:szCs w:val="24"/>
        </w:rPr>
        <w:t>»</w:t>
      </w:r>
      <w:r w:rsidRPr="005B3FB7">
        <w:rPr>
          <w:rFonts w:ascii="Times New Roman" w:hAnsi="Times New Roman" w:cs="Times New Roman"/>
          <w:sz w:val="24"/>
          <w:szCs w:val="24"/>
        </w:rPr>
        <w:t xml:space="preserve"> строкой 28 следующего содержания:</w:t>
      </w:r>
      <w:r w:rsidRPr="005B3FB7"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2934"/>
        <w:gridCol w:w="5834"/>
      </w:tblGrid>
      <w:tr w:rsidR="007D454E" w:rsidRPr="005B3FB7" w:rsidTr="001C5D41">
        <w:tc>
          <w:tcPr>
            <w:tcW w:w="588" w:type="dxa"/>
          </w:tcPr>
          <w:p w:rsidR="007D454E" w:rsidRPr="005B3FB7" w:rsidRDefault="007D454E" w:rsidP="005B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934" w:type="dxa"/>
          </w:tcPr>
          <w:p w:rsidR="007D454E" w:rsidRPr="005B3FB7" w:rsidRDefault="007D454E" w:rsidP="005B3F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3FB7">
              <w:rPr>
                <w:rStyle w:val="105pt"/>
                <w:rFonts w:eastAsiaTheme="minorHAnsi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834" w:type="dxa"/>
          </w:tcPr>
          <w:p w:rsidR="007D454E" w:rsidRPr="005B3FB7" w:rsidRDefault="001C5D41" w:rsidP="005B3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FB7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</w:t>
            </w:r>
            <w:r w:rsidRPr="005B3F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B3FB7">
              <w:rPr>
                <w:rFonts w:ascii="Times New Roman" w:hAnsi="Times New Roman" w:cs="Times New Roman"/>
                <w:sz w:val="24"/>
                <w:szCs w:val="24"/>
              </w:rPr>
              <w:t>нием масок, за исключением деятельности по пред</w:t>
            </w:r>
            <w:r w:rsidRPr="005B3F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3FB7">
              <w:rPr>
                <w:rFonts w:ascii="Times New Roman" w:hAnsi="Times New Roman" w:cs="Times New Roman"/>
                <w:sz w:val="24"/>
                <w:szCs w:val="24"/>
              </w:rPr>
              <w:t>ставлению социальных услуг в полустационарной форме социального обслуживания</w:t>
            </w:r>
          </w:p>
        </w:tc>
      </w:tr>
    </w:tbl>
    <w:p w:rsidR="00BD6509" w:rsidRPr="005B3FB7" w:rsidRDefault="00BD6509" w:rsidP="005B3F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FB7">
        <w:rPr>
          <w:rFonts w:ascii="Times New Roman" w:hAnsi="Times New Roman" w:cs="Times New Roman"/>
          <w:sz w:val="24"/>
          <w:szCs w:val="24"/>
        </w:rPr>
        <w:t>2. Отделу правопорядка и безопасности, делам ГО и ЧС администрации муниц</w:t>
      </w:r>
      <w:r w:rsidRPr="005B3FB7">
        <w:rPr>
          <w:rFonts w:ascii="Times New Roman" w:hAnsi="Times New Roman" w:cs="Times New Roman"/>
          <w:sz w:val="24"/>
          <w:szCs w:val="24"/>
        </w:rPr>
        <w:t>и</w:t>
      </w:r>
      <w:r w:rsidRPr="005B3FB7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5B3FB7">
        <w:rPr>
          <w:rFonts w:ascii="Times New Roman" w:hAnsi="Times New Roman" w:cs="Times New Roman"/>
          <w:sz w:val="24"/>
          <w:szCs w:val="24"/>
        </w:rPr>
        <w:t>ь</w:t>
      </w:r>
      <w:r w:rsidRPr="005B3FB7">
        <w:rPr>
          <w:rFonts w:ascii="Times New Roman" w:hAnsi="Times New Roman" w:cs="Times New Roman"/>
          <w:sz w:val="24"/>
          <w:szCs w:val="24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Pr="005B3FB7">
        <w:rPr>
          <w:rFonts w:ascii="Times New Roman" w:hAnsi="Times New Roman" w:cs="Times New Roman"/>
          <w:sz w:val="24"/>
          <w:szCs w:val="24"/>
        </w:rPr>
        <w:t>н</w:t>
      </w:r>
      <w:r w:rsidRPr="005B3FB7">
        <w:rPr>
          <w:rFonts w:ascii="Times New Roman" w:hAnsi="Times New Roman" w:cs="Times New Roman"/>
          <w:sz w:val="24"/>
          <w:szCs w:val="24"/>
        </w:rPr>
        <w:t>градской области.</w:t>
      </w:r>
    </w:p>
    <w:p w:rsidR="00BD6509" w:rsidRPr="005B3FB7" w:rsidRDefault="00BD6509" w:rsidP="005B3F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FB7">
        <w:rPr>
          <w:rFonts w:ascii="Times New Roman" w:hAnsi="Times New Roman" w:cs="Times New Roman"/>
          <w:sz w:val="24"/>
          <w:szCs w:val="24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5B3FB7">
        <w:rPr>
          <w:rFonts w:ascii="Times New Roman" w:hAnsi="Times New Roman" w:cs="Times New Roman"/>
          <w:sz w:val="24"/>
          <w:szCs w:val="24"/>
        </w:rPr>
        <w:t>о</w:t>
      </w:r>
      <w:r w:rsidRPr="005B3FB7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обнародовать настоящее пост</w:t>
      </w:r>
      <w:r w:rsidRPr="005B3FB7">
        <w:rPr>
          <w:rFonts w:ascii="Times New Roman" w:hAnsi="Times New Roman" w:cs="Times New Roman"/>
          <w:sz w:val="24"/>
          <w:szCs w:val="24"/>
        </w:rPr>
        <w:t>а</w:t>
      </w:r>
      <w:r w:rsidRPr="005B3FB7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BD6509" w:rsidRPr="005B3FB7" w:rsidRDefault="00BD6509" w:rsidP="005B3F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FB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B3F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B3F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FA6547" w:rsidRPr="005B3FB7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5B3FB7">
        <w:rPr>
          <w:rFonts w:ascii="Times New Roman" w:hAnsi="Times New Roman" w:cs="Times New Roman"/>
          <w:sz w:val="24"/>
          <w:szCs w:val="24"/>
        </w:rPr>
        <w:t>зам</w:t>
      </w:r>
      <w:r w:rsidRPr="005B3FB7">
        <w:rPr>
          <w:rFonts w:ascii="Times New Roman" w:hAnsi="Times New Roman" w:cs="Times New Roman"/>
          <w:sz w:val="24"/>
          <w:szCs w:val="24"/>
        </w:rPr>
        <w:t>е</w:t>
      </w:r>
      <w:r w:rsidRPr="005B3FB7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 Лени</w:t>
      </w:r>
      <w:r w:rsidRPr="005B3FB7">
        <w:rPr>
          <w:rFonts w:ascii="Times New Roman" w:hAnsi="Times New Roman" w:cs="Times New Roman"/>
          <w:sz w:val="24"/>
          <w:szCs w:val="24"/>
        </w:rPr>
        <w:t>н</w:t>
      </w:r>
      <w:r w:rsidRPr="005B3FB7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FA6547" w:rsidRPr="005B3FB7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FA6547" w:rsidRPr="005B3FB7">
        <w:rPr>
          <w:rFonts w:ascii="Times New Roman" w:hAnsi="Times New Roman" w:cs="Times New Roman"/>
          <w:sz w:val="24"/>
          <w:szCs w:val="24"/>
        </w:rPr>
        <w:t xml:space="preserve"> И.Ф.</w:t>
      </w:r>
    </w:p>
    <w:p w:rsidR="00BD6509" w:rsidRPr="005B3FB7" w:rsidRDefault="00BD6509" w:rsidP="005B3FB7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FB7">
        <w:rPr>
          <w:rFonts w:ascii="Times New Roman" w:hAnsi="Times New Roman" w:cs="Times New Roman"/>
          <w:sz w:val="24"/>
          <w:szCs w:val="24"/>
        </w:rPr>
        <w:t xml:space="preserve">5. </w:t>
      </w:r>
      <w:r w:rsidRPr="005B3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Pr="005B3FB7">
        <w:rPr>
          <w:rFonts w:ascii="Times New Roman" w:hAnsi="Times New Roman" w:cs="Times New Roman"/>
          <w:sz w:val="24"/>
          <w:szCs w:val="24"/>
        </w:rPr>
        <w:t>со дня его принятия</w:t>
      </w:r>
      <w:r w:rsidRPr="005B3F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6509" w:rsidRPr="005B3FB7" w:rsidRDefault="00BD6509" w:rsidP="005B3FB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5B3FB7" w:rsidRDefault="00BD6509" w:rsidP="005B3F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509" w:rsidRDefault="00BD6509" w:rsidP="005B3F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FB7" w:rsidRDefault="005B3FB7" w:rsidP="005B3F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3FB7" w:rsidRPr="005B3FB7" w:rsidRDefault="005B3FB7" w:rsidP="005B3F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509" w:rsidRPr="005B3FB7" w:rsidRDefault="00BD6509" w:rsidP="005B3FB7">
      <w:pPr>
        <w:pStyle w:val="a3"/>
        <w:rPr>
          <w:rFonts w:ascii="Times New Roman" w:hAnsi="Times New Roman" w:cs="Times New Roman"/>
          <w:sz w:val="24"/>
          <w:szCs w:val="24"/>
        </w:rPr>
      </w:pPr>
      <w:r w:rsidRPr="005B3FB7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А.Г. Клементьев</w:t>
      </w: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509" w:rsidRPr="00462BD2" w:rsidRDefault="00BD6509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D41" w:rsidRDefault="001C5D41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D6509" w:rsidRDefault="001F37F6" w:rsidP="00BD6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Прошкин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Андрей Евгеньевич</w:t>
      </w:r>
      <w:r w:rsidR="00BD6509" w:rsidRPr="00462BD2">
        <w:rPr>
          <w:rFonts w:ascii="Times New Roman" w:hAnsi="Times New Roman" w:cs="Times New Roman"/>
          <w:sz w:val="20"/>
          <w:szCs w:val="20"/>
        </w:rPr>
        <w:t>, 8(81361)21604</w:t>
      </w:r>
    </w:p>
    <w:p w:rsidR="005B3FB7" w:rsidRDefault="005B3FB7" w:rsidP="00BD65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21 га</w:t>
      </w:r>
    </w:p>
    <w:sectPr w:rsidR="005B3FB7" w:rsidSect="005B3FB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EE7" w:rsidRDefault="00703EE7" w:rsidP="001763A8">
      <w:pPr>
        <w:spacing w:after="0" w:line="240" w:lineRule="auto"/>
      </w:pPr>
      <w:r>
        <w:separator/>
      </w:r>
    </w:p>
  </w:endnote>
  <w:endnote w:type="continuationSeparator" w:id="0">
    <w:p w:rsidR="00703EE7" w:rsidRDefault="00703EE7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EE7" w:rsidRDefault="00703EE7" w:rsidP="001763A8">
      <w:pPr>
        <w:spacing w:after="0" w:line="240" w:lineRule="auto"/>
      </w:pPr>
      <w:r>
        <w:separator/>
      </w:r>
    </w:p>
  </w:footnote>
  <w:footnote w:type="continuationSeparator" w:id="0">
    <w:p w:rsidR="00703EE7" w:rsidRDefault="00703EE7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1C2"/>
    <w:rsid w:val="00007E04"/>
    <w:rsid w:val="000149A6"/>
    <w:rsid w:val="000255C1"/>
    <w:rsid w:val="00033D8C"/>
    <w:rsid w:val="00047A46"/>
    <w:rsid w:val="0005150D"/>
    <w:rsid w:val="00071CBC"/>
    <w:rsid w:val="0007748C"/>
    <w:rsid w:val="0009188C"/>
    <w:rsid w:val="000A200E"/>
    <w:rsid w:val="000C6B05"/>
    <w:rsid w:val="000C746C"/>
    <w:rsid w:val="000D178C"/>
    <w:rsid w:val="000D1B10"/>
    <w:rsid w:val="000D26A8"/>
    <w:rsid w:val="000E5E4A"/>
    <w:rsid w:val="000E7768"/>
    <w:rsid w:val="000F5EB8"/>
    <w:rsid w:val="000F6509"/>
    <w:rsid w:val="000F6520"/>
    <w:rsid w:val="001066C5"/>
    <w:rsid w:val="00110082"/>
    <w:rsid w:val="00110C14"/>
    <w:rsid w:val="00117191"/>
    <w:rsid w:val="0013059B"/>
    <w:rsid w:val="00130F62"/>
    <w:rsid w:val="00134423"/>
    <w:rsid w:val="0013779A"/>
    <w:rsid w:val="0014713E"/>
    <w:rsid w:val="00151D3E"/>
    <w:rsid w:val="00160ABA"/>
    <w:rsid w:val="00166D8D"/>
    <w:rsid w:val="001763A8"/>
    <w:rsid w:val="00176544"/>
    <w:rsid w:val="00180A37"/>
    <w:rsid w:val="001A28A3"/>
    <w:rsid w:val="001A562E"/>
    <w:rsid w:val="001A6E16"/>
    <w:rsid w:val="001C5D41"/>
    <w:rsid w:val="001C728D"/>
    <w:rsid w:val="001D5576"/>
    <w:rsid w:val="001E22C8"/>
    <w:rsid w:val="001F37F6"/>
    <w:rsid w:val="001F49A5"/>
    <w:rsid w:val="00211505"/>
    <w:rsid w:val="00222A98"/>
    <w:rsid w:val="002238C6"/>
    <w:rsid w:val="00231D98"/>
    <w:rsid w:val="00246A78"/>
    <w:rsid w:val="00252560"/>
    <w:rsid w:val="002600F5"/>
    <w:rsid w:val="00267589"/>
    <w:rsid w:val="002762B5"/>
    <w:rsid w:val="002A21DA"/>
    <w:rsid w:val="002A32AA"/>
    <w:rsid w:val="002A63B8"/>
    <w:rsid w:val="002B189A"/>
    <w:rsid w:val="002B3560"/>
    <w:rsid w:val="002B51BA"/>
    <w:rsid w:val="002C0A95"/>
    <w:rsid w:val="002E1171"/>
    <w:rsid w:val="0030165B"/>
    <w:rsid w:val="00307197"/>
    <w:rsid w:val="003203D2"/>
    <w:rsid w:val="003271E4"/>
    <w:rsid w:val="00332281"/>
    <w:rsid w:val="0033388F"/>
    <w:rsid w:val="003600DC"/>
    <w:rsid w:val="00380978"/>
    <w:rsid w:val="00384BF4"/>
    <w:rsid w:val="00387EAE"/>
    <w:rsid w:val="0039187A"/>
    <w:rsid w:val="0039225F"/>
    <w:rsid w:val="003B5C9A"/>
    <w:rsid w:val="003B643F"/>
    <w:rsid w:val="003D3C9D"/>
    <w:rsid w:val="003D56B3"/>
    <w:rsid w:val="003E380D"/>
    <w:rsid w:val="003F14B6"/>
    <w:rsid w:val="003F2C2D"/>
    <w:rsid w:val="00412F6D"/>
    <w:rsid w:val="004268CE"/>
    <w:rsid w:val="00430D32"/>
    <w:rsid w:val="00440882"/>
    <w:rsid w:val="00446985"/>
    <w:rsid w:val="00457E35"/>
    <w:rsid w:val="00461BB1"/>
    <w:rsid w:val="00462BD2"/>
    <w:rsid w:val="004631FD"/>
    <w:rsid w:val="004710F5"/>
    <w:rsid w:val="00483200"/>
    <w:rsid w:val="00497AB6"/>
    <w:rsid w:val="004A5ACA"/>
    <w:rsid w:val="004A6019"/>
    <w:rsid w:val="004A6669"/>
    <w:rsid w:val="004A6AA6"/>
    <w:rsid w:val="004B24C0"/>
    <w:rsid w:val="004B4CAA"/>
    <w:rsid w:val="004B4F84"/>
    <w:rsid w:val="004D3527"/>
    <w:rsid w:val="004D69F8"/>
    <w:rsid w:val="004D78B9"/>
    <w:rsid w:val="004E3DE7"/>
    <w:rsid w:val="004F0B45"/>
    <w:rsid w:val="00504678"/>
    <w:rsid w:val="005068B8"/>
    <w:rsid w:val="00512167"/>
    <w:rsid w:val="00515B0E"/>
    <w:rsid w:val="0054532D"/>
    <w:rsid w:val="00550C97"/>
    <w:rsid w:val="0057612B"/>
    <w:rsid w:val="0058164A"/>
    <w:rsid w:val="00582DA3"/>
    <w:rsid w:val="00586086"/>
    <w:rsid w:val="00586D0D"/>
    <w:rsid w:val="005931D5"/>
    <w:rsid w:val="00595C81"/>
    <w:rsid w:val="005A214D"/>
    <w:rsid w:val="005B3FB7"/>
    <w:rsid w:val="005B4834"/>
    <w:rsid w:val="005C4D90"/>
    <w:rsid w:val="005F573B"/>
    <w:rsid w:val="005F5FC9"/>
    <w:rsid w:val="005F7DD3"/>
    <w:rsid w:val="0061498E"/>
    <w:rsid w:val="00620D31"/>
    <w:rsid w:val="0062401E"/>
    <w:rsid w:val="00637946"/>
    <w:rsid w:val="00637B9D"/>
    <w:rsid w:val="006400FC"/>
    <w:rsid w:val="00642A27"/>
    <w:rsid w:val="00651554"/>
    <w:rsid w:val="00657351"/>
    <w:rsid w:val="00670DA0"/>
    <w:rsid w:val="006744C7"/>
    <w:rsid w:val="006A1DF9"/>
    <w:rsid w:val="006B791A"/>
    <w:rsid w:val="006C2825"/>
    <w:rsid w:val="006C2DFB"/>
    <w:rsid w:val="006C6CB4"/>
    <w:rsid w:val="006E4081"/>
    <w:rsid w:val="006E4596"/>
    <w:rsid w:val="006E4973"/>
    <w:rsid w:val="006F37C6"/>
    <w:rsid w:val="006F6393"/>
    <w:rsid w:val="00702C54"/>
    <w:rsid w:val="00703EE7"/>
    <w:rsid w:val="00706145"/>
    <w:rsid w:val="0071051F"/>
    <w:rsid w:val="00717757"/>
    <w:rsid w:val="0072125E"/>
    <w:rsid w:val="00741080"/>
    <w:rsid w:val="00745024"/>
    <w:rsid w:val="007626FF"/>
    <w:rsid w:val="00766930"/>
    <w:rsid w:val="00772430"/>
    <w:rsid w:val="007840AD"/>
    <w:rsid w:val="00793664"/>
    <w:rsid w:val="007959D2"/>
    <w:rsid w:val="007A0172"/>
    <w:rsid w:val="007A0793"/>
    <w:rsid w:val="007A07D8"/>
    <w:rsid w:val="007B05B7"/>
    <w:rsid w:val="007B2FE3"/>
    <w:rsid w:val="007B4143"/>
    <w:rsid w:val="007B5E1C"/>
    <w:rsid w:val="007C468F"/>
    <w:rsid w:val="007D454E"/>
    <w:rsid w:val="007D55D2"/>
    <w:rsid w:val="00800492"/>
    <w:rsid w:val="00800D19"/>
    <w:rsid w:val="008025BD"/>
    <w:rsid w:val="00815C16"/>
    <w:rsid w:val="008310FA"/>
    <w:rsid w:val="00845A17"/>
    <w:rsid w:val="008523AA"/>
    <w:rsid w:val="00855F51"/>
    <w:rsid w:val="0086750A"/>
    <w:rsid w:val="00871124"/>
    <w:rsid w:val="008849F3"/>
    <w:rsid w:val="00884F9D"/>
    <w:rsid w:val="00884FC5"/>
    <w:rsid w:val="00894012"/>
    <w:rsid w:val="00894067"/>
    <w:rsid w:val="00894927"/>
    <w:rsid w:val="00896371"/>
    <w:rsid w:val="008A3EC9"/>
    <w:rsid w:val="008B6689"/>
    <w:rsid w:val="008C2875"/>
    <w:rsid w:val="008D6461"/>
    <w:rsid w:val="008E234B"/>
    <w:rsid w:val="00910139"/>
    <w:rsid w:val="00912ADD"/>
    <w:rsid w:val="00921451"/>
    <w:rsid w:val="00945B6F"/>
    <w:rsid w:val="00946165"/>
    <w:rsid w:val="009504CD"/>
    <w:rsid w:val="00973AC6"/>
    <w:rsid w:val="009813F1"/>
    <w:rsid w:val="00985D21"/>
    <w:rsid w:val="009955F4"/>
    <w:rsid w:val="009962AE"/>
    <w:rsid w:val="009C26DA"/>
    <w:rsid w:val="009C3CC2"/>
    <w:rsid w:val="009C4B6B"/>
    <w:rsid w:val="009F57F4"/>
    <w:rsid w:val="009F6165"/>
    <w:rsid w:val="00A075F5"/>
    <w:rsid w:val="00A1076C"/>
    <w:rsid w:val="00A165D3"/>
    <w:rsid w:val="00A175E7"/>
    <w:rsid w:val="00A20748"/>
    <w:rsid w:val="00A349DB"/>
    <w:rsid w:val="00A5606B"/>
    <w:rsid w:val="00A57DCB"/>
    <w:rsid w:val="00A61970"/>
    <w:rsid w:val="00A64FCE"/>
    <w:rsid w:val="00A74360"/>
    <w:rsid w:val="00A83F9D"/>
    <w:rsid w:val="00A95FEF"/>
    <w:rsid w:val="00AA72EA"/>
    <w:rsid w:val="00AA74FD"/>
    <w:rsid w:val="00AB4978"/>
    <w:rsid w:val="00AD0C97"/>
    <w:rsid w:val="00AF0951"/>
    <w:rsid w:val="00AF6615"/>
    <w:rsid w:val="00B20D4F"/>
    <w:rsid w:val="00B3422D"/>
    <w:rsid w:val="00B42606"/>
    <w:rsid w:val="00B4411B"/>
    <w:rsid w:val="00B60081"/>
    <w:rsid w:val="00B744AA"/>
    <w:rsid w:val="00B92EDF"/>
    <w:rsid w:val="00B953B8"/>
    <w:rsid w:val="00BA2A8F"/>
    <w:rsid w:val="00BB56EE"/>
    <w:rsid w:val="00BB6EEE"/>
    <w:rsid w:val="00BC6EF9"/>
    <w:rsid w:val="00BD0CF2"/>
    <w:rsid w:val="00BD6509"/>
    <w:rsid w:val="00BF6F24"/>
    <w:rsid w:val="00C06B62"/>
    <w:rsid w:val="00C15D72"/>
    <w:rsid w:val="00C24EFD"/>
    <w:rsid w:val="00C32C32"/>
    <w:rsid w:val="00C52B01"/>
    <w:rsid w:val="00C57115"/>
    <w:rsid w:val="00C63898"/>
    <w:rsid w:val="00C70F9D"/>
    <w:rsid w:val="00C7199B"/>
    <w:rsid w:val="00C736EA"/>
    <w:rsid w:val="00C87156"/>
    <w:rsid w:val="00C960C2"/>
    <w:rsid w:val="00CA2884"/>
    <w:rsid w:val="00CA2BBB"/>
    <w:rsid w:val="00CA3EF2"/>
    <w:rsid w:val="00CB1DCA"/>
    <w:rsid w:val="00CB28CC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1717B"/>
    <w:rsid w:val="00D25122"/>
    <w:rsid w:val="00D26C12"/>
    <w:rsid w:val="00D32D96"/>
    <w:rsid w:val="00D51A00"/>
    <w:rsid w:val="00D51BF0"/>
    <w:rsid w:val="00D60FD9"/>
    <w:rsid w:val="00D61B25"/>
    <w:rsid w:val="00D75210"/>
    <w:rsid w:val="00D757F8"/>
    <w:rsid w:val="00D7686D"/>
    <w:rsid w:val="00D81706"/>
    <w:rsid w:val="00D81D63"/>
    <w:rsid w:val="00D84CEC"/>
    <w:rsid w:val="00D87C53"/>
    <w:rsid w:val="00D9636E"/>
    <w:rsid w:val="00DA41C8"/>
    <w:rsid w:val="00DA5DFB"/>
    <w:rsid w:val="00DB2825"/>
    <w:rsid w:val="00DB7A13"/>
    <w:rsid w:val="00DC22F7"/>
    <w:rsid w:val="00DD2B9A"/>
    <w:rsid w:val="00DE4107"/>
    <w:rsid w:val="00DE7F28"/>
    <w:rsid w:val="00DF11E7"/>
    <w:rsid w:val="00DF5376"/>
    <w:rsid w:val="00E0309A"/>
    <w:rsid w:val="00E05D04"/>
    <w:rsid w:val="00E30C3A"/>
    <w:rsid w:val="00E41EF1"/>
    <w:rsid w:val="00E51CA5"/>
    <w:rsid w:val="00E5328A"/>
    <w:rsid w:val="00E548F1"/>
    <w:rsid w:val="00E6704B"/>
    <w:rsid w:val="00E75DE0"/>
    <w:rsid w:val="00E81196"/>
    <w:rsid w:val="00E910AE"/>
    <w:rsid w:val="00EA5D80"/>
    <w:rsid w:val="00EB084E"/>
    <w:rsid w:val="00EC0E74"/>
    <w:rsid w:val="00EE399A"/>
    <w:rsid w:val="00EF38F0"/>
    <w:rsid w:val="00F2048E"/>
    <w:rsid w:val="00F236F2"/>
    <w:rsid w:val="00F320F9"/>
    <w:rsid w:val="00F33670"/>
    <w:rsid w:val="00F35A6A"/>
    <w:rsid w:val="00F41B20"/>
    <w:rsid w:val="00F4326B"/>
    <w:rsid w:val="00F501D0"/>
    <w:rsid w:val="00F560DD"/>
    <w:rsid w:val="00F56B8F"/>
    <w:rsid w:val="00F6115B"/>
    <w:rsid w:val="00F859CB"/>
    <w:rsid w:val="00F960A1"/>
    <w:rsid w:val="00F97FF2"/>
    <w:rsid w:val="00FA6547"/>
    <w:rsid w:val="00FB41A5"/>
    <w:rsid w:val="00FB5522"/>
    <w:rsid w:val="00FB57BD"/>
    <w:rsid w:val="00FC1AC1"/>
    <w:rsid w:val="00FD20B0"/>
    <w:rsid w:val="00FF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D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1C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0D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F11E7"/>
  </w:style>
  <w:style w:type="paragraph" w:styleId="af4">
    <w:name w:val="footer"/>
    <w:basedOn w:val="a"/>
    <w:link w:val="af5"/>
    <w:uiPriority w:val="99"/>
    <w:unhideWhenUsed/>
    <w:rsid w:val="00DF1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F11E7"/>
  </w:style>
  <w:style w:type="character" w:customStyle="1" w:styleId="105pt">
    <w:name w:val="Основной текст + 10;5 pt"/>
    <w:basedOn w:val="af"/>
    <w:rsid w:val="003E38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6">
    <w:name w:val="List Paragraph"/>
    <w:basedOn w:val="a"/>
    <w:uiPriority w:val="34"/>
    <w:qFormat/>
    <w:rsid w:val="001C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399A-1AF4-46CD-94B9-2CB537D9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2020-12-23T08:58:00Z</cp:lastPrinted>
  <dcterms:created xsi:type="dcterms:W3CDTF">2020-12-24T13:30:00Z</dcterms:created>
  <dcterms:modified xsi:type="dcterms:W3CDTF">2020-12-24T13:30:00Z</dcterms:modified>
</cp:coreProperties>
</file>