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44" w:rsidRDefault="00875526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1CA4E5" wp14:editId="56EEA8DA">
            <wp:simplePos x="0" y="0"/>
            <wp:positionH relativeFrom="column">
              <wp:posOffset>-1160615</wp:posOffset>
            </wp:positionH>
            <wp:positionV relativeFrom="paragraph">
              <wp:posOffset>-530170</wp:posOffset>
            </wp:positionV>
            <wp:extent cx="7552690" cy="3037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Default="00875526" w:rsidP="00875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350-па</w:t>
      </w:r>
    </w:p>
    <w:p w:rsidR="005E5F44" w:rsidRDefault="005E5F44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52" w:rsidRDefault="005E6B8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</w:p>
    <w:p w:rsidR="005E6B8E" w:rsidRDefault="00040352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BF">
        <w:rPr>
          <w:rFonts w:ascii="Times New Roman" w:hAnsi="Times New Roman" w:cs="Times New Roman"/>
          <w:sz w:val="24"/>
          <w:szCs w:val="24"/>
        </w:rPr>
        <w:t xml:space="preserve">"Управление муниципальными  финансами </w:t>
      </w:r>
      <w:proofErr w:type="gramStart"/>
      <w:r w:rsidRPr="005E53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E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8E" w:rsidRDefault="00040352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BF">
        <w:rPr>
          <w:rFonts w:ascii="Times New Roman" w:hAnsi="Times New Roman" w:cs="Times New Roman"/>
          <w:sz w:val="24"/>
          <w:szCs w:val="24"/>
        </w:rPr>
        <w:t>образования  Тосненский рай</w:t>
      </w:r>
      <w:r>
        <w:rPr>
          <w:rFonts w:ascii="Times New Roman" w:hAnsi="Times New Roman" w:cs="Times New Roman"/>
          <w:sz w:val="24"/>
          <w:szCs w:val="24"/>
        </w:rPr>
        <w:t xml:space="preserve">он Ленинградской области </w:t>
      </w:r>
      <w:r w:rsidRPr="005E53BF">
        <w:rPr>
          <w:rFonts w:ascii="Times New Roman" w:hAnsi="Times New Roman" w:cs="Times New Roman"/>
          <w:sz w:val="24"/>
          <w:szCs w:val="24"/>
        </w:rPr>
        <w:t>"</w:t>
      </w:r>
      <w:r w:rsidR="005E6B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6B8E" w:rsidRDefault="005E6B8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5E53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4B6538" w:rsidRDefault="005E6B8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BF">
        <w:rPr>
          <w:rFonts w:ascii="Times New Roman" w:hAnsi="Times New Roman" w:cs="Times New Roman"/>
          <w:sz w:val="24"/>
          <w:szCs w:val="24"/>
        </w:rPr>
        <w:t>образования 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8E" w:rsidRPr="005E53BF" w:rsidRDefault="005E6B8E" w:rsidP="0004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30.12.2015 № 2676-па</w:t>
      </w:r>
    </w:p>
    <w:p w:rsidR="004B6538" w:rsidRDefault="004B6538" w:rsidP="004B6538">
      <w:pPr>
        <w:rPr>
          <w:rFonts w:ascii="Times New Roman" w:hAnsi="Times New Roman" w:cs="Times New Roman"/>
          <w:sz w:val="24"/>
          <w:szCs w:val="24"/>
        </w:rPr>
      </w:pPr>
    </w:p>
    <w:p w:rsidR="00F667B0" w:rsidRPr="005C2D98" w:rsidRDefault="004B6538" w:rsidP="00226A8F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667B0">
        <w:rPr>
          <w:rFonts w:ascii="Times New Roman" w:hAnsi="Times New Roman"/>
          <w:b w:val="0"/>
          <w:sz w:val="24"/>
          <w:szCs w:val="24"/>
        </w:rPr>
        <w:t xml:space="preserve">В </w:t>
      </w:r>
      <w:r w:rsidR="005E6B8E" w:rsidRPr="00F667B0">
        <w:rPr>
          <w:rFonts w:ascii="Times New Roman" w:hAnsi="Times New Roman"/>
          <w:b w:val="0"/>
          <w:sz w:val="24"/>
          <w:szCs w:val="24"/>
        </w:rPr>
        <w:t>соответствии с</w:t>
      </w:r>
      <w:r w:rsidR="00F667B0" w:rsidRPr="00F667B0">
        <w:rPr>
          <w:rFonts w:ascii="Times New Roman" w:hAnsi="Times New Roman"/>
          <w:b w:val="0"/>
          <w:sz w:val="24"/>
          <w:szCs w:val="24"/>
        </w:rPr>
        <w:t>о статьей 179 Бюджетного кодекса Российской Федерации, статьей 16</w:t>
      </w:r>
      <w:r w:rsidR="00F667B0" w:rsidRPr="00F667B0">
        <w:rPr>
          <w:rFonts w:ascii="Times New Roman" w:hAnsi="Times New Roman"/>
          <w:sz w:val="24"/>
          <w:szCs w:val="24"/>
        </w:rPr>
        <w:t xml:space="preserve"> </w:t>
      </w:r>
      <w:r w:rsidR="00F667B0" w:rsidRPr="00F667B0">
        <w:rPr>
          <w:rFonts w:ascii="Times New Roman" w:hAnsi="Times New Roman"/>
          <w:b w:val="0"/>
          <w:bCs/>
          <w:sz w:val="24"/>
          <w:szCs w:val="24"/>
        </w:rPr>
        <w:t xml:space="preserve">Положения </w:t>
      </w:r>
      <w:r w:rsidR="00F667B0" w:rsidRPr="00F667B0">
        <w:rPr>
          <w:rFonts w:ascii="Times New Roman" w:hAnsi="Times New Roman"/>
          <w:b w:val="0"/>
          <w:sz w:val="24"/>
          <w:szCs w:val="24"/>
        </w:rPr>
        <w:t xml:space="preserve"> о бюджетном процессе в муниципальном образовании  Тосненский район Ленинградской области, утвержденного</w:t>
      </w:r>
      <w:r w:rsidR="00F667B0" w:rsidRPr="00F667B0">
        <w:rPr>
          <w:rFonts w:ascii="Times New Roman" w:hAnsi="Times New Roman"/>
          <w:b w:val="0"/>
          <w:bCs/>
          <w:sz w:val="24"/>
          <w:szCs w:val="24"/>
        </w:rPr>
        <w:t xml:space="preserve">  решением совета депутатов муниципального о</w:t>
      </w:r>
      <w:r w:rsidR="00F667B0" w:rsidRPr="00F667B0">
        <w:rPr>
          <w:rFonts w:ascii="Times New Roman" w:hAnsi="Times New Roman"/>
          <w:b w:val="0"/>
          <w:bCs/>
          <w:sz w:val="24"/>
          <w:szCs w:val="24"/>
        </w:rPr>
        <w:t>б</w:t>
      </w:r>
      <w:r w:rsidR="00F667B0" w:rsidRPr="00F667B0">
        <w:rPr>
          <w:rFonts w:ascii="Times New Roman" w:hAnsi="Times New Roman"/>
          <w:b w:val="0"/>
          <w:bCs/>
          <w:sz w:val="24"/>
          <w:szCs w:val="24"/>
        </w:rPr>
        <w:t>разования Тосненский район Ленинградской области  от 22.11.2013 № 239 «</w:t>
      </w:r>
      <w:r w:rsidR="00F667B0" w:rsidRPr="00F667B0">
        <w:rPr>
          <w:rFonts w:ascii="Times New Roman" w:hAnsi="Times New Roman"/>
          <w:b w:val="0"/>
          <w:sz w:val="24"/>
          <w:szCs w:val="24"/>
        </w:rPr>
        <w:t>Об утвержд</w:t>
      </w:r>
      <w:r w:rsidR="00F667B0" w:rsidRPr="00F667B0">
        <w:rPr>
          <w:rFonts w:ascii="Times New Roman" w:hAnsi="Times New Roman"/>
          <w:b w:val="0"/>
          <w:sz w:val="24"/>
          <w:szCs w:val="24"/>
        </w:rPr>
        <w:t>е</w:t>
      </w:r>
      <w:r w:rsidR="00F667B0" w:rsidRPr="00F667B0">
        <w:rPr>
          <w:rFonts w:ascii="Times New Roman" w:hAnsi="Times New Roman"/>
          <w:b w:val="0"/>
          <w:sz w:val="24"/>
          <w:szCs w:val="24"/>
        </w:rPr>
        <w:t xml:space="preserve">нии Положения о бюджетном процессе в муниципальном образовании </w:t>
      </w:r>
      <w:r w:rsidR="00F667B0" w:rsidRPr="005C2D98">
        <w:rPr>
          <w:rFonts w:ascii="Times New Roman" w:hAnsi="Times New Roman"/>
          <w:b w:val="0"/>
          <w:sz w:val="24"/>
          <w:szCs w:val="24"/>
        </w:rPr>
        <w:t>Тосненский район Ленинградской области» (с учетом изменений, внесенных решениями совета депутатов муниципального образования Тосненский район Ленинградской</w:t>
      </w:r>
      <w:proofErr w:type="gramEnd"/>
      <w:r w:rsidR="00F667B0" w:rsidRPr="005C2D98">
        <w:rPr>
          <w:rFonts w:ascii="Times New Roman" w:hAnsi="Times New Roman"/>
          <w:b w:val="0"/>
          <w:sz w:val="24"/>
          <w:szCs w:val="24"/>
        </w:rPr>
        <w:t xml:space="preserve"> области от 14.05.2014 № 264, от 28.06.2016 № 95, 24.08.2016 №100),</w:t>
      </w:r>
      <w:r w:rsidR="00722B9D" w:rsidRPr="005C2D98">
        <w:rPr>
          <w:rFonts w:ascii="Times New Roman" w:hAnsi="Times New Roman"/>
          <w:b w:val="0"/>
          <w:sz w:val="24"/>
          <w:szCs w:val="24"/>
        </w:rPr>
        <w:t xml:space="preserve"> </w:t>
      </w:r>
      <w:r w:rsidR="005C2D98" w:rsidRPr="005C2D98">
        <w:rPr>
          <w:rFonts w:ascii="Times New Roman" w:hAnsi="Times New Roman"/>
          <w:b w:val="0"/>
          <w:sz w:val="24"/>
          <w:szCs w:val="24"/>
        </w:rPr>
        <w:t>с пунктом 1.6 решения  совета депутатов м</w:t>
      </w:r>
      <w:r w:rsidR="005C2D98" w:rsidRPr="005C2D98">
        <w:rPr>
          <w:rFonts w:ascii="Times New Roman" w:hAnsi="Times New Roman"/>
          <w:b w:val="0"/>
          <w:sz w:val="24"/>
          <w:szCs w:val="24"/>
        </w:rPr>
        <w:t>у</w:t>
      </w:r>
      <w:r w:rsidR="005C2D98" w:rsidRPr="005C2D98">
        <w:rPr>
          <w:rFonts w:ascii="Times New Roman" w:hAnsi="Times New Roman"/>
          <w:b w:val="0"/>
          <w:sz w:val="24"/>
          <w:szCs w:val="24"/>
        </w:rPr>
        <w:t>ниципального образования  Тосненский район Ленинградской области  от 24.08.2016 № 96 «О внесении изменений в решение совета депутатов муниципального образования</w:t>
      </w:r>
      <w:proofErr w:type="gramStart"/>
      <w:r w:rsidR="005C2D98" w:rsidRPr="005C2D98">
        <w:rPr>
          <w:rFonts w:ascii="Times New Roman" w:hAnsi="Times New Roman"/>
          <w:b w:val="0"/>
          <w:sz w:val="24"/>
          <w:szCs w:val="24"/>
        </w:rPr>
        <w:t xml:space="preserve">  Т</w:t>
      </w:r>
      <w:proofErr w:type="gramEnd"/>
      <w:r w:rsidR="005C2D98" w:rsidRPr="005C2D98">
        <w:rPr>
          <w:rFonts w:ascii="Times New Roman" w:hAnsi="Times New Roman"/>
          <w:b w:val="0"/>
          <w:sz w:val="24"/>
          <w:szCs w:val="24"/>
        </w:rPr>
        <w:t>о</w:t>
      </w:r>
      <w:proofErr w:type="gramStart"/>
      <w:r w:rsidR="005C2D98" w:rsidRPr="005C2D98">
        <w:rPr>
          <w:rFonts w:ascii="Times New Roman" w:hAnsi="Times New Roman"/>
          <w:b w:val="0"/>
          <w:sz w:val="24"/>
          <w:szCs w:val="24"/>
        </w:rPr>
        <w:t>сненский район Ленинград</w:t>
      </w:r>
      <w:r w:rsidR="005E5F44">
        <w:rPr>
          <w:rFonts w:ascii="Times New Roman" w:hAnsi="Times New Roman"/>
          <w:b w:val="0"/>
          <w:sz w:val="24"/>
          <w:szCs w:val="24"/>
        </w:rPr>
        <w:t>ской области от 15.12.2015 № 66</w:t>
      </w:r>
      <w:r w:rsidR="005C2D98" w:rsidRPr="005C2D98">
        <w:rPr>
          <w:rFonts w:ascii="Times New Roman" w:hAnsi="Times New Roman"/>
          <w:b w:val="0"/>
          <w:sz w:val="24"/>
          <w:szCs w:val="24"/>
        </w:rPr>
        <w:t xml:space="preserve"> «О бюджете </w:t>
      </w:r>
      <w:r w:rsidR="005B1282" w:rsidRPr="005C2D98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Тосненский район Ленинградской области </w:t>
      </w:r>
      <w:r w:rsidR="005C2D98" w:rsidRPr="005C2D98">
        <w:rPr>
          <w:rFonts w:ascii="Times New Roman" w:hAnsi="Times New Roman"/>
          <w:b w:val="0"/>
          <w:sz w:val="24"/>
          <w:szCs w:val="24"/>
        </w:rPr>
        <w:t>на 2016 год и  плановый период 2017 и 2018 годов» (с изменениями</w:t>
      </w:r>
      <w:r w:rsidR="00BC2458">
        <w:rPr>
          <w:rFonts w:ascii="Times New Roman" w:hAnsi="Times New Roman"/>
          <w:b w:val="0"/>
          <w:sz w:val="24"/>
          <w:szCs w:val="24"/>
        </w:rPr>
        <w:t>,</w:t>
      </w:r>
      <w:r w:rsidR="005C2D98" w:rsidRPr="005C2D98">
        <w:rPr>
          <w:rFonts w:ascii="Times New Roman" w:hAnsi="Times New Roman"/>
          <w:b w:val="0"/>
          <w:sz w:val="24"/>
          <w:szCs w:val="24"/>
        </w:rPr>
        <w:t xml:space="preserve"> внесенными решением совета депутатов муниципал</w:t>
      </w:r>
      <w:r w:rsidR="005C2D98" w:rsidRPr="005C2D98">
        <w:rPr>
          <w:rFonts w:ascii="Times New Roman" w:hAnsi="Times New Roman"/>
          <w:b w:val="0"/>
          <w:sz w:val="24"/>
          <w:szCs w:val="24"/>
        </w:rPr>
        <w:t>ь</w:t>
      </w:r>
      <w:r w:rsidR="005C2D98" w:rsidRPr="005C2D98">
        <w:rPr>
          <w:rFonts w:ascii="Times New Roman" w:hAnsi="Times New Roman"/>
          <w:b w:val="0"/>
          <w:sz w:val="24"/>
          <w:szCs w:val="24"/>
        </w:rPr>
        <w:t xml:space="preserve">ного образования  Тосненский район Ленинградской области  от  12.05.2016 № 84), со </w:t>
      </w:r>
      <w:r w:rsidR="00722B9D" w:rsidRPr="005C2D98">
        <w:rPr>
          <w:rFonts w:ascii="Times New Roman" w:hAnsi="Times New Roman"/>
          <w:b w:val="0"/>
          <w:sz w:val="24"/>
          <w:szCs w:val="24"/>
        </w:rPr>
        <w:t>ст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а</w:t>
      </w:r>
      <w:r w:rsidR="00722B9D" w:rsidRPr="005C2D98">
        <w:rPr>
          <w:rFonts w:ascii="Times New Roman" w:hAnsi="Times New Roman"/>
          <w:b w:val="0"/>
          <w:sz w:val="24"/>
          <w:szCs w:val="24"/>
        </w:rPr>
        <w:t>тьей 3 Порядка разработки, утверждения, реализации и оценки эффективности  муниц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и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пальных программ на территории муниципального образования  Тосненский район Л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е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нинградской области</w:t>
      </w:r>
      <w:proofErr w:type="gramEnd"/>
      <w:r w:rsidR="00722B9D" w:rsidRPr="005C2D98">
        <w:rPr>
          <w:rFonts w:ascii="Times New Roman" w:hAnsi="Times New Roman"/>
          <w:b w:val="0"/>
          <w:sz w:val="24"/>
          <w:szCs w:val="24"/>
        </w:rPr>
        <w:t xml:space="preserve"> и Тосненского городского поселения</w:t>
      </w:r>
      <w:r w:rsidR="00BC2458">
        <w:rPr>
          <w:rFonts w:ascii="Times New Roman" w:hAnsi="Times New Roman"/>
          <w:b w:val="0"/>
          <w:sz w:val="24"/>
          <w:szCs w:val="24"/>
        </w:rPr>
        <w:t xml:space="preserve"> Тосненского района Лени</w:t>
      </w:r>
      <w:r w:rsidR="00BC2458">
        <w:rPr>
          <w:rFonts w:ascii="Times New Roman" w:hAnsi="Times New Roman"/>
          <w:b w:val="0"/>
          <w:sz w:val="24"/>
          <w:szCs w:val="24"/>
        </w:rPr>
        <w:t>н</w:t>
      </w:r>
      <w:r w:rsidR="00BC2458">
        <w:rPr>
          <w:rFonts w:ascii="Times New Roman" w:hAnsi="Times New Roman"/>
          <w:b w:val="0"/>
          <w:sz w:val="24"/>
          <w:szCs w:val="24"/>
        </w:rPr>
        <w:t>градской области</w:t>
      </w:r>
      <w:r w:rsidR="00722B9D" w:rsidRPr="005C2D98">
        <w:rPr>
          <w:rFonts w:ascii="Times New Roman" w:hAnsi="Times New Roman"/>
          <w:b w:val="0"/>
          <w:sz w:val="24"/>
          <w:szCs w:val="24"/>
        </w:rPr>
        <w:t>, утвержденного постановлением  администрации муниципального обр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а</w:t>
      </w:r>
      <w:r w:rsidR="00722B9D" w:rsidRPr="005C2D98">
        <w:rPr>
          <w:rFonts w:ascii="Times New Roman" w:hAnsi="Times New Roman"/>
          <w:b w:val="0"/>
          <w:sz w:val="24"/>
          <w:szCs w:val="24"/>
        </w:rPr>
        <w:t>зования  Тосненский район Ленинградской области от 15.09.2015 N 1974-па</w:t>
      </w:r>
      <w:r w:rsidR="0042109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109B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="0042109B">
        <w:rPr>
          <w:rFonts w:ascii="Times New Roman" w:hAnsi="Times New Roman"/>
          <w:b w:val="0"/>
          <w:sz w:val="24"/>
          <w:szCs w:val="24"/>
        </w:rPr>
        <w:t>с учетом и</w:t>
      </w:r>
      <w:r w:rsidR="0042109B">
        <w:rPr>
          <w:rFonts w:ascii="Times New Roman" w:hAnsi="Times New Roman"/>
          <w:b w:val="0"/>
          <w:sz w:val="24"/>
          <w:szCs w:val="24"/>
        </w:rPr>
        <w:t>з</w:t>
      </w:r>
      <w:r w:rsidR="0042109B">
        <w:rPr>
          <w:rFonts w:ascii="Times New Roman" w:hAnsi="Times New Roman"/>
          <w:b w:val="0"/>
          <w:sz w:val="24"/>
          <w:szCs w:val="24"/>
        </w:rPr>
        <w:t xml:space="preserve">менений, внесенных постановлением администрации </w:t>
      </w:r>
      <w:r w:rsidR="00631E55">
        <w:rPr>
          <w:rFonts w:ascii="Times New Roman" w:hAnsi="Times New Roman"/>
          <w:b w:val="0"/>
          <w:sz w:val="24"/>
          <w:szCs w:val="24"/>
        </w:rPr>
        <w:t xml:space="preserve"> </w:t>
      </w:r>
      <w:r w:rsidR="0042109B" w:rsidRPr="005C2D98">
        <w:rPr>
          <w:rFonts w:ascii="Times New Roman" w:hAnsi="Times New Roman"/>
          <w:b w:val="0"/>
          <w:sz w:val="24"/>
          <w:szCs w:val="24"/>
        </w:rPr>
        <w:t>муниципального образования  Т</w:t>
      </w:r>
      <w:r w:rsidR="0042109B" w:rsidRPr="005C2D98">
        <w:rPr>
          <w:rFonts w:ascii="Times New Roman" w:hAnsi="Times New Roman"/>
          <w:b w:val="0"/>
          <w:sz w:val="24"/>
          <w:szCs w:val="24"/>
        </w:rPr>
        <w:t>о</w:t>
      </w:r>
      <w:r w:rsidR="0042109B" w:rsidRPr="005C2D98">
        <w:rPr>
          <w:rFonts w:ascii="Times New Roman" w:hAnsi="Times New Roman"/>
          <w:b w:val="0"/>
          <w:sz w:val="24"/>
          <w:szCs w:val="24"/>
        </w:rPr>
        <w:t>сненский район Ленинградской области</w:t>
      </w:r>
      <w:r w:rsidR="0042109B">
        <w:rPr>
          <w:rFonts w:ascii="Times New Roman" w:hAnsi="Times New Roman"/>
          <w:b w:val="0"/>
          <w:sz w:val="24"/>
          <w:szCs w:val="24"/>
        </w:rPr>
        <w:t xml:space="preserve">  от 13.12.2016 № 2890-па) </w:t>
      </w:r>
      <w:r w:rsidR="00631E55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722B9D" w:rsidRPr="005C2D98">
        <w:rPr>
          <w:rFonts w:ascii="Times New Roman" w:hAnsi="Times New Roman"/>
          <w:b w:val="0"/>
          <w:sz w:val="24"/>
          <w:szCs w:val="24"/>
        </w:rPr>
        <w:t xml:space="preserve"> </w:t>
      </w:r>
      <w:r w:rsidR="00631E55" w:rsidRPr="005C2D98">
        <w:rPr>
          <w:rFonts w:ascii="Times New Roman" w:hAnsi="Times New Roman"/>
          <w:b w:val="0"/>
          <w:sz w:val="24"/>
          <w:szCs w:val="24"/>
        </w:rPr>
        <w:t>мун</w:t>
      </w:r>
      <w:r w:rsidR="00631E55" w:rsidRPr="005C2D98">
        <w:rPr>
          <w:rFonts w:ascii="Times New Roman" w:hAnsi="Times New Roman"/>
          <w:b w:val="0"/>
          <w:sz w:val="24"/>
          <w:szCs w:val="24"/>
        </w:rPr>
        <w:t>и</w:t>
      </w:r>
      <w:r w:rsidR="00631E55" w:rsidRPr="005C2D98">
        <w:rPr>
          <w:rFonts w:ascii="Times New Roman" w:hAnsi="Times New Roman"/>
          <w:b w:val="0"/>
          <w:sz w:val="24"/>
          <w:szCs w:val="24"/>
        </w:rPr>
        <w:t>ципального образования  Тосненский район Ленинградской области</w:t>
      </w:r>
    </w:p>
    <w:p w:rsidR="00F667B0" w:rsidRDefault="00F667B0" w:rsidP="004B6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5E53BF" w:rsidRDefault="00631E55" w:rsidP="004B6538">
      <w:pPr>
        <w:pStyle w:val="1"/>
        <w:jc w:val="both"/>
      </w:pPr>
      <w:r>
        <w:t>Постановляет</w:t>
      </w:r>
      <w:r w:rsidR="004B6538" w:rsidRPr="005E53BF">
        <w:t>:</w:t>
      </w:r>
    </w:p>
    <w:p w:rsidR="004B6538" w:rsidRPr="005E53BF" w:rsidRDefault="004B6538" w:rsidP="004B6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215" w:rsidRDefault="00C87713" w:rsidP="005E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2215">
        <w:rPr>
          <w:rFonts w:ascii="Times New Roman" w:hAnsi="Times New Roman" w:cs="Times New Roman"/>
          <w:sz w:val="24"/>
          <w:szCs w:val="24"/>
        </w:rPr>
        <w:t xml:space="preserve">Внести в муниципальную  программу </w:t>
      </w:r>
      <w:r w:rsidR="007A2215" w:rsidRPr="005E53BF">
        <w:rPr>
          <w:rFonts w:ascii="Times New Roman" w:hAnsi="Times New Roman" w:cs="Times New Roman"/>
          <w:sz w:val="24"/>
          <w:szCs w:val="24"/>
        </w:rPr>
        <w:t>"Управление муниципальными  финансами муниципального образования  Тосненский рай</w:t>
      </w:r>
      <w:r w:rsidR="007A2215">
        <w:rPr>
          <w:rFonts w:ascii="Times New Roman" w:hAnsi="Times New Roman" w:cs="Times New Roman"/>
          <w:sz w:val="24"/>
          <w:szCs w:val="24"/>
        </w:rPr>
        <w:t xml:space="preserve">он Ленинградской области ", утвержденную постановлением администрации </w:t>
      </w:r>
      <w:r w:rsidR="007A2215" w:rsidRPr="005E53BF">
        <w:rPr>
          <w:rFonts w:ascii="Times New Roman" w:hAnsi="Times New Roman" w:cs="Times New Roman"/>
          <w:sz w:val="24"/>
          <w:szCs w:val="24"/>
        </w:rPr>
        <w:t>муниципального образования  Тосненский район Лени</w:t>
      </w:r>
      <w:r w:rsidR="007A2215" w:rsidRPr="005E53BF">
        <w:rPr>
          <w:rFonts w:ascii="Times New Roman" w:hAnsi="Times New Roman" w:cs="Times New Roman"/>
          <w:sz w:val="24"/>
          <w:szCs w:val="24"/>
        </w:rPr>
        <w:t>н</w:t>
      </w:r>
      <w:r w:rsidR="007A2215" w:rsidRPr="005E53BF">
        <w:rPr>
          <w:rFonts w:ascii="Times New Roman" w:hAnsi="Times New Roman" w:cs="Times New Roman"/>
          <w:sz w:val="24"/>
          <w:szCs w:val="24"/>
        </w:rPr>
        <w:t>градской области</w:t>
      </w:r>
      <w:r w:rsidR="007A2215">
        <w:rPr>
          <w:rFonts w:ascii="Times New Roman" w:hAnsi="Times New Roman" w:cs="Times New Roman"/>
          <w:sz w:val="24"/>
          <w:szCs w:val="24"/>
        </w:rPr>
        <w:t xml:space="preserve">  от 30.12.2015 № 2676-па, следующие изменения:</w:t>
      </w:r>
    </w:p>
    <w:p w:rsidR="000234E3" w:rsidRDefault="00C87713" w:rsidP="005E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2D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A25">
        <w:rPr>
          <w:rFonts w:ascii="Times New Roman" w:hAnsi="Times New Roman" w:cs="Times New Roman"/>
          <w:sz w:val="24"/>
          <w:szCs w:val="24"/>
        </w:rPr>
        <w:t>В Паспорте м</w:t>
      </w:r>
      <w:r w:rsidRPr="00C87713">
        <w:rPr>
          <w:rFonts w:ascii="Times New Roman" w:hAnsi="Times New Roman" w:cs="Times New Roman"/>
          <w:sz w:val="24"/>
          <w:szCs w:val="24"/>
        </w:rPr>
        <w:t>униципальной программы  муниципального образования  Тосне</w:t>
      </w:r>
      <w:r w:rsidRPr="00C87713">
        <w:rPr>
          <w:rFonts w:ascii="Times New Roman" w:hAnsi="Times New Roman" w:cs="Times New Roman"/>
          <w:sz w:val="24"/>
          <w:szCs w:val="24"/>
        </w:rPr>
        <w:t>н</w:t>
      </w:r>
      <w:r w:rsidRPr="00C87713">
        <w:rPr>
          <w:rFonts w:ascii="Times New Roman" w:hAnsi="Times New Roman" w:cs="Times New Roman"/>
          <w:sz w:val="24"/>
          <w:szCs w:val="24"/>
        </w:rPr>
        <w:t>ский район Ленинградской области "Управление муниципальными  финансами муниц</w:t>
      </w:r>
      <w:r w:rsidRPr="00C87713">
        <w:rPr>
          <w:rFonts w:ascii="Times New Roman" w:hAnsi="Times New Roman" w:cs="Times New Roman"/>
          <w:sz w:val="24"/>
          <w:szCs w:val="24"/>
        </w:rPr>
        <w:t>и</w:t>
      </w:r>
      <w:r w:rsidRPr="00C87713">
        <w:rPr>
          <w:rFonts w:ascii="Times New Roman" w:hAnsi="Times New Roman" w:cs="Times New Roman"/>
          <w:sz w:val="24"/>
          <w:szCs w:val="24"/>
        </w:rPr>
        <w:t>пального образования  Тосненский район Ле</w:t>
      </w:r>
      <w:r w:rsidR="00C92489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C87713">
        <w:rPr>
          <w:rFonts w:ascii="Times New Roman" w:hAnsi="Times New Roman" w:cs="Times New Roman"/>
          <w:sz w:val="24"/>
          <w:szCs w:val="24"/>
        </w:rPr>
        <w:t>"</w:t>
      </w:r>
      <w:r w:rsidR="00C92489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C9248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92489">
        <w:rPr>
          <w:rFonts w:ascii="Times New Roman" w:hAnsi="Times New Roman" w:cs="Times New Roman"/>
          <w:sz w:val="24"/>
          <w:szCs w:val="24"/>
        </w:rPr>
        <w:t xml:space="preserve">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E3">
        <w:rPr>
          <w:rFonts w:ascii="Times New Roman" w:hAnsi="Times New Roman" w:cs="Times New Roman"/>
          <w:sz w:val="24"/>
          <w:szCs w:val="24"/>
        </w:rPr>
        <w:t>:</w:t>
      </w:r>
    </w:p>
    <w:p w:rsidR="00D04DE3" w:rsidRDefault="000234E3" w:rsidP="005E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D04DE3">
        <w:rPr>
          <w:rFonts w:ascii="Times New Roman" w:hAnsi="Times New Roman" w:cs="Times New Roman"/>
          <w:sz w:val="24"/>
          <w:szCs w:val="24"/>
        </w:rPr>
        <w:t xml:space="preserve"> Р</w:t>
      </w:r>
      <w:r w:rsidR="00C87713">
        <w:rPr>
          <w:rFonts w:ascii="Times New Roman" w:hAnsi="Times New Roman" w:cs="Times New Roman"/>
          <w:sz w:val="24"/>
          <w:szCs w:val="24"/>
        </w:rPr>
        <w:t>аздел</w:t>
      </w:r>
      <w:r w:rsidR="00D04DE3">
        <w:rPr>
          <w:rFonts w:ascii="Times New Roman" w:hAnsi="Times New Roman" w:cs="Times New Roman"/>
          <w:sz w:val="24"/>
          <w:szCs w:val="24"/>
        </w:rPr>
        <w:t xml:space="preserve"> "</w:t>
      </w:r>
      <w:r w:rsidR="00D04DE3" w:rsidRPr="00AF40E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D04DE3">
        <w:rPr>
          <w:rFonts w:ascii="Times New Roman" w:hAnsi="Times New Roman" w:cs="Times New Roman"/>
          <w:sz w:val="24"/>
          <w:szCs w:val="24"/>
        </w:rPr>
        <w:t>муниципальной</w:t>
      </w:r>
      <w:r w:rsidR="00D04DE3" w:rsidRPr="00AF40E8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 w:rsidR="00D04DE3" w:rsidRPr="00AF40E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04DE3" w:rsidRPr="00AF40E8">
        <w:rPr>
          <w:rFonts w:ascii="Times New Roman" w:hAnsi="Times New Roman" w:cs="Times New Roman"/>
          <w:sz w:val="24"/>
          <w:szCs w:val="24"/>
        </w:rPr>
        <w:t xml:space="preserve"> всего, в том числе по годам</w:t>
      </w:r>
      <w:r w:rsidR="00D04DE3">
        <w:rPr>
          <w:rFonts w:ascii="Times New Roman" w:hAnsi="Times New Roman" w:cs="Times New Roman"/>
          <w:sz w:val="24"/>
          <w:szCs w:val="24"/>
        </w:rPr>
        <w:t xml:space="preserve">" </w:t>
      </w:r>
      <w:r w:rsidR="00C87713">
        <w:rPr>
          <w:rFonts w:ascii="Times New Roman" w:hAnsi="Times New Roman" w:cs="Times New Roman"/>
          <w:sz w:val="24"/>
          <w:szCs w:val="24"/>
        </w:rPr>
        <w:t xml:space="preserve"> </w:t>
      </w:r>
      <w:r w:rsidR="00D04DE3">
        <w:rPr>
          <w:rFonts w:ascii="Times New Roman" w:hAnsi="Times New Roman" w:cs="Times New Roman"/>
          <w:sz w:val="24"/>
          <w:szCs w:val="24"/>
        </w:rPr>
        <w:t>изложить в новой редакции :</w:t>
      </w:r>
    </w:p>
    <w:p w:rsidR="00C87713" w:rsidRDefault="00C87713" w:rsidP="00C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13" w:rsidRDefault="00C87713" w:rsidP="00C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C87713" w:rsidRPr="00AF40E8" w:rsidTr="005C2D98">
        <w:tc>
          <w:tcPr>
            <w:tcW w:w="3135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Start"/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57FCB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на реализацию муниц</w:t>
            </w: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 xml:space="preserve">пальной  программы составляет всего  </w:t>
            </w:r>
            <w:r w:rsidR="00A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775137,1 </w:t>
            </w: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FCB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</w:tc>
      </w:tr>
      <w:tr w:rsidR="00C87713" w:rsidRPr="00AF40E8" w:rsidTr="005C2D98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ТРЛО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C1916" w:rsidRPr="000C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33973,7</w:t>
            </w:r>
            <w:r w:rsidR="000C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 </w:t>
            </w:r>
            <w:r w:rsidRPr="002D62C5">
              <w:rPr>
                <w:rFonts w:ascii="Times New Roman" w:hAnsi="Times New Roman" w:cs="Times New Roman"/>
                <w:sz w:val="24"/>
                <w:szCs w:val="24"/>
              </w:rPr>
              <w:t>108591,7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AF40E8" w:rsidRDefault="00C87713" w:rsidP="000C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0C1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916" w:rsidRPr="000C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142565,4</w:t>
            </w:r>
            <w:r w:rsidR="000C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C87713" w:rsidRPr="00AF40E8" w:rsidTr="005C2D98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ТРЛО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1306">
              <w:rPr>
                <w:rFonts w:ascii="Times New Roman" w:hAnsi="Times New Roman" w:cs="Times New Roman"/>
                <w:sz w:val="24"/>
                <w:szCs w:val="24"/>
              </w:rPr>
              <w:t>33440,8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2D6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916">
              <w:rPr>
                <w:rFonts w:ascii="Times New Roman" w:hAnsi="Times New Roman" w:cs="Times New Roman"/>
                <w:sz w:val="24"/>
                <w:szCs w:val="24"/>
              </w:rPr>
              <w:t>111826,5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AF40E8" w:rsidRDefault="00C87713" w:rsidP="0079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D6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06">
              <w:rPr>
                <w:rFonts w:ascii="Times New Roman" w:hAnsi="Times New Roman" w:cs="Times New Roman"/>
                <w:sz w:val="24"/>
                <w:szCs w:val="24"/>
              </w:rPr>
              <w:t>145267,3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C87713" w:rsidRPr="00AF40E8" w:rsidTr="005C2D98">
        <w:trPr>
          <w:trHeight w:val="4039"/>
        </w:trPr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ТРЛО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39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  <w:r w:rsidR="007913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7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2D6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FAA">
              <w:rPr>
                <w:rFonts w:ascii="Times New Roman" w:hAnsi="Times New Roman" w:cs="Times New Roman"/>
                <w:sz w:val="24"/>
                <w:szCs w:val="24"/>
              </w:rPr>
              <w:t>117468,6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D6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239">
              <w:rPr>
                <w:rFonts w:ascii="Times New Roman" w:hAnsi="Times New Roman" w:cs="Times New Roman"/>
                <w:sz w:val="24"/>
                <w:szCs w:val="24"/>
              </w:rPr>
              <w:t>154812</w:t>
            </w:r>
            <w:r w:rsidR="00292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7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ТРЛО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39">
              <w:rPr>
                <w:rFonts w:ascii="Times New Roman" w:hAnsi="Times New Roman" w:cs="Times New Roman"/>
                <w:sz w:val="24"/>
                <w:szCs w:val="24"/>
              </w:rPr>
              <w:t>41144,8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F71FAA">
              <w:rPr>
                <w:rFonts w:ascii="Times New Roman" w:hAnsi="Times New Roman" w:cs="Times New Roman"/>
                <w:sz w:val="24"/>
                <w:szCs w:val="24"/>
              </w:rPr>
              <w:t>123316,1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- </w:t>
            </w:r>
            <w:r w:rsidR="00F34239">
              <w:rPr>
                <w:rFonts w:ascii="Times New Roman" w:hAnsi="Times New Roman" w:cs="Times New Roman"/>
                <w:sz w:val="24"/>
                <w:szCs w:val="24"/>
              </w:rPr>
              <w:t>164460,9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ТРЛО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4239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7913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- 126020,0 </w:t>
            </w:r>
            <w:r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Default="00F34239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- 16803</w:t>
            </w:r>
            <w:r w:rsidR="007913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8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13" w:rsidRPr="00AF40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AF40E8" w:rsidRDefault="00C87713" w:rsidP="00F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E3" w:rsidRDefault="000234E3" w:rsidP="0075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Default="00BC6EF2" w:rsidP="005E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Раздел </w:t>
      </w:r>
      <w:r w:rsidR="00740481">
        <w:rPr>
          <w:rFonts w:ascii="Times New Roman" w:hAnsi="Times New Roman" w:cs="Times New Roman"/>
          <w:sz w:val="24"/>
          <w:szCs w:val="24"/>
        </w:rPr>
        <w:t>"Целевые индикаторы и показатели муниципальной программы" и</w:t>
      </w:r>
      <w:r w:rsidR="00740481">
        <w:rPr>
          <w:rFonts w:ascii="Times New Roman" w:hAnsi="Times New Roman" w:cs="Times New Roman"/>
          <w:sz w:val="24"/>
          <w:szCs w:val="24"/>
        </w:rPr>
        <w:t>с</w:t>
      </w:r>
      <w:r w:rsidR="00740481">
        <w:rPr>
          <w:rFonts w:ascii="Times New Roman" w:hAnsi="Times New Roman" w:cs="Times New Roman"/>
          <w:sz w:val="24"/>
          <w:szCs w:val="24"/>
        </w:rPr>
        <w:t>ключить.</w:t>
      </w:r>
      <w:r w:rsidR="0087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96" w:rsidRDefault="00C42396" w:rsidP="005E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Наименование раздела 3 изложить в новой редакции " 3. Основные мероприятия в составе Программы".</w:t>
      </w:r>
    </w:p>
    <w:p w:rsidR="004C5DDF" w:rsidRDefault="00C42396" w:rsidP="005E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C5DDF">
        <w:rPr>
          <w:rFonts w:ascii="Times New Roman" w:hAnsi="Times New Roman" w:cs="Times New Roman"/>
          <w:sz w:val="24"/>
          <w:szCs w:val="24"/>
        </w:rPr>
        <w:t>. В абзаце 1 раздела 3  исключить второе предложение.</w:t>
      </w:r>
    </w:p>
    <w:p w:rsidR="00BB48C4" w:rsidRDefault="00C42396" w:rsidP="005E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E1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2489">
        <w:rPr>
          <w:rFonts w:ascii="Times New Roman" w:eastAsia="Times New Roman" w:hAnsi="Times New Roman" w:cs="Times New Roman"/>
          <w:sz w:val="24"/>
          <w:szCs w:val="24"/>
        </w:rPr>
        <w:t>Раздел 4 Программы изложить в новой редакции:</w:t>
      </w:r>
    </w:p>
    <w:p w:rsidR="004C5DDF" w:rsidRPr="004C5DDF" w:rsidRDefault="004C5DDF" w:rsidP="004C5D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93F00">
        <w:rPr>
          <w:rFonts w:ascii="Times New Roman" w:hAnsi="Times New Roman" w:cs="Times New Roman"/>
          <w:b/>
          <w:sz w:val="24"/>
          <w:szCs w:val="24"/>
        </w:rPr>
        <w:t>«</w:t>
      </w:r>
      <w:r w:rsidRPr="004C5DDF">
        <w:rPr>
          <w:rFonts w:ascii="Times New Roman" w:hAnsi="Times New Roman" w:cs="Times New Roman"/>
          <w:sz w:val="24"/>
          <w:szCs w:val="24"/>
        </w:rPr>
        <w:t>Раздел 4. Ожидаемые результаты реализации  муниципальной пр</w:t>
      </w:r>
      <w:r w:rsidRPr="004C5DDF">
        <w:rPr>
          <w:rFonts w:ascii="Times New Roman" w:hAnsi="Times New Roman" w:cs="Times New Roman"/>
          <w:sz w:val="24"/>
          <w:szCs w:val="24"/>
        </w:rPr>
        <w:t>о</w:t>
      </w:r>
      <w:r w:rsidRPr="004C5DDF">
        <w:rPr>
          <w:rFonts w:ascii="Times New Roman" w:hAnsi="Times New Roman" w:cs="Times New Roman"/>
          <w:sz w:val="24"/>
          <w:szCs w:val="24"/>
        </w:rPr>
        <w:t>граммы</w:t>
      </w:r>
    </w:p>
    <w:p w:rsidR="004C5DDF" w:rsidRDefault="004C5DDF" w:rsidP="004C5DDF">
      <w:pPr>
        <w:pStyle w:val="Default"/>
        <w:ind w:firstLine="709"/>
        <w:jc w:val="both"/>
      </w:pPr>
      <w:r>
        <w:t xml:space="preserve">          </w:t>
      </w:r>
      <w:r w:rsidRPr="003E3882">
        <w:t>В целях</w:t>
      </w:r>
      <w:r>
        <w:rPr>
          <w:b/>
        </w:rPr>
        <w:t xml:space="preserve"> </w:t>
      </w:r>
      <w:r>
        <w:t>о</w:t>
      </w:r>
      <w:r w:rsidR="00BC2458">
        <w:t>беспечения</w:t>
      </w:r>
      <w:r w:rsidRPr="00AF40E8">
        <w:t xml:space="preserve"> долгосрочной сбалансированности бюджета </w:t>
      </w:r>
      <w:r>
        <w:t>муниц</w:t>
      </w:r>
      <w:r>
        <w:t>и</w:t>
      </w:r>
      <w:r>
        <w:t xml:space="preserve">пального образования Тосненский район Ленинградской области </w:t>
      </w:r>
      <w:r w:rsidRPr="002D62C5">
        <w:t>и  повышения качества управления муниципальными финансами</w:t>
      </w:r>
      <w:r>
        <w:t xml:space="preserve">, а также для  </w:t>
      </w:r>
      <w:r>
        <w:rPr>
          <w:rFonts w:eastAsia="Times New Roman"/>
        </w:rPr>
        <w:t>выполнения поставленных  задач</w:t>
      </w:r>
      <w:r>
        <w:t xml:space="preserve">  по </w:t>
      </w:r>
      <w:r>
        <w:rPr>
          <w:rFonts w:eastAsia="Times New Roman"/>
        </w:rPr>
        <w:t>обеспечению</w:t>
      </w:r>
      <w:r w:rsidRPr="002D62C5">
        <w:rPr>
          <w:rFonts w:eastAsia="Times New Roman"/>
        </w:rPr>
        <w:t xml:space="preserve"> устойчивости доходной базы  бюджета муниципального образования  и </w:t>
      </w:r>
      <w:r>
        <w:rPr>
          <w:rFonts w:eastAsia="Times New Roman"/>
        </w:rPr>
        <w:t>повышению</w:t>
      </w:r>
      <w:r w:rsidRPr="002D62C5">
        <w:rPr>
          <w:rFonts w:eastAsia="Times New Roman"/>
        </w:rPr>
        <w:t xml:space="preserve"> эффективности бюджетных расходов для обеспечения исполнения принятых расходных обязательств</w:t>
      </w:r>
      <w:r>
        <w:rPr>
          <w:rFonts w:eastAsia="Times New Roman"/>
        </w:rPr>
        <w:t xml:space="preserve">, </w:t>
      </w:r>
      <w:r>
        <w:t xml:space="preserve"> устанавливаются  следующие ожидаемые результаты реализ</w:t>
      </w:r>
      <w:r>
        <w:t>а</w:t>
      </w:r>
      <w:r>
        <w:t>ции Программы:</w:t>
      </w:r>
      <w:r w:rsidRPr="001C5364">
        <w:t xml:space="preserve"> </w:t>
      </w:r>
    </w:p>
    <w:p w:rsidR="004C5DDF" w:rsidRDefault="004C5DDF" w:rsidP="004C5DDF">
      <w:pPr>
        <w:pStyle w:val="Default"/>
        <w:ind w:firstLine="709"/>
        <w:jc w:val="both"/>
        <w:rPr>
          <w:u w:val="single"/>
        </w:rPr>
      </w:pPr>
      <w:r>
        <w:lastRenderedPageBreak/>
        <w:t>1. По основному мероприятию "</w:t>
      </w:r>
      <w:hyperlink w:anchor="Par201" w:history="1">
        <w:r w:rsidRPr="00E64FDD">
          <w:rPr>
            <w:u w:val="single"/>
          </w:rPr>
          <w:t>Создание</w:t>
        </w:r>
      </w:hyperlink>
      <w:r w:rsidRPr="00E64FDD">
        <w:rPr>
          <w:u w:val="single"/>
        </w:rPr>
        <w:t xml:space="preserve"> условий для эффективного и ответстве</w:t>
      </w:r>
      <w:r w:rsidRPr="00E64FDD">
        <w:rPr>
          <w:u w:val="single"/>
        </w:rPr>
        <w:t>н</w:t>
      </w:r>
      <w:r w:rsidRPr="00E64FDD">
        <w:rPr>
          <w:u w:val="single"/>
        </w:rPr>
        <w:t>ного управления муниципальными финансами</w:t>
      </w:r>
      <w:r>
        <w:rPr>
          <w:u w:val="single"/>
        </w:rPr>
        <w:t>: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D62C5"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образования по налоговым и неналоговым  доходам не </w:t>
      </w:r>
      <w:r>
        <w:rPr>
          <w:rFonts w:ascii="Times New Roman" w:hAnsi="Times New Roman" w:cs="Times New Roman"/>
          <w:sz w:val="24"/>
          <w:szCs w:val="24"/>
        </w:rPr>
        <w:t>менее 100%;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E2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77">
        <w:rPr>
          <w:rFonts w:ascii="Times New Roman" w:hAnsi="Times New Roman" w:cs="Times New Roman"/>
          <w:sz w:val="24"/>
          <w:szCs w:val="24"/>
        </w:rPr>
        <w:t>увеличение  доли расходов бюджета муниципального образования, формируемых в рамках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 в 2020 году до 85%;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316091">
        <w:rPr>
          <w:rFonts w:ascii="Times New Roman" w:hAnsi="Times New Roman" w:cs="Times New Roman"/>
          <w:sz w:val="24"/>
          <w:szCs w:val="24"/>
        </w:rPr>
        <w:t xml:space="preserve">отсутствие просроченной кредиторской задолженности по оплате труда </w:t>
      </w:r>
      <w:r w:rsidRPr="00316091">
        <w:rPr>
          <w:rFonts w:ascii="Times New Roman" w:hAnsi="Times New Roman"/>
          <w:color w:val="000000"/>
          <w:sz w:val="24"/>
          <w:szCs w:val="24"/>
        </w:rPr>
        <w:t>в муниц</w:t>
      </w:r>
      <w:r w:rsidRPr="00316091">
        <w:rPr>
          <w:rFonts w:ascii="Times New Roman" w:hAnsi="Times New Roman"/>
          <w:color w:val="000000"/>
          <w:sz w:val="24"/>
          <w:szCs w:val="24"/>
        </w:rPr>
        <w:t>и</w:t>
      </w:r>
      <w:r w:rsidRPr="00316091">
        <w:rPr>
          <w:rFonts w:ascii="Times New Roman" w:hAnsi="Times New Roman"/>
          <w:color w:val="000000"/>
          <w:sz w:val="24"/>
          <w:szCs w:val="24"/>
        </w:rPr>
        <w:t>пальных учреждени</w:t>
      </w:r>
      <w:r>
        <w:rPr>
          <w:rFonts w:ascii="Times New Roman" w:hAnsi="Times New Roman"/>
          <w:color w:val="000000"/>
          <w:sz w:val="24"/>
          <w:szCs w:val="24"/>
        </w:rPr>
        <w:t>ях Тосненского района;</w:t>
      </w:r>
    </w:p>
    <w:p w:rsidR="004C5DDF" w:rsidRPr="00EE2433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-   </w:t>
      </w:r>
      <w:r w:rsidRPr="00A170BB">
        <w:rPr>
          <w:rFonts w:ascii="Times New Roman" w:hAnsi="Times New Roman" w:cs="Times New Roman"/>
          <w:sz w:val="24"/>
          <w:szCs w:val="24"/>
        </w:rPr>
        <w:t>осуществление высокого и надлежащего качества управления муниципальными финансами в целях безусловного исполнения действующих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 (не </w:t>
      </w:r>
      <w:r w:rsidRPr="00EE2433">
        <w:rPr>
          <w:rFonts w:ascii="Times New Roman" w:hAnsi="Times New Roman" w:cs="Times New Roman"/>
          <w:sz w:val="24"/>
          <w:szCs w:val="24"/>
        </w:rPr>
        <w:t>менее 1 или 2 степени качества управления муниципальными финансами)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33">
        <w:rPr>
          <w:rFonts w:ascii="Times New Roman" w:hAnsi="Times New Roman" w:cs="Times New Roman"/>
          <w:sz w:val="24"/>
          <w:szCs w:val="24"/>
        </w:rPr>
        <w:t xml:space="preserve">       -    отсутствие муниципальных заимствований на </w:t>
      </w:r>
      <w:r>
        <w:rPr>
          <w:rFonts w:ascii="Times New Roman" w:hAnsi="Times New Roman" w:cs="Times New Roman"/>
          <w:sz w:val="24"/>
          <w:szCs w:val="24"/>
        </w:rPr>
        <w:t>01.01.</w:t>
      </w:r>
      <w:r w:rsidRPr="00EE243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3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5E6137">
        <w:rPr>
          <w:rFonts w:ascii="Times New Roman" w:hAnsi="Times New Roman" w:cs="Times New Roman"/>
          <w:sz w:val="24"/>
          <w:szCs w:val="24"/>
        </w:rPr>
        <w:t>По основному мероприятию</w:t>
      </w:r>
      <w:r>
        <w:t xml:space="preserve"> </w:t>
      </w:r>
      <w:r w:rsidRPr="00EE2433">
        <w:rPr>
          <w:rFonts w:ascii="Times New Roman" w:hAnsi="Times New Roman" w:cs="Times New Roman"/>
          <w:sz w:val="24"/>
          <w:szCs w:val="24"/>
        </w:rPr>
        <w:t>"</w:t>
      </w:r>
      <w:hyperlink w:anchor="Par201" w:history="1">
        <w:r w:rsidRPr="00EE2433">
          <w:rPr>
            <w:rFonts w:ascii="Times New Roman" w:hAnsi="Times New Roman" w:cs="Times New Roman"/>
            <w:sz w:val="24"/>
            <w:szCs w:val="24"/>
            <w:u w:val="single"/>
          </w:rPr>
          <w:t>Создание</w:t>
        </w:r>
      </w:hyperlink>
      <w:r w:rsidRPr="00EE2433">
        <w:rPr>
          <w:rFonts w:ascii="Times New Roman" w:hAnsi="Times New Roman" w:cs="Times New Roman"/>
          <w:sz w:val="24"/>
          <w:szCs w:val="24"/>
          <w:u w:val="single"/>
        </w:rPr>
        <w:t xml:space="preserve"> условий для повышения устойчивости бюджетов муниципальных образований городских (сельских) поселений Тосненского района Ленинградской области"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3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26983">
        <w:rPr>
          <w:rFonts w:ascii="Times New Roman" w:hAnsi="Times New Roman" w:cs="Times New Roman"/>
          <w:sz w:val="24"/>
          <w:szCs w:val="24"/>
        </w:rPr>
        <w:t xml:space="preserve">рост доходов  на 1 жителя </w:t>
      </w:r>
      <w:r w:rsidRPr="00C26983">
        <w:rPr>
          <w:rFonts w:ascii="Times New Roman" w:eastAsia="Times New Roman" w:hAnsi="Times New Roman" w:cs="Times New Roman"/>
          <w:sz w:val="24"/>
          <w:szCs w:val="24"/>
        </w:rPr>
        <w:t xml:space="preserve"> наименее обеспеченных  поселений  после выравнивания уровня бюдже</w:t>
      </w:r>
      <w:r>
        <w:rPr>
          <w:rFonts w:ascii="Times New Roman" w:eastAsia="Times New Roman" w:hAnsi="Times New Roman" w:cs="Times New Roman"/>
          <w:sz w:val="24"/>
          <w:szCs w:val="24"/>
        </w:rPr>
        <w:t>тной обеспеченности  не менее 9</w:t>
      </w:r>
      <w:r w:rsidRPr="00C2698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C26983">
        <w:rPr>
          <w:rFonts w:ascii="Times New Roman" w:hAnsi="Times New Roman" w:cs="Times New Roman"/>
          <w:sz w:val="24"/>
          <w:szCs w:val="24"/>
        </w:rPr>
        <w:t xml:space="preserve"> к базовому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676B05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 ежегодных </w:t>
      </w:r>
      <w:r w:rsidRPr="00676B05">
        <w:rPr>
          <w:rFonts w:ascii="Times New Roman" w:hAnsi="Times New Roman" w:cs="Times New Roman"/>
          <w:sz w:val="24"/>
          <w:szCs w:val="24"/>
        </w:rPr>
        <w:t>совещаний  с финансовыми работниками горо</w:t>
      </w:r>
      <w:r w:rsidRPr="00676B05">
        <w:rPr>
          <w:rFonts w:ascii="Times New Roman" w:hAnsi="Times New Roman" w:cs="Times New Roman"/>
          <w:sz w:val="24"/>
          <w:szCs w:val="24"/>
        </w:rPr>
        <w:t>д</w:t>
      </w:r>
      <w:r w:rsidR="00BC2458">
        <w:rPr>
          <w:rFonts w:ascii="Times New Roman" w:hAnsi="Times New Roman" w:cs="Times New Roman"/>
          <w:sz w:val="24"/>
          <w:szCs w:val="24"/>
        </w:rPr>
        <w:t>ски</w:t>
      </w:r>
      <w:proofErr w:type="gramStart"/>
      <w:r w:rsidR="00BC245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BC2458">
        <w:rPr>
          <w:rFonts w:ascii="Times New Roman" w:hAnsi="Times New Roman" w:cs="Times New Roman"/>
          <w:sz w:val="24"/>
          <w:szCs w:val="24"/>
        </w:rPr>
        <w:t>сельских) поселений</w:t>
      </w:r>
      <w:r w:rsidRPr="00676B05">
        <w:rPr>
          <w:rFonts w:ascii="Times New Roman" w:hAnsi="Times New Roman" w:cs="Times New Roman"/>
          <w:sz w:val="24"/>
          <w:szCs w:val="24"/>
        </w:rPr>
        <w:t xml:space="preserve"> не реже 3 раз в </w:t>
      </w:r>
      <w:r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676B05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5E613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137">
        <w:rPr>
          <w:rFonts w:ascii="Times New Roman" w:hAnsi="Times New Roman" w:cs="Times New Roman"/>
          <w:sz w:val="24"/>
          <w:szCs w:val="24"/>
        </w:rPr>
        <w:t>сновному мероприятию "</w:t>
      </w:r>
      <w:hyperlink w:anchor="Par1195" w:history="1">
        <w:r w:rsidRPr="005E6137">
          <w:rPr>
            <w:rFonts w:ascii="Times New Roman" w:hAnsi="Times New Roman" w:cs="Times New Roman"/>
            <w:sz w:val="24"/>
            <w:szCs w:val="24"/>
            <w:u w:val="single"/>
          </w:rPr>
          <w:t>Повышение</w:t>
        </w:r>
      </w:hyperlink>
      <w:r w:rsidRPr="005E6137">
        <w:rPr>
          <w:rFonts w:ascii="Times New Roman" w:hAnsi="Times New Roman" w:cs="Times New Roman"/>
          <w:sz w:val="24"/>
          <w:szCs w:val="24"/>
          <w:u w:val="single"/>
        </w:rPr>
        <w:t xml:space="preserve"> прозрачности и открытости бюджета муниципального образования Тосненский район Ленинградской области"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37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требований действующего законодательства </w:t>
      </w:r>
      <w:r w:rsidRPr="00E67FB4">
        <w:rPr>
          <w:rFonts w:ascii="Times New Roman" w:hAnsi="Times New Roman"/>
          <w:sz w:val="24"/>
          <w:szCs w:val="24"/>
        </w:rPr>
        <w:t xml:space="preserve">по </w:t>
      </w:r>
      <w:r w:rsidRPr="00892753">
        <w:rPr>
          <w:rFonts w:ascii="Times New Roman" w:hAnsi="Times New Roman"/>
          <w:bCs/>
          <w:sz w:val="24"/>
          <w:szCs w:val="24"/>
        </w:rPr>
        <w:t>повышению открытости бюджет</w:t>
      </w:r>
      <w:r>
        <w:rPr>
          <w:rFonts w:ascii="Times New Roman" w:hAnsi="Times New Roman"/>
          <w:bCs/>
          <w:sz w:val="24"/>
          <w:szCs w:val="24"/>
        </w:rPr>
        <w:t xml:space="preserve">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892753">
        <w:rPr>
          <w:rFonts w:ascii="Times New Roman" w:hAnsi="Times New Roman"/>
          <w:bCs/>
          <w:sz w:val="24"/>
          <w:szCs w:val="24"/>
        </w:rPr>
        <w:t>с целью</w:t>
      </w:r>
      <w:r>
        <w:rPr>
          <w:rFonts w:ascii="Times New Roman" w:hAnsi="Times New Roman"/>
          <w:bCs/>
          <w:sz w:val="24"/>
          <w:szCs w:val="24"/>
        </w:rPr>
        <w:t xml:space="preserve"> наибольшего </w:t>
      </w:r>
      <w:r w:rsidRPr="00892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</w:t>
      </w:r>
      <w:r w:rsidRPr="00E67FB4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о деятельности  органов  местного самоуправления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разования.</w:t>
      </w:r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5E613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137">
        <w:rPr>
          <w:rFonts w:ascii="Times New Roman" w:hAnsi="Times New Roman" w:cs="Times New Roman"/>
          <w:sz w:val="24"/>
          <w:szCs w:val="24"/>
        </w:rPr>
        <w:t xml:space="preserve">сновному мероприятию </w:t>
      </w:r>
      <w:r>
        <w:rPr>
          <w:rFonts w:ascii="Times New Roman" w:hAnsi="Times New Roman"/>
          <w:sz w:val="24"/>
          <w:szCs w:val="24"/>
        </w:rPr>
        <w:t>"</w:t>
      </w:r>
      <w:r w:rsidRPr="004E3E2F">
        <w:rPr>
          <w:rFonts w:ascii="Times New Roman" w:hAnsi="Times New Roman" w:cs="Times New Roman"/>
          <w:sz w:val="24"/>
          <w:szCs w:val="24"/>
          <w:u w:val="single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proofErr w:type="gramStart"/>
      <w:r w:rsidRPr="004E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C5DDF" w:rsidRDefault="004C5DDF" w:rsidP="004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8441E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ежегодного уровня</w:t>
      </w:r>
      <w:r w:rsidRPr="008441E7">
        <w:rPr>
          <w:rFonts w:ascii="Times New Roman" w:hAnsi="Times New Roman" w:cs="Times New Roman"/>
          <w:sz w:val="24"/>
          <w:szCs w:val="24"/>
        </w:rPr>
        <w:t xml:space="preserve"> исполнения плана по расходам на содержание и обеспечение деятельности комитета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 не менее 97 </w:t>
      </w:r>
      <w:r w:rsidRPr="008441E7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84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5DDF" w:rsidRDefault="004C5DDF" w:rsidP="004C5DD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4E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sz w:val="20"/>
        </w:rPr>
        <w:t xml:space="preserve">     </w:t>
      </w:r>
      <w:r w:rsidRPr="00DA300F">
        <w:rPr>
          <w:rFonts w:ascii="Times New Roman" w:hAnsi="Times New Roman" w:cs="Times New Roman"/>
          <w:sz w:val="24"/>
          <w:szCs w:val="24"/>
        </w:rPr>
        <w:t>отдельных  государственных  полномочий по расчету и предоставл</w:t>
      </w:r>
      <w:r w:rsidRPr="00DA300F">
        <w:rPr>
          <w:rFonts w:ascii="Times New Roman" w:hAnsi="Times New Roman" w:cs="Times New Roman"/>
          <w:sz w:val="24"/>
          <w:szCs w:val="24"/>
        </w:rPr>
        <w:t>е</w:t>
      </w:r>
      <w:r w:rsidRPr="00DA300F">
        <w:rPr>
          <w:rFonts w:ascii="Times New Roman" w:hAnsi="Times New Roman" w:cs="Times New Roman"/>
          <w:sz w:val="24"/>
          <w:szCs w:val="24"/>
        </w:rPr>
        <w:t>нию дотаций на выравнивание бюджетной обеспеченности поселений за счет средств о</w:t>
      </w:r>
      <w:r w:rsidRPr="00DA300F">
        <w:rPr>
          <w:rFonts w:ascii="Times New Roman" w:hAnsi="Times New Roman" w:cs="Times New Roman"/>
          <w:sz w:val="24"/>
          <w:szCs w:val="24"/>
        </w:rPr>
        <w:t>б</w:t>
      </w:r>
      <w:r w:rsidRPr="00DA300F">
        <w:rPr>
          <w:rFonts w:ascii="Times New Roman" w:hAnsi="Times New Roman" w:cs="Times New Roman"/>
          <w:sz w:val="24"/>
          <w:szCs w:val="24"/>
        </w:rPr>
        <w:t>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размере 100%.</w:t>
      </w:r>
    </w:p>
    <w:p w:rsidR="00104049" w:rsidRDefault="00104049" w:rsidP="004C5DD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целевых показателей  муниципальной прог</w:t>
      </w:r>
      <w:r w:rsidR="004631B8">
        <w:rPr>
          <w:rFonts w:ascii="Times New Roman" w:hAnsi="Times New Roman" w:cs="Times New Roman"/>
          <w:sz w:val="24"/>
          <w:szCs w:val="24"/>
        </w:rPr>
        <w:t>раммы представлен в прилож</w:t>
      </w:r>
      <w:r w:rsidR="004631B8">
        <w:rPr>
          <w:rFonts w:ascii="Times New Roman" w:hAnsi="Times New Roman" w:cs="Times New Roman"/>
          <w:sz w:val="24"/>
          <w:szCs w:val="24"/>
        </w:rPr>
        <w:t>е</w:t>
      </w:r>
      <w:r w:rsidR="004631B8">
        <w:rPr>
          <w:rFonts w:ascii="Times New Roman" w:hAnsi="Times New Roman" w:cs="Times New Roman"/>
          <w:sz w:val="24"/>
          <w:szCs w:val="24"/>
        </w:rPr>
        <w:t>нии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DF" w:rsidRPr="00DA300F" w:rsidRDefault="004C5DDF" w:rsidP="004C5DD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Полный перечень мероприятий, необходимых и достаточных для достижения целей и показателей муниципальной программы  разрабатывается в форме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графика и утверждается правовым актом администрации муниципального образования. ".</w:t>
      </w:r>
    </w:p>
    <w:p w:rsidR="00D04DE3" w:rsidRPr="00D04DE3" w:rsidRDefault="00D04DE3" w:rsidP="008C794D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2396">
        <w:rPr>
          <w:rFonts w:ascii="Times New Roman" w:eastAsia="Times New Roman" w:hAnsi="Times New Roman" w:cs="Times New Roman"/>
          <w:sz w:val="24"/>
          <w:szCs w:val="24"/>
        </w:rPr>
        <w:t xml:space="preserve"> 1.5</w:t>
      </w:r>
      <w:r w:rsidRPr="00D04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4DE3">
        <w:rPr>
          <w:rFonts w:ascii="Times New Roman" w:hAnsi="Times New Roman" w:cs="Times New Roman"/>
          <w:sz w:val="24"/>
          <w:szCs w:val="24"/>
        </w:rPr>
        <w:t>Раздел 5</w:t>
      </w:r>
      <w:r w:rsidR="008C794D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D04DE3">
        <w:rPr>
          <w:rFonts w:ascii="Times New Roman" w:hAnsi="Times New Roman" w:cs="Times New Roman"/>
          <w:sz w:val="24"/>
          <w:szCs w:val="24"/>
        </w:rPr>
        <w:t xml:space="preserve"> в части объемов финансирования</w:t>
      </w:r>
      <w:r w:rsidR="008C794D">
        <w:rPr>
          <w:rFonts w:ascii="Times New Roman" w:hAnsi="Times New Roman" w:cs="Times New Roman"/>
          <w:sz w:val="24"/>
          <w:szCs w:val="24"/>
        </w:rPr>
        <w:t>,</w:t>
      </w:r>
      <w:r w:rsidRPr="00D0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D04DE3" w:rsidRPr="008042B4" w:rsidRDefault="008C794D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D04DE3" w:rsidRPr="008042B4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Программы составляет </w:t>
      </w:r>
      <w:r w:rsidR="00F34239">
        <w:rPr>
          <w:rFonts w:ascii="Times New Roman" w:eastAsia="Times New Roman" w:hAnsi="Times New Roman" w:cs="Times New Roman"/>
          <w:color w:val="000000"/>
          <w:sz w:val="24"/>
          <w:szCs w:val="24"/>
        </w:rPr>
        <w:t>775137,1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DE3" w:rsidRPr="008042B4">
        <w:rPr>
          <w:rFonts w:ascii="Times New Roman" w:hAnsi="Times New Roman" w:cs="Times New Roman"/>
          <w:bCs/>
          <w:sz w:val="24"/>
          <w:szCs w:val="24"/>
        </w:rPr>
        <w:t>тыс. рублей, в том числе:</w:t>
      </w:r>
    </w:p>
    <w:p w:rsidR="00D04DE3" w:rsidRPr="002D62C5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142565,4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C5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2D62C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D62C5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2D62C5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2C5">
        <w:rPr>
          <w:rFonts w:ascii="Times New Roman" w:hAnsi="Times New Roman" w:cs="Times New Roman"/>
          <w:bCs/>
          <w:sz w:val="24"/>
          <w:szCs w:val="24"/>
        </w:rPr>
        <w:t>2017 год –</w:t>
      </w:r>
      <w:r w:rsidR="00791306">
        <w:rPr>
          <w:rFonts w:ascii="Times New Roman" w:eastAsia="Times New Roman" w:hAnsi="Times New Roman" w:cs="Times New Roman"/>
          <w:color w:val="000000"/>
          <w:sz w:val="24"/>
          <w:szCs w:val="24"/>
        </w:rPr>
        <w:t>145267,3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C5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2D62C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D62C5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2C5">
        <w:rPr>
          <w:rFonts w:ascii="Times New Roman" w:hAnsi="Times New Roman" w:cs="Times New Roman"/>
          <w:bCs/>
          <w:sz w:val="24"/>
          <w:szCs w:val="24"/>
        </w:rPr>
        <w:t>2018 год –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34239">
        <w:rPr>
          <w:rFonts w:ascii="Times New Roman" w:eastAsia="Times New Roman" w:hAnsi="Times New Roman" w:cs="Times New Roman"/>
          <w:color w:val="000000"/>
          <w:sz w:val="24"/>
          <w:szCs w:val="24"/>
        </w:rPr>
        <w:t>481</w:t>
      </w:r>
      <w:r w:rsidR="00791306">
        <w:rPr>
          <w:rFonts w:ascii="Times New Roman" w:eastAsia="Times New Roman" w:hAnsi="Times New Roman" w:cs="Times New Roman"/>
          <w:color w:val="000000"/>
          <w:sz w:val="24"/>
          <w:szCs w:val="24"/>
        </w:rPr>
        <w:t>2,0</w:t>
      </w:r>
      <w:r w:rsidR="0079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239">
        <w:rPr>
          <w:rFonts w:ascii="Times New Roman" w:eastAsia="Times New Roman" w:hAnsi="Times New Roman" w:cs="Times New Roman"/>
          <w:color w:val="000000"/>
          <w:sz w:val="24"/>
          <w:szCs w:val="24"/>
        </w:rPr>
        <w:t>16446</w:t>
      </w:r>
      <w:r w:rsidR="00791306">
        <w:rPr>
          <w:rFonts w:ascii="Times New Roman" w:eastAsia="Times New Roman" w:hAnsi="Times New Roman" w:cs="Times New Roman"/>
          <w:color w:val="000000"/>
          <w:sz w:val="24"/>
          <w:szCs w:val="24"/>
        </w:rPr>
        <w:t>0,9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</w:t>
      </w:r>
      <w:r w:rsidRPr="008042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34239">
        <w:rPr>
          <w:rFonts w:ascii="Times New Roman" w:eastAsia="Times New Roman" w:hAnsi="Times New Roman" w:cs="Times New Roman"/>
          <w:color w:val="000000"/>
          <w:sz w:val="24"/>
          <w:szCs w:val="24"/>
        </w:rPr>
        <w:t>803</w:t>
      </w:r>
      <w:r w:rsidR="0079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D04DE3" w:rsidRDefault="00D04DE3" w:rsidP="00923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1E6" w:rsidRPr="008042B4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Программы за счет средств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областного 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92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587222,9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9231E6" w:rsidRPr="008042B4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D04DE3" w:rsidRPr="002D62C5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2C5">
        <w:rPr>
          <w:rFonts w:ascii="Times New Roman" w:hAnsi="Times New Roman" w:cs="Times New Roman"/>
          <w:bCs/>
          <w:sz w:val="24"/>
          <w:szCs w:val="24"/>
        </w:rPr>
        <w:t xml:space="preserve">2016 год –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108591,7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C5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2D62C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D62C5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2D62C5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2C5">
        <w:rPr>
          <w:rFonts w:ascii="Times New Roman" w:hAnsi="Times New Roman" w:cs="Times New Roman"/>
          <w:bCs/>
          <w:sz w:val="24"/>
          <w:szCs w:val="24"/>
        </w:rPr>
        <w:t xml:space="preserve">2017 год –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111826,5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C5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2D62C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D62C5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2C5">
        <w:rPr>
          <w:rFonts w:ascii="Times New Roman" w:hAnsi="Times New Roman" w:cs="Times New Roman"/>
          <w:bCs/>
          <w:sz w:val="24"/>
          <w:szCs w:val="24"/>
        </w:rPr>
        <w:t xml:space="preserve">2018 год –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117468,6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123316,1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</w:t>
      </w:r>
      <w:r w:rsidRPr="008042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126020,0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D04DE3" w:rsidRDefault="00D04DE3" w:rsidP="00923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1E6" w:rsidRPr="008042B4" w:rsidRDefault="00D04DE3" w:rsidP="009231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92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9BA">
        <w:rPr>
          <w:rFonts w:ascii="Times New Roman" w:eastAsia="Times New Roman" w:hAnsi="Times New Roman" w:cs="Times New Roman"/>
          <w:color w:val="000000"/>
          <w:sz w:val="24"/>
          <w:szCs w:val="24"/>
        </w:rPr>
        <w:t>187464,2</w:t>
      </w:r>
      <w:r w:rsid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9231E6" w:rsidRPr="008042B4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D04DE3" w:rsidRPr="008042B4" w:rsidRDefault="00D04DE3" w:rsidP="00500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9231E6">
        <w:rPr>
          <w:rFonts w:ascii="Times New Roman" w:eastAsia="Times New Roman" w:hAnsi="Times New Roman" w:cs="Times New Roman"/>
          <w:color w:val="000000"/>
          <w:sz w:val="24"/>
          <w:szCs w:val="24"/>
        </w:rPr>
        <w:t>33973,7</w:t>
      </w:r>
      <w:r w:rsidR="00500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2B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8042B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8042B4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8042B4" w:rsidRDefault="00D04DE3" w:rsidP="00500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5002F2" w:rsidRPr="005002F2">
        <w:rPr>
          <w:color w:val="000000"/>
        </w:rPr>
        <w:t xml:space="preserve"> </w:t>
      </w:r>
      <w:r w:rsidR="007929BA">
        <w:rPr>
          <w:rFonts w:ascii="Times New Roman" w:eastAsia="Times New Roman" w:hAnsi="Times New Roman" w:cs="Times New Roman"/>
          <w:color w:val="000000"/>
          <w:sz w:val="24"/>
          <w:szCs w:val="24"/>
        </w:rPr>
        <w:t>33440,8</w:t>
      </w:r>
      <w:r w:rsidR="00500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2B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8042B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8042B4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500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37343,4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D04DE3" w:rsidP="00500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8042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>41144,8</w:t>
      </w:r>
      <w:r w:rsidR="00F34239" w:rsidRPr="00A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4C5DDF" w:rsidRDefault="00D04DE3" w:rsidP="004C5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</w:t>
      </w:r>
      <w:r w:rsidRPr="008042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42011,5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</w:t>
      </w:r>
      <w:r w:rsidR="008C794D">
        <w:rPr>
          <w:rFonts w:ascii="Times New Roman" w:hAnsi="Times New Roman" w:cs="Times New Roman"/>
          <w:bCs/>
          <w:sz w:val="24"/>
          <w:szCs w:val="24"/>
        </w:rPr>
        <w:t>".</w:t>
      </w:r>
    </w:p>
    <w:p w:rsidR="00104049" w:rsidRDefault="00C42396" w:rsidP="004C5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1.6</w:t>
      </w:r>
      <w:r w:rsidR="00104049">
        <w:rPr>
          <w:rFonts w:ascii="Times New Roman" w:hAnsi="Times New Roman" w:cs="Times New Roman"/>
          <w:bCs/>
          <w:sz w:val="24"/>
          <w:szCs w:val="24"/>
        </w:rPr>
        <w:t>.  Приложение 1</w:t>
      </w:r>
      <w:r w:rsidR="00844E32">
        <w:rPr>
          <w:rFonts w:ascii="Times New Roman" w:hAnsi="Times New Roman" w:cs="Times New Roman"/>
          <w:bCs/>
          <w:sz w:val="24"/>
          <w:szCs w:val="24"/>
        </w:rPr>
        <w:t xml:space="preserve"> и 3</w:t>
      </w:r>
      <w:r w:rsidR="00104049">
        <w:rPr>
          <w:rFonts w:ascii="Times New Roman" w:hAnsi="Times New Roman" w:cs="Times New Roman"/>
          <w:bCs/>
          <w:sz w:val="24"/>
          <w:szCs w:val="24"/>
        </w:rPr>
        <w:t xml:space="preserve"> к му</w:t>
      </w:r>
      <w:r w:rsidR="004631B8">
        <w:rPr>
          <w:rFonts w:ascii="Times New Roman" w:hAnsi="Times New Roman" w:cs="Times New Roman"/>
          <w:bCs/>
          <w:sz w:val="24"/>
          <w:szCs w:val="24"/>
        </w:rPr>
        <w:t>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программе исключить, приложения</w:t>
      </w:r>
      <w:r w:rsidR="004631B8">
        <w:rPr>
          <w:rFonts w:ascii="Times New Roman" w:hAnsi="Times New Roman" w:cs="Times New Roman"/>
          <w:bCs/>
          <w:sz w:val="24"/>
          <w:szCs w:val="24"/>
        </w:rPr>
        <w:t xml:space="preserve"> 2 и 4 считать соответственно 1 и 2.</w:t>
      </w:r>
    </w:p>
    <w:p w:rsidR="004C5DDF" w:rsidRDefault="004C5DDF" w:rsidP="00D2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049">
        <w:rPr>
          <w:rFonts w:ascii="Times New Roman" w:hAnsi="Times New Roman" w:cs="Times New Roman"/>
          <w:sz w:val="24"/>
          <w:szCs w:val="24"/>
        </w:rPr>
        <w:t xml:space="preserve"> </w:t>
      </w:r>
      <w:r w:rsidR="00C42396">
        <w:rPr>
          <w:rFonts w:ascii="Times New Roman" w:hAnsi="Times New Roman" w:cs="Times New Roman"/>
          <w:sz w:val="24"/>
          <w:szCs w:val="24"/>
        </w:rPr>
        <w:t xml:space="preserve"> 1.7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F00">
        <w:rPr>
          <w:rFonts w:ascii="Times New Roman" w:hAnsi="Times New Roman" w:cs="Times New Roman"/>
          <w:sz w:val="24"/>
          <w:szCs w:val="24"/>
        </w:rPr>
        <w:t xml:space="preserve"> В п</w:t>
      </w:r>
      <w:r w:rsidR="004631B8">
        <w:rPr>
          <w:rFonts w:ascii="Times New Roman" w:hAnsi="Times New Roman" w:cs="Times New Roman"/>
          <w:sz w:val="24"/>
          <w:szCs w:val="24"/>
        </w:rPr>
        <w:t>риложении 1</w:t>
      </w:r>
      <w:r w:rsidR="00F93F00">
        <w:rPr>
          <w:rFonts w:ascii="Times New Roman" w:hAnsi="Times New Roman" w:cs="Times New Roman"/>
          <w:sz w:val="24"/>
          <w:szCs w:val="24"/>
        </w:rPr>
        <w:t xml:space="preserve"> исключить графы  5-8,10</w:t>
      </w:r>
      <w:r w:rsidR="00104049">
        <w:rPr>
          <w:rFonts w:ascii="Times New Roman" w:hAnsi="Times New Roman" w:cs="Times New Roman"/>
          <w:sz w:val="24"/>
          <w:szCs w:val="24"/>
        </w:rPr>
        <w:t xml:space="preserve"> </w:t>
      </w:r>
      <w:r w:rsidR="00F93F00">
        <w:rPr>
          <w:rFonts w:ascii="Times New Roman" w:hAnsi="Times New Roman" w:cs="Times New Roman"/>
          <w:sz w:val="24"/>
          <w:szCs w:val="24"/>
        </w:rPr>
        <w:t>г</w:t>
      </w:r>
      <w:r w:rsidR="00104049">
        <w:rPr>
          <w:rFonts w:ascii="Times New Roman" w:hAnsi="Times New Roman" w:cs="Times New Roman"/>
          <w:sz w:val="24"/>
          <w:szCs w:val="24"/>
        </w:rPr>
        <w:t>рафу 9 считать соответственно гр</w:t>
      </w:r>
      <w:r w:rsidR="00104049">
        <w:rPr>
          <w:rFonts w:ascii="Times New Roman" w:hAnsi="Times New Roman" w:cs="Times New Roman"/>
          <w:sz w:val="24"/>
          <w:szCs w:val="24"/>
        </w:rPr>
        <w:t>а</w:t>
      </w:r>
      <w:r w:rsidR="00104049">
        <w:rPr>
          <w:rFonts w:ascii="Times New Roman" w:hAnsi="Times New Roman" w:cs="Times New Roman"/>
          <w:sz w:val="24"/>
          <w:szCs w:val="24"/>
        </w:rPr>
        <w:t xml:space="preserve">фой </w:t>
      </w:r>
      <w:r w:rsidR="00750697">
        <w:rPr>
          <w:rFonts w:ascii="Times New Roman" w:hAnsi="Times New Roman" w:cs="Times New Roman"/>
          <w:sz w:val="24"/>
          <w:szCs w:val="24"/>
        </w:rPr>
        <w:t>5.</w:t>
      </w:r>
      <w:r w:rsidR="00C42396">
        <w:rPr>
          <w:rFonts w:ascii="Times New Roman" w:hAnsi="Times New Roman" w:cs="Times New Roman"/>
          <w:sz w:val="24"/>
          <w:szCs w:val="24"/>
        </w:rPr>
        <w:t xml:space="preserve"> В графе 2 пункта 3.4. приложения 1 исключить слова " по проекту бюджета".</w:t>
      </w:r>
    </w:p>
    <w:p w:rsidR="00A6710C" w:rsidRDefault="00C42396" w:rsidP="00D2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1.8</w:t>
      </w:r>
      <w:r w:rsidR="00A6710C">
        <w:rPr>
          <w:rFonts w:ascii="Times New Roman" w:hAnsi="Times New Roman" w:cs="Times New Roman"/>
          <w:sz w:val="24"/>
          <w:szCs w:val="24"/>
        </w:rPr>
        <w:t xml:space="preserve">. </w:t>
      </w:r>
      <w:r w:rsidR="009E17D1">
        <w:rPr>
          <w:rFonts w:ascii="Times New Roman" w:hAnsi="Times New Roman" w:cs="Times New Roman"/>
          <w:bCs/>
          <w:sz w:val="24"/>
          <w:szCs w:val="24"/>
        </w:rPr>
        <w:t>П</w:t>
      </w:r>
      <w:r w:rsidR="004631B8">
        <w:rPr>
          <w:rFonts w:ascii="Times New Roman" w:hAnsi="Times New Roman" w:cs="Times New Roman"/>
          <w:bCs/>
          <w:sz w:val="24"/>
          <w:szCs w:val="24"/>
        </w:rPr>
        <w:t>риложение 2</w:t>
      </w:r>
      <w:r w:rsidR="004732D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4732D9">
        <w:rPr>
          <w:rFonts w:ascii="Times New Roman" w:hAnsi="Times New Roman" w:cs="Times New Roman"/>
          <w:sz w:val="24"/>
          <w:szCs w:val="24"/>
        </w:rPr>
        <w:t xml:space="preserve">муниципальной программе изложить в новой редакции </w:t>
      </w:r>
      <w:proofErr w:type="gramStart"/>
      <w:r w:rsidR="004732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32D9">
        <w:rPr>
          <w:rFonts w:ascii="Times New Roman" w:hAnsi="Times New Roman" w:cs="Times New Roman"/>
          <w:sz w:val="24"/>
          <w:szCs w:val="24"/>
        </w:rPr>
        <w:t>прил</w:t>
      </w:r>
      <w:r w:rsidR="004732D9">
        <w:rPr>
          <w:rFonts w:ascii="Times New Roman" w:hAnsi="Times New Roman" w:cs="Times New Roman"/>
          <w:sz w:val="24"/>
          <w:szCs w:val="24"/>
        </w:rPr>
        <w:t>о</w:t>
      </w:r>
      <w:r w:rsidR="004732D9">
        <w:rPr>
          <w:rFonts w:ascii="Times New Roman" w:hAnsi="Times New Roman" w:cs="Times New Roman"/>
          <w:sz w:val="24"/>
          <w:szCs w:val="24"/>
        </w:rPr>
        <w:t>жение).</w:t>
      </w:r>
    </w:p>
    <w:p w:rsidR="006072EF" w:rsidRPr="0093518E" w:rsidRDefault="00C87713" w:rsidP="006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2EF">
        <w:rPr>
          <w:rFonts w:ascii="Times New Roman" w:hAnsi="Times New Roman"/>
          <w:sz w:val="24"/>
          <w:szCs w:val="24"/>
        </w:rPr>
        <w:t xml:space="preserve"> 2. Комитету финансов направить в пресс- службу</w:t>
      </w:r>
      <w:r w:rsidR="006072EF" w:rsidRPr="009351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 район Ленинградской области </w:t>
      </w:r>
      <w:r w:rsidR="006072EF">
        <w:rPr>
          <w:rFonts w:ascii="Times New Roman" w:hAnsi="Times New Roman"/>
          <w:sz w:val="24"/>
          <w:szCs w:val="24"/>
        </w:rPr>
        <w:t>настоящее постановление для опубликования (обнародования) в порядке, установленном Устав</w:t>
      </w:r>
      <w:r w:rsidR="00BC2458">
        <w:rPr>
          <w:rFonts w:ascii="Times New Roman" w:hAnsi="Times New Roman"/>
          <w:sz w:val="24"/>
          <w:szCs w:val="24"/>
        </w:rPr>
        <w:t>ом</w:t>
      </w:r>
      <w:r w:rsidR="006072EF">
        <w:rPr>
          <w:rFonts w:ascii="Times New Roman" w:hAnsi="Times New Roman"/>
          <w:sz w:val="24"/>
          <w:szCs w:val="24"/>
        </w:rPr>
        <w:t xml:space="preserve"> </w:t>
      </w:r>
      <w:r w:rsidR="006072EF" w:rsidRPr="005E53BF">
        <w:rPr>
          <w:rFonts w:ascii="Times New Roman" w:hAnsi="Times New Roman"/>
          <w:sz w:val="24"/>
          <w:szCs w:val="24"/>
        </w:rPr>
        <w:t>муниципального о</w:t>
      </w:r>
      <w:r w:rsidR="006072EF" w:rsidRPr="005E53BF">
        <w:rPr>
          <w:rFonts w:ascii="Times New Roman" w:hAnsi="Times New Roman"/>
          <w:sz w:val="24"/>
          <w:szCs w:val="24"/>
        </w:rPr>
        <w:t>б</w:t>
      </w:r>
      <w:r w:rsidR="006072EF" w:rsidRPr="005E53BF">
        <w:rPr>
          <w:rFonts w:ascii="Times New Roman" w:hAnsi="Times New Roman"/>
          <w:sz w:val="24"/>
          <w:szCs w:val="24"/>
        </w:rPr>
        <w:t>разования  Тосненский рай</w:t>
      </w:r>
      <w:r w:rsidR="006072EF">
        <w:rPr>
          <w:rFonts w:ascii="Times New Roman" w:hAnsi="Times New Roman"/>
          <w:sz w:val="24"/>
          <w:szCs w:val="24"/>
        </w:rPr>
        <w:t>он  Ленинградской области.</w:t>
      </w:r>
    </w:p>
    <w:p w:rsidR="006072EF" w:rsidRDefault="006072EF" w:rsidP="0060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8E">
        <w:rPr>
          <w:rFonts w:ascii="Times New Roman" w:hAnsi="Times New Roman" w:cs="Times New Roman"/>
          <w:sz w:val="24"/>
          <w:szCs w:val="24"/>
        </w:rPr>
        <w:t xml:space="preserve">        3.</w:t>
      </w:r>
      <w:r>
        <w:t xml:space="preserve"> </w:t>
      </w:r>
      <w:r w:rsidRPr="0093518E">
        <w:rPr>
          <w:rFonts w:ascii="Times New Roman" w:hAnsi="Times New Roman" w:cs="Times New Roman"/>
          <w:sz w:val="24"/>
          <w:szCs w:val="24"/>
        </w:rPr>
        <w:t>Пресс- службе администрации муниципального образования Тосненский  район Ленинградской области опубликовать (обнародовать) настоящее постановление в порядке,</w:t>
      </w:r>
      <w:r>
        <w:t xml:space="preserve"> </w:t>
      </w:r>
      <w:r w:rsidR="00BC2458">
        <w:rPr>
          <w:rFonts w:ascii="Times New Roman" w:hAnsi="Times New Roman"/>
          <w:sz w:val="24"/>
          <w:szCs w:val="24"/>
        </w:rPr>
        <w:t xml:space="preserve">установленном 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BC245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3BF">
        <w:rPr>
          <w:rFonts w:ascii="Times New Roman" w:hAnsi="Times New Roman"/>
          <w:sz w:val="24"/>
          <w:szCs w:val="24"/>
        </w:rPr>
        <w:t>муниципального образования  Тосненский рай</w:t>
      </w:r>
      <w:r>
        <w:rPr>
          <w:rFonts w:ascii="Times New Roman" w:hAnsi="Times New Roman"/>
          <w:sz w:val="24"/>
          <w:szCs w:val="24"/>
        </w:rPr>
        <w:t xml:space="preserve">он  Ленинградской области. </w:t>
      </w:r>
    </w:p>
    <w:p w:rsidR="004B6538" w:rsidRPr="005E53BF" w:rsidRDefault="006072EF" w:rsidP="006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C87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538" w:rsidRPr="005E53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538" w:rsidRPr="005E53B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</w:t>
      </w:r>
      <w:r w:rsidR="004B6538" w:rsidRPr="005E53BF">
        <w:rPr>
          <w:rFonts w:ascii="Times New Roman" w:hAnsi="Times New Roman" w:cs="Times New Roman"/>
          <w:sz w:val="24"/>
          <w:szCs w:val="24"/>
        </w:rPr>
        <w:t>и</w:t>
      </w:r>
      <w:r w:rsidR="004B6538" w:rsidRPr="005E53BF">
        <w:rPr>
          <w:rFonts w:ascii="Times New Roman" w:hAnsi="Times New Roman" w:cs="Times New Roman"/>
          <w:sz w:val="24"/>
          <w:szCs w:val="24"/>
        </w:rPr>
        <w:t>страции - председателя комитета финансов Малинину В.Н.</w:t>
      </w:r>
    </w:p>
    <w:p w:rsidR="004B6538" w:rsidRPr="005E53BF" w:rsidRDefault="004B6538" w:rsidP="004B6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38" w:rsidRPr="005E53BF" w:rsidRDefault="004B6538" w:rsidP="004B6538">
      <w:pPr>
        <w:pStyle w:val="1"/>
        <w:spacing w:before="0"/>
        <w:jc w:val="both"/>
      </w:pPr>
    </w:p>
    <w:p w:rsidR="004B6538" w:rsidRPr="005E53BF" w:rsidRDefault="004B6538" w:rsidP="004B6538">
      <w:pPr>
        <w:rPr>
          <w:rFonts w:ascii="Times New Roman" w:hAnsi="Times New Roman" w:cs="Times New Roman"/>
          <w:sz w:val="24"/>
          <w:szCs w:val="24"/>
        </w:rPr>
      </w:pPr>
    </w:p>
    <w:p w:rsidR="004B6538" w:rsidRPr="005E53BF" w:rsidRDefault="004B6538" w:rsidP="004B6538">
      <w:pPr>
        <w:rPr>
          <w:rFonts w:ascii="Times New Roman" w:hAnsi="Times New Roman" w:cs="Times New Roman"/>
          <w:sz w:val="24"/>
          <w:szCs w:val="24"/>
        </w:rPr>
      </w:pPr>
    </w:p>
    <w:p w:rsidR="004B6538" w:rsidRPr="005E53BF" w:rsidRDefault="004B6538" w:rsidP="004B6538">
      <w:pPr>
        <w:pStyle w:val="1"/>
        <w:jc w:val="both"/>
      </w:pPr>
      <w:r w:rsidRPr="005E53BF">
        <w:t xml:space="preserve">Глава администрации                                                                   </w:t>
      </w:r>
      <w:r w:rsidR="005E5F44">
        <w:t xml:space="preserve">                            В.</w:t>
      </w:r>
      <w:r w:rsidR="00BC2458">
        <w:t xml:space="preserve"> </w:t>
      </w:r>
      <w:r w:rsidRPr="005E53BF">
        <w:t>Дернов</w:t>
      </w:r>
    </w:p>
    <w:p w:rsidR="004B6538" w:rsidRDefault="004B6538" w:rsidP="004B6538">
      <w:pPr>
        <w:rPr>
          <w:rFonts w:ascii="Times New Roman" w:hAnsi="Times New Roman" w:cs="Times New Roman"/>
          <w:sz w:val="24"/>
          <w:szCs w:val="24"/>
        </w:rPr>
      </w:pPr>
    </w:p>
    <w:p w:rsidR="00C41F99" w:rsidRDefault="00C41F99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9026B1" w:rsidRDefault="009026B1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040352" w:rsidRDefault="00040352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4B6538" w:rsidRDefault="004B6538" w:rsidP="004B6538">
      <w:pPr>
        <w:spacing w:after="0"/>
        <w:rPr>
          <w:sz w:val="24"/>
        </w:rPr>
      </w:pPr>
      <w:r w:rsidRPr="00B57476">
        <w:rPr>
          <w:rFonts w:ascii="Times New Roman" w:hAnsi="Times New Roman"/>
          <w:sz w:val="24"/>
        </w:rPr>
        <w:tab/>
      </w: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F93F00" w:rsidP="00F93F00">
      <w:pPr>
        <w:tabs>
          <w:tab w:val="left" w:pos="28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00" w:rsidRDefault="00F93F00" w:rsidP="004B65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980" w:rsidRPr="00BD5980" w:rsidRDefault="00BD5980" w:rsidP="00BD5980">
      <w:pPr>
        <w:rPr>
          <w:rFonts w:ascii="Times New Roman" w:hAnsi="Times New Roman" w:cs="Times New Roman"/>
          <w:sz w:val="20"/>
          <w:szCs w:val="36"/>
        </w:rPr>
      </w:pPr>
      <w:proofErr w:type="spellStart"/>
      <w:r w:rsidRPr="00BD5980">
        <w:rPr>
          <w:rFonts w:ascii="Times New Roman" w:hAnsi="Times New Roman" w:cs="Times New Roman"/>
          <w:sz w:val="20"/>
          <w:szCs w:val="36"/>
        </w:rPr>
        <w:t>Вялушкина</w:t>
      </w:r>
      <w:proofErr w:type="spellEnd"/>
      <w:r w:rsidRPr="00BD5980">
        <w:rPr>
          <w:rFonts w:ascii="Times New Roman" w:hAnsi="Times New Roman" w:cs="Times New Roman"/>
          <w:sz w:val="20"/>
          <w:szCs w:val="36"/>
        </w:rPr>
        <w:t xml:space="preserve"> 29406</w:t>
      </w:r>
      <w:r>
        <w:rPr>
          <w:rFonts w:ascii="Times New Roman" w:hAnsi="Times New Roman" w:cs="Times New Roman"/>
          <w:sz w:val="20"/>
          <w:szCs w:val="36"/>
        </w:rPr>
        <w:br/>
      </w:r>
      <w:r w:rsidR="00F93F00">
        <w:rPr>
          <w:rFonts w:ascii="Times New Roman" w:hAnsi="Times New Roman" w:cs="Times New Roman"/>
          <w:sz w:val="20"/>
          <w:szCs w:val="36"/>
        </w:rPr>
        <w:t xml:space="preserve">8 </w:t>
      </w:r>
      <w:proofErr w:type="spellStart"/>
      <w:r w:rsidRPr="00BD5980">
        <w:rPr>
          <w:rFonts w:ascii="Times New Roman" w:hAnsi="Times New Roman" w:cs="Times New Roman"/>
          <w:sz w:val="20"/>
          <w:szCs w:val="36"/>
        </w:rPr>
        <w:t>ав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732D9" w:rsidTr="004732D9">
        <w:trPr>
          <w:trHeight w:val="3398"/>
        </w:trPr>
        <w:tc>
          <w:tcPr>
            <w:tcW w:w="4219" w:type="dxa"/>
          </w:tcPr>
          <w:p w:rsidR="004732D9" w:rsidRDefault="004732D9" w:rsidP="004732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26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 администрации муниципального образования Тосненский район Ленинградской области  </w:t>
            </w: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226A8F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="00226A8F">
              <w:rPr>
                <w:rFonts w:ascii="Times New Roman" w:hAnsi="Times New Roman" w:cs="Times New Roman"/>
                <w:sz w:val="24"/>
                <w:szCs w:val="24"/>
              </w:rPr>
              <w:t xml:space="preserve">  350-па</w:t>
            </w: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D9" w:rsidRDefault="004631B8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   </w:t>
            </w:r>
            <w:r w:rsidRPr="00815C74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 финансами </w:t>
            </w:r>
            <w:proofErr w:type="gramStart"/>
            <w:r w:rsidRPr="00815C7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74">
              <w:rPr>
                <w:rFonts w:ascii="Times New Roman" w:hAnsi="Times New Roman" w:cs="Times New Roman"/>
                <w:sz w:val="24"/>
                <w:szCs w:val="24"/>
              </w:rPr>
              <w:t>образования  Тосненский район Ленинградской области "</w:t>
            </w:r>
          </w:p>
          <w:p w:rsidR="004732D9" w:rsidRDefault="004732D9" w:rsidP="0047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5D" w:rsidRDefault="00C2405D" w:rsidP="00C240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EBB" w:rsidRPr="00865E02" w:rsidRDefault="005D7EF2" w:rsidP="000A6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</w:t>
      </w:r>
      <w:r w:rsidR="00CA4EBB" w:rsidRPr="0086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5D" w:rsidRPr="00865E02">
        <w:rPr>
          <w:rFonts w:ascii="Times New Roman" w:hAnsi="Times New Roman" w:cs="Times New Roman"/>
          <w:b/>
          <w:sz w:val="24"/>
          <w:szCs w:val="24"/>
        </w:rPr>
        <w:t>"Управление муниципальными  финансами муниципального   образования  Тосненский район Ленинградской области"</w:t>
      </w:r>
    </w:p>
    <w:p w:rsidR="00CA4EBB" w:rsidRPr="00865E02" w:rsidRDefault="00CA4EBB" w:rsidP="00CA4EB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992"/>
        <w:gridCol w:w="992"/>
        <w:gridCol w:w="992"/>
        <w:gridCol w:w="993"/>
        <w:gridCol w:w="993"/>
      </w:tblGrid>
      <w:tr w:rsidR="007469D5" w:rsidRPr="00D85E75" w:rsidTr="007469D5">
        <w:trPr>
          <w:trHeight w:val="365"/>
        </w:trPr>
        <w:tc>
          <w:tcPr>
            <w:tcW w:w="2269" w:type="dxa"/>
            <w:vMerge w:val="restart"/>
          </w:tcPr>
          <w:p w:rsidR="007469D5" w:rsidRPr="00C2405D" w:rsidRDefault="007469D5" w:rsidP="00CA4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Наименование мун</w:t>
            </w:r>
            <w:r w:rsidRPr="00C2405D">
              <w:rPr>
                <w:rFonts w:ascii="Times New Roman" w:hAnsi="Times New Roman" w:cs="Times New Roman"/>
              </w:rPr>
              <w:t>и</w:t>
            </w:r>
            <w:r w:rsidRPr="00C2405D">
              <w:rPr>
                <w:rFonts w:ascii="Times New Roman" w:hAnsi="Times New Roman" w:cs="Times New Roman"/>
              </w:rPr>
              <w:t>ципальной программы, подпрограммы, осно</w:t>
            </w:r>
            <w:r w:rsidRPr="00C2405D">
              <w:rPr>
                <w:rFonts w:ascii="Times New Roman" w:hAnsi="Times New Roman" w:cs="Times New Roman"/>
              </w:rPr>
              <w:t>в</w:t>
            </w:r>
            <w:r w:rsidRPr="00C2405D">
              <w:rPr>
                <w:rFonts w:ascii="Times New Roman" w:hAnsi="Times New Roman" w:cs="Times New Roman"/>
              </w:rPr>
              <w:t>ного мероприятия (в</w:t>
            </w:r>
            <w:r w:rsidRPr="00C2405D">
              <w:rPr>
                <w:rFonts w:ascii="Times New Roman" w:hAnsi="Times New Roman" w:cs="Times New Roman"/>
              </w:rPr>
              <w:t>е</w:t>
            </w:r>
            <w:r w:rsidRPr="00C2405D">
              <w:rPr>
                <w:rFonts w:ascii="Times New Roman" w:hAnsi="Times New Roman" w:cs="Times New Roman"/>
              </w:rPr>
              <w:t>домственной целевой программы), меропри</w:t>
            </w:r>
            <w:r w:rsidRPr="00C2405D">
              <w:rPr>
                <w:rFonts w:ascii="Times New Roman" w:hAnsi="Times New Roman" w:cs="Times New Roman"/>
              </w:rPr>
              <w:t>я</w:t>
            </w:r>
            <w:r w:rsidRPr="00C2405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276" w:type="dxa"/>
            <w:vMerge w:val="restart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244" w:type="dxa"/>
            <w:gridSpan w:val="5"/>
          </w:tcPr>
          <w:p w:rsidR="007469D5" w:rsidRPr="00C2405D" w:rsidRDefault="007469D5" w:rsidP="007E6D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  <w:r w:rsidRPr="00C2405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2405D">
              <w:rPr>
                <w:rFonts w:ascii="Times New Roman" w:hAnsi="Times New Roman" w:cs="Times New Roman"/>
              </w:rPr>
              <w:t>, тыс</w:t>
            </w:r>
            <w:proofErr w:type="gramStart"/>
            <w:r w:rsidRPr="00C2405D">
              <w:rPr>
                <w:rFonts w:ascii="Times New Roman" w:hAnsi="Times New Roman" w:cs="Times New Roman"/>
              </w:rPr>
              <w:t>.р</w:t>
            </w:r>
            <w:proofErr w:type="gramEnd"/>
            <w:r w:rsidRPr="00C2405D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993" w:type="dxa"/>
            <w:vMerge w:val="restart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</w:t>
            </w: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Default="007469D5" w:rsidP="00CA4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</w:tr>
      <w:tr w:rsidR="007469D5" w:rsidRPr="00D85E75" w:rsidTr="007469D5">
        <w:tc>
          <w:tcPr>
            <w:tcW w:w="2269" w:type="dxa"/>
            <w:vMerge/>
          </w:tcPr>
          <w:p w:rsidR="007469D5" w:rsidRPr="00C2405D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69D5" w:rsidRPr="00C2405D" w:rsidRDefault="007469D5" w:rsidP="00C2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9D5" w:rsidRPr="00D85E75" w:rsidTr="007469D5">
        <w:trPr>
          <w:trHeight w:val="349"/>
        </w:trPr>
        <w:tc>
          <w:tcPr>
            <w:tcW w:w="2269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69D5" w:rsidRPr="00D85E75" w:rsidTr="007469D5">
        <w:trPr>
          <w:trHeight w:val="1984"/>
        </w:trPr>
        <w:tc>
          <w:tcPr>
            <w:tcW w:w="2269" w:type="dxa"/>
          </w:tcPr>
          <w:p w:rsidR="007469D5" w:rsidRPr="00EA07A9" w:rsidRDefault="007469D5" w:rsidP="00CA4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  <w:u w:val="single"/>
              </w:rPr>
              <w:t>1.Основное меропри</w:t>
            </w:r>
            <w:r w:rsidRPr="00EA07A9">
              <w:rPr>
                <w:rFonts w:ascii="Times New Roman" w:hAnsi="Times New Roman" w:cs="Times New Roman"/>
                <w:u w:val="single"/>
              </w:rPr>
              <w:t>я</w:t>
            </w:r>
            <w:r w:rsidRPr="00EA07A9">
              <w:rPr>
                <w:rFonts w:ascii="Times New Roman" w:hAnsi="Times New Roman" w:cs="Times New Roman"/>
                <w:u w:val="single"/>
              </w:rPr>
              <w:t xml:space="preserve">тие  </w:t>
            </w:r>
            <w:r w:rsidRPr="00EA07A9">
              <w:rPr>
                <w:rFonts w:ascii="Times New Roman" w:hAnsi="Times New Roman" w:cs="Times New Roman"/>
              </w:rPr>
              <w:t>«</w:t>
            </w:r>
            <w:hyperlink w:anchor="Par201" w:history="1">
              <w:r w:rsidRPr="00EA07A9">
                <w:rPr>
                  <w:rFonts w:ascii="Times New Roman" w:hAnsi="Times New Roman" w:cs="Times New Roman"/>
                </w:rPr>
                <w:t>Создание</w:t>
              </w:r>
            </w:hyperlink>
            <w:r w:rsidRPr="00EA07A9">
              <w:rPr>
                <w:rFonts w:ascii="Times New Roman" w:hAnsi="Times New Roman" w:cs="Times New Roman"/>
              </w:rPr>
              <w:t xml:space="preserve"> условий для эффективного и ответственного упра</w:t>
            </w:r>
            <w:r w:rsidRPr="00EA07A9">
              <w:rPr>
                <w:rFonts w:ascii="Times New Roman" w:hAnsi="Times New Roman" w:cs="Times New Roman"/>
              </w:rPr>
              <w:t>в</w:t>
            </w:r>
            <w:r w:rsidRPr="00EA07A9">
              <w:rPr>
                <w:rFonts w:ascii="Times New Roman" w:hAnsi="Times New Roman" w:cs="Times New Roman"/>
              </w:rPr>
              <w:t>ления муниципальн</w:t>
            </w:r>
            <w:r w:rsidRPr="00EA07A9">
              <w:rPr>
                <w:rFonts w:ascii="Times New Roman" w:hAnsi="Times New Roman" w:cs="Times New Roman"/>
              </w:rPr>
              <w:t>ы</w:t>
            </w:r>
            <w:r w:rsidRPr="00EA07A9">
              <w:rPr>
                <w:rFonts w:ascii="Times New Roman" w:hAnsi="Times New Roman" w:cs="Times New Roman"/>
              </w:rPr>
              <w:t>ми финансами»</w:t>
            </w:r>
          </w:p>
        </w:tc>
        <w:tc>
          <w:tcPr>
            <w:tcW w:w="1276" w:type="dxa"/>
          </w:tcPr>
          <w:p w:rsidR="007469D5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Pr="007E6D09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Всего</w:t>
            </w:r>
          </w:p>
          <w:p w:rsidR="007469D5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7E6D09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993" w:type="dxa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</w:tr>
      <w:tr w:rsidR="007469D5" w:rsidRPr="00D85E75" w:rsidTr="007469D5">
        <w:trPr>
          <w:trHeight w:val="3111"/>
        </w:trPr>
        <w:tc>
          <w:tcPr>
            <w:tcW w:w="2269" w:type="dxa"/>
          </w:tcPr>
          <w:p w:rsidR="007469D5" w:rsidRPr="00EA07A9" w:rsidRDefault="007469D5" w:rsidP="00AB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0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2Основное меропри</w:t>
            </w:r>
            <w:r w:rsidRPr="00EA0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EA0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тие</w:t>
            </w:r>
          </w:p>
          <w:p w:rsidR="007469D5" w:rsidRPr="00EA07A9" w:rsidRDefault="007469D5" w:rsidP="00AB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Par201" w:history="1">
              <w:r w:rsidRPr="00EA07A9">
                <w:rPr>
                  <w:rFonts w:ascii="Times New Roman" w:hAnsi="Times New Roman" w:cs="Times New Roman"/>
                  <w:sz w:val="20"/>
                  <w:szCs w:val="20"/>
                </w:rPr>
                <w:t>Создание</w:t>
              </w:r>
            </w:hyperlink>
            <w:r w:rsidRPr="00EA07A9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повышения устойчив</w:t>
            </w:r>
            <w:r w:rsidRPr="00EA07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7A9">
              <w:rPr>
                <w:rFonts w:ascii="Times New Roman" w:hAnsi="Times New Roman" w:cs="Times New Roman"/>
                <w:sz w:val="20"/>
                <w:szCs w:val="20"/>
              </w:rPr>
              <w:t>сти бюджетов муниц</w:t>
            </w:r>
            <w:r w:rsidRPr="00EA07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7A9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городских (сельских) поселений Тосненского района Ленинградской области"</w:t>
            </w:r>
          </w:p>
          <w:p w:rsidR="007469D5" w:rsidRPr="00C2405D" w:rsidRDefault="007469D5" w:rsidP="00CA4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D5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Pr="007E6D09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Всего</w:t>
            </w:r>
          </w:p>
          <w:p w:rsidR="007469D5" w:rsidRPr="007E6D09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E6D09">
              <w:rPr>
                <w:rFonts w:ascii="Times New Roman" w:hAnsi="Times New Roman" w:cs="Times New Roman"/>
              </w:rPr>
              <w:t xml:space="preserve"> б-т</w:t>
            </w:r>
          </w:p>
          <w:p w:rsidR="007469D5" w:rsidRPr="007E6D09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местный б-т</w:t>
            </w:r>
          </w:p>
          <w:p w:rsidR="007469D5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85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FB9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D87FB9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FB9">
              <w:rPr>
                <w:rFonts w:ascii="Times New Roman" w:hAnsi="Times New Roman" w:cs="Times New Roman"/>
              </w:rPr>
              <w:t>120766,4</w:t>
            </w:r>
          </w:p>
          <w:p w:rsidR="00C068EA" w:rsidRDefault="00C068EA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108574,2</w:t>
            </w:r>
          </w:p>
          <w:p w:rsidR="00C068EA" w:rsidRPr="00C068EA" w:rsidRDefault="004732D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12192,2</w:t>
            </w:r>
          </w:p>
        </w:tc>
        <w:tc>
          <w:tcPr>
            <w:tcW w:w="1134" w:type="dxa"/>
            <w:shd w:val="clear" w:color="auto" w:fill="auto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C068EA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122237,2</w:t>
            </w:r>
          </w:p>
          <w:p w:rsid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111807,9</w:t>
            </w:r>
          </w:p>
          <w:p w:rsidR="00C068EA" w:rsidRP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10429,3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C068EA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131781,9</w:t>
            </w:r>
          </w:p>
          <w:p w:rsid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117450,0</w:t>
            </w:r>
          </w:p>
          <w:p w:rsidR="00C068EA" w:rsidRPr="00C068EA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14331,9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C068EA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68EA" w:rsidRDefault="000C1916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141430,8</w:t>
            </w:r>
          </w:p>
          <w:p w:rsidR="00921511" w:rsidRDefault="00D87FB9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123297,5</w:t>
            </w:r>
          </w:p>
          <w:p w:rsidR="00921511" w:rsidRPr="00C068EA" w:rsidRDefault="00921511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87FB9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1511" w:rsidRDefault="00921511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1511" w:rsidRPr="00921511" w:rsidRDefault="00921511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511">
              <w:rPr>
                <w:rFonts w:ascii="Times New Roman" w:hAnsi="Times New Roman" w:cs="Times New Roman"/>
              </w:rPr>
              <w:t>145000,0</w:t>
            </w:r>
          </w:p>
          <w:p w:rsidR="00921511" w:rsidRPr="00921511" w:rsidRDefault="00921511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511">
              <w:rPr>
                <w:rFonts w:ascii="Times New Roman" w:hAnsi="Times New Roman" w:cs="Times New Roman"/>
              </w:rPr>
              <w:t>126000,0</w:t>
            </w:r>
          </w:p>
          <w:p w:rsidR="00921511" w:rsidRPr="00C2405D" w:rsidRDefault="00921511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1511"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993" w:type="dxa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7E6D09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993" w:type="dxa"/>
          </w:tcPr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853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</w:tr>
      <w:tr w:rsidR="007469D5" w:rsidRPr="00D85E75" w:rsidTr="007469D5">
        <w:tc>
          <w:tcPr>
            <w:tcW w:w="2269" w:type="dxa"/>
          </w:tcPr>
          <w:p w:rsidR="007469D5" w:rsidRPr="00EA07A9" w:rsidRDefault="007469D5" w:rsidP="00CA4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  <w:u w:val="single"/>
              </w:rPr>
              <w:t>3.Основное меропри</w:t>
            </w:r>
            <w:r w:rsidRPr="00EA07A9">
              <w:rPr>
                <w:rFonts w:ascii="Times New Roman" w:hAnsi="Times New Roman" w:cs="Times New Roman"/>
                <w:u w:val="single"/>
              </w:rPr>
              <w:t>я</w:t>
            </w:r>
            <w:r w:rsidRPr="00EA07A9">
              <w:rPr>
                <w:rFonts w:ascii="Times New Roman" w:hAnsi="Times New Roman" w:cs="Times New Roman"/>
                <w:u w:val="single"/>
              </w:rPr>
              <w:t xml:space="preserve">тие </w:t>
            </w:r>
            <w:r w:rsidRPr="00EA07A9">
              <w:rPr>
                <w:rFonts w:ascii="Times New Roman" w:hAnsi="Times New Roman" w:cs="Times New Roman"/>
              </w:rPr>
              <w:t xml:space="preserve">  "</w:t>
            </w:r>
            <w:hyperlink w:anchor="Par1195" w:history="1">
              <w:r w:rsidRPr="00EA07A9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EA07A9">
              <w:rPr>
                <w:rFonts w:ascii="Times New Roman" w:hAnsi="Times New Roman" w:cs="Times New Roman"/>
              </w:rPr>
              <w:t xml:space="preserve"> пр</w:t>
            </w:r>
            <w:r w:rsidRPr="00EA07A9">
              <w:rPr>
                <w:rFonts w:ascii="Times New Roman" w:hAnsi="Times New Roman" w:cs="Times New Roman"/>
              </w:rPr>
              <w:t>о</w:t>
            </w:r>
            <w:r w:rsidRPr="00EA07A9">
              <w:rPr>
                <w:rFonts w:ascii="Times New Roman" w:hAnsi="Times New Roman" w:cs="Times New Roman"/>
              </w:rPr>
              <w:t>зрачности и открыт</w:t>
            </w:r>
            <w:r w:rsidRPr="00EA07A9">
              <w:rPr>
                <w:rFonts w:ascii="Times New Roman" w:hAnsi="Times New Roman" w:cs="Times New Roman"/>
              </w:rPr>
              <w:t>о</w:t>
            </w:r>
            <w:r w:rsidRPr="00EA07A9">
              <w:rPr>
                <w:rFonts w:ascii="Times New Roman" w:hAnsi="Times New Roman" w:cs="Times New Roman"/>
              </w:rPr>
              <w:t>сти бюджета муниц</w:t>
            </w:r>
            <w:r w:rsidRPr="00EA07A9">
              <w:rPr>
                <w:rFonts w:ascii="Times New Roman" w:hAnsi="Times New Roman" w:cs="Times New Roman"/>
              </w:rPr>
              <w:t>и</w:t>
            </w:r>
            <w:r w:rsidRPr="00EA07A9">
              <w:rPr>
                <w:rFonts w:ascii="Times New Roman" w:hAnsi="Times New Roman" w:cs="Times New Roman"/>
              </w:rPr>
              <w:t>пального образования Тосненский район Л</w:t>
            </w:r>
            <w:r w:rsidRPr="00EA07A9">
              <w:rPr>
                <w:rFonts w:ascii="Times New Roman" w:hAnsi="Times New Roman" w:cs="Times New Roman"/>
              </w:rPr>
              <w:t>е</w:t>
            </w:r>
            <w:r w:rsidRPr="00EA07A9">
              <w:rPr>
                <w:rFonts w:ascii="Times New Roman" w:hAnsi="Times New Roman" w:cs="Times New Roman"/>
              </w:rPr>
              <w:t>нинградской области"</w:t>
            </w:r>
          </w:p>
        </w:tc>
        <w:tc>
          <w:tcPr>
            <w:tcW w:w="1276" w:type="dxa"/>
          </w:tcPr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9D5" w:rsidRPr="00C2405D" w:rsidRDefault="007469D5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Pr="00C2405D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B46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9BA" w:rsidRPr="00D85E75" w:rsidTr="007469D5">
        <w:tc>
          <w:tcPr>
            <w:tcW w:w="2269" w:type="dxa"/>
          </w:tcPr>
          <w:p w:rsidR="007929BA" w:rsidRPr="00EA07A9" w:rsidRDefault="007929BA" w:rsidP="00CA4E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  <w:u w:val="single"/>
              </w:rPr>
              <w:t>4.Основное меропри</w:t>
            </w:r>
            <w:r w:rsidRPr="00EA07A9">
              <w:rPr>
                <w:rFonts w:ascii="Times New Roman" w:hAnsi="Times New Roman" w:cs="Times New Roman"/>
                <w:u w:val="single"/>
              </w:rPr>
              <w:t>я</w:t>
            </w:r>
            <w:r w:rsidRPr="00EA07A9">
              <w:rPr>
                <w:rFonts w:ascii="Times New Roman" w:hAnsi="Times New Roman" w:cs="Times New Roman"/>
                <w:u w:val="single"/>
              </w:rPr>
              <w:t xml:space="preserve">тие </w:t>
            </w:r>
            <w:r w:rsidRPr="00EA07A9">
              <w:rPr>
                <w:rFonts w:ascii="Times New Roman" w:hAnsi="Times New Roman" w:cs="Times New Roman"/>
              </w:rPr>
              <w:t xml:space="preserve"> «Обеспечение ре</w:t>
            </w:r>
            <w:r w:rsidRPr="00EA07A9">
              <w:rPr>
                <w:rFonts w:ascii="Times New Roman" w:hAnsi="Times New Roman" w:cs="Times New Roman"/>
              </w:rPr>
              <w:t>а</w:t>
            </w:r>
            <w:r w:rsidRPr="00EA07A9">
              <w:rPr>
                <w:rFonts w:ascii="Times New Roman" w:hAnsi="Times New Roman" w:cs="Times New Roman"/>
              </w:rPr>
              <w:t>лизации Программы"</w:t>
            </w:r>
          </w:p>
        </w:tc>
        <w:tc>
          <w:tcPr>
            <w:tcW w:w="1276" w:type="dxa"/>
          </w:tcPr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Pr="00EA07A9" w:rsidRDefault="007929BA" w:rsidP="00763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</w:rPr>
              <w:t>Всего</w:t>
            </w:r>
          </w:p>
          <w:p w:rsidR="007929BA" w:rsidRPr="00EA07A9" w:rsidRDefault="007929BA" w:rsidP="00763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07A9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EA07A9">
              <w:rPr>
                <w:rFonts w:ascii="Times New Roman" w:hAnsi="Times New Roman" w:cs="Times New Roman"/>
              </w:rPr>
              <w:t>. б-т</w:t>
            </w:r>
          </w:p>
          <w:p w:rsidR="007929BA" w:rsidRPr="00EA07A9" w:rsidRDefault="007929BA" w:rsidP="00763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</w:rPr>
              <w:t>местный б-т</w:t>
            </w:r>
          </w:p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9BA" w:rsidRPr="00EA07A9" w:rsidRDefault="007929BA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929BA" w:rsidRPr="00EA07A9" w:rsidRDefault="007929BA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</w:rPr>
              <w:t>21799,0</w:t>
            </w:r>
          </w:p>
          <w:p w:rsidR="007929BA" w:rsidRPr="00EA07A9" w:rsidRDefault="007929BA" w:rsidP="00EB4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</w:rPr>
              <w:t>17,5</w:t>
            </w:r>
          </w:p>
          <w:p w:rsidR="007929BA" w:rsidRPr="00EA07A9" w:rsidRDefault="007929BA" w:rsidP="00CA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7A9">
              <w:rPr>
                <w:rFonts w:ascii="Times New Roman" w:hAnsi="Times New Roman" w:cs="Times New Roman"/>
              </w:rPr>
              <w:t>21781,5</w:t>
            </w:r>
          </w:p>
        </w:tc>
        <w:tc>
          <w:tcPr>
            <w:tcW w:w="1134" w:type="dxa"/>
            <w:shd w:val="clear" w:color="auto" w:fill="auto"/>
          </w:tcPr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23030,1</w:t>
            </w:r>
          </w:p>
          <w:p w:rsidR="007929BA" w:rsidRPr="00EA07A9" w:rsidRDefault="007929BA" w:rsidP="00317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7929BA" w:rsidRDefault="007929BA" w:rsidP="00317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23011,5</w:t>
            </w:r>
          </w:p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22C6" w:rsidRPr="00EA07A9" w:rsidRDefault="009722C6" w:rsidP="00972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23030,1</w:t>
            </w:r>
          </w:p>
          <w:p w:rsidR="007929BA" w:rsidRPr="00EA07A9" w:rsidRDefault="007929BA" w:rsidP="00317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F34239" w:rsidRDefault="00F34239" w:rsidP="00F3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23011,5</w:t>
            </w:r>
          </w:p>
          <w:p w:rsidR="007929BA" w:rsidRPr="00EA07A9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29BA" w:rsidRPr="00EA07A9" w:rsidRDefault="007929BA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22C6" w:rsidRPr="00EA07A9" w:rsidRDefault="009722C6" w:rsidP="00972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23030,1</w:t>
            </w:r>
          </w:p>
          <w:p w:rsidR="007929BA" w:rsidRPr="00EA07A9" w:rsidRDefault="007929BA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F34239" w:rsidRDefault="00F34239" w:rsidP="00F3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23011,5</w:t>
            </w:r>
          </w:p>
          <w:p w:rsidR="007929BA" w:rsidRPr="00EA07A9" w:rsidRDefault="007929BA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22C6" w:rsidRPr="00EA07A9" w:rsidRDefault="009722C6" w:rsidP="00972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23031,5</w:t>
            </w:r>
          </w:p>
          <w:p w:rsidR="007929BA" w:rsidRDefault="007929BA" w:rsidP="00EB4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F34239" w:rsidRDefault="00F34239" w:rsidP="00F34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23011,5</w:t>
            </w:r>
          </w:p>
          <w:p w:rsidR="007929BA" w:rsidRPr="00C2405D" w:rsidRDefault="007929BA" w:rsidP="00792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Pr="00C2405D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993" w:type="dxa"/>
          </w:tcPr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29BA" w:rsidRDefault="007929BA" w:rsidP="00CA4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</w:tr>
      <w:tr w:rsidR="002F3860" w:rsidRPr="00D85E75" w:rsidTr="007469D5">
        <w:tc>
          <w:tcPr>
            <w:tcW w:w="2269" w:type="dxa"/>
          </w:tcPr>
          <w:p w:rsidR="002F3860" w:rsidRPr="002F3860" w:rsidRDefault="002F3860" w:rsidP="000E4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</w:p>
        </w:tc>
        <w:tc>
          <w:tcPr>
            <w:tcW w:w="1276" w:type="dxa"/>
          </w:tcPr>
          <w:p w:rsidR="002F3860" w:rsidRDefault="002F3860" w:rsidP="005E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3860" w:rsidRPr="007E6D09" w:rsidRDefault="002F3860" w:rsidP="005E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Всего</w:t>
            </w:r>
          </w:p>
          <w:p w:rsidR="002F3860" w:rsidRPr="007E6D09" w:rsidRDefault="002F3860" w:rsidP="005E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E6D09">
              <w:rPr>
                <w:rFonts w:ascii="Times New Roman" w:hAnsi="Times New Roman" w:cs="Times New Roman"/>
              </w:rPr>
              <w:t xml:space="preserve"> б-т</w:t>
            </w:r>
          </w:p>
          <w:p w:rsidR="002F3860" w:rsidRPr="007E6D09" w:rsidRDefault="002F3860" w:rsidP="005E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местный б-т</w:t>
            </w:r>
          </w:p>
          <w:p w:rsidR="002F3860" w:rsidRPr="00C2405D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Pr="002F3860" w:rsidRDefault="002F3860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142565,4</w:t>
            </w:r>
          </w:p>
          <w:p w:rsidR="002F3860" w:rsidRPr="002F3860" w:rsidRDefault="002F3860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108591,7</w:t>
            </w:r>
          </w:p>
          <w:p w:rsidR="002F3860" w:rsidRPr="00C2405D" w:rsidRDefault="002F3860" w:rsidP="000E4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33973,7</w:t>
            </w:r>
          </w:p>
        </w:tc>
        <w:tc>
          <w:tcPr>
            <w:tcW w:w="1134" w:type="dxa"/>
            <w:shd w:val="clear" w:color="auto" w:fill="auto"/>
          </w:tcPr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Pr="000E43B9" w:rsidRDefault="007929BA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145267,3</w:t>
            </w:r>
          </w:p>
          <w:p w:rsidR="002F3860" w:rsidRPr="000E43B9" w:rsidRDefault="002F3860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111826,5</w:t>
            </w:r>
          </w:p>
          <w:p w:rsidR="002F3860" w:rsidRPr="000E43B9" w:rsidRDefault="007929BA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33440,8</w:t>
            </w:r>
          </w:p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E43B9" w:rsidRPr="000E43B9" w:rsidRDefault="000E43B9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97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  <w:p w:rsidR="000E43B9" w:rsidRPr="000E43B9" w:rsidRDefault="000E43B9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117468,6</w:t>
            </w:r>
          </w:p>
          <w:p w:rsidR="000E43B9" w:rsidRPr="000E43B9" w:rsidRDefault="009722C6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E43B9" w:rsidRPr="000E43B9" w:rsidRDefault="000E43B9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97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0E4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123316,1</w:t>
            </w:r>
          </w:p>
          <w:p w:rsidR="000E43B9" w:rsidRPr="000E43B9" w:rsidRDefault="009722C6" w:rsidP="000E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41144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31E6" w:rsidRPr="009231E6" w:rsidRDefault="00854788" w:rsidP="0092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16803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9231E6" w:rsidRPr="009231E6" w:rsidRDefault="009231E6" w:rsidP="0092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126020,0</w:t>
            </w:r>
          </w:p>
          <w:p w:rsidR="009231E6" w:rsidRPr="009231E6" w:rsidRDefault="00854788" w:rsidP="0092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4201</w:t>
            </w:r>
            <w:r w:rsidR="00BF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2F3860" w:rsidRPr="000E43B9" w:rsidRDefault="002F3860" w:rsidP="000E4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Pr="00C2405D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993" w:type="dxa"/>
          </w:tcPr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3860" w:rsidRDefault="002F3860" w:rsidP="005E5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D09">
              <w:rPr>
                <w:rFonts w:ascii="Times New Roman" w:hAnsi="Times New Roman" w:cs="Times New Roman"/>
              </w:rPr>
              <w:t>КФ</w:t>
            </w:r>
          </w:p>
        </w:tc>
      </w:tr>
    </w:tbl>
    <w:p w:rsidR="00CA4EBB" w:rsidRPr="00D85E75" w:rsidRDefault="00CA4EBB" w:rsidP="00CA4E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EBB" w:rsidRPr="002500D9" w:rsidRDefault="00CA4EBB" w:rsidP="00CA4E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0D9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2500D9">
        <w:rPr>
          <w:rFonts w:ascii="Times New Roman" w:hAnsi="Times New Roman" w:cs="Times New Roman"/>
          <w:sz w:val="16"/>
          <w:szCs w:val="16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A4EBB" w:rsidRPr="00D85E75" w:rsidRDefault="00CA4EBB" w:rsidP="00CA4EBB">
      <w:pPr>
        <w:pStyle w:val="ConsPlusNormal"/>
        <w:ind w:left="106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н»</w:t>
      </w:r>
    </w:p>
    <w:p w:rsidR="00CA4EBB" w:rsidRPr="00D85E75" w:rsidRDefault="00CA4EBB" w:rsidP="00CA4EB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CA4EBB" w:rsidRPr="00D85E75" w:rsidSect="00BD5980">
      <w:footerReference w:type="default" r:id="rId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37" w:rsidRDefault="00830F37" w:rsidP="00844E32">
      <w:pPr>
        <w:spacing w:after="0" w:line="240" w:lineRule="auto"/>
      </w:pPr>
      <w:r>
        <w:separator/>
      </w:r>
    </w:p>
  </w:endnote>
  <w:endnote w:type="continuationSeparator" w:id="0">
    <w:p w:rsidR="00830F37" w:rsidRDefault="00830F37" w:rsidP="008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58" w:rsidRDefault="00BC2458">
    <w:pPr>
      <w:pStyle w:val="ad"/>
      <w:jc w:val="center"/>
    </w:pPr>
  </w:p>
  <w:p w:rsidR="00BC2458" w:rsidRDefault="00BC24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37" w:rsidRDefault="00830F37" w:rsidP="00844E32">
      <w:pPr>
        <w:spacing w:after="0" w:line="240" w:lineRule="auto"/>
      </w:pPr>
      <w:r>
        <w:separator/>
      </w:r>
    </w:p>
  </w:footnote>
  <w:footnote w:type="continuationSeparator" w:id="0">
    <w:p w:rsidR="00830F37" w:rsidRDefault="00830F37" w:rsidP="0084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8"/>
    <w:rsid w:val="0000537C"/>
    <w:rsid w:val="000234E3"/>
    <w:rsid w:val="000246B6"/>
    <w:rsid w:val="000251CD"/>
    <w:rsid w:val="00040352"/>
    <w:rsid w:val="000415FB"/>
    <w:rsid w:val="00041A5C"/>
    <w:rsid w:val="0006723B"/>
    <w:rsid w:val="00077C13"/>
    <w:rsid w:val="00081036"/>
    <w:rsid w:val="00081C2F"/>
    <w:rsid w:val="00087D55"/>
    <w:rsid w:val="0009160A"/>
    <w:rsid w:val="00091C44"/>
    <w:rsid w:val="00095878"/>
    <w:rsid w:val="000A637B"/>
    <w:rsid w:val="000B3BB0"/>
    <w:rsid w:val="000C1916"/>
    <w:rsid w:val="000D5304"/>
    <w:rsid w:val="000E23C1"/>
    <w:rsid w:val="000E2A45"/>
    <w:rsid w:val="000E43B9"/>
    <w:rsid w:val="000F377D"/>
    <w:rsid w:val="000F5EF4"/>
    <w:rsid w:val="00102935"/>
    <w:rsid w:val="00104049"/>
    <w:rsid w:val="001064D7"/>
    <w:rsid w:val="00115A6A"/>
    <w:rsid w:val="0012542C"/>
    <w:rsid w:val="00125878"/>
    <w:rsid w:val="00127FCF"/>
    <w:rsid w:val="0013149D"/>
    <w:rsid w:val="001509FA"/>
    <w:rsid w:val="00163C1C"/>
    <w:rsid w:val="00171706"/>
    <w:rsid w:val="001757AB"/>
    <w:rsid w:val="00182393"/>
    <w:rsid w:val="001958C4"/>
    <w:rsid w:val="00197F33"/>
    <w:rsid w:val="001A0F70"/>
    <w:rsid w:val="001A7B61"/>
    <w:rsid w:val="001B3A4F"/>
    <w:rsid w:val="001B624B"/>
    <w:rsid w:val="001D7F52"/>
    <w:rsid w:val="001E2C54"/>
    <w:rsid w:val="001E31FD"/>
    <w:rsid w:val="001E40DC"/>
    <w:rsid w:val="001F30C7"/>
    <w:rsid w:val="001F5A8A"/>
    <w:rsid w:val="001F7AAE"/>
    <w:rsid w:val="00213D95"/>
    <w:rsid w:val="0021577C"/>
    <w:rsid w:val="00226A8F"/>
    <w:rsid w:val="00237C6C"/>
    <w:rsid w:val="00255B52"/>
    <w:rsid w:val="00261176"/>
    <w:rsid w:val="00261692"/>
    <w:rsid w:val="00271A35"/>
    <w:rsid w:val="00281FCC"/>
    <w:rsid w:val="00291722"/>
    <w:rsid w:val="00292DE2"/>
    <w:rsid w:val="0029463A"/>
    <w:rsid w:val="002A14C6"/>
    <w:rsid w:val="002A7196"/>
    <w:rsid w:val="002B27F4"/>
    <w:rsid w:val="002C1D02"/>
    <w:rsid w:val="002C3B29"/>
    <w:rsid w:val="002C5701"/>
    <w:rsid w:val="002D2800"/>
    <w:rsid w:val="002D326C"/>
    <w:rsid w:val="002D62C5"/>
    <w:rsid w:val="002D74FF"/>
    <w:rsid w:val="002F0E6A"/>
    <w:rsid w:val="002F3860"/>
    <w:rsid w:val="003028B2"/>
    <w:rsid w:val="00302907"/>
    <w:rsid w:val="003107CE"/>
    <w:rsid w:val="00316091"/>
    <w:rsid w:val="00317E82"/>
    <w:rsid w:val="00347678"/>
    <w:rsid w:val="00367BA7"/>
    <w:rsid w:val="00367C62"/>
    <w:rsid w:val="00375865"/>
    <w:rsid w:val="00375CF2"/>
    <w:rsid w:val="003868D0"/>
    <w:rsid w:val="003A0656"/>
    <w:rsid w:val="003A648A"/>
    <w:rsid w:val="003B08FC"/>
    <w:rsid w:val="003B2A25"/>
    <w:rsid w:val="003B598A"/>
    <w:rsid w:val="003C2F74"/>
    <w:rsid w:val="003C485A"/>
    <w:rsid w:val="003C55A2"/>
    <w:rsid w:val="003C61CE"/>
    <w:rsid w:val="003D5E93"/>
    <w:rsid w:val="003E413F"/>
    <w:rsid w:val="003F4692"/>
    <w:rsid w:val="003F6439"/>
    <w:rsid w:val="00401178"/>
    <w:rsid w:val="004136E7"/>
    <w:rsid w:val="0042109B"/>
    <w:rsid w:val="00423CED"/>
    <w:rsid w:val="0043375C"/>
    <w:rsid w:val="00434F95"/>
    <w:rsid w:val="00443EBA"/>
    <w:rsid w:val="00444E65"/>
    <w:rsid w:val="004479D8"/>
    <w:rsid w:val="004616EB"/>
    <w:rsid w:val="004631B8"/>
    <w:rsid w:val="004632BD"/>
    <w:rsid w:val="004732D9"/>
    <w:rsid w:val="004809D4"/>
    <w:rsid w:val="00481353"/>
    <w:rsid w:val="004904CB"/>
    <w:rsid w:val="00495D6B"/>
    <w:rsid w:val="004A2ADC"/>
    <w:rsid w:val="004B6538"/>
    <w:rsid w:val="004B710A"/>
    <w:rsid w:val="004C1AFA"/>
    <w:rsid w:val="004C5DDF"/>
    <w:rsid w:val="004E1C90"/>
    <w:rsid w:val="004E3E2F"/>
    <w:rsid w:val="004F799C"/>
    <w:rsid w:val="005002F2"/>
    <w:rsid w:val="005013D7"/>
    <w:rsid w:val="00501956"/>
    <w:rsid w:val="00511D01"/>
    <w:rsid w:val="00512B15"/>
    <w:rsid w:val="005235AC"/>
    <w:rsid w:val="0052553A"/>
    <w:rsid w:val="005318C8"/>
    <w:rsid w:val="00540A58"/>
    <w:rsid w:val="00546390"/>
    <w:rsid w:val="00551744"/>
    <w:rsid w:val="00552628"/>
    <w:rsid w:val="005561BB"/>
    <w:rsid w:val="005819EC"/>
    <w:rsid w:val="0058558F"/>
    <w:rsid w:val="00586C35"/>
    <w:rsid w:val="005A6D06"/>
    <w:rsid w:val="005B1282"/>
    <w:rsid w:val="005B21F9"/>
    <w:rsid w:val="005B530A"/>
    <w:rsid w:val="005C00C6"/>
    <w:rsid w:val="005C2D98"/>
    <w:rsid w:val="005D099A"/>
    <w:rsid w:val="005D140C"/>
    <w:rsid w:val="005D7EF2"/>
    <w:rsid w:val="005E5F44"/>
    <w:rsid w:val="005E6B8E"/>
    <w:rsid w:val="00604E2C"/>
    <w:rsid w:val="006072EF"/>
    <w:rsid w:val="0061005A"/>
    <w:rsid w:val="00631E55"/>
    <w:rsid w:val="00633B28"/>
    <w:rsid w:val="0064240C"/>
    <w:rsid w:val="00643D5E"/>
    <w:rsid w:val="006611D2"/>
    <w:rsid w:val="00670676"/>
    <w:rsid w:val="00671487"/>
    <w:rsid w:val="00676B05"/>
    <w:rsid w:val="006850BF"/>
    <w:rsid w:val="006936E4"/>
    <w:rsid w:val="006954AD"/>
    <w:rsid w:val="006A6F4A"/>
    <w:rsid w:val="006B2EDB"/>
    <w:rsid w:val="006E0686"/>
    <w:rsid w:val="006E1FD5"/>
    <w:rsid w:val="006E4F96"/>
    <w:rsid w:val="006F4761"/>
    <w:rsid w:val="00707147"/>
    <w:rsid w:val="00707BD4"/>
    <w:rsid w:val="00720370"/>
    <w:rsid w:val="0072073D"/>
    <w:rsid w:val="00722B9D"/>
    <w:rsid w:val="0072464F"/>
    <w:rsid w:val="00740481"/>
    <w:rsid w:val="00740E8A"/>
    <w:rsid w:val="007469D5"/>
    <w:rsid w:val="00750697"/>
    <w:rsid w:val="00757FCB"/>
    <w:rsid w:val="00763E0F"/>
    <w:rsid w:val="00766341"/>
    <w:rsid w:val="00775109"/>
    <w:rsid w:val="00781B53"/>
    <w:rsid w:val="0079042F"/>
    <w:rsid w:val="00791306"/>
    <w:rsid w:val="00791D6D"/>
    <w:rsid w:val="007929BA"/>
    <w:rsid w:val="007946EE"/>
    <w:rsid w:val="007A2215"/>
    <w:rsid w:val="007C7DC5"/>
    <w:rsid w:val="007D7BBB"/>
    <w:rsid w:val="007E6D09"/>
    <w:rsid w:val="007F7431"/>
    <w:rsid w:val="00802EBD"/>
    <w:rsid w:val="008042B4"/>
    <w:rsid w:val="0081045F"/>
    <w:rsid w:val="00815C74"/>
    <w:rsid w:val="00830F37"/>
    <w:rsid w:val="008441E7"/>
    <w:rsid w:val="00844E32"/>
    <w:rsid w:val="00853370"/>
    <w:rsid w:val="00854788"/>
    <w:rsid w:val="00865E02"/>
    <w:rsid w:val="00871B7B"/>
    <w:rsid w:val="00875526"/>
    <w:rsid w:val="00877C53"/>
    <w:rsid w:val="00894C3F"/>
    <w:rsid w:val="008A1EED"/>
    <w:rsid w:val="008B6EE9"/>
    <w:rsid w:val="008C07DD"/>
    <w:rsid w:val="008C794D"/>
    <w:rsid w:val="008E4FDA"/>
    <w:rsid w:val="008E5467"/>
    <w:rsid w:val="008E77A7"/>
    <w:rsid w:val="008F042C"/>
    <w:rsid w:val="009026B1"/>
    <w:rsid w:val="00914E1D"/>
    <w:rsid w:val="00916F00"/>
    <w:rsid w:val="00921511"/>
    <w:rsid w:val="009231E6"/>
    <w:rsid w:val="009272BC"/>
    <w:rsid w:val="00955CF9"/>
    <w:rsid w:val="0096181F"/>
    <w:rsid w:val="00971EB6"/>
    <w:rsid w:val="009722C6"/>
    <w:rsid w:val="00994BA8"/>
    <w:rsid w:val="009970CC"/>
    <w:rsid w:val="009B47E8"/>
    <w:rsid w:val="009C3A4E"/>
    <w:rsid w:val="009E17D1"/>
    <w:rsid w:val="00A170BB"/>
    <w:rsid w:val="00A218A3"/>
    <w:rsid w:val="00A24D98"/>
    <w:rsid w:val="00A475EE"/>
    <w:rsid w:val="00A56D62"/>
    <w:rsid w:val="00A57100"/>
    <w:rsid w:val="00A6710C"/>
    <w:rsid w:val="00A72764"/>
    <w:rsid w:val="00A76672"/>
    <w:rsid w:val="00A7680B"/>
    <w:rsid w:val="00A82461"/>
    <w:rsid w:val="00A82F5F"/>
    <w:rsid w:val="00AB3DB4"/>
    <w:rsid w:val="00AB6FD1"/>
    <w:rsid w:val="00AB7756"/>
    <w:rsid w:val="00AC7B90"/>
    <w:rsid w:val="00AD3E78"/>
    <w:rsid w:val="00AE139D"/>
    <w:rsid w:val="00AF09F4"/>
    <w:rsid w:val="00B10B88"/>
    <w:rsid w:val="00B27513"/>
    <w:rsid w:val="00B31F3F"/>
    <w:rsid w:val="00B4323F"/>
    <w:rsid w:val="00B46F90"/>
    <w:rsid w:val="00B47349"/>
    <w:rsid w:val="00B5401A"/>
    <w:rsid w:val="00B647C3"/>
    <w:rsid w:val="00B65477"/>
    <w:rsid w:val="00B80D0E"/>
    <w:rsid w:val="00B861FA"/>
    <w:rsid w:val="00BA46AC"/>
    <w:rsid w:val="00BB48C4"/>
    <w:rsid w:val="00BC2458"/>
    <w:rsid w:val="00BC6EF2"/>
    <w:rsid w:val="00BD0E1B"/>
    <w:rsid w:val="00BD5980"/>
    <w:rsid w:val="00BD5CC5"/>
    <w:rsid w:val="00BF7BD2"/>
    <w:rsid w:val="00C068EA"/>
    <w:rsid w:val="00C12AFF"/>
    <w:rsid w:val="00C17BFA"/>
    <w:rsid w:val="00C2405D"/>
    <w:rsid w:val="00C26983"/>
    <w:rsid w:val="00C30B99"/>
    <w:rsid w:val="00C35977"/>
    <w:rsid w:val="00C35E22"/>
    <w:rsid w:val="00C3680B"/>
    <w:rsid w:val="00C40B4D"/>
    <w:rsid w:val="00C41F99"/>
    <w:rsid w:val="00C42396"/>
    <w:rsid w:val="00C442BE"/>
    <w:rsid w:val="00C45CBD"/>
    <w:rsid w:val="00C518AE"/>
    <w:rsid w:val="00C536C2"/>
    <w:rsid w:val="00C67701"/>
    <w:rsid w:val="00C67DA8"/>
    <w:rsid w:val="00C70ED5"/>
    <w:rsid w:val="00C73B82"/>
    <w:rsid w:val="00C87713"/>
    <w:rsid w:val="00C92489"/>
    <w:rsid w:val="00CA3310"/>
    <w:rsid w:val="00CA4EBB"/>
    <w:rsid w:val="00CB2963"/>
    <w:rsid w:val="00CB2C94"/>
    <w:rsid w:val="00CC6B0A"/>
    <w:rsid w:val="00CD172A"/>
    <w:rsid w:val="00CD1AA4"/>
    <w:rsid w:val="00CD2110"/>
    <w:rsid w:val="00D04007"/>
    <w:rsid w:val="00D04DE3"/>
    <w:rsid w:val="00D10235"/>
    <w:rsid w:val="00D16896"/>
    <w:rsid w:val="00D2287D"/>
    <w:rsid w:val="00D26E9F"/>
    <w:rsid w:val="00D753B4"/>
    <w:rsid w:val="00D75A9A"/>
    <w:rsid w:val="00D87D72"/>
    <w:rsid w:val="00D87FB9"/>
    <w:rsid w:val="00D939C5"/>
    <w:rsid w:val="00DA300F"/>
    <w:rsid w:val="00DB1E8D"/>
    <w:rsid w:val="00DB6935"/>
    <w:rsid w:val="00DC4426"/>
    <w:rsid w:val="00DC5B62"/>
    <w:rsid w:val="00DE2136"/>
    <w:rsid w:val="00DE26B3"/>
    <w:rsid w:val="00DE26D7"/>
    <w:rsid w:val="00DF2F86"/>
    <w:rsid w:val="00DF6033"/>
    <w:rsid w:val="00E04E47"/>
    <w:rsid w:val="00E13C5E"/>
    <w:rsid w:val="00E24528"/>
    <w:rsid w:val="00E258BE"/>
    <w:rsid w:val="00E25A26"/>
    <w:rsid w:val="00E33D50"/>
    <w:rsid w:val="00E4167E"/>
    <w:rsid w:val="00E50F21"/>
    <w:rsid w:val="00E53F4A"/>
    <w:rsid w:val="00E559EF"/>
    <w:rsid w:val="00E62302"/>
    <w:rsid w:val="00E628A3"/>
    <w:rsid w:val="00E64FDD"/>
    <w:rsid w:val="00E735DD"/>
    <w:rsid w:val="00E85CC1"/>
    <w:rsid w:val="00EA07A9"/>
    <w:rsid w:val="00EB1383"/>
    <w:rsid w:val="00EB1C43"/>
    <w:rsid w:val="00EB45FB"/>
    <w:rsid w:val="00ED017A"/>
    <w:rsid w:val="00ED77EF"/>
    <w:rsid w:val="00EF2AA8"/>
    <w:rsid w:val="00F03A7F"/>
    <w:rsid w:val="00F06F2D"/>
    <w:rsid w:val="00F14D62"/>
    <w:rsid w:val="00F25FC1"/>
    <w:rsid w:val="00F34239"/>
    <w:rsid w:val="00F353CD"/>
    <w:rsid w:val="00F416F7"/>
    <w:rsid w:val="00F42FE0"/>
    <w:rsid w:val="00F46FD2"/>
    <w:rsid w:val="00F479FD"/>
    <w:rsid w:val="00F5011E"/>
    <w:rsid w:val="00F542A6"/>
    <w:rsid w:val="00F577AD"/>
    <w:rsid w:val="00F667B0"/>
    <w:rsid w:val="00F70C40"/>
    <w:rsid w:val="00F71653"/>
    <w:rsid w:val="00F71FAA"/>
    <w:rsid w:val="00F85A16"/>
    <w:rsid w:val="00F91DC2"/>
    <w:rsid w:val="00F93F00"/>
    <w:rsid w:val="00FA231C"/>
    <w:rsid w:val="00FB3BF0"/>
    <w:rsid w:val="00FC3DEF"/>
    <w:rsid w:val="00FC464E"/>
    <w:rsid w:val="00FD59F1"/>
    <w:rsid w:val="00FE26B9"/>
    <w:rsid w:val="00FF0312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D432-9C2B-4D85-B77F-520419D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2017-02-21T11:54:00Z</cp:lastPrinted>
  <dcterms:created xsi:type="dcterms:W3CDTF">2018-02-01T07:21:00Z</dcterms:created>
  <dcterms:modified xsi:type="dcterms:W3CDTF">2018-02-01T07:21:00Z</dcterms:modified>
</cp:coreProperties>
</file>