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B006E" w:rsidRDefault="00195282" w:rsidP="00A32C62">
      <w:pPr>
        <w:spacing w:line="276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-1198880</wp:posOffset>
                </wp:positionH>
                <wp:positionV relativeFrom="page">
                  <wp:posOffset>113665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pt;margin-top:8.9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SL9p&#10;B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9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1B006E" w:rsidRDefault="00195282" w:rsidP="00A32C62">
      <w:pPr>
        <w:spacing w:line="276" w:lineRule="auto"/>
      </w:pPr>
      <w:r>
        <w:t>21.03.2019                               416-па</w:t>
      </w:r>
    </w:p>
    <w:p w:rsidR="001B006E" w:rsidRDefault="001B006E" w:rsidP="00A32C62">
      <w:pPr>
        <w:spacing w:line="276" w:lineRule="auto"/>
      </w:pPr>
    </w:p>
    <w:p w:rsidR="001B006E" w:rsidRDefault="001B006E" w:rsidP="00A32C62">
      <w:pPr>
        <w:spacing w:line="276" w:lineRule="auto"/>
      </w:pPr>
    </w:p>
    <w:p w:rsidR="005B11E1" w:rsidRDefault="005B11E1" w:rsidP="00A32C62">
      <w:pPr>
        <w:spacing w:line="276" w:lineRule="auto"/>
      </w:pPr>
      <w:r>
        <w:t>О</w:t>
      </w:r>
      <w:r w:rsidR="001147BC" w:rsidRPr="001B006E">
        <w:t xml:space="preserve"> внесении изменений в  постановление </w:t>
      </w:r>
      <w:r w:rsidR="0072301B" w:rsidRPr="001B006E">
        <w:t xml:space="preserve">администрации </w:t>
      </w:r>
      <w:proofErr w:type="gramStart"/>
      <w:r w:rsidR="0072301B" w:rsidRPr="001B006E">
        <w:t>муниципального</w:t>
      </w:r>
      <w:proofErr w:type="gramEnd"/>
      <w:r w:rsidR="0072301B" w:rsidRPr="001B006E">
        <w:t xml:space="preserve"> </w:t>
      </w:r>
    </w:p>
    <w:p w:rsidR="005B11E1" w:rsidRDefault="0072301B" w:rsidP="00A32C62">
      <w:pPr>
        <w:spacing w:line="276" w:lineRule="auto"/>
      </w:pPr>
      <w:r w:rsidRPr="001B006E">
        <w:t xml:space="preserve">образования Тосненский район Ленинградской области </w:t>
      </w:r>
      <w:r w:rsidR="001147BC" w:rsidRPr="001B006E">
        <w:t xml:space="preserve">от 19.12.2018 № 3204-па  </w:t>
      </w:r>
    </w:p>
    <w:p w:rsidR="005B11E1" w:rsidRDefault="001147BC" w:rsidP="00A32C62">
      <w:pPr>
        <w:spacing w:line="276" w:lineRule="auto"/>
      </w:pPr>
      <w:r w:rsidRPr="001B006E">
        <w:t>«</w:t>
      </w:r>
      <w:r w:rsidR="00A32C62" w:rsidRPr="001B006E">
        <w:t xml:space="preserve">Об утверждении детального плана-графика реализации муниципальной программы </w:t>
      </w:r>
    </w:p>
    <w:p w:rsidR="00A32C62" w:rsidRPr="001B006E" w:rsidRDefault="00A32C62" w:rsidP="00A32C62">
      <w:pPr>
        <w:spacing w:line="276" w:lineRule="auto"/>
      </w:pPr>
      <w:r w:rsidRPr="001B006E">
        <w:t>«Создание условий для развития сельского хозяйства Тосненского района Ленинградской области»</w:t>
      </w:r>
    </w:p>
    <w:p w:rsidR="00A32C62" w:rsidRDefault="00A32C62" w:rsidP="00A32C62">
      <w:pPr>
        <w:rPr>
          <w:i/>
          <w:sz w:val="22"/>
          <w:szCs w:val="22"/>
        </w:rPr>
      </w:pPr>
    </w:p>
    <w:p w:rsidR="005B11E1" w:rsidRPr="00EB141A" w:rsidRDefault="005B11E1" w:rsidP="00A32C62">
      <w:pPr>
        <w:rPr>
          <w:i/>
          <w:sz w:val="22"/>
          <w:szCs w:val="22"/>
        </w:rPr>
      </w:pPr>
    </w:p>
    <w:p w:rsidR="00A32C62" w:rsidRPr="00EB141A" w:rsidRDefault="001147BC" w:rsidP="005B11E1">
      <w:pPr>
        <w:ind w:firstLine="567"/>
        <w:jc w:val="both"/>
      </w:pPr>
      <w:proofErr w:type="gramStart"/>
      <w:r>
        <w:rPr>
          <w:sz w:val="22"/>
          <w:szCs w:val="22"/>
        </w:rPr>
        <w:t>Руководствуясь п. 15 решения совета депутатов муниципального образования Тосненский район Ленинградской области от 21.12.2018 № 224 «О бюджете муниципального образования Т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сненский район Ленинградской области на 2019 год и плановый период 2020 и 2021 годов», </w:t>
      </w:r>
      <w:r>
        <w:t>п</w:t>
      </w:r>
      <w:r w:rsidRPr="00EB141A">
        <w:t>о</w:t>
      </w:r>
      <w:r w:rsidRPr="00EB141A">
        <w:t>становление</w:t>
      </w:r>
      <w:r>
        <w:t>м</w:t>
      </w:r>
      <w:r w:rsidRPr="00EB141A">
        <w:t xml:space="preserve"> администрации муниципального образования Тосненский район Лени</w:t>
      </w:r>
      <w:r w:rsidRPr="00EB141A">
        <w:t>н</w:t>
      </w:r>
      <w:r w:rsidRPr="00EB141A">
        <w:t>градской области</w:t>
      </w:r>
      <w:r>
        <w:t xml:space="preserve"> </w:t>
      </w:r>
      <w:r w:rsidR="005B11E1">
        <w:t>о</w:t>
      </w:r>
      <w:r>
        <w:t xml:space="preserve">т 19.12.2018 </w:t>
      </w:r>
      <w:r>
        <w:rPr>
          <w:sz w:val="22"/>
          <w:szCs w:val="22"/>
        </w:rPr>
        <w:t xml:space="preserve"> № 3203-па «Об утверждении муниципальной программы «С</w:t>
      </w:r>
      <w:r>
        <w:rPr>
          <w:sz w:val="22"/>
          <w:szCs w:val="22"/>
        </w:rPr>
        <w:t>о</w:t>
      </w:r>
      <w:r>
        <w:rPr>
          <w:sz w:val="22"/>
          <w:szCs w:val="22"/>
        </w:rPr>
        <w:t>здание условий для развития сельского хозяйства Тосненского района Ленинградской области»</w:t>
      </w:r>
      <w:r w:rsidR="005B11E1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r w:rsidR="00A32C62" w:rsidRPr="00EB141A">
        <w:t>администрация муниципального</w:t>
      </w:r>
      <w:proofErr w:type="gramEnd"/>
      <w:r w:rsidR="00A32C62" w:rsidRPr="00EB141A">
        <w:t xml:space="preserve">  образования Тосненский район Ленинградской области</w:t>
      </w:r>
    </w:p>
    <w:p w:rsidR="00A32C62" w:rsidRPr="00EB141A" w:rsidRDefault="00A32C62" w:rsidP="00A32C62">
      <w:pPr>
        <w:jc w:val="both"/>
      </w:pPr>
      <w:r w:rsidRPr="00EB141A">
        <w:t xml:space="preserve"> </w:t>
      </w:r>
    </w:p>
    <w:p w:rsidR="00A32C62" w:rsidRDefault="00A32C62" w:rsidP="00A32C62">
      <w:pPr>
        <w:jc w:val="both"/>
      </w:pPr>
      <w:r w:rsidRPr="00EB141A">
        <w:t>ПОСТАНОВЛЯЕТ:</w:t>
      </w:r>
    </w:p>
    <w:p w:rsidR="005B11E1" w:rsidRPr="00EB141A" w:rsidRDefault="005B11E1" w:rsidP="00A32C62">
      <w:pPr>
        <w:jc w:val="both"/>
      </w:pPr>
    </w:p>
    <w:p w:rsidR="006161C9" w:rsidRDefault="006161C9" w:rsidP="005B11E1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>
        <w:t>Внести следующие изменения  в постановление</w:t>
      </w:r>
      <w:r w:rsidRPr="006161C9">
        <w:rPr>
          <w:i/>
        </w:rPr>
        <w:t xml:space="preserve"> </w:t>
      </w:r>
      <w:r w:rsidRPr="006161C9">
        <w:t>администрации муниципального образования Тосненский район Ленинградской области</w:t>
      </w:r>
      <w:r w:rsidRPr="006161C9">
        <w:rPr>
          <w:i/>
        </w:rPr>
        <w:t xml:space="preserve"> </w:t>
      </w:r>
      <w:r w:rsidRPr="006161C9">
        <w:t>от 19.12.2018 № 3204-па  « Об утверждении детального плана-графика реализации муниципальной программы «Созд</w:t>
      </w:r>
      <w:r w:rsidRPr="006161C9">
        <w:t>а</w:t>
      </w:r>
      <w:r w:rsidRPr="006161C9">
        <w:t>ние условий для развития сельского хозяйства Тосненского района Ленинградской обл</w:t>
      </w:r>
      <w:r w:rsidRPr="006161C9">
        <w:t>а</w:t>
      </w:r>
      <w:r w:rsidRPr="006161C9">
        <w:t>сти»:</w:t>
      </w:r>
    </w:p>
    <w:p w:rsidR="00A32C62" w:rsidRDefault="005B11E1" w:rsidP="005B11E1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1.1. </w:t>
      </w:r>
      <w:r w:rsidR="0072301B">
        <w:t>П</w:t>
      </w:r>
      <w:r w:rsidR="001147BC">
        <w:t xml:space="preserve">. 1.1.1 </w:t>
      </w:r>
      <w:r>
        <w:t>г</w:t>
      </w:r>
      <w:r w:rsidR="0072301B">
        <w:t xml:space="preserve">рафы 2 </w:t>
      </w:r>
      <w:r w:rsidR="001147BC">
        <w:t>Приложения</w:t>
      </w:r>
      <w:r w:rsidR="00A32C62">
        <w:t xml:space="preserve"> </w:t>
      </w:r>
      <w:r w:rsidR="001147BC">
        <w:t xml:space="preserve">после слов </w:t>
      </w:r>
      <w:r w:rsidR="008D6ECB">
        <w:t>«</w:t>
      </w:r>
      <w:r w:rsidR="0072301B">
        <w:t>С</w:t>
      </w:r>
      <w:r w:rsidR="001147BC">
        <w:t>убсиди</w:t>
      </w:r>
      <w:r w:rsidR="0072301B">
        <w:t>я</w:t>
      </w:r>
      <w:r w:rsidR="008D6ECB">
        <w:t>»</w:t>
      </w:r>
      <w:r w:rsidR="001147BC">
        <w:t xml:space="preserve"> дополнить словами «пре</w:t>
      </w:r>
      <w:r w:rsidR="001147BC">
        <w:t>д</w:t>
      </w:r>
      <w:r w:rsidR="001147BC">
        <w:t>приятиям агропромышленного комплекса</w:t>
      </w:r>
      <w:r w:rsidR="00E62750">
        <w:t xml:space="preserve"> в целях возмещения затрат</w:t>
      </w:r>
      <w:r w:rsidR="001147BC">
        <w:t>»</w:t>
      </w:r>
      <w:r w:rsidR="0072301B">
        <w:t>.</w:t>
      </w:r>
    </w:p>
    <w:p w:rsidR="006161C9" w:rsidRDefault="005B11E1" w:rsidP="005B11E1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1.2. </w:t>
      </w:r>
      <w:r w:rsidR="0072301B">
        <w:t>П</w:t>
      </w:r>
      <w:r w:rsidR="006161C9">
        <w:t xml:space="preserve">.1.3.1. </w:t>
      </w:r>
      <w:r>
        <w:t>г</w:t>
      </w:r>
      <w:r w:rsidR="0072301B">
        <w:t>рафы 2</w:t>
      </w:r>
      <w:r>
        <w:t xml:space="preserve"> </w:t>
      </w:r>
      <w:r w:rsidR="006161C9">
        <w:t>Приложения после слов «затрат» дополнить словами «предпр</w:t>
      </w:r>
      <w:r w:rsidR="006161C9">
        <w:t>и</w:t>
      </w:r>
      <w:r w:rsidR="006161C9">
        <w:t>ятиям агропромышленного комплекса»</w:t>
      </w:r>
      <w:r w:rsidR="0072301B">
        <w:t>.</w:t>
      </w:r>
    </w:p>
    <w:p w:rsidR="008D6ECB" w:rsidRPr="006161C9" w:rsidRDefault="005B11E1" w:rsidP="005B11E1">
      <w:pPr>
        <w:tabs>
          <w:tab w:val="left" w:pos="851"/>
          <w:tab w:val="left" w:pos="993"/>
        </w:tabs>
        <w:spacing w:line="276" w:lineRule="auto"/>
        <w:ind w:firstLine="567"/>
        <w:jc w:val="both"/>
      </w:pPr>
      <w:r>
        <w:t xml:space="preserve">1.3. </w:t>
      </w:r>
      <w:r w:rsidR="0072301B">
        <w:t>Н</w:t>
      </w:r>
      <w:r w:rsidR="006161C9">
        <w:t>.1.4.1.</w:t>
      </w:r>
      <w:r w:rsidR="0072301B" w:rsidRPr="0072301B">
        <w:t xml:space="preserve"> </w:t>
      </w:r>
      <w:r>
        <w:t>г</w:t>
      </w:r>
      <w:r w:rsidR="0072301B">
        <w:t>рафы 2</w:t>
      </w:r>
      <w:r w:rsidR="006161C9">
        <w:t xml:space="preserve"> Приложения слова «работников агропромышленного компле</w:t>
      </w:r>
      <w:r w:rsidR="006161C9">
        <w:t>к</w:t>
      </w:r>
      <w:r w:rsidR="006161C9">
        <w:t>са» заменить словами «работника сельского хозяйства».</w:t>
      </w:r>
    </w:p>
    <w:p w:rsidR="008D6ECB" w:rsidRDefault="008D6ECB" w:rsidP="005B11E1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8D6ECB">
        <w:t>Сектору содействия развитию сельскохозяйственного производства комитета с</w:t>
      </w:r>
      <w:r w:rsidRPr="008D6ECB">
        <w:t>о</w:t>
      </w:r>
      <w:r w:rsidRPr="008D6ECB">
        <w:t>циально-экономического развития администрации муниципального образования Тосне</w:t>
      </w:r>
      <w:r w:rsidRPr="008D6ECB">
        <w:t>н</w:t>
      </w:r>
      <w:r w:rsidRPr="008D6ECB">
        <w:t>ский район Ленинградской области направить в  пресс-службу комитета по организацио</w:t>
      </w:r>
      <w:r w:rsidRPr="008D6ECB">
        <w:t>н</w:t>
      </w:r>
      <w:r w:rsidRPr="008D6ECB">
        <w:t>ной работе, местному самоуправлению, межнациональным и межконфессиональным о</w:t>
      </w:r>
      <w:r w:rsidRPr="008D6ECB">
        <w:t>т</w:t>
      </w:r>
      <w:r w:rsidRPr="008D6ECB">
        <w:t>ношениям администрации  муниципального  образования Тосненский район Ленингра</w:t>
      </w:r>
      <w:r w:rsidRPr="008D6ECB">
        <w:t>д</w:t>
      </w:r>
      <w:r w:rsidRPr="008D6ECB">
        <w:t xml:space="preserve">ской области  настоящее  постановление для  обнародования в порядке, установленном Уставом  муниципального  образования Тосненский район Ленинградской области. </w:t>
      </w:r>
    </w:p>
    <w:p w:rsidR="005B11E1" w:rsidRDefault="005B11E1" w:rsidP="005B11E1">
      <w:pPr>
        <w:tabs>
          <w:tab w:val="left" w:pos="851"/>
        </w:tabs>
        <w:spacing w:line="276" w:lineRule="auto"/>
        <w:jc w:val="center"/>
      </w:pPr>
      <w:r>
        <w:lastRenderedPageBreak/>
        <w:t>2</w:t>
      </w:r>
    </w:p>
    <w:p w:rsidR="005B11E1" w:rsidRPr="006161C9" w:rsidRDefault="005B11E1" w:rsidP="005B11E1">
      <w:pPr>
        <w:tabs>
          <w:tab w:val="left" w:pos="851"/>
        </w:tabs>
        <w:spacing w:line="276" w:lineRule="auto"/>
        <w:jc w:val="both"/>
      </w:pPr>
    </w:p>
    <w:p w:rsidR="006161C9" w:rsidRPr="006161C9" w:rsidRDefault="006161C9" w:rsidP="005B11E1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r w:rsidRPr="008D6ECB">
        <w:t>Пресс-службе комитета по организационной работе, местному самоуправлению, межнациональным и межконфессиональным отношениям администрации  муниципальн</w:t>
      </w:r>
      <w:r w:rsidRPr="008D6ECB">
        <w:t>о</w:t>
      </w:r>
      <w:r w:rsidRPr="008D6ECB">
        <w:t>го  образования Тосненский район Ленинградской области обнародовать настоящее п</w:t>
      </w:r>
      <w:r w:rsidRPr="008D6ECB">
        <w:t>о</w:t>
      </w:r>
      <w:r w:rsidRPr="008D6ECB">
        <w:t>становление в порядке, установленном Уставом муниципального образования Тосненский район Ленинградской области.</w:t>
      </w:r>
    </w:p>
    <w:p w:rsidR="008D6ECB" w:rsidRDefault="006161C9" w:rsidP="005B11E1">
      <w:pPr>
        <w:pStyle w:val="aa"/>
        <w:numPr>
          <w:ilvl w:val="0"/>
          <w:numId w:val="3"/>
        </w:numPr>
        <w:tabs>
          <w:tab w:val="left" w:pos="851"/>
        </w:tabs>
        <w:spacing w:line="276" w:lineRule="auto"/>
        <w:ind w:left="0" w:firstLine="567"/>
        <w:jc w:val="both"/>
      </w:pPr>
      <w:proofErr w:type="gramStart"/>
      <w:r w:rsidRPr="008D6ECB">
        <w:t>Контроль за</w:t>
      </w:r>
      <w:proofErr w:type="gramEnd"/>
      <w:r w:rsidRPr="008D6ECB">
        <w:t xml:space="preserve"> исполнением  постановления  возложить на  заместителя главы а</w:t>
      </w:r>
      <w:r w:rsidRPr="008D6ECB">
        <w:t>д</w:t>
      </w:r>
      <w:r w:rsidRPr="008D6ECB">
        <w:t xml:space="preserve">министрации муниципального образования Тосненский  район Ленинградской области </w:t>
      </w:r>
      <w:r>
        <w:t>Горленко С.А.</w:t>
      </w:r>
    </w:p>
    <w:p w:rsidR="005B11E1" w:rsidRDefault="005B11E1" w:rsidP="006161C9">
      <w:pPr>
        <w:jc w:val="both"/>
      </w:pPr>
    </w:p>
    <w:p w:rsidR="005B11E1" w:rsidRDefault="005B11E1" w:rsidP="006161C9">
      <w:pPr>
        <w:jc w:val="both"/>
      </w:pPr>
    </w:p>
    <w:p w:rsidR="006161C9" w:rsidRPr="006161C9" w:rsidRDefault="008D6ECB" w:rsidP="006161C9">
      <w:pPr>
        <w:jc w:val="both"/>
      </w:pPr>
      <w:r>
        <w:t>Г</w:t>
      </w:r>
      <w:r w:rsidR="00A32C62" w:rsidRPr="00EB141A">
        <w:t xml:space="preserve">лава администрации                                           </w:t>
      </w:r>
      <w:r w:rsidR="005B11E1">
        <w:t xml:space="preserve">                                  </w:t>
      </w:r>
      <w:r w:rsidR="00A32C62" w:rsidRPr="00EB141A">
        <w:t xml:space="preserve">        </w:t>
      </w:r>
      <w:r w:rsidR="005B11E1" w:rsidRPr="00EB141A">
        <w:t>В.З</w:t>
      </w:r>
      <w:r w:rsidR="005B11E1" w:rsidRPr="006161C9">
        <w:t>.</w:t>
      </w:r>
      <w:r w:rsidR="005B11E1">
        <w:t xml:space="preserve"> </w:t>
      </w:r>
      <w:r w:rsidR="00A32C62" w:rsidRPr="00EB141A">
        <w:t xml:space="preserve">Гончаров </w:t>
      </w: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5B11E1" w:rsidRDefault="005B11E1" w:rsidP="006161C9">
      <w:pPr>
        <w:jc w:val="both"/>
        <w:rPr>
          <w:sz w:val="22"/>
          <w:szCs w:val="22"/>
        </w:rPr>
      </w:pPr>
    </w:p>
    <w:p w:rsidR="006161C9" w:rsidRPr="006161C9" w:rsidRDefault="006161C9" w:rsidP="006161C9">
      <w:pPr>
        <w:jc w:val="both"/>
      </w:pPr>
      <w:r>
        <w:rPr>
          <w:sz w:val="22"/>
          <w:szCs w:val="22"/>
        </w:rPr>
        <w:t>Соколова Юлия Николаевна</w:t>
      </w:r>
      <w:r w:rsidR="005B11E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5B11E1">
        <w:rPr>
          <w:sz w:val="22"/>
          <w:szCs w:val="22"/>
        </w:rPr>
        <w:t>8</w:t>
      </w:r>
      <w:r>
        <w:rPr>
          <w:sz w:val="22"/>
          <w:szCs w:val="22"/>
        </w:rPr>
        <w:t>(81361</w:t>
      </w:r>
      <w:r w:rsidR="005B11E1">
        <w:rPr>
          <w:sz w:val="22"/>
          <w:szCs w:val="22"/>
        </w:rPr>
        <w:t>)</w:t>
      </w:r>
      <w:r>
        <w:rPr>
          <w:sz w:val="22"/>
          <w:szCs w:val="22"/>
        </w:rPr>
        <w:t>21932</w:t>
      </w:r>
    </w:p>
    <w:p w:rsidR="006161C9" w:rsidRPr="006161C9" w:rsidRDefault="005B11E1" w:rsidP="008D6ECB">
      <w:pPr>
        <w:jc w:val="both"/>
      </w:pPr>
      <w:r>
        <w:t>10 га</w:t>
      </w:r>
    </w:p>
    <w:sectPr w:rsidR="006161C9" w:rsidRPr="006161C9" w:rsidSect="001B006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EE" w:rsidRDefault="006C5FEE" w:rsidP="00116C02">
      <w:r>
        <w:separator/>
      </w:r>
    </w:p>
  </w:endnote>
  <w:endnote w:type="continuationSeparator" w:id="0">
    <w:p w:rsidR="006C5FEE" w:rsidRDefault="006C5FEE" w:rsidP="0011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EE" w:rsidRDefault="006C5FEE" w:rsidP="00116C02">
      <w:r>
        <w:separator/>
      </w:r>
    </w:p>
  </w:footnote>
  <w:footnote w:type="continuationSeparator" w:id="0">
    <w:p w:rsidR="006C5FEE" w:rsidRDefault="006C5FEE" w:rsidP="0011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70026"/>
    <w:multiLevelType w:val="hybridMultilevel"/>
    <w:tmpl w:val="5ADC2E18"/>
    <w:lvl w:ilvl="0" w:tplc="4CB66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4E5F0B"/>
    <w:multiLevelType w:val="multilevel"/>
    <w:tmpl w:val="C88C4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5DFE2A5E"/>
    <w:multiLevelType w:val="hybridMultilevel"/>
    <w:tmpl w:val="1868A16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C02"/>
    <w:rsid w:val="000E5228"/>
    <w:rsid w:val="001147BC"/>
    <w:rsid w:val="00116C02"/>
    <w:rsid w:val="00176AC8"/>
    <w:rsid w:val="00195282"/>
    <w:rsid w:val="001B006E"/>
    <w:rsid w:val="00213A53"/>
    <w:rsid w:val="002456DD"/>
    <w:rsid w:val="003D5823"/>
    <w:rsid w:val="00454E46"/>
    <w:rsid w:val="00466060"/>
    <w:rsid w:val="004C0112"/>
    <w:rsid w:val="005B11E1"/>
    <w:rsid w:val="006161C9"/>
    <w:rsid w:val="006214D1"/>
    <w:rsid w:val="006648BD"/>
    <w:rsid w:val="006C5FEE"/>
    <w:rsid w:val="006F1B53"/>
    <w:rsid w:val="0072301B"/>
    <w:rsid w:val="00766C5F"/>
    <w:rsid w:val="007852F4"/>
    <w:rsid w:val="007D0F9A"/>
    <w:rsid w:val="0089323E"/>
    <w:rsid w:val="008D6ECB"/>
    <w:rsid w:val="0094794A"/>
    <w:rsid w:val="009519EC"/>
    <w:rsid w:val="00A14F1B"/>
    <w:rsid w:val="00A32C62"/>
    <w:rsid w:val="00AE340E"/>
    <w:rsid w:val="00C94A39"/>
    <w:rsid w:val="00D51762"/>
    <w:rsid w:val="00D72284"/>
    <w:rsid w:val="00E61C59"/>
    <w:rsid w:val="00E62750"/>
    <w:rsid w:val="00EE4793"/>
    <w:rsid w:val="00EF0053"/>
    <w:rsid w:val="00F41AF7"/>
    <w:rsid w:val="00FD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6E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16C02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16C02"/>
    <w:rPr>
      <w:rFonts w:ascii="Calibri" w:eastAsia="Calibri" w:hAnsi="Calibri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116C02"/>
    <w:pPr>
      <w:tabs>
        <w:tab w:val="left" w:pos="709"/>
      </w:tabs>
    </w:pPr>
    <w:rPr>
      <w:sz w:val="22"/>
    </w:rPr>
  </w:style>
  <w:style w:type="character" w:customStyle="1" w:styleId="a6">
    <w:name w:val="Основной текст Знак"/>
    <w:basedOn w:val="a0"/>
    <w:link w:val="a5"/>
    <w:semiHidden/>
    <w:rsid w:val="00116C02"/>
    <w:rPr>
      <w:rFonts w:ascii="Times New Roman" w:eastAsia="Times New Roman" w:hAnsi="Times New Roman" w:cs="Times New Roman"/>
      <w:szCs w:val="24"/>
      <w:lang w:eastAsia="ru-RU"/>
    </w:rPr>
  </w:style>
  <w:style w:type="character" w:styleId="a7">
    <w:name w:val="footnote reference"/>
    <w:uiPriority w:val="99"/>
    <w:semiHidden/>
    <w:unhideWhenUsed/>
    <w:rsid w:val="00116C02"/>
    <w:rPr>
      <w:vertAlign w:val="superscript"/>
    </w:rPr>
  </w:style>
  <w:style w:type="paragraph" w:customStyle="1" w:styleId="Default">
    <w:name w:val="Default"/>
    <w:rsid w:val="00A32C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C01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011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D6E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2</cp:revision>
  <cp:lastPrinted>2019-03-21T10:41:00Z</cp:lastPrinted>
  <dcterms:created xsi:type="dcterms:W3CDTF">2019-03-27T10:46:00Z</dcterms:created>
  <dcterms:modified xsi:type="dcterms:W3CDTF">2019-03-27T10:46:00Z</dcterms:modified>
</cp:coreProperties>
</file>