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Pr="00CA5D0D" w:rsidRDefault="00133326" w:rsidP="001333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Оперативная информация о ходе реализации муниципальных программ Тосненского городского поселения Тосненского района Ленинградской области </w:t>
      </w:r>
      <w:r w:rsidR="008469EA" w:rsidRPr="00AF55F6">
        <w:rPr>
          <w:rFonts w:ascii="Times New Roman" w:hAnsi="Times New Roman"/>
          <w:sz w:val="24"/>
        </w:rPr>
        <w:t>на</w:t>
      </w:r>
      <w:r w:rsidR="008469EA" w:rsidRPr="00CA5D0D">
        <w:rPr>
          <w:rFonts w:ascii="Times New Roman" w:hAnsi="Times New Roman"/>
          <w:b/>
          <w:sz w:val="24"/>
        </w:rPr>
        <w:t xml:space="preserve"> </w:t>
      </w:r>
      <w:r w:rsidR="001D4305">
        <w:rPr>
          <w:rFonts w:ascii="Times New Roman" w:hAnsi="Times New Roman"/>
          <w:b/>
          <w:sz w:val="24"/>
        </w:rPr>
        <w:t>01.</w:t>
      </w:r>
      <w:r w:rsidR="007B7E81">
        <w:rPr>
          <w:rFonts w:ascii="Times New Roman" w:hAnsi="Times New Roman"/>
          <w:b/>
          <w:sz w:val="24"/>
        </w:rPr>
        <w:t>10</w:t>
      </w:r>
      <w:r w:rsidR="00F801C3">
        <w:rPr>
          <w:rFonts w:ascii="Times New Roman" w:hAnsi="Times New Roman"/>
          <w:b/>
          <w:sz w:val="24"/>
        </w:rPr>
        <w:t>.2020</w:t>
      </w:r>
      <w:r w:rsidR="008469EA" w:rsidRPr="00CA5D0D">
        <w:rPr>
          <w:rFonts w:ascii="Times New Roman" w:hAnsi="Times New Roman"/>
          <w:b/>
          <w:sz w:val="24"/>
        </w:rPr>
        <w:t xml:space="preserve"> г.</w:t>
      </w:r>
    </w:p>
    <w:tbl>
      <w:tblPr>
        <w:tblStyle w:val="a3"/>
        <w:tblW w:w="1462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49"/>
        <w:gridCol w:w="6641"/>
        <w:gridCol w:w="2787"/>
        <w:gridCol w:w="2461"/>
        <w:gridCol w:w="2082"/>
      </w:tblGrid>
      <w:tr w:rsidR="00133326" w:rsidRPr="00133326" w:rsidTr="00FB7232">
        <w:trPr>
          <w:trHeight w:val="432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both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2795B">
              <w:rPr>
                <w:rFonts w:ascii="Times New Roman" w:hAnsi="Times New Roman"/>
                <w:b/>
              </w:rPr>
              <w:t>п</w:t>
            </w:r>
            <w:proofErr w:type="gramEnd"/>
            <w:r w:rsidRPr="0012795B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 тыс.</w:t>
            </w:r>
            <w:r w:rsidR="007B7E81">
              <w:rPr>
                <w:rFonts w:ascii="Times New Roman" w:hAnsi="Times New Roman"/>
                <w:b/>
              </w:rPr>
              <w:t xml:space="preserve"> </w:t>
            </w:r>
            <w:r w:rsidRPr="0012795B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133326" w:rsidRPr="00133326" w:rsidTr="00FB7232">
        <w:trPr>
          <w:trHeight w:val="57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Объем запланированных </w:t>
            </w:r>
            <w:r w:rsidR="003C4C91">
              <w:rPr>
                <w:rFonts w:ascii="Times New Roman" w:hAnsi="Times New Roman"/>
                <w:b/>
              </w:rPr>
              <w:t>средств на 2020</w:t>
            </w:r>
            <w:r w:rsidRPr="0012795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</w:t>
            </w:r>
          </w:p>
          <w:p w:rsidR="00133326" w:rsidRPr="0012795B" w:rsidRDefault="007B7E81" w:rsidP="008A5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мес</w:t>
            </w:r>
            <w:r w:rsidR="003C4C91">
              <w:rPr>
                <w:rFonts w:ascii="Times New Roman" w:hAnsi="Times New Roman"/>
                <w:b/>
              </w:rPr>
              <w:t>. 2020</w:t>
            </w:r>
            <w:r w:rsidR="001D4305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FB7232">
        <w:trPr>
          <w:trHeight w:val="5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133326" w:rsidP="00342004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"Безопасность Тосненского городского поселения Тосненско</w:t>
            </w:r>
            <w:r w:rsidR="00342004"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го района Ленинградской области</w:t>
            </w: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7B7E81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4 095,97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7B7E81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1 320,58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7B7E81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</w:t>
            </w:r>
          </w:p>
        </w:tc>
      </w:tr>
      <w:tr w:rsidR="00133326" w:rsidRPr="00133326" w:rsidTr="00FB7232">
        <w:trPr>
          <w:trHeight w:val="70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 xml:space="preserve">"Развитие и поддержка малого и среднего предпринимательства на территории Тосненского городского поселения Тосненского района Ленинградской </w:t>
            </w:r>
            <w:r w:rsidR="00342004" w:rsidRPr="00E1745D">
              <w:rPr>
                <w:rFonts w:ascii="Times New Roman" w:hAnsi="Times New Roman"/>
                <w:sz w:val="20"/>
                <w:szCs w:val="18"/>
              </w:rPr>
              <w:t>области</w:t>
            </w:r>
            <w:r w:rsidRPr="00E1745D">
              <w:rPr>
                <w:rFonts w:ascii="Times New Roman" w:hAnsi="Times New Roman"/>
                <w:sz w:val="20"/>
                <w:szCs w:val="18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7B7E81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72,6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7B7E81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72,6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7B7E81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</w:tr>
      <w:tr w:rsidR="00133326" w:rsidRPr="00133326" w:rsidTr="00FB7232">
        <w:trPr>
          <w:trHeight w:val="53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культуры</w:t>
            </w:r>
            <w:r w:rsidR="00040102" w:rsidRPr="00E1745D">
              <w:rPr>
                <w:rFonts w:ascii="Times New Roman" w:hAnsi="Times New Roman"/>
                <w:sz w:val="20"/>
              </w:rPr>
              <w:t xml:space="preserve"> и туризма</w:t>
            </w:r>
            <w:r w:rsidRPr="00E1745D">
              <w:rPr>
                <w:rFonts w:ascii="Times New Roman" w:hAnsi="Times New Roman"/>
                <w:sz w:val="20"/>
              </w:rPr>
              <w:t xml:space="preserve"> в Тосненском городском поселении Тосненского района Ленинградской области 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7B7E81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69 263,62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7B7E81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37 390,24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Default="008A55D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8032B" w:rsidRPr="00E1745D" w:rsidRDefault="007B7E81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54</w:t>
            </w:r>
          </w:p>
        </w:tc>
      </w:tr>
      <w:tr w:rsidR="001D4305" w:rsidRPr="00133326" w:rsidTr="00FB7232">
        <w:trPr>
          <w:trHeight w:val="8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EE130E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7B7E81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79 982,4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7B7E81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17 428,01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</w:pPr>
            <w:r w:rsidRPr="00E1745D">
              <w:rPr>
                <w:rFonts w:asciiTheme="minorHAnsi" w:hAnsiTheme="minorHAnsi" w:cstheme="minorBidi"/>
              </w:rPr>
              <w:fldChar w:fldCharType="begin"/>
            </w:r>
            <w:r w:rsidRPr="00E1745D"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E1745D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D4305" w:rsidRPr="00E1745D" w:rsidRDefault="007B7E81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  <w:p w:rsidR="001D4305" w:rsidRPr="00E1745D" w:rsidRDefault="001D4305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1745D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D4305" w:rsidRPr="00133326" w:rsidTr="00FB7232">
        <w:trPr>
          <w:trHeight w:val="10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5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7B7E81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474 111,46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7B7E81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269 878,5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7B7E81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</w:tr>
      <w:tr w:rsidR="001D4305" w:rsidRPr="00133326" w:rsidTr="00FB7232">
        <w:trPr>
          <w:trHeight w:val="7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1745D">
              <w:rPr>
                <w:rFonts w:ascii="Times New Roman" w:hAnsi="Times New Roman"/>
                <w:sz w:val="20"/>
              </w:rPr>
              <w:t>6</w:t>
            </w:r>
            <w:r w:rsidR="001D4305" w:rsidRPr="00E1745D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«Формирование современной городской среды на территории Тосненского городского поселения Тосненского района Ленинградской области на 2018 – 2022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7B7E81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186 760,0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7B7E81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151 691,66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7B7E81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</w:t>
            </w:r>
          </w:p>
        </w:tc>
      </w:tr>
      <w:tr w:rsidR="001D4305" w:rsidRPr="00133326" w:rsidTr="00FB7232">
        <w:trPr>
          <w:trHeight w:val="8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7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«Обеспечение доступным жильем граждан Тосненского городского поселения Тосненского района Ленинградской области на 2018 – 2020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7B7E81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3 725,58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7B7E81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1 794,47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7B7E81" w:rsidP="00130A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</w:tr>
      <w:tr w:rsidR="001D4305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8</w:t>
            </w:r>
            <w:r w:rsidR="001D4305" w:rsidRPr="00E1745D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«Энергосбережение и повышение энергоэффективности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1D4305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8 300,0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7B7E81" w:rsidP="001B701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5 359,77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7B7E81" w:rsidP="001B7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</w:tr>
      <w:tr w:rsidR="001D4305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9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«Борьба с борщевиком Сосновского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734,25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655A48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655A48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7B7E81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</w:tr>
      <w:tr w:rsidR="001D4305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10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«Реализация инициативных предложений жителей территорий г. Тосно в рамках областного закона Ленинградской области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5E4703" w:rsidP="001B7012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3 565,1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5E4703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5E4703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D4305" w:rsidRPr="00133326" w:rsidTr="001D4305">
        <w:trPr>
          <w:trHeight w:val="37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lastRenderedPageBreak/>
              <w:t>11</w:t>
            </w:r>
            <w:r w:rsidR="001D4305" w:rsidRPr="00E1745D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1E05BA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«О содействии участию населения в осуществлении местного самоуправления в иных формах на частях территорий Тосненского городского поселения Тосненского района Ленинградской области на 2019 - 2023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4305" w:rsidRPr="00E1745D" w:rsidRDefault="005E4703" w:rsidP="00133326">
            <w:pPr>
              <w:jc w:val="center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2 704,4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5E4703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5E4703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D4305" w:rsidRPr="00133326" w:rsidTr="00FB7232">
        <w:trPr>
          <w:trHeight w:val="379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1D4305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021A09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833 315,39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021A09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484 935,84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021A09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</w:p>
        </w:tc>
      </w:tr>
    </w:tbl>
    <w:p w:rsidR="00133326" w:rsidRPr="007B7E81" w:rsidRDefault="007B7E81" w:rsidP="007B7E81">
      <w:pPr>
        <w:rPr>
          <w:rFonts w:ascii="Times New Roman" w:hAnsi="Times New Roman" w:cs="Times New Roman"/>
          <w:sz w:val="18"/>
        </w:rPr>
      </w:pPr>
      <w:r w:rsidRPr="007B7E81">
        <w:rPr>
          <w:rFonts w:ascii="Times New Roman" w:hAnsi="Times New Roman" w:cs="Times New Roman"/>
          <w:sz w:val="18"/>
        </w:rPr>
        <w:t>*Приемка работ</w:t>
      </w:r>
      <w:bookmarkStart w:id="0" w:name="_GoBack"/>
      <w:bookmarkEnd w:id="0"/>
    </w:p>
    <w:sectPr w:rsidR="00133326" w:rsidRPr="007B7E81" w:rsidSect="008B594B"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520"/>
    <w:multiLevelType w:val="hybridMultilevel"/>
    <w:tmpl w:val="2E1E823A"/>
    <w:lvl w:ilvl="0" w:tplc="61C40B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489"/>
    <w:multiLevelType w:val="hybridMultilevel"/>
    <w:tmpl w:val="6584E892"/>
    <w:lvl w:ilvl="0" w:tplc="DDA6B73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05FC0"/>
    <w:multiLevelType w:val="hybridMultilevel"/>
    <w:tmpl w:val="F3C8CC1A"/>
    <w:lvl w:ilvl="0" w:tplc="B0845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021A09"/>
    <w:rsid w:val="00040102"/>
    <w:rsid w:val="00040651"/>
    <w:rsid w:val="0008032B"/>
    <w:rsid w:val="0012795B"/>
    <w:rsid w:val="00130AFA"/>
    <w:rsid w:val="00133326"/>
    <w:rsid w:val="001B7012"/>
    <w:rsid w:val="001D4305"/>
    <w:rsid w:val="001E05BA"/>
    <w:rsid w:val="002510CA"/>
    <w:rsid w:val="00270B00"/>
    <w:rsid w:val="00342004"/>
    <w:rsid w:val="003C4C91"/>
    <w:rsid w:val="00472177"/>
    <w:rsid w:val="00562F80"/>
    <w:rsid w:val="00595F9D"/>
    <w:rsid w:val="005B2DE5"/>
    <w:rsid w:val="005E4703"/>
    <w:rsid w:val="00655A48"/>
    <w:rsid w:val="007309AA"/>
    <w:rsid w:val="00733EB2"/>
    <w:rsid w:val="007B7E81"/>
    <w:rsid w:val="008469EA"/>
    <w:rsid w:val="008A55D4"/>
    <w:rsid w:val="008B594B"/>
    <w:rsid w:val="009351F2"/>
    <w:rsid w:val="00957D59"/>
    <w:rsid w:val="00A37762"/>
    <w:rsid w:val="00AF55F6"/>
    <w:rsid w:val="00CA5D0D"/>
    <w:rsid w:val="00CF7E72"/>
    <w:rsid w:val="00DE401D"/>
    <w:rsid w:val="00DF6948"/>
    <w:rsid w:val="00E12859"/>
    <w:rsid w:val="00E17087"/>
    <w:rsid w:val="00E1745D"/>
    <w:rsid w:val="00E27A84"/>
    <w:rsid w:val="00E655C3"/>
    <w:rsid w:val="00E972D4"/>
    <w:rsid w:val="00EE130E"/>
    <w:rsid w:val="00F1550C"/>
    <w:rsid w:val="00F4001E"/>
    <w:rsid w:val="00F801C3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Шушаник</cp:lastModifiedBy>
  <cp:revision>26</cp:revision>
  <cp:lastPrinted>2018-11-26T08:11:00Z</cp:lastPrinted>
  <dcterms:created xsi:type="dcterms:W3CDTF">2018-03-01T07:11:00Z</dcterms:created>
  <dcterms:modified xsi:type="dcterms:W3CDTF">2020-12-01T08:13:00Z</dcterms:modified>
</cp:coreProperties>
</file>