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CA" w:rsidRPr="00621AC1" w:rsidRDefault="0045636D" w:rsidP="00D929CA">
      <w:pPr>
        <w:jc w:val="center"/>
        <w:rPr>
          <w:rFonts w:eastAsia="MS Mincho"/>
        </w:rPr>
      </w:pPr>
      <w:r>
        <w:rPr>
          <w:rFonts w:eastAsia="MS Mincho"/>
        </w:rPr>
        <w:t>Муниципальный к</w:t>
      </w:r>
      <w:r w:rsidR="00D929CA" w:rsidRPr="00621AC1">
        <w:rPr>
          <w:rFonts w:eastAsia="MS Mincho"/>
        </w:rPr>
        <w:t>онтракт № ______</w:t>
      </w:r>
    </w:p>
    <w:p w:rsidR="00D929CA" w:rsidRPr="00621AC1" w:rsidRDefault="00D929CA" w:rsidP="00D929CA">
      <w:pPr>
        <w:jc w:val="center"/>
        <w:rPr>
          <w:rFonts w:eastAsia="Times New Roman"/>
          <w:bCs/>
        </w:rPr>
      </w:pPr>
      <w:r w:rsidRPr="00621AC1">
        <w:rPr>
          <w:rFonts w:eastAsia="Times New Roman"/>
        </w:rPr>
        <w:t>на оказание услуг</w:t>
      </w:r>
      <w:r w:rsidRPr="00621AC1">
        <w:rPr>
          <w:rFonts w:eastAsia="Times New Roman"/>
          <w:bCs/>
        </w:rPr>
        <w:t xml:space="preserve"> ______________________________</w:t>
      </w:r>
    </w:p>
    <w:p w:rsidR="00D929CA" w:rsidRPr="00FB590A" w:rsidRDefault="00D929CA" w:rsidP="00D929CA">
      <w:pPr>
        <w:jc w:val="center"/>
        <w:rPr>
          <w:rFonts w:eastAsia="Times New Roman"/>
        </w:rPr>
      </w:pPr>
    </w:p>
    <w:p w:rsidR="00D929CA" w:rsidRPr="0013387B" w:rsidRDefault="00D929CA" w:rsidP="00D929CA">
      <w:pPr>
        <w:jc w:val="both"/>
      </w:pPr>
      <w:r w:rsidRPr="0013387B">
        <w:t xml:space="preserve">город ______________                                     </w:t>
      </w:r>
      <w:r>
        <w:t xml:space="preserve">                        </w:t>
      </w:r>
      <w:r w:rsidRPr="0013387B">
        <w:t>«___»__________ 20__ год</w:t>
      </w:r>
    </w:p>
    <w:p w:rsidR="00D929CA" w:rsidRPr="0013387B" w:rsidRDefault="00D929CA" w:rsidP="00D929CA">
      <w:pPr>
        <w:jc w:val="both"/>
      </w:pPr>
    </w:p>
    <w:p w:rsidR="00D929CA" w:rsidRPr="0013387B" w:rsidRDefault="00D929CA" w:rsidP="00D929CA">
      <w:pPr>
        <w:pStyle w:val="a7"/>
        <w:jc w:val="both"/>
        <w:rPr>
          <w:sz w:val="24"/>
          <w:szCs w:val="24"/>
        </w:rPr>
      </w:pPr>
    </w:p>
    <w:p w:rsidR="00D929CA" w:rsidRPr="0013387B" w:rsidRDefault="00D929CA" w:rsidP="00D929CA">
      <w:pPr>
        <w:pStyle w:val="a7"/>
        <w:jc w:val="both"/>
        <w:rPr>
          <w:sz w:val="24"/>
          <w:szCs w:val="24"/>
        </w:rPr>
      </w:pPr>
      <w:r w:rsidRPr="0013387B">
        <w:rPr>
          <w:sz w:val="24"/>
          <w:szCs w:val="24"/>
        </w:rPr>
        <w:t>____________________________________________________________________</w:t>
      </w:r>
      <w:r>
        <w:rPr>
          <w:sz w:val="24"/>
          <w:szCs w:val="24"/>
        </w:rPr>
        <w:t>__</w:t>
      </w:r>
      <w:r w:rsidRPr="0013387B">
        <w:rPr>
          <w:sz w:val="24"/>
          <w:szCs w:val="24"/>
        </w:rPr>
        <w:t xml:space="preserve"> , в лице ____________________________________________</w:t>
      </w:r>
      <w:r>
        <w:rPr>
          <w:sz w:val="24"/>
          <w:szCs w:val="24"/>
        </w:rPr>
        <w:t>________</w:t>
      </w:r>
      <w:r w:rsidRPr="0013387B">
        <w:rPr>
          <w:sz w:val="24"/>
          <w:szCs w:val="24"/>
        </w:rPr>
        <w:t>, действующего на основании _______________________________</w:t>
      </w:r>
      <w:r>
        <w:rPr>
          <w:sz w:val="24"/>
          <w:szCs w:val="24"/>
        </w:rPr>
        <w:t>______</w:t>
      </w:r>
      <w:r w:rsidRPr="0013387B">
        <w:rPr>
          <w:sz w:val="24"/>
          <w:szCs w:val="24"/>
        </w:rPr>
        <w:t xml:space="preserve"> , именуемое в дальнейшем «Заказчик», с одной стороны</w:t>
      </w:r>
      <w:r>
        <w:rPr>
          <w:sz w:val="24"/>
          <w:szCs w:val="24"/>
        </w:rPr>
        <w:t xml:space="preserve"> </w:t>
      </w:r>
      <w:r w:rsidRPr="0013387B">
        <w:rPr>
          <w:sz w:val="24"/>
          <w:szCs w:val="24"/>
        </w:rPr>
        <w:t xml:space="preserve"> и ________________________________________</w:t>
      </w:r>
      <w:r>
        <w:rPr>
          <w:sz w:val="24"/>
          <w:szCs w:val="24"/>
        </w:rPr>
        <w:t>______________________</w:t>
      </w:r>
      <w:r w:rsidRPr="0013387B">
        <w:rPr>
          <w:sz w:val="24"/>
          <w:szCs w:val="24"/>
        </w:rPr>
        <w:t xml:space="preserve"> в лице _______________________________ , действующего на основании _____________________, именуемое в дальнейшем «Исполнитель», с другой стороны, при совместном упоминании по тексту настоящего Контракта именуемые «Стороны», на</w:t>
      </w:r>
      <w:r>
        <w:rPr>
          <w:sz w:val="24"/>
          <w:szCs w:val="24"/>
        </w:rPr>
        <w:t xml:space="preserve"> основании</w:t>
      </w:r>
      <w:r w:rsidRPr="0013387B">
        <w:rPr>
          <w:sz w:val="24"/>
          <w:szCs w:val="24"/>
        </w:rPr>
        <w:t xml:space="preserve"> результатов ______________________ (протокол от «__</w:t>
      </w:r>
      <w:r>
        <w:rPr>
          <w:sz w:val="24"/>
          <w:szCs w:val="24"/>
        </w:rPr>
        <w:t>__» _________ 20__ г. ИКЗ №_______________</w:t>
      </w:r>
      <w:r w:rsidRPr="0013387B">
        <w:rPr>
          <w:sz w:val="24"/>
          <w:szCs w:val="24"/>
        </w:rPr>
        <w:t>)</w:t>
      </w:r>
      <w:r w:rsidRPr="0013387B">
        <w:rPr>
          <w:i/>
          <w:iCs/>
          <w:sz w:val="24"/>
          <w:szCs w:val="24"/>
        </w:rPr>
        <w:t xml:space="preserve"> </w:t>
      </w:r>
      <w:r w:rsidRPr="0013387B">
        <w:rPr>
          <w:sz w:val="24"/>
          <w:szCs w:val="24"/>
        </w:rPr>
        <w:t xml:space="preserve">заключили настоящий </w:t>
      </w:r>
      <w:r w:rsidR="0045636D">
        <w:rPr>
          <w:sz w:val="24"/>
          <w:szCs w:val="24"/>
        </w:rPr>
        <w:t>муниципальный</w:t>
      </w:r>
      <w:r w:rsidRPr="0013387B">
        <w:rPr>
          <w:sz w:val="24"/>
          <w:szCs w:val="24"/>
        </w:rPr>
        <w:t xml:space="preserve"> </w:t>
      </w:r>
      <w:r w:rsidR="0045636D">
        <w:rPr>
          <w:sz w:val="24"/>
          <w:szCs w:val="24"/>
        </w:rPr>
        <w:t>к</w:t>
      </w:r>
      <w:r w:rsidRPr="0013387B">
        <w:rPr>
          <w:sz w:val="24"/>
          <w:szCs w:val="24"/>
        </w:rPr>
        <w:t>онтракт (далее- Контракт) о нижеследующем:</w:t>
      </w:r>
    </w:p>
    <w:p w:rsidR="00D929CA" w:rsidRPr="0013387B" w:rsidRDefault="00D929CA" w:rsidP="00D929CA">
      <w:pPr>
        <w:overflowPunct w:val="0"/>
        <w:jc w:val="both"/>
        <w:textAlignment w:val="baseline"/>
        <w:rPr>
          <w:rFonts w:eastAsia="Times New Roman"/>
          <w:b/>
          <w:bCs/>
        </w:rPr>
      </w:pPr>
    </w:p>
    <w:p w:rsidR="00D929CA" w:rsidRPr="00FB590A" w:rsidRDefault="00D929CA" w:rsidP="00D929CA">
      <w:pPr>
        <w:overflowPunct w:val="0"/>
        <w:jc w:val="center"/>
        <w:textAlignment w:val="baseline"/>
        <w:rPr>
          <w:rFonts w:eastAsia="Times New Roman"/>
          <w:bCs/>
        </w:rPr>
      </w:pPr>
      <w:r w:rsidRPr="00FB590A">
        <w:rPr>
          <w:rFonts w:eastAsia="Times New Roman"/>
          <w:bCs/>
        </w:rPr>
        <w:t>1. ПРЕДМЕТ КОНТРАКТА</w:t>
      </w:r>
    </w:p>
    <w:p w:rsidR="00D929CA" w:rsidRPr="0013387B" w:rsidRDefault="00D929CA" w:rsidP="00D929CA">
      <w:pPr>
        <w:jc w:val="both"/>
        <w:rPr>
          <w:rFonts w:eastAsia="Times New Roman"/>
          <w:color w:val="000000"/>
        </w:rPr>
      </w:pPr>
    </w:p>
    <w:p w:rsidR="00D929CA" w:rsidRPr="0013387B" w:rsidRDefault="00D929CA" w:rsidP="00D929CA">
      <w:pPr>
        <w:pStyle w:val="ConsPlusNormal0"/>
        <w:ind w:firstLine="0"/>
        <w:jc w:val="both"/>
        <w:rPr>
          <w:rFonts w:ascii="Times New Roman" w:eastAsia="MS Mincho" w:hAnsi="Times New Roman"/>
          <w:sz w:val="24"/>
          <w:szCs w:val="24"/>
        </w:rPr>
      </w:pPr>
      <w:r>
        <w:rPr>
          <w:rFonts w:ascii="Times New Roman" w:eastAsia="MS Mincho" w:hAnsi="Times New Roman"/>
          <w:sz w:val="24"/>
          <w:szCs w:val="24"/>
        </w:rPr>
        <w:tab/>
      </w:r>
      <w:r w:rsidRPr="0013387B">
        <w:rPr>
          <w:rFonts w:ascii="Times New Roman" w:eastAsia="MS Mincho" w:hAnsi="Times New Roman"/>
          <w:sz w:val="24"/>
          <w:szCs w:val="24"/>
        </w:rPr>
        <w:t xml:space="preserve">1.1. По настоящему Контракту Исполнитель обязуется оказать Заказчику в срок, предусмотренный настоящим Контрактом, </w:t>
      </w:r>
      <w:r w:rsidRPr="0013387B">
        <w:rPr>
          <w:rFonts w:ascii="Times New Roman" w:hAnsi="Times New Roman"/>
          <w:color w:val="000000"/>
          <w:sz w:val="24"/>
          <w:szCs w:val="24"/>
        </w:rPr>
        <w:t>услуги по ______________________</w:t>
      </w:r>
      <w:r>
        <w:rPr>
          <w:rFonts w:ascii="Times New Roman" w:hAnsi="Times New Roman"/>
          <w:color w:val="000000"/>
          <w:sz w:val="24"/>
          <w:szCs w:val="24"/>
        </w:rPr>
        <w:t>_____</w:t>
      </w:r>
      <w:r w:rsidRPr="0013387B">
        <w:rPr>
          <w:rFonts w:ascii="Times New Roman" w:eastAsia="MS Mincho" w:hAnsi="Times New Roman"/>
          <w:sz w:val="24"/>
          <w:szCs w:val="24"/>
        </w:rPr>
        <w:t xml:space="preserve"> в соот</w:t>
      </w:r>
      <w:r w:rsidR="004903E1">
        <w:rPr>
          <w:rFonts w:ascii="Times New Roman" w:eastAsia="MS Mincho" w:hAnsi="Times New Roman"/>
          <w:sz w:val="24"/>
          <w:szCs w:val="24"/>
        </w:rPr>
        <w:t>ветствии с Техническим заданием</w:t>
      </w:r>
      <w:r w:rsidRPr="0013387B">
        <w:rPr>
          <w:rFonts w:ascii="Times New Roman" w:eastAsia="MS Mincho" w:hAnsi="Times New Roman"/>
          <w:sz w:val="24"/>
          <w:szCs w:val="24"/>
        </w:rPr>
        <w:t xml:space="preserve"> (приложение </w:t>
      </w:r>
      <w:r w:rsidR="00B8515A">
        <w:rPr>
          <w:rFonts w:ascii="Times New Roman" w:eastAsia="MS Mincho" w:hAnsi="Times New Roman"/>
          <w:sz w:val="24"/>
          <w:szCs w:val="24"/>
        </w:rPr>
        <w:t>1</w:t>
      </w:r>
      <w:r w:rsidRPr="0013387B">
        <w:rPr>
          <w:rFonts w:ascii="Times New Roman" w:eastAsia="MS Mincho" w:hAnsi="Times New Roman"/>
          <w:sz w:val="24"/>
          <w:szCs w:val="24"/>
        </w:rPr>
        <w:t>), являющегося неотъемлемой частью настоящего Контракта, а Заказчик обязуется принять и оплатить оказанные услуги на условиях, предусмотренных настоящим Контрактом.</w:t>
      </w:r>
    </w:p>
    <w:p w:rsidR="00D929CA" w:rsidRPr="0013387B" w:rsidRDefault="00D929CA" w:rsidP="00D929CA">
      <w:pPr>
        <w:pStyle w:val="ConsPlusNormal0"/>
        <w:ind w:firstLine="0"/>
        <w:jc w:val="both"/>
        <w:rPr>
          <w:rFonts w:ascii="Times New Roman" w:hAnsi="Times New Roman"/>
          <w:color w:val="4F81BD"/>
          <w:sz w:val="24"/>
          <w:szCs w:val="24"/>
        </w:rPr>
      </w:pPr>
    </w:p>
    <w:p w:rsidR="00D929CA" w:rsidRPr="00FB590A" w:rsidRDefault="00D929CA" w:rsidP="00D929CA">
      <w:pPr>
        <w:overflowPunct w:val="0"/>
        <w:jc w:val="center"/>
        <w:textAlignment w:val="baseline"/>
        <w:rPr>
          <w:rFonts w:eastAsia="Times New Roman"/>
          <w:bCs/>
          <w:color w:val="4F81BD"/>
        </w:rPr>
      </w:pPr>
      <w:r w:rsidRPr="00FB590A">
        <w:rPr>
          <w:rFonts w:eastAsia="Times New Roman"/>
          <w:bCs/>
        </w:rPr>
        <w:t>2. ЦЕНА КОНТРАКТА</w:t>
      </w:r>
    </w:p>
    <w:p w:rsidR="00D929CA" w:rsidRPr="00FB590A" w:rsidRDefault="00D929CA" w:rsidP="00D929CA">
      <w:pPr>
        <w:jc w:val="center"/>
        <w:rPr>
          <w:rFonts w:eastAsia="Times New Roman"/>
        </w:rPr>
      </w:pPr>
    </w:p>
    <w:p w:rsidR="00D929CA" w:rsidRPr="0015140D" w:rsidRDefault="00D929CA" w:rsidP="00D929CA">
      <w:pPr>
        <w:jc w:val="both"/>
        <w:rPr>
          <w:rFonts w:eastAsia="MS Mincho"/>
        </w:rPr>
      </w:pPr>
      <w:r>
        <w:tab/>
      </w:r>
      <w:r w:rsidRPr="0013387B">
        <w:t xml:space="preserve">2.1. </w:t>
      </w:r>
      <w:r w:rsidRPr="0013387B">
        <w:rPr>
          <w:rFonts w:eastAsia="MS Mincho"/>
        </w:rPr>
        <w:t>Цена Контракта составляет ______________ рублей</w:t>
      </w:r>
      <w:proofErr w:type="gramStart"/>
      <w:r w:rsidRPr="0013387B">
        <w:rPr>
          <w:rFonts w:eastAsia="MS Mincho"/>
        </w:rPr>
        <w:t xml:space="preserve"> </w:t>
      </w:r>
      <w:r>
        <w:rPr>
          <w:rFonts w:eastAsia="MS Mincho"/>
        </w:rPr>
        <w:t>(</w:t>
      </w:r>
      <w:r w:rsidRPr="0013387B">
        <w:rPr>
          <w:rFonts w:eastAsia="MS Mincho"/>
        </w:rPr>
        <w:t xml:space="preserve">_____________________), </w:t>
      </w:r>
      <w:proofErr w:type="gramEnd"/>
      <w:r w:rsidRPr="0013387B">
        <w:rPr>
          <w:rFonts w:eastAsia="MS Mincho"/>
        </w:rPr>
        <w:t xml:space="preserve">в том числе НДС ___%  - ______ руб. </w:t>
      </w:r>
      <w:r w:rsidRPr="0015140D">
        <w:rPr>
          <w:rFonts w:eastAsia="MS Mincho"/>
          <w:color w:val="000000"/>
        </w:rPr>
        <w:t xml:space="preserve">/ НДС не облагается (основание: </w:t>
      </w:r>
      <w:proofErr w:type="spellStart"/>
      <w:r w:rsidRPr="0015140D">
        <w:rPr>
          <w:rFonts w:eastAsia="MS Mincho"/>
          <w:color w:val="000000"/>
        </w:rPr>
        <w:t>ст</w:t>
      </w:r>
      <w:proofErr w:type="spellEnd"/>
      <w:r w:rsidRPr="0015140D">
        <w:rPr>
          <w:rFonts w:eastAsia="MS Mincho"/>
          <w:color w:val="000000"/>
        </w:rPr>
        <w:t>._________Налогового кодекса Российской Федерации)</w:t>
      </w:r>
      <w:r w:rsidR="00AB186E">
        <w:rPr>
          <w:rFonts w:eastAsia="MS Mincho"/>
          <w:color w:val="000000"/>
        </w:rPr>
        <w:t>.</w:t>
      </w:r>
      <w:r w:rsidRPr="0015140D">
        <w:rPr>
          <w:rFonts w:eastAsia="MS Mincho"/>
        </w:rPr>
        <w:t xml:space="preserve"> </w:t>
      </w:r>
    </w:p>
    <w:p w:rsidR="00D929CA" w:rsidRPr="0013387B" w:rsidRDefault="00D929CA" w:rsidP="00D929CA">
      <w:pPr>
        <w:jc w:val="both"/>
      </w:pPr>
      <w:r w:rsidRPr="0015140D">
        <w:rPr>
          <w:rFonts w:eastAsia="MS Mincho"/>
        </w:rPr>
        <w:tab/>
        <w:t xml:space="preserve">2.2. </w:t>
      </w:r>
      <w:r w:rsidRPr="0015140D">
        <w:t xml:space="preserve">Цена Контракта включает стоимость </w:t>
      </w:r>
      <w:r w:rsidRPr="0015140D">
        <w:rPr>
          <w:rFonts w:eastAsia="Times New Roman"/>
        </w:rPr>
        <w:t>оказываемых</w:t>
      </w:r>
      <w:r w:rsidRPr="0013387B">
        <w:rPr>
          <w:rFonts w:eastAsia="Times New Roman"/>
        </w:rPr>
        <w:t xml:space="preserve"> услуг, транспортных расходов, а также налоги</w:t>
      </w:r>
      <w:r w:rsidRPr="0013387B">
        <w:t xml:space="preserve"> и сборы, установленных законодательством Российской Федерации.</w:t>
      </w:r>
    </w:p>
    <w:p w:rsidR="00D929CA" w:rsidRPr="0013387B" w:rsidRDefault="00D929CA" w:rsidP="00D929CA">
      <w:pPr>
        <w:pStyle w:val="ConsNormal0"/>
        <w:suppressAutoHyphens/>
        <w:ind w:right="0" w:firstLine="0"/>
        <w:jc w:val="both"/>
        <w:rPr>
          <w:rFonts w:ascii="Times New Roman" w:hAnsi="Times New Roman"/>
          <w:sz w:val="24"/>
          <w:szCs w:val="24"/>
        </w:rPr>
      </w:pPr>
      <w:r>
        <w:rPr>
          <w:rFonts w:ascii="Times New Roman" w:hAnsi="Times New Roman"/>
          <w:sz w:val="24"/>
          <w:szCs w:val="24"/>
        </w:rPr>
        <w:tab/>
      </w:r>
      <w:r w:rsidRPr="0013387B">
        <w:rPr>
          <w:rFonts w:ascii="Times New Roman" w:hAnsi="Times New Roman"/>
          <w:sz w:val="24"/>
          <w:szCs w:val="24"/>
        </w:rPr>
        <w:t xml:space="preserve">2.3.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000648C5">
        <w:rPr>
          <w:rFonts w:ascii="Times New Roman" w:hAnsi="Times New Roman"/>
          <w:sz w:val="24"/>
          <w:szCs w:val="24"/>
        </w:rPr>
        <w:t>№</w:t>
      </w:r>
      <w:r w:rsidRPr="0013387B">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r w:rsidR="000648C5">
        <w:rPr>
          <w:rFonts w:ascii="Times New Roman" w:hAnsi="Times New Roman"/>
          <w:sz w:val="24"/>
          <w:szCs w:val="24"/>
        </w:rPr>
        <w:t xml:space="preserve"> (далее – Федеральный закон № 44-ФЗ)</w:t>
      </w:r>
      <w:r w:rsidRPr="0013387B">
        <w:rPr>
          <w:rFonts w:ascii="Times New Roman" w:hAnsi="Times New Roman"/>
          <w:sz w:val="24"/>
          <w:szCs w:val="24"/>
        </w:rPr>
        <w:t>.</w:t>
      </w:r>
    </w:p>
    <w:p w:rsidR="00D929CA" w:rsidRDefault="00D929CA" w:rsidP="00CE0FC5">
      <w:pPr>
        <w:pStyle w:val="a3"/>
        <w:ind w:firstLine="567"/>
        <w:jc w:val="both"/>
        <w:rPr>
          <w:rFonts w:ascii="Times New Roman" w:eastAsia="MS Mincho" w:hAnsi="Times New Roman"/>
          <w:szCs w:val="24"/>
        </w:rPr>
      </w:pPr>
      <w:r w:rsidRPr="0013387B">
        <w:rPr>
          <w:rFonts w:ascii="Times New Roman" w:hAnsi="Times New Roman"/>
          <w:szCs w:val="24"/>
        </w:rPr>
        <w:t xml:space="preserve">2.4. </w:t>
      </w:r>
      <w:r w:rsidRPr="0013387B">
        <w:rPr>
          <w:rFonts w:ascii="Times New Roman" w:eastAsia="MS Mincho" w:hAnsi="Times New Roman"/>
          <w:szCs w:val="24"/>
        </w:rPr>
        <w:t>Цена настоящего Контракта может быть снижена по соглашению сторон без изменения, предусмотренного Контрактом количества услуг и иных условий исполнения Контракта.</w:t>
      </w:r>
    </w:p>
    <w:p w:rsidR="00D929CA" w:rsidRPr="0015140D" w:rsidRDefault="00D929CA" w:rsidP="00D929CA">
      <w:pPr>
        <w:autoSpaceDE w:val="0"/>
        <w:autoSpaceDN w:val="0"/>
        <w:adjustRightInd w:val="0"/>
        <w:ind w:firstLine="567"/>
        <w:jc w:val="both"/>
        <w:rPr>
          <w:color w:val="000000"/>
        </w:rPr>
      </w:pPr>
      <w:r w:rsidRPr="0015140D">
        <w:rPr>
          <w:color w:val="000000"/>
        </w:rPr>
        <w:t xml:space="preserve">2.5. Заказчик по согласованию с Исполнителем в ходе исполнения </w:t>
      </w:r>
      <w:r w:rsidR="00F0272D" w:rsidRPr="0015140D">
        <w:rPr>
          <w:color w:val="000000"/>
        </w:rPr>
        <w:t xml:space="preserve">контракта </w:t>
      </w:r>
      <w:r w:rsidRPr="0015140D">
        <w:rPr>
          <w:color w:val="000000"/>
        </w:rPr>
        <w:t xml:space="preserve">вправе  увеличить предусмотренный контрактом объем услуг не более чем на десять процентов или уменьшить предусмотренный контрактом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единицы услуги. Цена единицы дополнительно объема оказываемых услуг или цена единицы услуги при уменьшении предусмотренного </w:t>
      </w:r>
      <w:r w:rsidRPr="0015140D">
        <w:rPr>
          <w:color w:val="000000"/>
        </w:rPr>
        <w:lastRenderedPageBreak/>
        <w:t>контрактом объема оказываемых услуг должна определяться как частное от деления первоначальной цены контракта на предусмотренный в контракте объем таких услуг.</w:t>
      </w:r>
    </w:p>
    <w:p w:rsidR="00D929CA" w:rsidRDefault="00D929CA" w:rsidP="00D929CA">
      <w:pPr>
        <w:pStyle w:val="a3"/>
        <w:ind w:firstLine="567"/>
        <w:jc w:val="both"/>
        <w:rPr>
          <w:rFonts w:ascii="Times New Roman" w:eastAsia="Calibri" w:hAnsi="Times New Roman" w:cs="Times New Roman"/>
          <w:color w:val="000000"/>
          <w:szCs w:val="24"/>
          <w:lang w:eastAsia="ru-RU"/>
        </w:rPr>
      </w:pPr>
      <w:r w:rsidRPr="0015140D">
        <w:rPr>
          <w:rFonts w:ascii="Times New Roman" w:eastAsia="Calibri" w:hAnsi="Times New Roman" w:cs="Times New Roman"/>
          <w:color w:val="000000"/>
          <w:szCs w:val="24"/>
          <w:lang w:eastAsia="ru-RU"/>
        </w:rPr>
        <w:t>2.6. 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должен </w:t>
      </w:r>
      <w:hyperlink r:id="rId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Pr="0015140D">
          <w:rPr>
            <w:rFonts w:ascii="Times New Roman" w:eastAsia="Calibri" w:hAnsi="Times New Roman" w:cs="Times New Roman"/>
            <w:color w:val="000000"/>
            <w:szCs w:val="24"/>
            <w:lang w:eastAsia="ru-RU"/>
          </w:rPr>
          <w:t>обеспечить согласование</w:t>
        </w:r>
      </w:hyperlink>
      <w:r w:rsidRPr="0015140D">
        <w:rPr>
          <w:rFonts w:ascii="Times New Roman" w:eastAsia="Calibri" w:hAnsi="Times New Roman" w:cs="Times New Roman"/>
          <w:color w:val="000000"/>
          <w:szCs w:val="24"/>
          <w:lang w:eastAsia="ru-RU"/>
        </w:rPr>
        <w:t> новых условий контрактов, в том числе по цене и (или) срокам их исполнения и (или) количества товара, предусмотренного контрактом.</w:t>
      </w:r>
    </w:p>
    <w:p w:rsidR="00D929CA" w:rsidRPr="0013387B" w:rsidRDefault="00D929CA" w:rsidP="00D929CA">
      <w:pPr>
        <w:pStyle w:val="a3"/>
        <w:jc w:val="both"/>
        <w:rPr>
          <w:rFonts w:eastAsia="Times New Roman"/>
        </w:rPr>
      </w:pPr>
    </w:p>
    <w:p w:rsidR="00D929CA" w:rsidRPr="00E673C7" w:rsidRDefault="00D929CA" w:rsidP="00D929CA">
      <w:pPr>
        <w:jc w:val="center"/>
        <w:rPr>
          <w:rFonts w:eastAsia="Times New Roman"/>
        </w:rPr>
      </w:pPr>
      <w:r w:rsidRPr="00E673C7">
        <w:rPr>
          <w:rFonts w:eastAsia="Times New Roman"/>
        </w:rPr>
        <w:t>3. ПОРЯДОК И СРОКИ ОПЛАТЫ УСЛУГ</w:t>
      </w:r>
    </w:p>
    <w:p w:rsidR="00D929CA" w:rsidRPr="0013387B" w:rsidRDefault="00D929CA" w:rsidP="00D929CA">
      <w:pPr>
        <w:jc w:val="center"/>
        <w:rPr>
          <w:rFonts w:eastAsia="Times New Roman"/>
          <w:b/>
        </w:rPr>
      </w:pPr>
    </w:p>
    <w:p w:rsidR="00D929CA" w:rsidRPr="00670C4B" w:rsidRDefault="00D929CA" w:rsidP="00D929CA">
      <w:pPr>
        <w:pStyle w:val="ConsNormal0"/>
        <w:ind w:right="0" w:firstLine="0"/>
        <w:jc w:val="both"/>
        <w:rPr>
          <w:rFonts w:ascii="Times New Roman" w:hAnsi="Times New Roman"/>
          <w:sz w:val="24"/>
          <w:szCs w:val="24"/>
        </w:rPr>
      </w:pPr>
      <w:r>
        <w:rPr>
          <w:rFonts w:ascii="Times New Roman" w:hAnsi="Times New Roman"/>
          <w:sz w:val="24"/>
          <w:szCs w:val="24"/>
        </w:rPr>
        <w:tab/>
      </w:r>
      <w:r w:rsidRPr="0013387B">
        <w:rPr>
          <w:rFonts w:ascii="Times New Roman" w:hAnsi="Times New Roman"/>
          <w:sz w:val="24"/>
          <w:szCs w:val="24"/>
        </w:rPr>
        <w:t xml:space="preserve">3.1. Оказанные услуги оплачиваются в строгом соответствии с объемами и </w:t>
      </w:r>
      <w:r w:rsidRPr="00670C4B">
        <w:rPr>
          <w:rFonts w:ascii="Times New Roman" w:hAnsi="Times New Roman"/>
          <w:sz w:val="24"/>
          <w:szCs w:val="24"/>
        </w:rPr>
        <w:t>источниками финансирования.</w:t>
      </w:r>
    </w:p>
    <w:p w:rsidR="008C22F3" w:rsidRPr="0013387B" w:rsidRDefault="00D929CA" w:rsidP="008C22F3">
      <w:pPr>
        <w:jc w:val="both"/>
      </w:pPr>
      <w:r w:rsidRPr="00670C4B">
        <w:tab/>
        <w:t>3.2. Авансовый платеж не предусмотрен. Оплата производится за оказанные услуги в течение</w:t>
      </w:r>
      <w:proofErr w:type="gramStart"/>
      <w:r w:rsidRPr="00670C4B">
        <w:t>_____</w:t>
      </w:r>
      <w:r w:rsidR="000648C5" w:rsidRPr="00670C4B">
        <w:t>_ (</w:t>
      </w:r>
      <w:r w:rsidRPr="00670C4B">
        <w:t>________</w:t>
      </w:r>
      <w:r w:rsidR="000648C5" w:rsidRPr="00670C4B">
        <w:t xml:space="preserve">_) </w:t>
      </w:r>
      <w:proofErr w:type="gramEnd"/>
      <w:r w:rsidR="000648C5" w:rsidRPr="00670C4B">
        <w:t>рабочих</w:t>
      </w:r>
      <w:r w:rsidRPr="00670C4B">
        <w:t xml:space="preserve"> дней после подписания Заказчиком и Исполнителем акта оказания услуг на основании выставленного счета</w:t>
      </w:r>
      <w:r w:rsidR="008C22F3" w:rsidRPr="008C22F3">
        <w:t xml:space="preserve"> </w:t>
      </w:r>
      <w:r w:rsidR="008C22F3">
        <w:t xml:space="preserve"> </w:t>
      </w:r>
      <w:r w:rsidR="008C22F3" w:rsidRPr="00BE3965">
        <w:rPr>
          <w:rFonts w:eastAsia="Times New Roman"/>
          <w:lang w:eastAsia="ar-SA"/>
        </w:rPr>
        <w:t>и счёта-фактуры</w:t>
      </w:r>
      <w:r w:rsidR="008C22F3" w:rsidRPr="00BE3965">
        <w:rPr>
          <w:rFonts w:eastAsia="Times New Roman"/>
          <w:vertAlign w:val="superscript"/>
          <w:lang w:eastAsia="ar-SA"/>
        </w:rPr>
        <w:footnoteReference w:id="1"/>
      </w:r>
      <w:r w:rsidR="008C22F3" w:rsidRPr="00BE3965">
        <w:rPr>
          <w:rFonts w:eastAsia="Times New Roman"/>
          <w:lang w:eastAsia="ar-SA"/>
        </w:rPr>
        <w:t>.</w:t>
      </w:r>
    </w:p>
    <w:p w:rsidR="00D929CA" w:rsidRPr="000648C5" w:rsidRDefault="008C22F3" w:rsidP="00D929CA">
      <w:pPr>
        <w:suppressAutoHyphens/>
        <w:jc w:val="both"/>
        <w:rPr>
          <w:color w:val="000000" w:themeColor="text1"/>
        </w:rPr>
      </w:pPr>
      <w:r>
        <w:t xml:space="preserve"> </w:t>
      </w:r>
      <w:r w:rsidR="00B43E59" w:rsidRPr="0073341D">
        <w:rPr>
          <w:color w:val="000000" w:themeColor="text1"/>
        </w:rPr>
        <w:t>Счет и акт за оказанные услуги должны содержать ссылку на номер и дату Контракта.</w:t>
      </w:r>
    </w:p>
    <w:p w:rsidR="00D929CA" w:rsidRPr="00670C4B" w:rsidRDefault="00D929CA" w:rsidP="00D929CA">
      <w:pPr>
        <w:suppressAutoHyphens/>
        <w:jc w:val="both"/>
      </w:pPr>
      <w:r w:rsidRPr="00670C4B">
        <w:tab/>
        <w:t>3.3. Финансирование настоящего Контракта осуществляется за счет средств ________________________________________</w:t>
      </w:r>
      <w:r w:rsidR="00057844" w:rsidRPr="00670C4B">
        <w:t xml:space="preserve"> на 20__ год</w:t>
      </w:r>
      <w:r w:rsidRPr="00670C4B">
        <w:t>.</w:t>
      </w:r>
    </w:p>
    <w:p w:rsidR="00D929CA" w:rsidRPr="00670C4B" w:rsidRDefault="00D929CA" w:rsidP="00D929CA">
      <w:pPr>
        <w:jc w:val="both"/>
      </w:pPr>
      <w:r w:rsidRPr="00670C4B">
        <w:tab/>
        <w:t>3.4. Расчеты Заказчика с Исполнителем производятся по безналичному расчету платежными поручениями путем перечисления денежных средств на расчетный счет Исполнителя.</w:t>
      </w:r>
    </w:p>
    <w:p w:rsidR="00D929CA" w:rsidRPr="00670C4B" w:rsidRDefault="00D929CA" w:rsidP="00D929CA">
      <w:pPr>
        <w:jc w:val="both"/>
      </w:pPr>
      <w:r w:rsidRPr="00670C4B">
        <w:tab/>
        <w:t>3.5. Обязанность Заказчика по оплате оказанных услуг считаются исполненными в момент  списания денежных средств с его расчетного счета.</w:t>
      </w:r>
    </w:p>
    <w:p w:rsidR="00D929CA" w:rsidRPr="00670C4B" w:rsidRDefault="00D929CA" w:rsidP="00D929CA">
      <w:pPr>
        <w:suppressAutoHyphens/>
        <w:jc w:val="both"/>
        <w:rPr>
          <w:color w:val="000000"/>
        </w:rPr>
      </w:pPr>
      <w:r w:rsidRPr="00670C4B">
        <w:rPr>
          <w:color w:val="000000"/>
        </w:rPr>
        <w:tab/>
        <w:t>3.6. 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Контракта</w:t>
      </w:r>
    </w:p>
    <w:p w:rsidR="00D929CA" w:rsidRPr="00670C4B" w:rsidRDefault="00D929CA" w:rsidP="00D929CA">
      <w:pPr>
        <w:suppressAutoHyphens/>
        <w:jc w:val="both"/>
      </w:pPr>
      <w:r w:rsidRPr="00670C4B">
        <w:rPr>
          <w:color w:val="000000"/>
        </w:rPr>
        <w:tab/>
        <w:t>3.7. В случае, если настоящий Контракт будет заключен с лицом, имеющим право на использование упрощенной системы налогообложения, сумма,</w:t>
      </w:r>
      <w:r w:rsidRPr="00670C4B">
        <w:t xml:space="preserve"> подлежащая уплате </w:t>
      </w:r>
      <w:r w:rsidR="000648C5" w:rsidRPr="00670C4B">
        <w:t>такому лицу,</w:t>
      </w:r>
      <w:r w:rsidRPr="00670C4B">
        <w:t xml:space="preserve"> не включает НДС.</w:t>
      </w:r>
    </w:p>
    <w:p w:rsidR="00D929CA" w:rsidRPr="00670C4B" w:rsidRDefault="00D929CA" w:rsidP="00D929CA">
      <w:pPr>
        <w:jc w:val="both"/>
      </w:pPr>
    </w:p>
    <w:p w:rsidR="00D929CA" w:rsidRPr="00670C4B" w:rsidRDefault="00D929CA" w:rsidP="00D929CA">
      <w:pPr>
        <w:jc w:val="center"/>
        <w:rPr>
          <w:rFonts w:eastAsia="Times New Roman"/>
        </w:rPr>
      </w:pPr>
      <w:r w:rsidRPr="00670C4B">
        <w:rPr>
          <w:rFonts w:eastAsia="Times New Roman"/>
        </w:rPr>
        <w:t>4. ПОРЯДОК И СРОКИ ОКАЗАНИЯ УСЛУГ</w:t>
      </w:r>
    </w:p>
    <w:p w:rsidR="00D929CA" w:rsidRPr="00670C4B" w:rsidRDefault="00D929CA" w:rsidP="00D929CA">
      <w:pPr>
        <w:jc w:val="center"/>
        <w:rPr>
          <w:rFonts w:eastAsia="Times New Roman"/>
        </w:rPr>
      </w:pPr>
    </w:p>
    <w:p w:rsidR="00D929CA" w:rsidRPr="00670C4B" w:rsidRDefault="00D929CA" w:rsidP="00D929CA">
      <w:pPr>
        <w:jc w:val="both"/>
        <w:rPr>
          <w:rFonts w:eastAsia="Times New Roman"/>
        </w:rPr>
      </w:pPr>
      <w:r w:rsidRPr="00670C4B">
        <w:rPr>
          <w:rFonts w:eastAsia="Times New Roman"/>
        </w:rPr>
        <w:tab/>
        <w:t>4.1. Срок оказания услуг: с момента заключения Контракта по «__»________ 20_ года.</w:t>
      </w:r>
    </w:p>
    <w:p w:rsidR="00D929CA" w:rsidRPr="00670C4B" w:rsidRDefault="00D929CA" w:rsidP="00D929CA">
      <w:pPr>
        <w:jc w:val="both"/>
      </w:pPr>
      <w:r w:rsidRPr="00670C4B">
        <w:tab/>
        <w:t xml:space="preserve">4.2. Услуги должны быть оказаны с периодичностью, указанной в техническом задании (приложение </w:t>
      </w:r>
      <w:r w:rsidR="009672BF">
        <w:t>1</w:t>
      </w:r>
      <w:r w:rsidRPr="00670C4B">
        <w:t>).</w:t>
      </w:r>
    </w:p>
    <w:p w:rsidR="00D929CA" w:rsidRPr="00670C4B" w:rsidRDefault="00D929CA" w:rsidP="00D929CA">
      <w:pPr>
        <w:jc w:val="both"/>
        <w:rPr>
          <w:rFonts w:eastAsia="Times New Roman"/>
        </w:rPr>
      </w:pPr>
      <w:r w:rsidRPr="00670C4B">
        <w:tab/>
        <w:t>4.3. Услуги оказываются по адресу _______________________________.</w:t>
      </w:r>
    </w:p>
    <w:p w:rsidR="00D929CA" w:rsidRPr="00670C4B" w:rsidRDefault="00D929CA" w:rsidP="00D929CA">
      <w:pPr>
        <w:jc w:val="center"/>
        <w:rPr>
          <w:rFonts w:eastAsia="Times New Roman"/>
          <w:bCs/>
        </w:rPr>
      </w:pPr>
    </w:p>
    <w:p w:rsidR="00D929CA" w:rsidRPr="00670C4B" w:rsidRDefault="00D929CA" w:rsidP="00D929CA">
      <w:pPr>
        <w:overflowPunct w:val="0"/>
        <w:jc w:val="center"/>
        <w:textAlignment w:val="baseline"/>
        <w:rPr>
          <w:rFonts w:eastAsia="Times New Roman"/>
          <w:bCs/>
        </w:rPr>
      </w:pPr>
      <w:r w:rsidRPr="00670C4B">
        <w:rPr>
          <w:rFonts w:eastAsia="Times New Roman"/>
          <w:bCs/>
        </w:rPr>
        <w:t>5. ПРАВА И ОБЯЗАННОСТИ СТОРОН</w:t>
      </w:r>
    </w:p>
    <w:p w:rsidR="00D929CA" w:rsidRPr="00670C4B" w:rsidRDefault="00D929CA" w:rsidP="00D929CA">
      <w:pPr>
        <w:overflowPunct w:val="0"/>
        <w:jc w:val="both"/>
        <w:textAlignment w:val="baseline"/>
        <w:rPr>
          <w:rFonts w:eastAsia="Times New Roman"/>
          <w:bCs/>
        </w:rPr>
      </w:pPr>
    </w:p>
    <w:p w:rsidR="00D929CA" w:rsidRPr="00670C4B" w:rsidRDefault="00D929CA" w:rsidP="00D929CA">
      <w:pPr>
        <w:overflowPunct w:val="0"/>
        <w:jc w:val="both"/>
        <w:textAlignment w:val="baseline"/>
        <w:rPr>
          <w:rFonts w:eastAsia="Times New Roman"/>
          <w:bCs/>
        </w:rPr>
      </w:pPr>
      <w:r w:rsidRPr="00670C4B">
        <w:rPr>
          <w:rFonts w:eastAsia="Times New Roman"/>
          <w:bCs/>
        </w:rPr>
        <w:tab/>
        <w:t>5.1. Исполнитель обязуется:</w:t>
      </w:r>
    </w:p>
    <w:p w:rsidR="00D929CA" w:rsidRPr="00670C4B" w:rsidRDefault="00D929CA" w:rsidP="00D929CA">
      <w:pPr>
        <w:overflowPunct w:val="0"/>
        <w:jc w:val="both"/>
        <w:textAlignment w:val="baseline"/>
        <w:rPr>
          <w:rFonts w:eastAsia="Times New Roman"/>
          <w:bCs/>
          <w:color w:val="000000"/>
        </w:rPr>
      </w:pPr>
      <w:r w:rsidRPr="00670C4B">
        <w:rPr>
          <w:rFonts w:eastAsia="Times New Roman"/>
          <w:bCs/>
          <w:color w:val="000000"/>
        </w:rPr>
        <w:tab/>
        <w:t>5.1.1. Оказать услуги лично, в надлежащий срок в установленном месте, надлежащего качества по заданию заказчика.</w:t>
      </w:r>
    </w:p>
    <w:p w:rsidR="00D929CA" w:rsidRPr="00670C4B" w:rsidRDefault="00D929CA" w:rsidP="00D929CA">
      <w:pPr>
        <w:overflowPunct w:val="0"/>
        <w:jc w:val="both"/>
        <w:textAlignment w:val="baseline"/>
        <w:rPr>
          <w:rFonts w:eastAsia="Times New Roman"/>
          <w:bCs/>
        </w:rPr>
      </w:pPr>
      <w:r w:rsidRPr="00670C4B">
        <w:rPr>
          <w:rFonts w:eastAsia="Times New Roman"/>
          <w:bCs/>
        </w:rPr>
        <w:lastRenderedPageBreak/>
        <w:tab/>
        <w:t xml:space="preserve">5.1.2. Оказывать услуги на высоком профессиональном уровне, согласно требованиям действующего законодательства Российской Федерации, в соответствии с техническим заданием (приложение </w:t>
      </w:r>
      <w:r w:rsidR="009672BF">
        <w:rPr>
          <w:rFonts w:eastAsia="Times New Roman"/>
          <w:bCs/>
        </w:rPr>
        <w:t>1</w:t>
      </w:r>
      <w:r w:rsidRPr="00670C4B">
        <w:rPr>
          <w:rFonts w:eastAsia="Times New Roman"/>
          <w:bCs/>
        </w:rPr>
        <w:t>).</w:t>
      </w:r>
    </w:p>
    <w:p w:rsidR="00D929CA" w:rsidRPr="00670C4B" w:rsidRDefault="00D929CA" w:rsidP="00D929CA">
      <w:pPr>
        <w:overflowPunct w:val="0"/>
        <w:jc w:val="both"/>
        <w:textAlignment w:val="baseline"/>
        <w:rPr>
          <w:rFonts w:eastAsia="Times New Roman"/>
          <w:bCs/>
          <w:color w:val="FF0000"/>
        </w:rPr>
      </w:pPr>
      <w:r w:rsidRPr="00670C4B">
        <w:rPr>
          <w:rFonts w:eastAsia="Times New Roman"/>
          <w:bCs/>
        </w:rPr>
        <w:tab/>
        <w:t>5.1.3.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D929CA" w:rsidRPr="00670C4B" w:rsidRDefault="00D929CA" w:rsidP="00D929CA">
      <w:pPr>
        <w:overflowPunct w:val="0"/>
        <w:textAlignment w:val="baseline"/>
        <w:rPr>
          <w:rFonts w:eastAsia="Times New Roman"/>
          <w:bCs/>
        </w:rPr>
      </w:pPr>
      <w:r w:rsidRPr="00670C4B">
        <w:rPr>
          <w:rFonts w:eastAsia="Times New Roman"/>
          <w:bCs/>
        </w:rPr>
        <w:tab/>
        <w:t>5.2. Исполнитель имеет право:</w:t>
      </w:r>
    </w:p>
    <w:p w:rsidR="00D929CA" w:rsidRPr="00670C4B" w:rsidRDefault="00D929CA" w:rsidP="00D929CA">
      <w:pPr>
        <w:overflowPunct w:val="0"/>
        <w:jc w:val="both"/>
        <w:textAlignment w:val="baseline"/>
        <w:rPr>
          <w:rFonts w:eastAsia="Times New Roman"/>
          <w:bCs/>
          <w:color w:val="000000"/>
        </w:rPr>
      </w:pPr>
      <w:r w:rsidRPr="00670C4B">
        <w:rPr>
          <w:rFonts w:eastAsia="Times New Roman"/>
          <w:bCs/>
          <w:color w:val="000000"/>
        </w:rPr>
        <w:tab/>
        <w:t>5.2.1. Требовать своевременной оплаты оказанных услуг на основании подписанного Заказчиком и Исполнителем акта оказания услуг, счета за оказанные услуги, при условии отсутствия замечаний к оказанным услугам.</w:t>
      </w:r>
    </w:p>
    <w:p w:rsidR="00D929CA" w:rsidRPr="00670C4B" w:rsidRDefault="00D929CA" w:rsidP="00D929CA">
      <w:pPr>
        <w:overflowPunct w:val="0"/>
        <w:jc w:val="both"/>
        <w:textAlignment w:val="baseline"/>
        <w:rPr>
          <w:rFonts w:eastAsia="Times New Roman"/>
          <w:bCs/>
        </w:rPr>
      </w:pPr>
      <w:r w:rsidRPr="00670C4B">
        <w:rPr>
          <w:rFonts w:eastAsia="Times New Roman"/>
          <w:bCs/>
        </w:rPr>
        <w:tab/>
        <w:t>5.2.2. Обращаться к Заказчику за организационным содействием в целях проведения мероприятий по улучшению качества оказываемых услуг.</w:t>
      </w:r>
    </w:p>
    <w:p w:rsidR="00D929CA" w:rsidRPr="00670C4B" w:rsidRDefault="00D929CA" w:rsidP="00D929CA">
      <w:pPr>
        <w:overflowPunct w:val="0"/>
        <w:jc w:val="both"/>
        <w:textAlignment w:val="baseline"/>
        <w:rPr>
          <w:rFonts w:eastAsia="Times New Roman"/>
          <w:bCs/>
        </w:rPr>
      </w:pPr>
      <w:r w:rsidRPr="00670C4B">
        <w:rPr>
          <w:rFonts w:eastAsia="Times New Roman"/>
          <w:bCs/>
        </w:rPr>
        <w:tab/>
        <w:t>5.2.3. Самостоятельно определять количество специалистов, необходимых для оказания  услуг Заказчику.</w:t>
      </w:r>
    </w:p>
    <w:p w:rsidR="00D929CA" w:rsidRPr="00670C4B" w:rsidRDefault="00D929CA" w:rsidP="00D929CA">
      <w:pPr>
        <w:overflowPunct w:val="0"/>
        <w:jc w:val="both"/>
        <w:textAlignment w:val="baseline"/>
        <w:rPr>
          <w:rFonts w:eastAsia="Times New Roman"/>
          <w:bCs/>
        </w:rPr>
      </w:pPr>
      <w:r w:rsidRPr="00670C4B">
        <w:rPr>
          <w:rFonts w:eastAsia="Times New Roman"/>
          <w:bCs/>
        </w:rPr>
        <w:tab/>
        <w:t>5.3. Заказчик обязуется:</w:t>
      </w:r>
    </w:p>
    <w:p w:rsidR="00D929CA" w:rsidRPr="00670C4B" w:rsidRDefault="00D929CA" w:rsidP="00D929CA">
      <w:pPr>
        <w:overflowPunct w:val="0"/>
        <w:jc w:val="both"/>
        <w:textAlignment w:val="baseline"/>
        <w:rPr>
          <w:rFonts w:eastAsia="Times New Roman"/>
          <w:bCs/>
        </w:rPr>
      </w:pPr>
      <w:r w:rsidRPr="00670C4B">
        <w:rPr>
          <w:rFonts w:eastAsia="Times New Roman"/>
          <w:bCs/>
        </w:rPr>
        <w:tab/>
        <w:t>5.3.1. Своевременно предоставлять Исполнителю информацию и материалы, необходимые для оказания услуг, в случае невозможности их получения Исполнителем самостоятельно.</w:t>
      </w:r>
    </w:p>
    <w:p w:rsidR="00D929CA" w:rsidRPr="00670C4B" w:rsidRDefault="00D929CA" w:rsidP="00D929CA">
      <w:pPr>
        <w:jc w:val="both"/>
        <w:rPr>
          <w:rFonts w:eastAsia="Times New Roman"/>
        </w:rPr>
      </w:pPr>
      <w:r w:rsidRPr="00670C4B">
        <w:rPr>
          <w:rFonts w:eastAsia="Times New Roman"/>
        </w:rPr>
        <w:tab/>
        <w:t>5.3.2. При обнаружении в ходе оказания услуг отступлений от условий выполнения обязательств по Контракту, которые могут ухудшить качество оказания услуг, или иных недостатков, немедленно заявить об этом Исполнителю в письменной форме, а также назначить срок их устранения.</w:t>
      </w:r>
    </w:p>
    <w:p w:rsidR="00D929CA" w:rsidRPr="00670C4B" w:rsidRDefault="00D929CA" w:rsidP="00D929CA">
      <w:pPr>
        <w:overflowPunct w:val="0"/>
        <w:jc w:val="both"/>
        <w:textAlignment w:val="baseline"/>
        <w:rPr>
          <w:rFonts w:eastAsia="Times New Roman"/>
          <w:bCs/>
        </w:rPr>
      </w:pPr>
      <w:r w:rsidRPr="00670C4B">
        <w:rPr>
          <w:rFonts w:eastAsia="Times New Roman"/>
          <w:bCs/>
        </w:rPr>
        <w:tab/>
        <w:t>5.3.3. Оплатить услуги Исполнителя в порядке, предусмотренном настоящим Контрактом.</w:t>
      </w:r>
    </w:p>
    <w:p w:rsidR="00D929CA" w:rsidRPr="00670C4B" w:rsidRDefault="00D929CA" w:rsidP="00D929CA">
      <w:pPr>
        <w:overflowPunct w:val="0"/>
        <w:jc w:val="both"/>
        <w:textAlignment w:val="baseline"/>
        <w:rPr>
          <w:rFonts w:eastAsia="Times New Roman"/>
          <w:bCs/>
        </w:rPr>
      </w:pPr>
      <w:r w:rsidRPr="00670C4B">
        <w:rPr>
          <w:rFonts w:eastAsia="Times New Roman"/>
          <w:bCs/>
        </w:rPr>
        <w:tab/>
        <w:t>5.3.4. Оказывать Исполнителю необходимое содействие в процессе оказываемых услуг.</w:t>
      </w:r>
    </w:p>
    <w:p w:rsidR="00D929CA" w:rsidRPr="00670C4B" w:rsidRDefault="00D929CA" w:rsidP="00D929CA">
      <w:pPr>
        <w:pStyle w:val="a5"/>
        <w:jc w:val="both"/>
        <w:rPr>
          <w:sz w:val="24"/>
          <w:szCs w:val="24"/>
        </w:rPr>
      </w:pPr>
      <w:r w:rsidRPr="00670C4B">
        <w:rPr>
          <w:sz w:val="24"/>
          <w:szCs w:val="24"/>
        </w:rPr>
        <w:tab/>
        <w:t xml:space="preserve">5.3.5. Для проверки оказанных услуг, предусмотренных Контрактом, в части их соответствия условиям Контракта Заказчик обязан провести экспертизу. Экспертиза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w:t>
      </w:r>
      <w:r w:rsidR="000648C5">
        <w:rPr>
          <w:sz w:val="24"/>
          <w:szCs w:val="24"/>
        </w:rPr>
        <w:t>№</w:t>
      </w:r>
      <w:r w:rsidRPr="00670C4B">
        <w:rPr>
          <w:sz w:val="24"/>
          <w:szCs w:val="24"/>
        </w:rPr>
        <w:t xml:space="preserve"> 44-ФЗ.</w:t>
      </w:r>
    </w:p>
    <w:p w:rsidR="00D929CA" w:rsidRPr="00670C4B" w:rsidRDefault="00D929CA" w:rsidP="00D929CA">
      <w:pPr>
        <w:suppressAutoHyphens/>
        <w:jc w:val="both"/>
        <w:rPr>
          <w:color w:val="000000"/>
        </w:rPr>
      </w:pPr>
      <w:r w:rsidRPr="00670C4B">
        <w:tab/>
        <w:t>5.3.6. Возвратить Исполнителю, при условии исполнения им всех своих обязательств по Контракту, денежные средства, внесенные им в обеспечение исполнения Контракта, в качестве залога, в том числе в форме вклада (</w:t>
      </w:r>
      <w:r w:rsidRPr="00670C4B">
        <w:rPr>
          <w:color w:val="000000"/>
        </w:rPr>
        <w:t>депозита), в течение 10 (десяти) рабочих дней</w:t>
      </w:r>
      <w:r w:rsidR="00D62CA2" w:rsidRPr="00670C4B">
        <w:rPr>
          <w:color w:val="000000"/>
        </w:rPr>
        <w:t xml:space="preserve"> с даты исполнения им всех своих обязательств по Контракту.</w:t>
      </w:r>
    </w:p>
    <w:p w:rsidR="00D929CA" w:rsidRPr="00670C4B" w:rsidRDefault="00D929CA" w:rsidP="00D929CA">
      <w:pPr>
        <w:overflowPunct w:val="0"/>
        <w:jc w:val="both"/>
        <w:textAlignment w:val="baseline"/>
        <w:rPr>
          <w:rFonts w:eastAsia="Times New Roman"/>
          <w:bCs/>
          <w:color w:val="FF0000"/>
        </w:rPr>
      </w:pPr>
      <w:r w:rsidRPr="00670C4B">
        <w:rPr>
          <w:rFonts w:eastAsia="Times New Roman"/>
          <w:bCs/>
        </w:rPr>
        <w:tab/>
        <w:t>5.</w:t>
      </w:r>
      <w:r w:rsidRPr="00670C4B">
        <w:rPr>
          <w:rFonts w:eastAsia="Times New Roman"/>
          <w:bCs/>
          <w:color w:val="000000"/>
        </w:rPr>
        <w:t>3.7. Выполнить иные обязательства, предусмотренные настоящим Контрактом и действующим законодательством Российской Федерации.</w:t>
      </w:r>
    </w:p>
    <w:p w:rsidR="00D929CA" w:rsidRPr="00670C4B" w:rsidRDefault="00D929CA" w:rsidP="00D929CA">
      <w:pPr>
        <w:overflowPunct w:val="0"/>
        <w:jc w:val="both"/>
        <w:textAlignment w:val="baseline"/>
        <w:rPr>
          <w:rFonts w:eastAsia="Times New Roman"/>
          <w:bCs/>
        </w:rPr>
      </w:pPr>
      <w:r w:rsidRPr="00670C4B">
        <w:rPr>
          <w:rFonts w:eastAsia="Times New Roman"/>
          <w:bCs/>
        </w:rPr>
        <w:tab/>
        <w:t>5.4. Заказчик имеет право:</w:t>
      </w:r>
    </w:p>
    <w:p w:rsidR="00D929CA" w:rsidRPr="00670C4B" w:rsidRDefault="00D929CA" w:rsidP="00D929CA">
      <w:pPr>
        <w:overflowPunct w:val="0"/>
        <w:jc w:val="both"/>
        <w:textAlignment w:val="baseline"/>
        <w:rPr>
          <w:rFonts w:eastAsia="Times New Roman"/>
          <w:bCs/>
        </w:rPr>
      </w:pPr>
      <w:r w:rsidRPr="00670C4B">
        <w:rPr>
          <w:rFonts w:eastAsia="Times New Roman"/>
          <w:bCs/>
        </w:rPr>
        <w:tab/>
        <w:t>5.4.1. В любое время проверять ход и качество услуг, оказываемых Исполнителем, не вмешиваясь в его хозяйственную деятельность.</w:t>
      </w:r>
    </w:p>
    <w:p w:rsidR="00D929CA" w:rsidRPr="00670C4B" w:rsidRDefault="00D929CA" w:rsidP="00D929CA">
      <w:pPr>
        <w:overflowPunct w:val="0"/>
        <w:jc w:val="both"/>
        <w:textAlignment w:val="baseline"/>
        <w:rPr>
          <w:color w:val="000000"/>
        </w:rPr>
      </w:pPr>
      <w:r w:rsidRPr="00670C4B">
        <w:rPr>
          <w:color w:val="000000"/>
        </w:rPr>
        <w:tab/>
        <w:t>5.4.2.</w:t>
      </w:r>
      <w:r w:rsidR="000648C5">
        <w:rPr>
          <w:color w:val="000000"/>
        </w:rPr>
        <w:t xml:space="preserve"> </w:t>
      </w:r>
      <w:r w:rsidRPr="00670C4B">
        <w:rPr>
          <w:color w:val="000000"/>
        </w:rPr>
        <w:t>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D929CA" w:rsidRPr="00670C4B" w:rsidRDefault="00D929CA" w:rsidP="00D929CA">
      <w:pPr>
        <w:pStyle w:val="a7"/>
        <w:jc w:val="both"/>
        <w:rPr>
          <w:sz w:val="24"/>
          <w:szCs w:val="24"/>
        </w:rPr>
      </w:pPr>
      <w:r w:rsidRPr="00670C4B">
        <w:rPr>
          <w:sz w:val="24"/>
          <w:szCs w:val="24"/>
        </w:rPr>
        <w:tab/>
        <w:t xml:space="preserve">5.4.3. Заказчик вправе принять решение об одностороннем отказе от исполнения Контракта по основаниям, предусмотренным Гражданским законодательством </w:t>
      </w:r>
      <w:r w:rsidR="00057844" w:rsidRPr="00670C4B">
        <w:rPr>
          <w:sz w:val="24"/>
          <w:szCs w:val="24"/>
        </w:rPr>
        <w:t>Российской Федерации</w:t>
      </w:r>
      <w:r w:rsidRPr="00670C4B">
        <w:rPr>
          <w:sz w:val="24"/>
          <w:szCs w:val="24"/>
        </w:rPr>
        <w:t>.</w:t>
      </w:r>
    </w:p>
    <w:p w:rsidR="00D929CA" w:rsidRPr="00670C4B" w:rsidRDefault="00D929CA" w:rsidP="00D929CA">
      <w:pPr>
        <w:jc w:val="both"/>
        <w:rPr>
          <w:rFonts w:eastAsia="Times New Roman"/>
          <w:b/>
          <w:bCs/>
        </w:rPr>
      </w:pPr>
    </w:p>
    <w:p w:rsidR="00D929CA" w:rsidRPr="00670C4B" w:rsidRDefault="00D929CA" w:rsidP="00D929CA">
      <w:pPr>
        <w:jc w:val="center"/>
        <w:rPr>
          <w:rFonts w:eastAsia="Times New Roman"/>
          <w:bCs/>
        </w:rPr>
      </w:pPr>
      <w:r w:rsidRPr="00670C4B">
        <w:rPr>
          <w:rFonts w:eastAsia="Times New Roman"/>
          <w:bCs/>
        </w:rPr>
        <w:t>6. ПОРЯДОК И СРОКИ ПРИЕМКИ ОКАЗАННЫХ УСЛУГ</w:t>
      </w:r>
    </w:p>
    <w:p w:rsidR="00D929CA" w:rsidRPr="00670C4B" w:rsidRDefault="00D929CA" w:rsidP="00D929CA">
      <w:pPr>
        <w:jc w:val="both"/>
        <w:rPr>
          <w:rFonts w:eastAsia="Times New Roman"/>
          <w:b/>
          <w:bCs/>
        </w:rPr>
      </w:pPr>
    </w:p>
    <w:p w:rsidR="00D929CA" w:rsidRPr="00670C4B" w:rsidRDefault="00D929CA" w:rsidP="00D929CA">
      <w:pPr>
        <w:jc w:val="both"/>
        <w:rPr>
          <w:color w:val="000000"/>
        </w:rPr>
      </w:pPr>
      <w:r w:rsidRPr="00670C4B">
        <w:rPr>
          <w:color w:val="000000"/>
        </w:rPr>
        <w:tab/>
        <w:t xml:space="preserve">6.1. Приемка оказанных услуг осуществляется в соответствии с техническим заданием (приложение </w:t>
      </w:r>
      <w:r w:rsidR="009672BF">
        <w:rPr>
          <w:color w:val="000000"/>
        </w:rPr>
        <w:t>1</w:t>
      </w:r>
      <w:r w:rsidRPr="00670C4B">
        <w:rPr>
          <w:color w:val="000000"/>
        </w:rPr>
        <w:t>).</w:t>
      </w:r>
    </w:p>
    <w:p w:rsidR="00D929CA" w:rsidRPr="00670C4B" w:rsidRDefault="00D929CA" w:rsidP="00D929CA">
      <w:pPr>
        <w:jc w:val="both"/>
        <w:rPr>
          <w:color w:val="000000"/>
        </w:rPr>
      </w:pPr>
      <w:r w:rsidRPr="00670C4B">
        <w:rPr>
          <w:color w:val="000000"/>
        </w:rPr>
        <w:tab/>
        <w:t>6.2. Исполнитель в течение ____ календарных дней после оказания услуг обязан представить Заказчику акт оказания услуг.</w:t>
      </w:r>
    </w:p>
    <w:p w:rsidR="00D929CA" w:rsidRPr="00670C4B" w:rsidRDefault="00D929CA" w:rsidP="00D929CA">
      <w:pPr>
        <w:jc w:val="both"/>
        <w:rPr>
          <w:color w:val="000000"/>
        </w:rPr>
      </w:pPr>
      <w:r w:rsidRPr="00670C4B">
        <w:rPr>
          <w:color w:val="000000"/>
        </w:rPr>
        <w:lastRenderedPageBreak/>
        <w:tab/>
        <w:t>6.3. Заказчик в течение ____ календарных дней со дня получения акта оказания услуг обязан лично или с привлечением экспертов провести экспертизу оказанных услуг, а также направить Исполнителю подписанный акт оказания услуг или протокол замечаний.</w:t>
      </w:r>
    </w:p>
    <w:p w:rsidR="00D929CA" w:rsidRPr="00670C4B" w:rsidRDefault="00D929CA" w:rsidP="00D929CA">
      <w:pPr>
        <w:autoSpaceDE w:val="0"/>
        <w:autoSpaceDN w:val="0"/>
        <w:adjustRightInd w:val="0"/>
        <w:jc w:val="both"/>
      </w:pPr>
      <w:r w:rsidRPr="00670C4B">
        <w:tab/>
        <w:t>Для проверки оказанной услуги в части ее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D929CA" w:rsidRPr="00670C4B" w:rsidRDefault="00D929CA" w:rsidP="00D929CA">
      <w:pPr>
        <w:suppressAutoHyphens/>
        <w:jc w:val="both"/>
        <w:rPr>
          <w:color w:val="000000"/>
        </w:rPr>
      </w:pPr>
      <w:r w:rsidRPr="00670C4B">
        <w:rPr>
          <w:color w:val="000000"/>
        </w:rPr>
        <w:tab/>
        <w:t xml:space="preserve">6.4. Протокол замечаний составляется при обнаружении в ходе приемки отступлений, ухудшающих качество оказываемых услуг, а также иных недостатков оказанных услуг. В соответствующем акте фиксируется перечень  обнаруженных дефектов и сроки их устранения Исполнителем. </w:t>
      </w:r>
      <w:proofErr w:type="spellStart"/>
      <w:r w:rsidRPr="00670C4B">
        <w:rPr>
          <w:color w:val="000000"/>
        </w:rPr>
        <w:t>Неустранение</w:t>
      </w:r>
      <w:proofErr w:type="spellEnd"/>
      <w:r w:rsidRPr="00670C4B">
        <w:rPr>
          <w:color w:val="000000"/>
        </w:rPr>
        <w:t xml:space="preserve"> в указанный срок обнаруженных недостатков является основанием для направления претензии Исполнителю с требованием об уплате штрафных санкций, предусмотренных настоящим Контрактом.</w:t>
      </w:r>
    </w:p>
    <w:p w:rsidR="00D929CA" w:rsidRPr="00670C4B" w:rsidRDefault="00D929CA" w:rsidP="00D929CA">
      <w:pPr>
        <w:suppressAutoHyphens/>
        <w:jc w:val="both"/>
        <w:rPr>
          <w:color w:val="000000"/>
        </w:rPr>
      </w:pPr>
      <w:r w:rsidRPr="00670C4B">
        <w:rPr>
          <w:color w:val="000000"/>
        </w:rPr>
        <w:tab/>
        <w:t>6.5. Акт оказания услуг подписывается в течение _____________ после устранения Исполнителем всех выявленных при приемке недостатков.</w:t>
      </w:r>
    </w:p>
    <w:p w:rsidR="00D929CA" w:rsidRPr="00670C4B" w:rsidRDefault="00D929CA" w:rsidP="00D929CA">
      <w:pPr>
        <w:suppressAutoHyphens/>
        <w:jc w:val="both"/>
        <w:rPr>
          <w:color w:val="000000"/>
        </w:rPr>
      </w:pPr>
      <w:r w:rsidRPr="00670C4B">
        <w:rPr>
          <w:color w:val="000000"/>
        </w:rPr>
        <w:tab/>
        <w:t>6.6. Услуги считаются оказанными со дня подписания акта оказания услуг.</w:t>
      </w:r>
    </w:p>
    <w:p w:rsidR="00D929CA" w:rsidRPr="00670C4B" w:rsidRDefault="00D929CA" w:rsidP="00D929CA">
      <w:pPr>
        <w:suppressAutoHyphens/>
        <w:jc w:val="both"/>
        <w:rPr>
          <w:color w:val="000000"/>
        </w:rPr>
      </w:pPr>
      <w:r w:rsidRPr="00670C4B">
        <w:rPr>
          <w:color w:val="000000"/>
        </w:rPr>
        <w:tab/>
        <w:t>6.7. В случае досрочного оказания услуг Исполнителем, Заказчик вправе досрочно принять и оплатить оказанные услуги.</w:t>
      </w:r>
    </w:p>
    <w:p w:rsidR="00D929CA" w:rsidRPr="00670C4B" w:rsidRDefault="00D929CA" w:rsidP="00D929CA">
      <w:pPr>
        <w:jc w:val="both"/>
        <w:rPr>
          <w:rFonts w:eastAsia="Times New Roman"/>
          <w:color w:val="000000"/>
        </w:rPr>
      </w:pPr>
    </w:p>
    <w:p w:rsidR="00D929CA" w:rsidRPr="00E673C7" w:rsidRDefault="00D929CA" w:rsidP="00D929CA">
      <w:pPr>
        <w:jc w:val="center"/>
        <w:rPr>
          <w:color w:val="FF0000"/>
        </w:rPr>
      </w:pPr>
      <w:r w:rsidRPr="00670C4B">
        <w:t xml:space="preserve">7. </w:t>
      </w:r>
      <w:r w:rsidR="00417294" w:rsidRPr="00670C4B">
        <w:rPr>
          <w:color w:val="000000"/>
        </w:rPr>
        <w:t>ОБЕСПЕЧЕНИЕ ИСПОЛНЕНИЯ ОБЯЗАТЕЛЬСТВ КОНТРАКТА</w:t>
      </w:r>
      <w:r w:rsidR="00417294" w:rsidRPr="00E673C7">
        <w:rPr>
          <w:color w:val="FF0000"/>
        </w:rPr>
        <w:t>, ОБЕСПЕЧЕНИЕ ИСПОЛНЕНИЯ ГАРАНТИЙНЫХ ОБЯЗАТЕЛЬСТВ</w:t>
      </w:r>
    </w:p>
    <w:p w:rsidR="00D929CA" w:rsidRPr="00670C4B" w:rsidRDefault="00D929CA" w:rsidP="009D3FE0">
      <w:pPr>
        <w:jc w:val="right"/>
        <w:rPr>
          <w:b/>
        </w:rPr>
      </w:pPr>
    </w:p>
    <w:p w:rsidR="0039370E" w:rsidRPr="004215E5" w:rsidRDefault="00D929CA" w:rsidP="0039370E">
      <w:pPr>
        <w:autoSpaceDE w:val="0"/>
        <w:autoSpaceDN w:val="0"/>
        <w:adjustRightInd w:val="0"/>
        <w:jc w:val="both"/>
        <w:rPr>
          <w:color w:val="000000"/>
        </w:rPr>
      </w:pPr>
      <w:r w:rsidRPr="00670C4B">
        <w:rPr>
          <w:color w:val="000000"/>
        </w:rPr>
        <w:tab/>
      </w:r>
      <w:r w:rsidRPr="004215E5">
        <w:rPr>
          <w:color w:val="000000"/>
        </w:rPr>
        <w:t xml:space="preserve">7.1. Исполнитель представляет Заказчику обеспечение исполнения </w:t>
      </w:r>
      <w:r w:rsidR="0039370E" w:rsidRPr="004215E5">
        <w:rPr>
          <w:rFonts w:eastAsiaTheme="minorHAnsi"/>
          <w:lang w:eastAsia="en-US"/>
        </w:rPr>
        <w:t xml:space="preserve">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0039370E" w:rsidRPr="004215E5">
          <w:rPr>
            <w:rFonts w:eastAsiaTheme="minorHAnsi"/>
            <w:color w:val="000000" w:themeColor="text1"/>
            <w:lang w:eastAsia="en-US"/>
          </w:rPr>
          <w:t>статьей 95</w:t>
        </w:r>
      </w:hyperlink>
      <w:r w:rsidR="0039370E" w:rsidRPr="004215E5">
        <w:rPr>
          <w:rFonts w:eastAsiaTheme="minorHAnsi"/>
          <w:lang w:eastAsia="en-US"/>
        </w:rPr>
        <w:t xml:space="preserve"> </w:t>
      </w:r>
      <w:r w:rsidR="0039370E" w:rsidRPr="004215E5">
        <w:rPr>
          <w:color w:val="000000"/>
        </w:rPr>
        <w:t xml:space="preserve">Федерального закона </w:t>
      </w:r>
      <w:r w:rsidR="000648C5">
        <w:rPr>
          <w:color w:val="000000"/>
        </w:rPr>
        <w:t>№ 44-ФЗ</w:t>
      </w:r>
      <w:r w:rsidR="0039370E" w:rsidRPr="004215E5">
        <w:rPr>
          <w:color w:val="000000"/>
        </w:rPr>
        <w:t>.</w:t>
      </w:r>
    </w:p>
    <w:p w:rsidR="0039370E" w:rsidRPr="004215E5" w:rsidRDefault="0039370E" w:rsidP="0039370E">
      <w:pPr>
        <w:autoSpaceDE w:val="0"/>
        <w:autoSpaceDN w:val="0"/>
        <w:adjustRightInd w:val="0"/>
        <w:ind w:firstLine="709"/>
        <w:jc w:val="both"/>
        <w:rPr>
          <w:rFonts w:eastAsiaTheme="minorHAnsi"/>
          <w:lang w:eastAsia="en-US"/>
        </w:rPr>
      </w:pPr>
      <w:r w:rsidRPr="004215E5">
        <w:rPr>
          <w:rFonts w:eastAsiaTheme="minorHAnsi"/>
          <w:lang w:eastAsia="en-US"/>
        </w:rPr>
        <w:t>Обеспечение исполнения контракта, гарантийных обязательств может предоставить  только участник закупки, с которым заключается контракт.</w:t>
      </w:r>
    </w:p>
    <w:p w:rsidR="007E3CBA" w:rsidRPr="004215E5" w:rsidRDefault="007E3CBA" w:rsidP="000648C5">
      <w:pPr>
        <w:autoSpaceDE w:val="0"/>
        <w:autoSpaceDN w:val="0"/>
        <w:adjustRightInd w:val="0"/>
        <w:ind w:firstLine="709"/>
        <w:jc w:val="both"/>
        <w:rPr>
          <w:rFonts w:eastAsiaTheme="minorHAnsi"/>
          <w:lang w:eastAsia="en-US"/>
        </w:rPr>
      </w:pPr>
      <w:r w:rsidRPr="004215E5">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p>
    <w:p w:rsidR="00D929CA" w:rsidRPr="004215E5" w:rsidRDefault="00D929CA" w:rsidP="00D929CA">
      <w:pPr>
        <w:shd w:val="clear" w:color="auto" w:fill="FFFFFF"/>
        <w:jc w:val="both"/>
        <w:rPr>
          <w:color w:val="000000"/>
        </w:rPr>
      </w:pPr>
      <w:r w:rsidRPr="004215E5">
        <w:rPr>
          <w:color w:val="000000"/>
        </w:rPr>
        <w:tab/>
      </w:r>
      <w:r w:rsidR="00417294" w:rsidRPr="004215E5">
        <w:rPr>
          <w:color w:val="000000"/>
        </w:rPr>
        <w:t xml:space="preserve">7.2. </w:t>
      </w:r>
      <w:r w:rsidRPr="004215E5">
        <w:rPr>
          <w:color w:val="000000"/>
        </w:rPr>
        <w:t xml:space="preserve">Обеспечение исполнения настоящего Контракта предоставляется на сумму ____________ руб. (_______ рублей ______ копеек), что составляет _____________ % от </w:t>
      </w:r>
      <w:r w:rsidR="000648C5" w:rsidRPr="004215E5">
        <w:rPr>
          <w:color w:val="000000"/>
        </w:rPr>
        <w:t>начальной цены</w:t>
      </w:r>
      <w:r w:rsidRPr="004215E5">
        <w:rPr>
          <w:color w:val="000000"/>
        </w:rPr>
        <w:t xml:space="preserve"> Контракта.</w:t>
      </w:r>
    </w:p>
    <w:p w:rsidR="00D929CA" w:rsidRPr="004215E5" w:rsidRDefault="00D929CA" w:rsidP="00D929CA">
      <w:pPr>
        <w:autoSpaceDE w:val="0"/>
        <w:autoSpaceDN w:val="0"/>
        <w:adjustRightInd w:val="0"/>
        <w:jc w:val="both"/>
        <w:rPr>
          <w:color w:val="000000"/>
        </w:rPr>
      </w:pPr>
      <w:r w:rsidRPr="004215E5">
        <w:rPr>
          <w:color w:val="000000"/>
        </w:rPr>
        <w:tab/>
        <w:t>В случае, если участник закупки, с которым заключается Контракт, является казенное учреждение, предоставление обеспечения ис</w:t>
      </w:r>
      <w:r w:rsidR="007C206A" w:rsidRPr="004215E5">
        <w:rPr>
          <w:color w:val="000000"/>
        </w:rPr>
        <w:t>полнения Контракта, обеспечение гарантийных обязательств не требуется.</w:t>
      </w:r>
    </w:p>
    <w:p w:rsidR="00D929CA" w:rsidRPr="004215E5" w:rsidRDefault="00D929CA" w:rsidP="00417294">
      <w:pPr>
        <w:autoSpaceDE w:val="0"/>
        <w:autoSpaceDN w:val="0"/>
        <w:adjustRightInd w:val="0"/>
        <w:ind w:firstLine="567"/>
        <w:jc w:val="both"/>
        <w:rPr>
          <w:color w:val="000000"/>
        </w:rPr>
      </w:pPr>
      <w:r w:rsidRPr="004215E5">
        <w:rPr>
          <w:color w:val="000000"/>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F2065F" w:rsidRPr="004215E5">
        <w:rPr>
          <w:color w:val="000000"/>
        </w:rPr>
        <w:t xml:space="preserve"> </w:t>
      </w:r>
      <w:r w:rsidRPr="004215E5">
        <w:rPr>
          <w:color w:val="000000"/>
        </w:rPr>
        <w:t>44-ФЗ предусмотренный размер обеспечения исполнения контракта, в том числе предоставляемого с учетом положений статьи 37 Федерального закона №</w:t>
      </w:r>
      <w:r w:rsidR="00F2065F" w:rsidRPr="004215E5">
        <w:rPr>
          <w:color w:val="000000"/>
        </w:rPr>
        <w:t xml:space="preserve"> </w:t>
      </w:r>
      <w:r w:rsidRPr="004215E5">
        <w:rPr>
          <w:color w:val="000000"/>
        </w:rPr>
        <w:t>44-ФЗ, устанавливается от цены, по которой в соответствии с Федеральным законом №</w:t>
      </w:r>
      <w:r w:rsidR="00F2065F" w:rsidRPr="004215E5">
        <w:rPr>
          <w:color w:val="000000"/>
        </w:rPr>
        <w:t xml:space="preserve"> </w:t>
      </w:r>
      <w:r w:rsidRPr="004215E5">
        <w:rPr>
          <w:color w:val="000000"/>
        </w:rPr>
        <w:t>44-ФЗ заключается Контракт, но не может составлять менее чем размер аванса.</w:t>
      </w:r>
    </w:p>
    <w:p w:rsidR="00BD2254" w:rsidRPr="004215E5" w:rsidRDefault="00BD2254" w:rsidP="00BD2254">
      <w:pPr>
        <w:keepLines/>
        <w:suppressLineNumbers/>
        <w:suppressAutoHyphens/>
        <w:spacing w:line="259" w:lineRule="auto"/>
        <w:ind w:firstLine="708"/>
        <w:jc w:val="both"/>
        <w:rPr>
          <w:color w:val="000000"/>
        </w:rPr>
      </w:pPr>
      <w:r w:rsidRPr="004215E5">
        <w:rPr>
          <w:color w:val="000000"/>
        </w:rPr>
        <w:t>7.3. 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____________________________________________.</w:t>
      </w:r>
    </w:p>
    <w:p w:rsidR="00D929CA" w:rsidRPr="00285F18" w:rsidRDefault="00417294" w:rsidP="000648C5">
      <w:pPr>
        <w:autoSpaceDE w:val="0"/>
        <w:autoSpaceDN w:val="0"/>
        <w:adjustRightInd w:val="0"/>
        <w:ind w:firstLine="567"/>
        <w:jc w:val="both"/>
        <w:rPr>
          <w:color w:val="000000"/>
        </w:rPr>
      </w:pPr>
      <w:r w:rsidRPr="004215E5">
        <w:rPr>
          <w:color w:val="000000"/>
        </w:rPr>
        <w:t xml:space="preserve">7.4. </w:t>
      </w:r>
      <w:r w:rsidR="00D929CA" w:rsidRPr="004215E5">
        <w:rPr>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00D929CA" w:rsidRPr="004215E5">
        <w:rPr>
          <w:color w:val="000000"/>
        </w:rPr>
        <w:lastRenderedPageBreak/>
        <w:t>настоящего Федерального закона №44-ФЗ, освобождается от предоставления обеспечения исполнения контракта, в том числе с учетом положений статьи 37 Федерального закона №44-ФЗ,</w:t>
      </w:r>
      <w:r w:rsidR="007C206A" w:rsidRPr="004215E5">
        <w:rPr>
          <w:color w:val="000000"/>
        </w:rPr>
        <w:t xml:space="preserve"> об обеспечении гарантийных обязательств </w:t>
      </w:r>
      <w:r w:rsidR="00D929CA" w:rsidRPr="004215E5">
        <w:rPr>
          <w:color w:val="000000"/>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r w:rsidR="00D929CA" w:rsidRPr="00285F18">
        <w:rPr>
          <w:color w:val="000000"/>
        </w:rPr>
        <w:t xml:space="preserve"> </w:t>
      </w:r>
      <w:r w:rsidR="000648C5">
        <w:rPr>
          <w:color w:val="000000"/>
        </w:rPr>
        <w:t xml:space="preserve">   </w:t>
      </w:r>
      <w:r w:rsidR="00D929CA" w:rsidRPr="00285F18">
        <w:rPr>
          <w:color w:val="000000"/>
        </w:rPr>
        <w:t xml:space="preserve">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D929CA" w:rsidRPr="00285F18" w:rsidRDefault="00417294" w:rsidP="0039370E">
      <w:pPr>
        <w:autoSpaceDE w:val="0"/>
        <w:autoSpaceDN w:val="0"/>
        <w:adjustRightInd w:val="0"/>
        <w:ind w:firstLine="567"/>
        <w:jc w:val="both"/>
        <w:rPr>
          <w:color w:val="000000"/>
        </w:rPr>
      </w:pPr>
      <w:r>
        <w:rPr>
          <w:color w:val="000000"/>
        </w:rPr>
        <w:t xml:space="preserve">7.5. </w:t>
      </w:r>
      <w:r w:rsidR="00D929CA" w:rsidRPr="00285F18">
        <w:rPr>
          <w:color w:val="000000"/>
        </w:rPr>
        <w:t>Если участником закупки, с которым заключается Контракт, предложена цена Контракта,</w:t>
      </w:r>
      <w:r w:rsidR="00D929CA" w:rsidRPr="00285F18">
        <w:t xml:space="preserve"> (</w:t>
      </w:r>
      <w:r w:rsidR="00D929CA" w:rsidRPr="00285F18">
        <w:rPr>
          <w:color w:val="000000"/>
        </w:rPr>
        <w:t xml:space="preserve">либо предложена сумма цен единиц товара, работы, услуги), которая на двадцать пять и более процентов ниже начальной (максимальной) цены Контракта, Исполнитель предоставляет обеспечение </w:t>
      </w:r>
      <w:r w:rsidR="000648C5" w:rsidRPr="00285F18">
        <w:rPr>
          <w:color w:val="000000"/>
        </w:rPr>
        <w:t>исполнения Контракта</w:t>
      </w:r>
      <w:r w:rsidR="00D929CA" w:rsidRPr="00285F18">
        <w:rPr>
          <w:color w:val="000000"/>
        </w:rPr>
        <w:t xml:space="preserve"> с учетом ст</w:t>
      </w:r>
      <w:r w:rsidR="000648C5">
        <w:rPr>
          <w:color w:val="000000"/>
        </w:rPr>
        <w:t>атьи</w:t>
      </w:r>
      <w:r w:rsidR="00D929CA" w:rsidRPr="00285F18">
        <w:rPr>
          <w:color w:val="000000"/>
        </w:rPr>
        <w:t xml:space="preserve"> 37 Федерального закона </w:t>
      </w:r>
      <w:r w:rsidR="000648C5">
        <w:rPr>
          <w:color w:val="000000"/>
        </w:rPr>
        <w:t>№</w:t>
      </w:r>
      <w:r w:rsidR="00D929CA" w:rsidRPr="00285F18">
        <w:rPr>
          <w:color w:val="000000"/>
        </w:rPr>
        <w:t xml:space="preserve"> 44-ФЗ.</w:t>
      </w:r>
    </w:p>
    <w:p w:rsidR="00D929CA" w:rsidRPr="00965DFA" w:rsidRDefault="00D929CA" w:rsidP="009D3FE0">
      <w:pPr>
        <w:shd w:val="clear" w:color="auto" w:fill="FFFFFF"/>
        <w:ind w:firstLine="567"/>
        <w:jc w:val="both"/>
        <w:rPr>
          <w:color w:val="000000"/>
        </w:rPr>
      </w:pPr>
      <w:r w:rsidRPr="00965DFA">
        <w:rPr>
          <w:color w:val="000000"/>
        </w:rPr>
        <w:t>7.</w:t>
      </w:r>
      <w:r w:rsidR="00417294">
        <w:rPr>
          <w:color w:val="000000"/>
        </w:rPr>
        <w:t>6</w:t>
      </w:r>
      <w:r w:rsidRPr="00965DFA">
        <w:rPr>
          <w:color w:val="00000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000648C5">
        <w:rPr>
          <w:color w:val="000000"/>
        </w:rPr>
        <w:t>№ 44-ФЗ.</w:t>
      </w:r>
    </w:p>
    <w:p w:rsidR="00D929CA" w:rsidRDefault="00D929CA" w:rsidP="000648C5">
      <w:pPr>
        <w:autoSpaceDE w:val="0"/>
        <w:autoSpaceDN w:val="0"/>
        <w:adjustRightInd w:val="0"/>
        <w:ind w:firstLine="567"/>
        <w:jc w:val="both"/>
        <w:rPr>
          <w:color w:val="000000"/>
        </w:rPr>
      </w:pPr>
      <w:r w:rsidRPr="0013387B">
        <w:rPr>
          <w:color w:val="000000"/>
        </w:rPr>
        <w:t>7.</w:t>
      </w:r>
      <w:r w:rsidR="00417294">
        <w:rPr>
          <w:color w:val="000000"/>
        </w:rPr>
        <w:t>7</w:t>
      </w:r>
      <w:r w:rsidRPr="0013387B">
        <w:rPr>
          <w:color w:val="000000"/>
        </w:rPr>
        <w:t>.</w:t>
      </w:r>
      <w:r>
        <w:rPr>
          <w:color w:val="000000"/>
        </w:rPr>
        <w:t xml:space="preserve"> </w:t>
      </w:r>
      <w:r w:rsidRPr="005D312D">
        <w:rPr>
          <w:color w:val="000000"/>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r w:rsidR="000648C5">
        <w:rPr>
          <w:color w:val="000000"/>
        </w:rPr>
        <w:t>№</w:t>
      </w:r>
      <w:r w:rsidRPr="005D312D">
        <w:rPr>
          <w:color w:val="000000"/>
        </w:rPr>
        <w:t xml:space="preserve"> 44-ФЗ.</w:t>
      </w:r>
    </w:p>
    <w:p w:rsidR="00D929CA" w:rsidRDefault="00D929CA" w:rsidP="00D929CA">
      <w:pPr>
        <w:autoSpaceDE w:val="0"/>
        <w:autoSpaceDN w:val="0"/>
        <w:adjustRightInd w:val="0"/>
        <w:jc w:val="both"/>
        <w:rPr>
          <w:b/>
        </w:rPr>
      </w:pPr>
      <w:r>
        <w:rPr>
          <w:color w:val="000000"/>
        </w:rPr>
        <w:tab/>
      </w:r>
      <w:r w:rsidRPr="00965DFA">
        <w:t>7.</w:t>
      </w:r>
      <w:r w:rsidR="00417294">
        <w:t>8</w:t>
      </w:r>
      <w:r w:rsidRPr="00965DFA">
        <w:t>. В случае отзыва у банка</w:t>
      </w:r>
      <w:r w:rsidRPr="00965DFA">
        <w:rPr>
          <w:rFonts w:eastAsia="Times New Roman"/>
        </w:rPr>
        <w:t>,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6E6EA7">
        <w:t xml:space="preserve"> </w:t>
      </w:r>
      <w:r w:rsidRPr="006E6EA7">
        <w:rPr>
          <w:rFonts w:eastAsia="Times New Roman"/>
        </w:rPr>
        <w:t xml:space="preserve">Размер такого обеспечения может быть уменьшен в порядке и случаях, которые предусмотрены частями 7, 7.1, 7.2 и 7.3 статьи 96 Федерального </w:t>
      </w:r>
      <w:r w:rsidR="000648C5" w:rsidRPr="006E6EA7">
        <w:rPr>
          <w:rFonts w:eastAsia="Times New Roman"/>
        </w:rPr>
        <w:t xml:space="preserve">закона </w:t>
      </w:r>
      <w:r w:rsidR="000648C5">
        <w:rPr>
          <w:rFonts w:eastAsia="Times New Roman"/>
        </w:rPr>
        <w:t>№ 44-ФЗ</w:t>
      </w:r>
      <w:r w:rsidRPr="006E6EA7">
        <w:rPr>
          <w:rFonts w:eastAsia="Times New Roman"/>
        </w:rPr>
        <w:t>.</w:t>
      </w:r>
      <w:r w:rsidRPr="00965DFA">
        <w:rPr>
          <w:rFonts w:eastAsia="Times New Roman"/>
        </w:rPr>
        <w:t xml:space="preserve"> За каждый день просрочки исполнения поставщиком (подрядчиком, исполнителем) указанного обязательства, начисляется пеня в размере, определенном в порядке, </w:t>
      </w:r>
      <w:r w:rsidRPr="0015140D">
        <w:rPr>
          <w:rFonts w:eastAsia="Times New Roman"/>
        </w:rPr>
        <w:t xml:space="preserve">установленном </w:t>
      </w:r>
      <w:r w:rsidR="0039370E" w:rsidRPr="0015140D">
        <w:rPr>
          <w:color w:val="000000"/>
        </w:rPr>
        <w:t xml:space="preserve">Федеральным законом </w:t>
      </w:r>
      <w:r w:rsidR="000648C5">
        <w:rPr>
          <w:color w:val="000000"/>
        </w:rPr>
        <w:t>№</w:t>
      </w:r>
      <w:r w:rsidR="0039370E" w:rsidRPr="0015140D">
        <w:rPr>
          <w:color w:val="000000"/>
        </w:rPr>
        <w:t xml:space="preserve"> 44-ФЗ</w:t>
      </w:r>
      <w:r w:rsidR="0039370E" w:rsidRPr="0015140D">
        <w:rPr>
          <w:rFonts w:eastAsia="Times New Roman"/>
        </w:rPr>
        <w:t>.</w:t>
      </w:r>
    </w:p>
    <w:p w:rsidR="00D929CA" w:rsidRPr="009E7C61" w:rsidRDefault="00D929CA" w:rsidP="00D929CA">
      <w:pPr>
        <w:shd w:val="clear" w:color="auto" w:fill="FFFFFF"/>
        <w:jc w:val="both"/>
        <w:rPr>
          <w:b/>
        </w:rPr>
      </w:pPr>
      <w:r>
        <w:rPr>
          <w:b/>
        </w:rPr>
        <w:t xml:space="preserve">         </w:t>
      </w:r>
      <w:r w:rsidRPr="0013387B">
        <w:t>7.</w:t>
      </w:r>
      <w:r w:rsidR="00417294">
        <w:t>9</w:t>
      </w:r>
      <w:r w:rsidRPr="0013387B">
        <w:t>. 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D929CA" w:rsidRDefault="00D929CA" w:rsidP="009D3FE0">
      <w:pPr>
        <w:shd w:val="clear" w:color="auto" w:fill="FFFFFF"/>
        <w:ind w:firstLine="708"/>
        <w:jc w:val="both"/>
      </w:pPr>
      <w:r w:rsidRPr="0013387B">
        <w:t>7.</w:t>
      </w:r>
      <w:r w:rsidR="00417294">
        <w:t>10</w:t>
      </w:r>
      <w:r w:rsidRPr="0013387B">
        <w:t xml:space="preserve">. </w:t>
      </w:r>
      <w:r w:rsidRPr="0015140D">
        <w:rPr>
          <w:color w:val="000000"/>
        </w:rPr>
        <w:t xml:space="preserve">Возврат Исполнителю денежных средств, внесенных им на счет Заказчика в качестве обеспечения исполнения Контракта, </w:t>
      </w:r>
      <w:r w:rsidR="000648C5" w:rsidRPr="0015140D">
        <w:rPr>
          <w:color w:val="000000"/>
        </w:rPr>
        <w:t xml:space="preserve">осуществляется </w:t>
      </w:r>
      <w:r w:rsidR="000648C5" w:rsidRPr="0015140D">
        <w:rPr>
          <w:rFonts w:eastAsia="Times New Roman"/>
        </w:rPr>
        <w:t>в</w:t>
      </w:r>
      <w:r w:rsidRPr="0015140D">
        <w:rPr>
          <w:color w:val="000000"/>
        </w:rPr>
        <w:t xml:space="preserve"> течение 10 (десяти) рабочих дней</w:t>
      </w:r>
      <w:r w:rsidR="00F2065F">
        <w:rPr>
          <w:rFonts w:eastAsia="Times New Roman"/>
        </w:rPr>
        <w:t xml:space="preserve"> с даты исполнения И</w:t>
      </w:r>
      <w:r w:rsidRPr="0015140D">
        <w:rPr>
          <w:rFonts w:eastAsia="Times New Roman"/>
        </w:rPr>
        <w:t>сполнителем обязательств, предусмотренных контрактом.</w:t>
      </w:r>
      <w:r w:rsidRPr="0015140D">
        <w:t xml:space="preserve"> В случае</w:t>
      </w:r>
      <w:r w:rsidRPr="009E7C61">
        <w:t xml:space="preserve"> уменьшения размера обеспе</w:t>
      </w:r>
      <w:r>
        <w:t>чения исполнения контракта в со</w:t>
      </w:r>
      <w:r w:rsidRPr="009E7C61">
        <w:t xml:space="preserve">ответствии с частями 7, 7.1 и 7.2 статьи 96 Федерального закона № 44-ФЗ часть денежных средств внесенных в качестве обеспечения исполнения контракта возвращается </w:t>
      </w:r>
      <w:r>
        <w:t>Исполнителю</w:t>
      </w:r>
      <w:r w:rsidRPr="009E7C61">
        <w:t xml:space="preserve"> в </w:t>
      </w:r>
      <w:proofErr w:type="gramStart"/>
      <w:r w:rsidRPr="009E7C61">
        <w:t>порядке</w:t>
      </w:r>
      <w:proofErr w:type="gramEnd"/>
      <w:r w:rsidRPr="009E7C61">
        <w:t xml:space="preserve"> предусмотренном статьей 96   Федерального закона № 44-ФЗ</w:t>
      </w:r>
      <w:r w:rsidR="00F2065F" w:rsidRPr="006C300A">
        <w:rPr>
          <w:bCs/>
          <w:color w:val="000000"/>
          <w:lang w:eastAsia="en-US"/>
        </w:rPr>
        <w:t>. Денежные средства возвращаются по реквизитам, указанным Исполнителем в разделе 15 настоящего Контракта.</w:t>
      </w:r>
      <w:r w:rsidRPr="0015140D">
        <w:t>.</w:t>
      </w:r>
      <w:r>
        <w:tab/>
      </w:r>
    </w:p>
    <w:p w:rsidR="00D929CA" w:rsidRPr="00965DFA" w:rsidRDefault="00D929CA" w:rsidP="00417294">
      <w:pPr>
        <w:shd w:val="clear" w:color="auto" w:fill="FFFFFF"/>
        <w:ind w:firstLine="708"/>
        <w:jc w:val="both"/>
        <w:rPr>
          <w:color w:val="000000"/>
        </w:rPr>
      </w:pPr>
      <w:r w:rsidRPr="00965DFA">
        <w:rPr>
          <w:color w:val="000000"/>
        </w:rPr>
        <w:t>7.</w:t>
      </w:r>
      <w:r w:rsidR="00417294">
        <w:rPr>
          <w:color w:val="000000"/>
        </w:rPr>
        <w:t>11</w:t>
      </w:r>
      <w:r w:rsidRPr="00965DFA">
        <w:rPr>
          <w:color w:val="000000"/>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0648C5">
        <w:rPr>
          <w:color w:val="000000"/>
        </w:rPr>
        <w:t xml:space="preserve">атьей </w:t>
      </w:r>
      <w:r w:rsidRPr="00965DFA">
        <w:rPr>
          <w:color w:val="000000"/>
        </w:rPr>
        <w:t xml:space="preserve">96 Федерального закона </w:t>
      </w:r>
      <w:r w:rsidR="000648C5">
        <w:rPr>
          <w:color w:val="000000"/>
        </w:rPr>
        <w:t>№</w:t>
      </w:r>
      <w:r w:rsidRPr="00965DFA">
        <w:rPr>
          <w:color w:val="000000"/>
        </w:rPr>
        <w:t xml:space="preserve"> 44-ФЗ.</w:t>
      </w:r>
    </w:p>
    <w:p w:rsidR="00D929CA" w:rsidRPr="00965DFA" w:rsidRDefault="00D929CA" w:rsidP="00D929CA">
      <w:pPr>
        <w:shd w:val="clear" w:color="auto" w:fill="FFFFFF"/>
        <w:jc w:val="both"/>
      </w:pPr>
      <w:r w:rsidRPr="00965DFA">
        <w:rPr>
          <w:color w:val="000000"/>
        </w:rPr>
        <w:t>Условие снижения обеспечения исполнения контракта:</w:t>
      </w:r>
    </w:p>
    <w:p w:rsidR="00D929CA" w:rsidRPr="00965DFA" w:rsidRDefault="00D929CA" w:rsidP="00D929CA">
      <w:pPr>
        <w:jc w:val="both"/>
        <w:rPr>
          <w:color w:val="000000"/>
        </w:rPr>
      </w:pPr>
      <w:r w:rsidRPr="00965DFA">
        <w:rPr>
          <w:color w:val="000000"/>
        </w:rPr>
        <w:lastRenderedPageBreak/>
        <w:t>-отсутствие неуплаченных неустоек;</w:t>
      </w:r>
    </w:p>
    <w:p w:rsidR="00D929CA" w:rsidRDefault="00D929CA" w:rsidP="00D929CA">
      <w:pPr>
        <w:jc w:val="both"/>
        <w:rPr>
          <w:color w:val="000000"/>
        </w:rPr>
      </w:pPr>
      <w:r w:rsidRPr="00965DFA">
        <w:rPr>
          <w:color w:val="000000"/>
        </w:rPr>
        <w:t>-если предусмотрен аванс</w:t>
      </w:r>
      <w:r w:rsidR="00DF77E5">
        <w:rPr>
          <w:color w:val="000000"/>
        </w:rPr>
        <w:t xml:space="preserve"> </w:t>
      </w:r>
      <w:r w:rsidRPr="00965DFA">
        <w:rPr>
          <w:color w:val="000000"/>
        </w:rPr>
        <w:t>- приемка товаров, работ, услуг в объеме выплаченного аванса.</w:t>
      </w:r>
    </w:p>
    <w:p w:rsidR="00621AC1" w:rsidRDefault="00621AC1" w:rsidP="00417294">
      <w:pPr>
        <w:jc w:val="center"/>
        <w:rPr>
          <w:color w:val="FF0000"/>
        </w:rPr>
      </w:pPr>
    </w:p>
    <w:p w:rsidR="00417294" w:rsidRPr="00621AC1" w:rsidRDefault="00417294" w:rsidP="00417294">
      <w:pPr>
        <w:jc w:val="center"/>
        <w:rPr>
          <w:i/>
          <w:color w:val="FF0000"/>
        </w:rPr>
      </w:pPr>
      <w:r w:rsidRPr="00621AC1">
        <w:rPr>
          <w:i/>
          <w:color w:val="FF0000"/>
        </w:rPr>
        <w:t>Если гарантийный срок на товар (работы, услуги) установлен в ТЗ или предусмотрено законодательством ч.4 ст.33 44-ФЗ (машин и оборудование):</w:t>
      </w:r>
    </w:p>
    <w:p w:rsidR="00417294" w:rsidRPr="00621AC1" w:rsidRDefault="00417294" w:rsidP="00417294">
      <w:pPr>
        <w:tabs>
          <w:tab w:val="left" w:pos="1155"/>
        </w:tabs>
        <w:jc w:val="both"/>
        <w:rPr>
          <w:b/>
          <w:color w:val="FF0000"/>
        </w:rPr>
      </w:pPr>
      <w:r w:rsidRPr="00621AC1">
        <w:rPr>
          <w:b/>
          <w:color w:val="FF0000"/>
        </w:rPr>
        <w:tab/>
      </w:r>
    </w:p>
    <w:p w:rsidR="00417294" w:rsidRPr="00621AC1" w:rsidRDefault="00417294" w:rsidP="00417294">
      <w:pPr>
        <w:autoSpaceDE w:val="0"/>
        <w:autoSpaceDN w:val="0"/>
        <w:adjustRightInd w:val="0"/>
        <w:jc w:val="both"/>
        <w:rPr>
          <w:color w:val="FF0000"/>
        </w:rPr>
      </w:pPr>
      <w:r w:rsidRPr="00621AC1">
        <w:rPr>
          <w:color w:val="FF0000"/>
        </w:rPr>
        <w:tab/>
        <w:t xml:space="preserve">7.12. </w:t>
      </w:r>
      <w:r w:rsidR="00D4426C">
        <w:rPr>
          <w:color w:val="FF0000"/>
        </w:rPr>
        <w:t>Исполнитель</w:t>
      </w:r>
      <w:r w:rsidRPr="00621AC1">
        <w:rPr>
          <w:color w:val="FF0000"/>
        </w:rPr>
        <w:t xml:space="preserve"> представляет Заказчику обеспечение исполнения гарантийных обязательств в форме, (безотзывной банковской гарантии или передачи заказчику в залог денежных средств</w:t>
      </w:r>
      <w:r w:rsidRPr="00621AC1">
        <w:rPr>
          <w:rFonts w:eastAsiaTheme="minorHAnsi"/>
          <w:color w:val="FF0000"/>
          <w:lang w:eastAsia="en-US"/>
        </w:rPr>
        <w:t xml:space="preserve"> Способ обеспечения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621AC1">
          <w:rPr>
            <w:rFonts w:eastAsiaTheme="minorHAnsi"/>
            <w:color w:val="FF0000"/>
            <w:lang w:eastAsia="en-US"/>
          </w:rPr>
          <w:t>статьей 95</w:t>
        </w:r>
      </w:hyperlink>
      <w:r w:rsidRPr="00621AC1">
        <w:rPr>
          <w:rFonts w:eastAsiaTheme="minorHAnsi"/>
          <w:color w:val="FF0000"/>
          <w:lang w:eastAsia="en-US"/>
        </w:rPr>
        <w:t xml:space="preserve"> </w:t>
      </w:r>
      <w:r w:rsidRPr="00621AC1">
        <w:rPr>
          <w:color w:val="FF0000"/>
        </w:rPr>
        <w:t xml:space="preserve">Федерального закона </w:t>
      </w:r>
      <w:r w:rsidR="000648C5">
        <w:rPr>
          <w:color w:val="FF0000"/>
        </w:rPr>
        <w:t>№</w:t>
      </w:r>
      <w:r w:rsidRPr="00621AC1">
        <w:rPr>
          <w:color w:val="FF0000"/>
        </w:rPr>
        <w:t xml:space="preserve"> 44-ФЗ.</w:t>
      </w:r>
    </w:p>
    <w:p w:rsidR="00417294" w:rsidRPr="00621AC1" w:rsidRDefault="00417294" w:rsidP="00417294">
      <w:pPr>
        <w:autoSpaceDE w:val="0"/>
        <w:autoSpaceDN w:val="0"/>
        <w:adjustRightInd w:val="0"/>
        <w:ind w:firstLine="709"/>
        <w:jc w:val="both"/>
        <w:rPr>
          <w:rFonts w:eastAsiaTheme="minorHAnsi"/>
          <w:color w:val="FF0000"/>
          <w:lang w:eastAsia="en-US"/>
        </w:rPr>
      </w:pPr>
      <w:r w:rsidRPr="00621AC1">
        <w:rPr>
          <w:rFonts w:eastAsiaTheme="minorHAnsi"/>
          <w:color w:val="FF0000"/>
          <w:lang w:eastAsia="en-US"/>
        </w:rPr>
        <w:t>7.13. Обеспечение гарантийных обязательств может предоставить  только участник закупки, с которым заключается контракт.</w:t>
      </w:r>
    </w:p>
    <w:p w:rsidR="00417294" w:rsidRPr="00621AC1" w:rsidRDefault="00417294" w:rsidP="00417294">
      <w:pPr>
        <w:shd w:val="clear" w:color="auto" w:fill="FFFFFF"/>
        <w:jc w:val="both"/>
        <w:rPr>
          <w:color w:val="FF0000"/>
        </w:rPr>
      </w:pPr>
      <w:r w:rsidRPr="00621AC1">
        <w:rPr>
          <w:color w:val="FF0000"/>
        </w:rPr>
        <w:tab/>
        <w:t xml:space="preserve">7.14. Обеспечение исполнения настоящего гарантийного обязательства предоставляется на сумму ____________ руб. (_______ рублей ______ копеек), что составляет_____________ % от начальной (максимальной) цены Контракта. </w:t>
      </w:r>
    </w:p>
    <w:p w:rsidR="00417294" w:rsidRPr="00621AC1" w:rsidRDefault="00417294" w:rsidP="00417294">
      <w:pPr>
        <w:keepLines/>
        <w:suppressLineNumbers/>
        <w:suppressAutoHyphens/>
        <w:spacing w:line="259" w:lineRule="auto"/>
        <w:ind w:firstLine="708"/>
        <w:jc w:val="both"/>
        <w:rPr>
          <w:color w:val="FF0000"/>
        </w:rPr>
      </w:pPr>
      <w:r w:rsidRPr="00621AC1">
        <w:rPr>
          <w:color w:val="FF0000"/>
        </w:rPr>
        <w:t>7.15. Реквизиты для перечисления денежных средств в случае если, обеспечение исполнения гарантийных обязательств будет осуществляться посредством передачи Заказчику в залог денежных средств: ____________________________________________.</w:t>
      </w:r>
    </w:p>
    <w:p w:rsidR="00417294" w:rsidRPr="00621AC1" w:rsidRDefault="009D3FE0" w:rsidP="00417294">
      <w:pPr>
        <w:autoSpaceDE w:val="0"/>
        <w:autoSpaceDN w:val="0"/>
        <w:adjustRightInd w:val="0"/>
        <w:jc w:val="both"/>
        <w:rPr>
          <w:color w:val="FF0000"/>
        </w:rPr>
      </w:pPr>
      <w:r w:rsidRPr="00621AC1">
        <w:rPr>
          <w:color w:val="FF0000"/>
        </w:rPr>
        <w:tab/>
        <w:t>7</w:t>
      </w:r>
      <w:r w:rsidR="00417294" w:rsidRPr="00621AC1">
        <w:rPr>
          <w:color w:val="FF0000"/>
        </w:rPr>
        <w:t>.16.</w:t>
      </w:r>
      <w:r w:rsidR="00417294" w:rsidRPr="00621AC1">
        <w:rPr>
          <w:rFonts w:ascii="Calibri" w:hAnsi="Calibri"/>
          <w:color w:val="FF0000"/>
          <w:sz w:val="22"/>
          <w:szCs w:val="22"/>
          <w:lang w:eastAsia="en-US"/>
        </w:rPr>
        <w:t xml:space="preserve"> </w:t>
      </w:r>
      <w:r w:rsidR="00417294" w:rsidRPr="00621AC1">
        <w:rPr>
          <w:color w:val="FF0000"/>
        </w:rPr>
        <w:t>Срок предоставления обеспечения гарантийных обязательств – не позднее 3 (трех) рабочих дней со дня окончания выполнения Работ.</w:t>
      </w:r>
    </w:p>
    <w:p w:rsidR="00417294" w:rsidRPr="00621AC1" w:rsidRDefault="00417294" w:rsidP="00417294">
      <w:pPr>
        <w:autoSpaceDE w:val="0"/>
        <w:autoSpaceDN w:val="0"/>
        <w:adjustRightInd w:val="0"/>
        <w:jc w:val="both"/>
        <w:rPr>
          <w:color w:val="FF0000"/>
        </w:rPr>
      </w:pPr>
      <w:r w:rsidRPr="00621AC1">
        <w:rPr>
          <w:color w:val="FF0000"/>
        </w:rPr>
        <w:t xml:space="preserve">           7.17.</w:t>
      </w:r>
      <w:r w:rsidR="000648C5">
        <w:rPr>
          <w:color w:val="FF0000"/>
        </w:rPr>
        <w:t xml:space="preserve"> </w:t>
      </w:r>
      <w:r w:rsidRPr="00621AC1">
        <w:rPr>
          <w:color w:val="FF0000"/>
        </w:rPr>
        <w:t xml:space="preserve">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w:t>
      </w:r>
      <w:r w:rsidR="00D4426C">
        <w:rPr>
          <w:color w:val="FF0000"/>
        </w:rPr>
        <w:t>Исполнителем</w:t>
      </w:r>
      <w:r w:rsidRPr="00621AC1">
        <w:rPr>
          <w:color w:val="FF0000"/>
        </w:rPr>
        <w:t xml:space="preserve"> такого обеспечения в соответствии с Федеральным законом </w:t>
      </w:r>
      <w:r w:rsidR="000648C5">
        <w:rPr>
          <w:color w:val="FF0000"/>
        </w:rPr>
        <w:t>№</w:t>
      </w:r>
      <w:r w:rsidRPr="00621AC1">
        <w:rPr>
          <w:color w:val="FF0000"/>
        </w:rPr>
        <w:t xml:space="preserve"> 44-ФЗ.</w:t>
      </w:r>
    </w:p>
    <w:p w:rsidR="00417294" w:rsidRDefault="00417294" w:rsidP="00417294">
      <w:pPr>
        <w:autoSpaceDE w:val="0"/>
        <w:autoSpaceDN w:val="0"/>
        <w:adjustRightInd w:val="0"/>
        <w:jc w:val="both"/>
        <w:rPr>
          <w:color w:val="FF0000"/>
        </w:rPr>
      </w:pPr>
      <w:r w:rsidRPr="00621AC1">
        <w:rPr>
          <w:color w:val="FF0000"/>
        </w:rPr>
        <w:tab/>
        <w:t xml:space="preserve">7.18. </w:t>
      </w:r>
      <w:r w:rsidR="00D4426C">
        <w:rPr>
          <w:color w:val="FF0000"/>
        </w:rPr>
        <w:t>Исполнитель</w:t>
      </w:r>
      <w:r w:rsidRPr="00621AC1">
        <w:rPr>
          <w:color w:val="FF0000"/>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461E8" w:rsidRPr="00621AC1" w:rsidRDefault="00F461E8" w:rsidP="00F461E8">
      <w:pPr>
        <w:autoSpaceDE w:val="0"/>
        <w:autoSpaceDN w:val="0"/>
        <w:adjustRightInd w:val="0"/>
        <w:ind w:firstLine="708"/>
        <w:jc w:val="both"/>
        <w:rPr>
          <w:color w:val="FF0000"/>
        </w:rPr>
      </w:pPr>
      <w:bookmarkStart w:id="0" w:name="_GoBack"/>
      <w:bookmarkEnd w:id="0"/>
      <w:r>
        <w:rPr>
          <w:color w:val="FF0000"/>
        </w:rPr>
        <w:t>7.19. Исполнитель</w:t>
      </w:r>
      <w:r w:rsidRPr="00F461E8">
        <w:rPr>
          <w:color w:val="FF0000"/>
        </w:rPr>
        <w:t xml:space="preserve"> освобождается от предоставления обеспечения гарантийных обязатель</w:t>
      </w:r>
      <w:proofErr w:type="gramStart"/>
      <w:r w:rsidRPr="00F461E8">
        <w:rPr>
          <w:color w:val="FF0000"/>
        </w:rPr>
        <w:t>ств в сл</w:t>
      </w:r>
      <w:proofErr w:type="gramEnd"/>
      <w:r w:rsidRPr="00F461E8">
        <w:rPr>
          <w:color w:val="FF0000"/>
        </w:rPr>
        <w:t>учаях предоставления информации, предусмотренной соответствии с ч. 8.1 ст.96 Федерального закона № 44-ФЗ, в том числе с учетом положений статьи 37 Федерального закона № 44-ФЗ.</w:t>
      </w:r>
    </w:p>
    <w:p w:rsidR="00417294" w:rsidRPr="0015140D" w:rsidRDefault="00417294" w:rsidP="00417294">
      <w:pPr>
        <w:suppressAutoHyphens/>
        <w:ind w:firstLine="709"/>
        <w:jc w:val="both"/>
        <w:rPr>
          <w:color w:val="0D0D0D" w:themeColor="text1" w:themeTint="F2"/>
        </w:rPr>
      </w:pPr>
      <w:r w:rsidRPr="00621AC1">
        <w:rPr>
          <w:color w:val="FF0000"/>
        </w:rPr>
        <w:t xml:space="preserve">7.19. Возврат </w:t>
      </w:r>
      <w:r w:rsidR="00D4426C">
        <w:rPr>
          <w:color w:val="FF0000"/>
        </w:rPr>
        <w:t>Исполнителю</w:t>
      </w:r>
      <w:r w:rsidRPr="00621AC1">
        <w:rPr>
          <w:color w:val="FF0000"/>
        </w:rPr>
        <w:t xml:space="preserve"> денежных средств, внесенных им на счет Заказчика в качестве обеспечения гарантийных обязательств, осуществляется при условии исполнения </w:t>
      </w:r>
      <w:r w:rsidR="00D4426C">
        <w:rPr>
          <w:color w:val="FF0000"/>
        </w:rPr>
        <w:t xml:space="preserve">Исполнителем </w:t>
      </w:r>
      <w:r w:rsidRPr="00621AC1">
        <w:rPr>
          <w:color w:val="FF0000"/>
        </w:rPr>
        <w:t xml:space="preserve">гарантийных обязательств в течение 10 (десяти) рабочих дней с даты исполнения им всех своих обязательств по Контракту. </w:t>
      </w:r>
    </w:p>
    <w:p w:rsidR="00D929CA" w:rsidRPr="00B2663F" w:rsidRDefault="00D929CA" w:rsidP="00D929CA">
      <w:pPr>
        <w:jc w:val="both"/>
        <w:rPr>
          <w:b/>
        </w:rPr>
      </w:pPr>
    </w:p>
    <w:p w:rsidR="00D929CA" w:rsidRPr="006F16CE" w:rsidRDefault="00D929CA" w:rsidP="00D929CA">
      <w:pPr>
        <w:jc w:val="center"/>
      </w:pPr>
      <w:r w:rsidRPr="006F16CE">
        <w:t>8. ОТВЕТСТВЕННОСТЬ СТОРОН</w:t>
      </w:r>
    </w:p>
    <w:p w:rsidR="00D929CA" w:rsidRPr="00FE747D" w:rsidRDefault="00D929CA" w:rsidP="00D929CA">
      <w:pPr>
        <w:jc w:val="both"/>
        <w:rPr>
          <w:b/>
          <w:highlight w:val="yellow"/>
        </w:rPr>
      </w:pPr>
    </w:p>
    <w:p w:rsidR="00D929CA" w:rsidRPr="00343473" w:rsidRDefault="00D929CA" w:rsidP="00D929CA">
      <w:pPr>
        <w:pStyle w:val="a7"/>
        <w:jc w:val="both"/>
        <w:rPr>
          <w:sz w:val="24"/>
          <w:szCs w:val="24"/>
        </w:rPr>
      </w:pPr>
      <w:r>
        <w:rPr>
          <w:sz w:val="24"/>
          <w:szCs w:val="24"/>
        </w:rPr>
        <w:tab/>
        <w:t>8</w:t>
      </w:r>
      <w:r w:rsidRPr="00343473">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00DF77E5">
        <w:rPr>
          <w:sz w:val="24"/>
          <w:szCs w:val="24"/>
        </w:rPr>
        <w:t>Российской Федерации</w:t>
      </w:r>
      <w:r w:rsidRPr="00343473">
        <w:rPr>
          <w:sz w:val="24"/>
          <w:szCs w:val="24"/>
        </w:rPr>
        <w:t>.</w:t>
      </w:r>
    </w:p>
    <w:p w:rsidR="00D929CA" w:rsidRPr="00343473" w:rsidRDefault="00D929CA" w:rsidP="00116114">
      <w:pPr>
        <w:pStyle w:val="a7"/>
        <w:ind w:firstLine="709"/>
        <w:jc w:val="both"/>
        <w:rPr>
          <w:sz w:val="24"/>
          <w:szCs w:val="24"/>
        </w:rPr>
      </w:pPr>
      <w:r>
        <w:rPr>
          <w:sz w:val="24"/>
          <w:szCs w:val="24"/>
        </w:rPr>
        <w:t>8</w:t>
      </w:r>
      <w:r w:rsidRPr="00343473">
        <w:rPr>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4"/>
          <w:szCs w:val="24"/>
        </w:rPr>
        <w:t>Исполнитель</w:t>
      </w:r>
      <w:r w:rsidRPr="00343473">
        <w:rPr>
          <w:sz w:val="24"/>
          <w:szCs w:val="24"/>
        </w:rPr>
        <w:t xml:space="preserve"> вправе потребовать уплаты неустоек (штрафов, пеней). </w:t>
      </w:r>
    </w:p>
    <w:p w:rsidR="00D929CA" w:rsidRPr="00343473" w:rsidRDefault="00D929CA" w:rsidP="00116114">
      <w:pPr>
        <w:pStyle w:val="a7"/>
        <w:ind w:firstLine="709"/>
        <w:jc w:val="both"/>
        <w:rPr>
          <w:sz w:val="24"/>
          <w:szCs w:val="24"/>
        </w:rPr>
      </w:pPr>
      <w:r>
        <w:rPr>
          <w:sz w:val="24"/>
          <w:szCs w:val="24"/>
        </w:rPr>
        <w:t>8</w:t>
      </w:r>
      <w:r w:rsidRPr="00343473">
        <w:rPr>
          <w:sz w:val="24"/>
          <w:szCs w:val="24"/>
        </w:rPr>
        <w:t>.2.1.</w:t>
      </w:r>
      <w:r w:rsidR="000648C5">
        <w:rPr>
          <w:sz w:val="24"/>
          <w:szCs w:val="24"/>
        </w:rPr>
        <w:t xml:space="preserve"> </w:t>
      </w:r>
      <w:r w:rsidRPr="00343473">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Pr="00343473">
        <w:rPr>
          <w:sz w:val="24"/>
          <w:szCs w:val="24"/>
        </w:rPr>
        <w:lastRenderedPageBreak/>
        <w:t xml:space="preserve">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929CA" w:rsidRPr="00343473" w:rsidRDefault="00D929CA" w:rsidP="00116114">
      <w:pPr>
        <w:pStyle w:val="a7"/>
        <w:ind w:firstLine="709"/>
        <w:jc w:val="both"/>
        <w:rPr>
          <w:sz w:val="24"/>
          <w:szCs w:val="24"/>
        </w:rPr>
      </w:pPr>
      <w:r>
        <w:rPr>
          <w:sz w:val="24"/>
          <w:szCs w:val="24"/>
        </w:rPr>
        <w:t>8</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929CA" w:rsidRPr="00343473" w:rsidRDefault="00D929CA" w:rsidP="00D929CA">
      <w:pPr>
        <w:pStyle w:val="a7"/>
        <w:jc w:val="both"/>
        <w:rPr>
          <w:sz w:val="24"/>
          <w:szCs w:val="24"/>
        </w:rPr>
      </w:pPr>
      <w:r w:rsidRPr="00343473">
        <w:rPr>
          <w:sz w:val="24"/>
          <w:szCs w:val="24"/>
        </w:rPr>
        <w:t>а) 1000 рублей, если цена контракта не превышает 3 млн. рублей (включительно).</w:t>
      </w:r>
    </w:p>
    <w:p w:rsidR="00D929CA" w:rsidRPr="00343473" w:rsidRDefault="00D929CA" w:rsidP="00D929CA">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D929CA" w:rsidRPr="00343473" w:rsidRDefault="00D929CA" w:rsidP="00116114">
      <w:pPr>
        <w:pStyle w:val="a7"/>
        <w:ind w:firstLine="709"/>
        <w:jc w:val="both"/>
        <w:rPr>
          <w:sz w:val="24"/>
          <w:szCs w:val="24"/>
        </w:rPr>
      </w:pPr>
      <w:r>
        <w:rPr>
          <w:sz w:val="24"/>
          <w:szCs w:val="24"/>
        </w:rPr>
        <w:t>8</w:t>
      </w:r>
      <w:r w:rsidRPr="00343473">
        <w:rPr>
          <w:sz w:val="24"/>
          <w:szCs w:val="24"/>
        </w:rPr>
        <w:t>.2.3.Общ</w:t>
      </w:r>
      <w:r>
        <w:rPr>
          <w:sz w:val="24"/>
          <w:szCs w:val="24"/>
        </w:rPr>
        <w:t xml:space="preserve">ая сумма начисленных </w:t>
      </w:r>
      <w:r w:rsidRPr="00343473">
        <w:rPr>
          <w:sz w:val="24"/>
          <w:szCs w:val="24"/>
        </w:rPr>
        <w:t>штрафов</w:t>
      </w:r>
      <w:r>
        <w:rPr>
          <w:sz w:val="24"/>
          <w:szCs w:val="24"/>
        </w:rPr>
        <w:t xml:space="preserve"> </w:t>
      </w:r>
      <w:r w:rsidRPr="00343473">
        <w:rPr>
          <w:sz w:val="24"/>
          <w:szCs w:val="24"/>
        </w:rPr>
        <w:t>за ненадлежащее исполнение Заказчиком обязательств, предусмотренных Контрактом, не может превышать цену Контракта.</w:t>
      </w:r>
    </w:p>
    <w:p w:rsidR="00D929CA" w:rsidRPr="00343473" w:rsidRDefault="00D929CA" w:rsidP="00116114">
      <w:pPr>
        <w:pStyle w:val="a7"/>
        <w:ind w:firstLine="709"/>
        <w:jc w:val="both"/>
        <w:rPr>
          <w:sz w:val="24"/>
          <w:szCs w:val="24"/>
        </w:rPr>
      </w:pPr>
      <w:r>
        <w:rPr>
          <w:sz w:val="24"/>
          <w:szCs w:val="24"/>
        </w:rPr>
        <w:t>8</w:t>
      </w:r>
      <w:r w:rsidRPr="00343473">
        <w:rPr>
          <w:sz w:val="24"/>
          <w:szCs w:val="24"/>
        </w:rPr>
        <w:t>.3. В случае просрочки исполнения</w:t>
      </w:r>
      <w:r>
        <w:rPr>
          <w:sz w:val="24"/>
          <w:szCs w:val="24"/>
        </w:rPr>
        <w:t xml:space="preserve"> Исполнителем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Исполнителем</w:t>
      </w:r>
      <w:r w:rsidRPr="00343473">
        <w:rPr>
          <w:sz w:val="24"/>
          <w:szCs w:val="24"/>
        </w:rPr>
        <w:t xml:space="preserve"> обязательств, предусмотренных Контрактом, Заказчик направляет  </w:t>
      </w:r>
      <w:r>
        <w:rPr>
          <w:sz w:val="24"/>
          <w:szCs w:val="24"/>
        </w:rPr>
        <w:t>Исполнителю</w:t>
      </w:r>
      <w:r w:rsidRPr="00343473">
        <w:rPr>
          <w:sz w:val="24"/>
          <w:szCs w:val="24"/>
        </w:rPr>
        <w:t xml:space="preserve"> требование об уплате неустоек (штрафов, пеней).</w:t>
      </w:r>
    </w:p>
    <w:p w:rsidR="00D929CA" w:rsidRPr="005F772B" w:rsidRDefault="00D929CA" w:rsidP="00116114">
      <w:pPr>
        <w:autoSpaceDE w:val="0"/>
        <w:autoSpaceDN w:val="0"/>
        <w:adjustRightInd w:val="0"/>
        <w:ind w:firstLine="709"/>
        <w:jc w:val="both"/>
        <w:rPr>
          <w:rFonts w:eastAsia="Times New Roman"/>
        </w:rPr>
      </w:pPr>
      <w:r>
        <w:t>8</w:t>
      </w:r>
      <w:r w:rsidRPr="00343473">
        <w:t xml:space="preserve">.3.1. Пеня начисляется за каждый день просрочки исполнения </w:t>
      </w:r>
      <w:r>
        <w:t>Исполнителем</w:t>
      </w:r>
      <w:r w:rsidRPr="00343473">
        <w:t xml:space="preserve"> обязательства, предусмотренного контрактом,</w:t>
      </w:r>
      <w:r w:rsidRPr="005F772B">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w:t>
      </w:r>
      <w:r w:rsidR="003060D7">
        <w:t>а Российской Федерации от цены К</w:t>
      </w:r>
      <w:r w:rsidRPr="00343473">
        <w:t>онтракта,</w:t>
      </w:r>
      <w:r w:rsidR="007C206A">
        <w:t xml:space="preserve"> </w:t>
      </w:r>
      <w:r w:rsidR="003060D7">
        <w:rPr>
          <w:highlight w:val="yellow"/>
        </w:rPr>
        <w:t>отдельного этапа исполнения К</w:t>
      </w:r>
      <w:r w:rsidR="007C206A" w:rsidRPr="007C206A">
        <w:rPr>
          <w:highlight w:val="yellow"/>
        </w:rPr>
        <w:t>онтракта</w:t>
      </w:r>
      <w:r w:rsidR="007C206A">
        <w:t>,</w:t>
      </w:r>
      <w:r w:rsidRPr="00343473">
        <w:t xml:space="preserve"> уменьшенной на сумму, пропорциональную объему обязательств, предусмотренных Контрактом</w:t>
      </w:r>
      <w:r w:rsidR="007C206A">
        <w:t xml:space="preserve">, </w:t>
      </w:r>
      <w:r w:rsidR="007C206A" w:rsidRPr="007C206A">
        <w:rPr>
          <w:highlight w:val="yellow"/>
        </w:rPr>
        <w:t>соответствующ</w:t>
      </w:r>
      <w:r w:rsidR="003060D7">
        <w:rPr>
          <w:highlight w:val="yellow"/>
        </w:rPr>
        <w:t>им отдельным этапом исполнения К</w:t>
      </w:r>
      <w:r w:rsidR="007C206A" w:rsidRPr="007C206A">
        <w:rPr>
          <w:highlight w:val="yellow"/>
        </w:rPr>
        <w:t>онтракта</w:t>
      </w:r>
      <w:r w:rsidRPr="00343473">
        <w:t xml:space="preserve"> и фактически исполненных </w:t>
      </w:r>
      <w:r>
        <w:t xml:space="preserve">Исполнителем, </w:t>
      </w:r>
      <w:r w:rsidRPr="00146FE0">
        <w:t>за исключением случаев, если законодательством Российской Федерации установлен иной порядок начисления пени.</w:t>
      </w:r>
    </w:p>
    <w:p w:rsidR="00D929CA" w:rsidRDefault="00D929CA" w:rsidP="00116114">
      <w:pPr>
        <w:pStyle w:val="a7"/>
        <w:ind w:firstLine="709"/>
        <w:jc w:val="both"/>
        <w:rPr>
          <w:sz w:val="24"/>
          <w:szCs w:val="24"/>
        </w:rPr>
      </w:pPr>
      <w:r w:rsidRPr="00116114">
        <w:rPr>
          <w:color w:val="FF0000"/>
          <w:sz w:val="24"/>
          <w:szCs w:val="24"/>
        </w:rPr>
        <w:t>8.3.2.</w:t>
      </w:r>
      <w:r w:rsidR="00116114" w:rsidRPr="00116114">
        <w:rPr>
          <w:color w:val="FF0000"/>
          <w:sz w:val="24"/>
          <w:szCs w:val="24"/>
        </w:rPr>
        <w:t xml:space="preserve"> </w:t>
      </w:r>
      <w:r w:rsidR="00116114" w:rsidRPr="00FC08E0">
        <w:rPr>
          <w:i/>
          <w:color w:val="FF0000"/>
          <w:sz w:val="24"/>
          <w:szCs w:val="24"/>
        </w:rPr>
        <w:t>Если закупка среди СМП:</w:t>
      </w:r>
      <w:r w:rsidRPr="00343473">
        <w:rPr>
          <w:sz w:val="24"/>
          <w:szCs w:val="24"/>
        </w:rPr>
        <w:t xml:space="preserve"> За каждый факт неисполнения или ненадлежащего исполнения </w:t>
      </w:r>
      <w:r>
        <w:rPr>
          <w:sz w:val="24"/>
          <w:szCs w:val="24"/>
        </w:rPr>
        <w:t>Исполнителем</w:t>
      </w:r>
      <w:r w:rsidRPr="00343473">
        <w:rPr>
          <w:sz w:val="24"/>
          <w:szCs w:val="24"/>
        </w:rPr>
        <w:t xml:space="preserve"> обязательств, предусмотренных контрактом, заключенным по результатам определения </w:t>
      </w:r>
      <w:r>
        <w:rPr>
          <w:sz w:val="24"/>
          <w:szCs w:val="24"/>
        </w:rPr>
        <w:t>Исполнителя</w:t>
      </w:r>
      <w:r w:rsidRPr="00343473">
        <w:rPr>
          <w:sz w:val="24"/>
          <w:szCs w:val="24"/>
        </w:rPr>
        <w:t xml:space="preserve"> в соответствии с пунктом 1 части 1 статьи 30 Федерального закона</w:t>
      </w:r>
      <w:r w:rsidR="000648C5">
        <w:rPr>
          <w:sz w:val="24"/>
          <w:szCs w:val="24"/>
        </w:rPr>
        <w:t xml:space="preserve"> №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Pr="008A3F21">
        <w:rPr>
          <w:sz w:val="24"/>
          <w:szCs w:val="24"/>
        </w:rPr>
        <w:t>размер штрафа устанавливается в размере 1 процента цены контракта (этапа), но не более 5 тыс. рублей и не менее 1 тыс. рублей.</w:t>
      </w:r>
    </w:p>
    <w:p w:rsidR="00116114" w:rsidRPr="00FC08E0" w:rsidRDefault="00116114" w:rsidP="00116114">
      <w:pPr>
        <w:pStyle w:val="a7"/>
        <w:jc w:val="both"/>
        <w:rPr>
          <w:i/>
          <w:color w:val="FF0000"/>
          <w:sz w:val="24"/>
          <w:szCs w:val="24"/>
        </w:rPr>
      </w:pPr>
      <w:r w:rsidRPr="00FC08E0">
        <w:rPr>
          <w:i/>
          <w:color w:val="FF0000"/>
          <w:sz w:val="24"/>
          <w:szCs w:val="24"/>
        </w:rPr>
        <w:t>Или при обычной закупке (НЕ СМП):</w:t>
      </w:r>
    </w:p>
    <w:p w:rsidR="00D929CA" w:rsidRPr="00343473" w:rsidRDefault="00116114" w:rsidP="00116114">
      <w:pPr>
        <w:pStyle w:val="a7"/>
        <w:ind w:firstLine="709"/>
        <w:jc w:val="both"/>
        <w:rPr>
          <w:sz w:val="24"/>
          <w:szCs w:val="24"/>
        </w:rPr>
      </w:pPr>
      <w:r w:rsidRPr="00D4426C">
        <w:rPr>
          <w:color w:val="auto"/>
          <w:sz w:val="24"/>
          <w:szCs w:val="24"/>
        </w:rPr>
        <w:t xml:space="preserve">8.3.2. </w:t>
      </w:r>
      <w:r w:rsidR="00D929CA" w:rsidRPr="00D4426C">
        <w:rPr>
          <w:color w:val="auto"/>
          <w:sz w:val="24"/>
          <w:szCs w:val="24"/>
        </w:rPr>
        <w:t xml:space="preserve">За </w:t>
      </w:r>
      <w:r w:rsidR="00D929CA" w:rsidRPr="00343473">
        <w:rPr>
          <w:sz w:val="24"/>
          <w:szCs w:val="24"/>
        </w:rPr>
        <w:t xml:space="preserve">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D929CA">
        <w:rPr>
          <w:sz w:val="24"/>
          <w:szCs w:val="24"/>
        </w:rPr>
        <w:t>штраф</w:t>
      </w:r>
      <w:r w:rsidR="00D929CA" w:rsidRPr="00343473">
        <w:rPr>
          <w:sz w:val="24"/>
          <w:szCs w:val="24"/>
        </w:rPr>
        <w:t xml:space="preserve"> устанавливается в размере ______________ руб.____ коп</w:t>
      </w:r>
      <w:proofErr w:type="gramStart"/>
      <w:r w:rsidR="00D929CA" w:rsidRPr="00343473">
        <w:rPr>
          <w:sz w:val="24"/>
          <w:szCs w:val="24"/>
        </w:rPr>
        <w:t>.</w:t>
      </w:r>
      <w:proofErr w:type="gramEnd"/>
      <w:r w:rsidR="00D929CA" w:rsidRPr="00343473">
        <w:rPr>
          <w:sz w:val="24"/>
          <w:szCs w:val="24"/>
        </w:rPr>
        <w:t xml:space="preserve"> ( ______ </w:t>
      </w:r>
      <w:proofErr w:type="gramStart"/>
      <w:r w:rsidR="00D929CA" w:rsidRPr="00343473">
        <w:rPr>
          <w:sz w:val="24"/>
          <w:szCs w:val="24"/>
        </w:rPr>
        <w:t>р</w:t>
      </w:r>
      <w:proofErr w:type="gramEnd"/>
      <w:r w:rsidR="00D929CA" w:rsidRPr="00343473">
        <w:rPr>
          <w:sz w:val="24"/>
          <w:szCs w:val="24"/>
        </w:rPr>
        <w:t>уб.____ коп.), о</w:t>
      </w:r>
      <w:r w:rsidR="00D929CA">
        <w:rPr>
          <w:sz w:val="24"/>
          <w:szCs w:val="24"/>
        </w:rPr>
        <w:t xml:space="preserve">пределяемой в следующем порядке, </w:t>
      </w:r>
      <w:r w:rsidR="00D929CA" w:rsidRPr="00146FE0">
        <w:rPr>
          <w:sz w:val="24"/>
          <w:szCs w:val="24"/>
        </w:rPr>
        <w:t>если законодательством Российской Федерации установлен иной порядок начисления штрафов.</w:t>
      </w:r>
    </w:p>
    <w:p w:rsidR="00D929CA" w:rsidRPr="00343473" w:rsidRDefault="00D929CA" w:rsidP="00D929CA">
      <w:pPr>
        <w:pStyle w:val="a7"/>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D929CA" w:rsidRPr="00343473" w:rsidRDefault="00D929CA" w:rsidP="00D929CA">
      <w:pPr>
        <w:pStyle w:val="a7"/>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929CA" w:rsidRPr="00343473" w:rsidRDefault="00D929CA" w:rsidP="00D929CA">
      <w:pPr>
        <w:pStyle w:val="a7"/>
        <w:jc w:val="both"/>
        <w:rPr>
          <w:sz w:val="24"/>
          <w:szCs w:val="24"/>
        </w:rPr>
      </w:pPr>
      <w:r w:rsidRPr="00343473">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D929CA" w:rsidRPr="00343473" w:rsidRDefault="00D929CA" w:rsidP="00116114">
      <w:pPr>
        <w:pStyle w:val="a7"/>
        <w:ind w:firstLine="709"/>
        <w:jc w:val="both"/>
        <w:rPr>
          <w:sz w:val="24"/>
          <w:szCs w:val="24"/>
        </w:rPr>
      </w:pPr>
      <w:r>
        <w:rPr>
          <w:sz w:val="24"/>
          <w:szCs w:val="24"/>
        </w:rPr>
        <w:t>8</w:t>
      </w:r>
      <w:r w:rsidRPr="00343473">
        <w:rPr>
          <w:sz w:val="24"/>
          <w:szCs w:val="24"/>
        </w:rPr>
        <w:t>.3.3.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929CA" w:rsidRPr="00343473" w:rsidRDefault="00D929CA" w:rsidP="00D929CA">
      <w:pPr>
        <w:pStyle w:val="a7"/>
        <w:jc w:val="both"/>
        <w:rPr>
          <w:sz w:val="24"/>
          <w:szCs w:val="24"/>
        </w:rPr>
      </w:pPr>
      <w:r w:rsidRPr="00343473">
        <w:rPr>
          <w:sz w:val="24"/>
          <w:szCs w:val="24"/>
        </w:rPr>
        <w:t>а) 1000 рублей, если цена контракта не превышает 3 млн. рублей.</w:t>
      </w:r>
    </w:p>
    <w:p w:rsidR="00D929CA" w:rsidRDefault="00D929CA" w:rsidP="00D929CA">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03009C" w:rsidRPr="0003009C" w:rsidRDefault="0003009C" w:rsidP="00D929CA">
      <w:pPr>
        <w:pStyle w:val="a7"/>
        <w:jc w:val="both"/>
        <w:rPr>
          <w:b/>
          <w:color w:val="FF0000"/>
          <w:sz w:val="24"/>
          <w:szCs w:val="24"/>
        </w:rPr>
      </w:pPr>
      <w:r w:rsidRPr="0003009C">
        <w:rPr>
          <w:b/>
          <w:color w:val="FF0000"/>
          <w:sz w:val="24"/>
          <w:szCs w:val="24"/>
        </w:rPr>
        <w:lastRenderedPageBreak/>
        <w:t>Пункт 8.3.4. включается в контракт только при  проведении электронного аукциона:</w:t>
      </w:r>
    </w:p>
    <w:p w:rsidR="00111EB1" w:rsidRPr="0003009C" w:rsidRDefault="00111EB1" w:rsidP="00111EB1">
      <w:pPr>
        <w:pStyle w:val="a7"/>
        <w:ind w:firstLine="709"/>
        <w:jc w:val="both"/>
        <w:rPr>
          <w:color w:val="FF0000"/>
          <w:sz w:val="24"/>
          <w:szCs w:val="24"/>
        </w:rPr>
      </w:pPr>
      <w:r w:rsidRPr="0003009C">
        <w:rPr>
          <w:color w:val="FF0000"/>
          <w:sz w:val="24"/>
          <w:szCs w:val="24"/>
        </w:rPr>
        <w:t xml:space="preserve">8.3.4. За каждый факт неисполнения или ненадлежащего исполнения </w:t>
      </w:r>
      <w:r w:rsidR="00817741">
        <w:rPr>
          <w:color w:val="FF0000"/>
          <w:sz w:val="24"/>
          <w:szCs w:val="24"/>
        </w:rPr>
        <w:t>Исполнителем</w:t>
      </w:r>
      <w:r w:rsidRPr="0003009C">
        <w:rPr>
          <w:color w:val="FF0000"/>
          <w:sz w:val="24"/>
          <w:szCs w:val="24"/>
        </w:rPr>
        <w:t xml:space="preserve">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w:t>
      </w:r>
      <w:r w:rsidR="000648C5">
        <w:rPr>
          <w:color w:val="FF0000"/>
          <w:sz w:val="24"/>
          <w:szCs w:val="24"/>
        </w:rPr>
        <w:t>№ 44-ФЗ)</w:t>
      </w:r>
      <w:r w:rsidRPr="0003009C">
        <w:rPr>
          <w:color w:val="FF0000"/>
          <w:sz w:val="24"/>
          <w:szCs w:val="24"/>
        </w:rPr>
        <w:t>,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03009C">
        <w:rPr>
          <w:color w:val="FF0000"/>
          <w:sz w:val="24"/>
          <w:szCs w:val="24"/>
        </w:rPr>
        <w:t>.</w:t>
      </w:r>
      <w:proofErr w:type="gramEnd"/>
      <w:r w:rsidRPr="0003009C">
        <w:rPr>
          <w:color w:val="FF0000"/>
          <w:sz w:val="24"/>
          <w:szCs w:val="24"/>
        </w:rPr>
        <w:t xml:space="preserve"> ( ______ </w:t>
      </w:r>
      <w:proofErr w:type="gramStart"/>
      <w:r w:rsidRPr="0003009C">
        <w:rPr>
          <w:color w:val="FF0000"/>
          <w:sz w:val="24"/>
          <w:szCs w:val="24"/>
        </w:rPr>
        <w:t>р</w:t>
      </w:r>
      <w:proofErr w:type="gramEnd"/>
      <w:r w:rsidRPr="0003009C">
        <w:rPr>
          <w:color w:val="FF0000"/>
          <w:sz w:val="24"/>
          <w:szCs w:val="24"/>
        </w:rPr>
        <w:t xml:space="preserve">уб.____ коп.), определяемой в следующем порядке: </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а) в случае, если цена контракта не превышает начальную (максимальную) цену контракта:</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10 процентов начальной (максимальной) цены контракта, если цена контракта не превышает 3 млн. рублей;</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б) в случае, если цена контракта превышает начальную (максимальную) цену контракта:</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10 процентов цены контракта, если цена контракта не превышает 3 млн. рублей;</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5 процентов цены контракта, если цена контракта составляет от 3 млн. рублей до 50 млн. рублей (включительно);</w:t>
      </w:r>
    </w:p>
    <w:p w:rsidR="00111EB1" w:rsidRPr="0003009C" w:rsidRDefault="00111EB1" w:rsidP="00111EB1">
      <w:pPr>
        <w:autoSpaceDE w:val="0"/>
        <w:autoSpaceDN w:val="0"/>
        <w:adjustRightInd w:val="0"/>
        <w:jc w:val="both"/>
        <w:rPr>
          <w:rFonts w:eastAsia="Times New Roman"/>
          <w:color w:val="FF0000"/>
        </w:rPr>
      </w:pPr>
      <w:r w:rsidRPr="0003009C">
        <w:rPr>
          <w:rFonts w:eastAsia="Times New Roman"/>
          <w:color w:val="FF0000"/>
        </w:rPr>
        <w:t>1 процент цены контракта, если цена контракта составляет от 50 млн. рублей</w:t>
      </w:r>
    </w:p>
    <w:p w:rsidR="00D929CA" w:rsidRPr="0064379A" w:rsidRDefault="00D929CA" w:rsidP="00116114">
      <w:pPr>
        <w:pStyle w:val="a8"/>
        <w:suppressAutoHyphens w:val="0"/>
        <w:autoSpaceDE w:val="0"/>
        <w:autoSpaceDN w:val="0"/>
        <w:adjustRightInd w:val="0"/>
        <w:ind w:left="0" w:firstLine="709"/>
        <w:contextualSpacing/>
        <w:jc w:val="both"/>
      </w:pPr>
      <w:r w:rsidRPr="006F16CE">
        <w:t>8.4. В случае неуплаты Исполнителем сумм штрафов и пеней Заказчик имеет право осуществить выплату Исполнителю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t>Исполнителя.</w:t>
      </w:r>
    </w:p>
    <w:p w:rsidR="00D929CA" w:rsidRPr="0064379A" w:rsidRDefault="00D929CA" w:rsidP="00116114">
      <w:pPr>
        <w:pStyle w:val="a7"/>
        <w:ind w:firstLine="709"/>
        <w:jc w:val="both"/>
        <w:rPr>
          <w:sz w:val="24"/>
          <w:szCs w:val="24"/>
        </w:rPr>
      </w:pPr>
      <w:r>
        <w:rPr>
          <w:sz w:val="24"/>
          <w:szCs w:val="24"/>
        </w:rPr>
        <w:t>8.5</w:t>
      </w:r>
      <w:r w:rsidRPr="0064379A">
        <w:rPr>
          <w:sz w:val="24"/>
          <w:szCs w:val="24"/>
        </w:rPr>
        <w:t xml:space="preserve">. Общая сумма </w:t>
      </w:r>
      <w:r>
        <w:rPr>
          <w:sz w:val="24"/>
          <w:szCs w:val="24"/>
        </w:rPr>
        <w:t>начисленных штрафов</w:t>
      </w:r>
      <w:r w:rsidRPr="0064379A">
        <w:rPr>
          <w:sz w:val="24"/>
          <w:szCs w:val="24"/>
        </w:rPr>
        <w:t xml:space="preserve"> за неисполнение или ненадлежащее исполнение Исполнителем обязательств, предусмотренных Контрактом, не может превышать цену контракта.</w:t>
      </w:r>
    </w:p>
    <w:p w:rsidR="00D929CA" w:rsidRDefault="00D929CA" w:rsidP="00116114">
      <w:pPr>
        <w:pStyle w:val="a7"/>
        <w:ind w:firstLine="709"/>
        <w:jc w:val="both"/>
        <w:rPr>
          <w:sz w:val="24"/>
          <w:szCs w:val="24"/>
        </w:rPr>
      </w:pPr>
      <w:r>
        <w:rPr>
          <w:sz w:val="24"/>
          <w:szCs w:val="24"/>
        </w:rPr>
        <w:t>8.6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929CA" w:rsidRPr="0064379A" w:rsidRDefault="00D929CA" w:rsidP="00116114">
      <w:pPr>
        <w:pStyle w:val="a7"/>
        <w:ind w:firstLine="709"/>
        <w:jc w:val="both"/>
        <w:rPr>
          <w:sz w:val="24"/>
          <w:szCs w:val="24"/>
        </w:rPr>
      </w:pPr>
      <w:r>
        <w:rPr>
          <w:sz w:val="24"/>
          <w:szCs w:val="24"/>
        </w:rPr>
        <w:t>8.7.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Исполнителем на основании претензии Заказчика путем перечисления денежных средств на счет Заказчика, указанный в претензии. Претензия может быть направлена Исполнителю в том числе в адрес электронной почты, указанный в контракте.</w:t>
      </w:r>
    </w:p>
    <w:p w:rsidR="00D929CA" w:rsidRDefault="00D929CA" w:rsidP="00116114">
      <w:pPr>
        <w:pStyle w:val="a7"/>
        <w:ind w:firstLine="709"/>
        <w:jc w:val="both"/>
        <w:rPr>
          <w:sz w:val="24"/>
          <w:szCs w:val="24"/>
        </w:rPr>
      </w:pPr>
      <w:r>
        <w:rPr>
          <w:sz w:val="24"/>
          <w:szCs w:val="24"/>
        </w:rPr>
        <w:t>8.8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116114" w:rsidRPr="0064379A" w:rsidRDefault="00D929CA" w:rsidP="009D3FE0">
      <w:pPr>
        <w:pStyle w:val="a7"/>
        <w:ind w:firstLine="708"/>
        <w:jc w:val="both"/>
        <w:rPr>
          <w:sz w:val="24"/>
          <w:szCs w:val="24"/>
        </w:rPr>
      </w:pPr>
      <w:r>
        <w:rPr>
          <w:sz w:val="24"/>
          <w:szCs w:val="24"/>
        </w:rPr>
        <w:t xml:space="preserve">8.9. </w:t>
      </w:r>
      <w:r w:rsidR="00116114">
        <w:rPr>
          <w:sz w:val="24"/>
          <w:szCs w:val="24"/>
        </w:rPr>
        <w:t xml:space="preserve">Размеры </w:t>
      </w:r>
      <w:r w:rsidR="00116114" w:rsidRPr="00FC08E0">
        <w:rPr>
          <w:sz w:val="24"/>
          <w:szCs w:val="24"/>
        </w:rPr>
        <w:t>неустойки (штрафы, пени)</w:t>
      </w:r>
      <w:r w:rsidR="00116114">
        <w:rPr>
          <w:sz w:val="24"/>
          <w:szCs w:val="24"/>
        </w:rPr>
        <w:t xml:space="preserve"> и порядок </w:t>
      </w:r>
      <w:r w:rsidR="00116114" w:rsidRPr="00FC08E0">
        <w:rPr>
          <w:sz w:val="24"/>
          <w:szCs w:val="24"/>
        </w:rPr>
        <w:t>ее</w:t>
      </w:r>
      <w:r w:rsidR="00116114">
        <w:rPr>
          <w:sz w:val="24"/>
          <w:szCs w:val="24"/>
        </w:rPr>
        <w:t xml:space="preserve"> начисления определяются в </w:t>
      </w:r>
      <w:r w:rsidR="00116114" w:rsidRPr="0015140D">
        <w:rPr>
          <w:sz w:val="24"/>
          <w:szCs w:val="24"/>
        </w:rPr>
        <w:t xml:space="preserve">соответствии с Федеральным законом </w:t>
      </w:r>
      <w:r w:rsidR="000648C5">
        <w:rPr>
          <w:sz w:val="24"/>
          <w:szCs w:val="24"/>
        </w:rPr>
        <w:t>№</w:t>
      </w:r>
      <w:r w:rsidR="00116114" w:rsidRPr="0015140D">
        <w:rPr>
          <w:sz w:val="24"/>
          <w:szCs w:val="24"/>
        </w:rPr>
        <w:t xml:space="preserve"> 44-ФЗ и Правилами определения размера штрафа, начисляемого в случае ненадлежащего исполнения заказчиком,</w:t>
      </w:r>
      <w:r w:rsidR="00116114">
        <w:rPr>
          <w:sz w:val="24"/>
          <w:szCs w:val="24"/>
        </w:rPr>
        <w:t xml:space="preserve"> неисполнения или ненадлежащего исполнения поставщиком (подрядчиком, исполнителем) обязательств, 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w:t>
      </w:r>
      <w:r w:rsidR="000648C5">
        <w:rPr>
          <w:sz w:val="24"/>
          <w:szCs w:val="24"/>
        </w:rPr>
        <w:t xml:space="preserve"> </w:t>
      </w:r>
      <w:r w:rsidR="00116114">
        <w:rPr>
          <w:sz w:val="24"/>
          <w:szCs w:val="24"/>
        </w:rPr>
        <w:t>1042.</w:t>
      </w:r>
    </w:p>
    <w:p w:rsidR="00D929CA" w:rsidRDefault="00D929CA" w:rsidP="00116114">
      <w:pPr>
        <w:pStyle w:val="a7"/>
        <w:ind w:firstLine="709"/>
        <w:jc w:val="both"/>
        <w:rPr>
          <w:sz w:val="24"/>
          <w:szCs w:val="24"/>
        </w:rPr>
      </w:pPr>
      <w:r w:rsidRPr="006F16CE">
        <w:rPr>
          <w:sz w:val="24"/>
          <w:szCs w:val="24"/>
        </w:rPr>
        <w:t>8.10. Заказчик не несет ответственности за несвоевременное перечисление денежных средств Исполнителю в случаях приостановления бюджетного финансирования или его отсутствия.</w:t>
      </w:r>
    </w:p>
    <w:p w:rsidR="00D929CA" w:rsidRPr="0013387B" w:rsidRDefault="00D929CA" w:rsidP="00D929CA">
      <w:pPr>
        <w:pStyle w:val="a7"/>
        <w:jc w:val="both"/>
        <w:rPr>
          <w:sz w:val="24"/>
          <w:szCs w:val="24"/>
        </w:rPr>
      </w:pPr>
    </w:p>
    <w:p w:rsidR="00D929CA" w:rsidRPr="00E37BB7" w:rsidRDefault="00D929CA" w:rsidP="00D929CA">
      <w:pPr>
        <w:jc w:val="center"/>
      </w:pPr>
      <w:r w:rsidRPr="00E37BB7">
        <w:t>9. ДЕЙСТВИЕ ОБСТОЯТЕЛЬСТВ НЕПРЕОДОЛИМОЙ СИЛЫ</w:t>
      </w:r>
    </w:p>
    <w:p w:rsidR="00D929CA" w:rsidRPr="0013387B" w:rsidRDefault="00D929CA" w:rsidP="00D929CA">
      <w:pPr>
        <w:jc w:val="both"/>
        <w:rPr>
          <w:b/>
          <w:color w:val="000000"/>
        </w:rPr>
      </w:pPr>
    </w:p>
    <w:p w:rsidR="00D929CA" w:rsidRPr="0013387B" w:rsidRDefault="00D929CA" w:rsidP="00D929CA">
      <w:pPr>
        <w:autoSpaceDE w:val="0"/>
        <w:autoSpaceDN w:val="0"/>
        <w:adjustRightInd w:val="0"/>
        <w:jc w:val="both"/>
        <w:rPr>
          <w:color w:val="000000"/>
        </w:rPr>
      </w:pPr>
      <w:r>
        <w:rPr>
          <w:color w:val="000000"/>
        </w:rPr>
        <w:tab/>
      </w:r>
      <w:r w:rsidRPr="0013387B">
        <w:rPr>
          <w:color w:val="000000"/>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D929CA" w:rsidRPr="0013387B" w:rsidRDefault="00D929CA" w:rsidP="00D929CA">
      <w:pPr>
        <w:jc w:val="both"/>
        <w:rPr>
          <w:rFonts w:eastAsia="MS Mincho"/>
          <w:b/>
          <w:bCs/>
        </w:rPr>
      </w:pPr>
    </w:p>
    <w:p w:rsidR="00D929CA" w:rsidRPr="00E37BB7" w:rsidRDefault="00D929CA" w:rsidP="00D929CA">
      <w:pPr>
        <w:jc w:val="center"/>
        <w:rPr>
          <w:rFonts w:eastAsia="MS Mincho"/>
          <w:bCs/>
        </w:rPr>
      </w:pPr>
      <w:r w:rsidRPr="00E37BB7">
        <w:rPr>
          <w:rFonts w:eastAsia="MS Mincho"/>
          <w:bCs/>
        </w:rPr>
        <w:t>10. ПОРЯДОК УРЕГУЛИРОВАНИЯ СПОРОВ</w:t>
      </w:r>
    </w:p>
    <w:p w:rsidR="00D929CA" w:rsidRPr="0013387B" w:rsidRDefault="00D929CA" w:rsidP="00D929CA">
      <w:pPr>
        <w:jc w:val="both"/>
        <w:rPr>
          <w:rFonts w:eastAsia="MS Mincho"/>
          <w:b/>
          <w:bCs/>
        </w:rPr>
      </w:pPr>
    </w:p>
    <w:p w:rsidR="00D929CA" w:rsidRPr="0013387B" w:rsidRDefault="00D929CA" w:rsidP="00D929CA">
      <w:pPr>
        <w:pStyle w:val="a7"/>
        <w:jc w:val="both"/>
        <w:rPr>
          <w:sz w:val="24"/>
          <w:szCs w:val="24"/>
        </w:rPr>
      </w:pPr>
      <w:r>
        <w:rPr>
          <w:sz w:val="24"/>
          <w:szCs w:val="24"/>
        </w:rPr>
        <w:tab/>
      </w:r>
      <w:r w:rsidRPr="0013387B">
        <w:rPr>
          <w:sz w:val="24"/>
          <w:szCs w:val="24"/>
        </w:rPr>
        <w:t>10.1.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D929CA" w:rsidRPr="0013387B" w:rsidRDefault="00D929CA" w:rsidP="00D929CA">
      <w:pPr>
        <w:pStyle w:val="a7"/>
        <w:shd w:val="clear" w:color="auto" w:fill="FFFFFF"/>
        <w:jc w:val="both"/>
        <w:rPr>
          <w:sz w:val="24"/>
          <w:szCs w:val="24"/>
        </w:rPr>
      </w:pPr>
      <w:r>
        <w:rPr>
          <w:iCs/>
          <w:sz w:val="24"/>
          <w:szCs w:val="24"/>
        </w:rPr>
        <w:tab/>
      </w:r>
      <w:r w:rsidRPr="0013387B">
        <w:rPr>
          <w:iCs/>
          <w:sz w:val="24"/>
          <w:szCs w:val="24"/>
        </w:rPr>
        <w:t>10.2.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D929CA" w:rsidRPr="0013387B" w:rsidRDefault="00D929CA" w:rsidP="00D929CA">
      <w:pPr>
        <w:pStyle w:val="a7"/>
        <w:shd w:val="clear" w:color="auto" w:fill="FFFFFF"/>
        <w:jc w:val="both"/>
        <w:rPr>
          <w:sz w:val="24"/>
          <w:szCs w:val="24"/>
        </w:rPr>
      </w:pPr>
      <w:r>
        <w:rPr>
          <w:iCs/>
          <w:sz w:val="24"/>
          <w:szCs w:val="24"/>
        </w:rPr>
        <w:tab/>
      </w:r>
      <w:r w:rsidRPr="0013387B">
        <w:rPr>
          <w:iCs/>
          <w:sz w:val="24"/>
          <w:szCs w:val="24"/>
        </w:rPr>
        <w:t>10.3. Срок рассмотрения писем, уведомлений или претензий не может превышать 10 (десяти) рабочих дней со дня их получения.</w:t>
      </w:r>
    </w:p>
    <w:p w:rsidR="00D929CA" w:rsidRPr="0013387B" w:rsidRDefault="00D929CA" w:rsidP="00D929CA">
      <w:pPr>
        <w:pStyle w:val="a7"/>
        <w:jc w:val="both"/>
        <w:rPr>
          <w:sz w:val="24"/>
          <w:szCs w:val="24"/>
        </w:rPr>
      </w:pPr>
      <w:r>
        <w:rPr>
          <w:sz w:val="24"/>
          <w:szCs w:val="24"/>
        </w:rPr>
        <w:tab/>
      </w:r>
      <w:r w:rsidRPr="0013387B">
        <w:rPr>
          <w:sz w:val="24"/>
          <w:szCs w:val="24"/>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D929CA" w:rsidRPr="0013387B" w:rsidRDefault="00D929CA" w:rsidP="00D929CA">
      <w:pPr>
        <w:jc w:val="both"/>
        <w:rPr>
          <w:b/>
        </w:rPr>
      </w:pPr>
    </w:p>
    <w:p w:rsidR="00D929CA" w:rsidRPr="00E37BB7" w:rsidRDefault="00D929CA" w:rsidP="00D929CA">
      <w:pPr>
        <w:pStyle w:val="a7"/>
        <w:jc w:val="center"/>
        <w:rPr>
          <w:sz w:val="24"/>
          <w:szCs w:val="24"/>
        </w:rPr>
      </w:pPr>
      <w:r w:rsidRPr="00E37BB7">
        <w:rPr>
          <w:bCs/>
          <w:sz w:val="24"/>
          <w:szCs w:val="24"/>
        </w:rPr>
        <w:t>11. УВЕДОМЛЕНИЯ И ИЗВЕЩЕНИЯ</w:t>
      </w:r>
    </w:p>
    <w:p w:rsidR="00D929CA" w:rsidRPr="0013387B" w:rsidRDefault="00D929CA" w:rsidP="00D929CA">
      <w:pPr>
        <w:pStyle w:val="a7"/>
        <w:jc w:val="both"/>
        <w:rPr>
          <w:sz w:val="24"/>
          <w:szCs w:val="24"/>
        </w:rPr>
      </w:pPr>
    </w:p>
    <w:p w:rsidR="00D929CA" w:rsidRPr="0013387B" w:rsidRDefault="00D929CA" w:rsidP="00D929CA">
      <w:pPr>
        <w:pStyle w:val="a7"/>
        <w:jc w:val="both"/>
        <w:rPr>
          <w:sz w:val="24"/>
          <w:szCs w:val="24"/>
        </w:rPr>
      </w:pPr>
      <w:r>
        <w:rPr>
          <w:sz w:val="24"/>
          <w:szCs w:val="24"/>
        </w:rPr>
        <w:tab/>
      </w:r>
      <w:r w:rsidRPr="0013387B">
        <w:rPr>
          <w:sz w:val="24"/>
          <w:szCs w:val="24"/>
        </w:rPr>
        <w:t>11.1.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D929CA" w:rsidRPr="0013387B" w:rsidRDefault="00D929CA" w:rsidP="00D929CA">
      <w:pPr>
        <w:pStyle w:val="a7"/>
        <w:jc w:val="both"/>
        <w:rPr>
          <w:sz w:val="24"/>
          <w:szCs w:val="24"/>
        </w:rPr>
      </w:pPr>
      <w:r>
        <w:rPr>
          <w:sz w:val="24"/>
          <w:szCs w:val="24"/>
        </w:rPr>
        <w:tab/>
      </w:r>
      <w:r w:rsidRPr="0013387B">
        <w:rPr>
          <w:sz w:val="24"/>
          <w:szCs w:val="24"/>
        </w:rPr>
        <w:t>11.2. Уведомления и извещения направляются за счет уведомляющей Стороны.</w:t>
      </w:r>
    </w:p>
    <w:p w:rsidR="00D929CA" w:rsidRPr="0013387B" w:rsidRDefault="00D929CA" w:rsidP="00D929CA">
      <w:pPr>
        <w:pStyle w:val="a7"/>
        <w:jc w:val="both"/>
        <w:rPr>
          <w:sz w:val="24"/>
          <w:szCs w:val="24"/>
        </w:rPr>
      </w:pPr>
      <w:r>
        <w:rPr>
          <w:sz w:val="24"/>
          <w:szCs w:val="24"/>
        </w:rPr>
        <w:tab/>
      </w:r>
      <w:r w:rsidRPr="0013387B">
        <w:rPr>
          <w:sz w:val="24"/>
          <w:szCs w:val="24"/>
        </w:rPr>
        <w:t>11.3.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D929CA" w:rsidRPr="0013387B" w:rsidRDefault="00D929CA" w:rsidP="00D929CA">
      <w:pPr>
        <w:pStyle w:val="a7"/>
        <w:jc w:val="both"/>
        <w:rPr>
          <w:sz w:val="24"/>
          <w:szCs w:val="24"/>
        </w:rPr>
      </w:pPr>
      <w:r>
        <w:rPr>
          <w:sz w:val="24"/>
          <w:szCs w:val="24"/>
        </w:rPr>
        <w:tab/>
      </w:r>
      <w:r w:rsidRPr="0013387B">
        <w:rPr>
          <w:sz w:val="24"/>
          <w:szCs w:val="24"/>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929CA" w:rsidRPr="0013387B" w:rsidRDefault="00D929CA" w:rsidP="00D929CA">
      <w:pPr>
        <w:jc w:val="both"/>
        <w:rPr>
          <w:b/>
        </w:rPr>
      </w:pPr>
    </w:p>
    <w:p w:rsidR="00D929CA" w:rsidRPr="00E37BB7" w:rsidRDefault="00D929CA" w:rsidP="00D929CA">
      <w:pPr>
        <w:pStyle w:val="a7"/>
        <w:jc w:val="center"/>
        <w:rPr>
          <w:sz w:val="24"/>
          <w:szCs w:val="24"/>
        </w:rPr>
      </w:pPr>
      <w:r w:rsidRPr="00E37BB7">
        <w:rPr>
          <w:bCs/>
          <w:sz w:val="24"/>
          <w:szCs w:val="24"/>
        </w:rPr>
        <w:t>12. ДЕЙСТВИЕ КОНТРАКТА.</w:t>
      </w:r>
    </w:p>
    <w:p w:rsidR="00D929CA" w:rsidRPr="0013387B" w:rsidRDefault="00D929CA" w:rsidP="00D929CA">
      <w:pPr>
        <w:pStyle w:val="a7"/>
        <w:jc w:val="both"/>
        <w:rPr>
          <w:sz w:val="24"/>
          <w:szCs w:val="24"/>
        </w:rPr>
      </w:pPr>
    </w:p>
    <w:p w:rsidR="00D929CA" w:rsidRPr="0013387B" w:rsidRDefault="00D929CA" w:rsidP="00D929CA">
      <w:pPr>
        <w:pStyle w:val="a7"/>
        <w:jc w:val="both"/>
        <w:rPr>
          <w:sz w:val="24"/>
          <w:szCs w:val="24"/>
        </w:rPr>
      </w:pPr>
      <w:r>
        <w:rPr>
          <w:sz w:val="24"/>
          <w:szCs w:val="24"/>
        </w:rPr>
        <w:tab/>
      </w:r>
      <w:r w:rsidRPr="0013387B">
        <w:rPr>
          <w:sz w:val="24"/>
          <w:szCs w:val="24"/>
        </w:rPr>
        <w:t>12.1. Контракт вступает в силу с даты его подписания и действует до _____________________года.</w:t>
      </w:r>
    </w:p>
    <w:p w:rsidR="00D929CA" w:rsidRPr="0013387B" w:rsidRDefault="00D929CA" w:rsidP="00D929CA">
      <w:pPr>
        <w:pStyle w:val="a7"/>
        <w:jc w:val="both"/>
        <w:rPr>
          <w:sz w:val="24"/>
          <w:szCs w:val="24"/>
        </w:rPr>
      </w:pPr>
      <w:r>
        <w:rPr>
          <w:sz w:val="24"/>
          <w:szCs w:val="24"/>
        </w:rPr>
        <w:tab/>
      </w:r>
      <w:r w:rsidRPr="0013387B">
        <w:rPr>
          <w:sz w:val="24"/>
          <w:szCs w:val="24"/>
        </w:rPr>
        <w:t>12.2.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D929CA" w:rsidRPr="0013387B" w:rsidRDefault="00D929CA" w:rsidP="00D929CA">
      <w:pPr>
        <w:pStyle w:val="a7"/>
        <w:jc w:val="both"/>
        <w:rPr>
          <w:sz w:val="24"/>
          <w:szCs w:val="24"/>
        </w:rPr>
      </w:pPr>
    </w:p>
    <w:p w:rsidR="00D929CA" w:rsidRPr="00E37BB7" w:rsidRDefault="00D929CA" w:rsidP="00D929CA">
      <w:pPr>
        <w:pStyle w:val="a7"/>
        <w:jc w:val="center"/>
        <w:rPr>
          <w:sz w:val="24"/>
          <w:szCs w:val="24"/>
        </w:rPr>
      </w:pPr>
      <w:r w:rsidRPr="00E37BB7">
        <w:rPr>
          <w:bCs/>
          <w:sz w:val="24"/>
          <w:szCs w:val="24"/>
        </w:rPr>
        <w:t>13. ПОРЯДОК ИЗМЕНЕНИЯ И РАСТОРЖЕНИЯ КОНТРАКТА</w:t>
      </w:r>
    </w:p>
    <w:p w:rsidR="00D929CA" w:rsidRPr="00E37BB7" w:rsidRDefault="00D929CA" w:rsidP="00D929CA">
      <w:pPr>
        <w:pStyle w:val="a7"/>
        <w:jc w:val="center"/>
        <w:rPr>
          <w:sz w:val="24"/>
          <w:szCs w:val="24"/>
        </w:rPr>
      </w:pP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13.1. При заключении и исполнении Контракта изменение его условий в одностороннем порядке не допускается.</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Контракт может быть изменен по соглашению Сторон по основаниям, предусмотренным ст</w:t>
      </w:r>
      <w:r w:rsidR="000648C5">
        <w:rPr>
          <w:color w:val="000000"/>
        </w:rPr>
        <w:t>атьями</w:t>
      </w:r>
      <w:r>
        <w:rPr>
          <w:color w:val="000000"/>
        </w:rPr>
        <w:t xml:space="preserve"> 34,</w:t>
      </w:r>
      <w:r w:rsidR="000648C5">
        <w:rPr>
          <w:color w:val="000000"/>
        </w:rPr>
        <w:t xml:space="preserve"> 95 Федерального закона № 44-ФЗ.</w:t>
      </w:r>
    </w:p>
    <w:p w:rsidR="00D929CA" w:rsidRPr="00BC41CD"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13.2.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w:t>
      </w:r>
      <w:r>
        <w:rPr>
          <w:rFonts w:ascii="Times New Roman" w:hAnsi="Times New Roman" w:cs="Times New Roman"/>
          <w:sz w:val="24"/>
          <w:szCs w:val="24"/>
        </w:rPr>
        <w:t>момента их подписания Сторонами</w:t>
      </w:r>
    </w:p>
    <w:p w:rsidR="00D929CA" w:rsidRPr="0013387B" w:rsidRDefault="00D929CA" w:rsidP="00E444A3">
      <w:pPr>
        <w:pStyle w:val="consplusnormal1"/>
        <w:ind w:firstLine="708"/>
        <w:jc w:val="both"/>
        <w:rPr>
          <w:rFonts w:ascii="Times New Roman" w:hAnsi="Times New Roman" w:cs="Times New Roman"/>
          <w:sz w:val="24"/>
          <w:szCs w:val="24"/>
        </w:rPr>
      </w:pPr>
      <w:r w:rsidRPr="0013387B">
        <w:rPr>
          <w:rFonts w:ascii="Times New Roman" w:hAnsi="Times New Roman" w:cs="Times New Roman"/>
          <w:sz w:val="24"/>
          <w:szCs w:val="24"/>
        </w:rPr>
        <w:t>13.3.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13.5. Расторжение Контракта допускается по соглашению Сторон, по решению суда, в случае одностороннего отказа Стороны</w:t>
      </w:r>
      <w:r w:rsidRPr="0013387B">
        <w:rPr>
          <w:rFonts w:ascii="Times New Roman" w:hAnsi="Times New Roman" w:cs="Times New Roman"/>
          <w:color w:val="FF0000"/>
          <w:sz w:val="24"/>
          <w:szCs w:val="24"/>
        </w:rPr>
        <w:t xml:space="preserve"> </w:t>
      </w:r>
      <w:r w:rsidRPr="0013387B">
        <w:rPr>
          <w:rFonts w:ascii="Times New Roman" w:hAnsi="Times New Roman" w:cs="Times New Roman"/>
          <w:sz w:val="24"/>
          <w:szCs w:val="24"/>
        </w:rPr>
        <w:t xml:space="preserve">Контракта от исполнения Контракта в соответствии с гражданским законодательством </w:t>
      </w:r>
      <w:r w:rsidR="00116114">
        <w:rPr>
          <w:rFonts w:ascii="Times New Roman" w:hAnsi="Times New Roman" w:cs="Times New Roman"/>
          <w:sz w:val="24"/>
          <w:szCs w:val="24"/>
        </w:rPr>
        <w:t>Российской Федерации</w:t>
      </w:r>
      <w:r w:rsidRPr="0013387B">
        <w:rPr>
          <w:rFonts w:ascii="Times New Roman" w:hAnsi="Times New Roman" w:cs="Times New Roman"/>
          <w:sz w:val="24"/>
          <w:szCs w:val="24"/>
        </w:rPr>
        <w:t>.</w:t>
      </w:r>
    </w:p>
    <w:p w:rsidR="00D929CA" w:rsidRPr="0013387B" w:rsidRDefault="00D929CA" w:rsidP="00D929CA">
      <w:pPr>
        <w:jc w:val="both"/>
        <w:rPr>
          <w:b/>
        </w:rPr>
      </w:pPr>
    </w:p>
    <w:p w:rsidR="00D929CA" w:rsidRPr="00AB5B71" w:rsidRDefault="00D929CA" w:rsidP="00D929CA">
      <w:pPr>
        <w:jc w:val="center"/>
      </w:pPr>
      <w:r w:rsidRPr="00AB5B71">
        <w:t>14. ПРОЧИЕ УСЛОВИЯ</w:t>
      </w:r>
    </w:p>
    <w:p w:rsidR="00D929CA" w:rsidRPr="0013387B" w:rsidRDefault="00D929CA" w:rsidP="00D929CA">
      <w:pPr>
        <w:jc w:val="both"/>
        <w:rPr>
          <w:color w:val="FF0000"/>
        </w:rPr>
      </w:pP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14.1. При изменении юридического адреса, организационно-правовой формы Исполнитель в двухнедельный срок обязан письменно известить об этом Заказчика.</w:t>
      </w:r>
    </w:p>
    <w:p w:rsidR="00D929CA" w:rsidRPr="0013387B" w:rsidRDefault="00D929CA" w:rsidP="00D929CA">
      <w:pPr>
        <w:jc w:val="both"/>
        <w:rPr>
          <w:rFonts w:eastAsia="Times New Roman"/>
          <w:color w:val="000000"/>
        </w:rPr>
      </w:pPr>
      <w:r>
        <w:rPr>
          <w:rFonts w:eastAsia="Times New Roman"/>
          <w:color w:val="000000"/>
        </w:rPr>
        <w:tab/>
      </w:r>
      <w:r w:rsidRPr="0013387B">
        <w:rPr>
          <w:rFonts w:eastAsia="Times New Roman"/>
          <w:color w:val="000000"/>
        </w:rPr>
        <w:t>В случае изменения своего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D929CA" w:rsidRDefault="00D929CA" w:rsidP="00D929CA">
      <w:pPr>
        <w:pStyle w:val="a7"/>
        <w:jc w:val="both"/>
        <w:rPr>
          <w:sz w:val="24"/>
          <w:szCs w:val="24"/>
        </w:rPr>
      </w:pPr>
      <w:r>
        <w:rPr>
          <w:sz w:val="24"/>
          <w:szCs w:val="24"/>
        </w:rPr>
        <w:tab/>
      </w:r>
      <w:r w:rsidRPr="00142921">
        <w:rPr>
          <w:color w:val="262626"/>
          <w:sz w:val="24"/>
          <w:szCs w:val="24"/>
        </w:rPr>
        <w:t>14.2.</w:t>
      </w:r>
      <w:r w:rsidRPr="006F16CE">
        <w:rPr>
          <w:sz w:val="24"/>
          <w:szCs w:val="24"/>
        </w:rPr>
        <w:t xml:space="preserve"> </w:t>
      </w:r>
      <w:r w:rsidRPr="00343473">
        <w:rPr>
          <w:sz w:val="24"/>
          <w:szCs w:val="24"/>
        </w:rPr>
        <w:t xml:space="preserve">Настоящий Контракт </w:t>
      </w:r>
      <w:r w:rsidR="005053A5">
        <w:rPr>
          <w:sz w:val="24"/>
          <w:szCs w:val="24"/>
        </w:rPr>
        <w:t xml:space="preserve">составлен в форме электронного </w:t>
      </w:r>
      <w:r w:rsidRPr="00343473">
        <w:rPr>
          <w:sz w:val="24"/>
          <w:szCs w:val="24"/>
        </w:rPr>
        <w:t xml:space="preserve">документа  с использованием программных средств  оператора электронной площадки  и подписан Сторонами ЭП в соответствии с законодательством </w:t>
      </w:r>
      <w:r w:rsidR="00116114">
        <w:rPr>
          <w:sz w:val="24"/>
          <w:szCs w:val="24"/>
        </w:rPr>
        <w:t>Российской Федерации</w:t>
      </w:r>
      <w:r w:rsidRPr="00343473">
        <w:rPr>
          <w:sz w:val="24"/>
          <w:szCs w:val="24"/>
        </w:rPr>
        <w:t>.</w:t>
      </w:r>
    </w:p>
    <w:p w:rsidR="008C22F3" w:rsidRDefault="008C22F3" w:rsidP="008C22F3">
      <w:pPr>
        <w:pStyle w:val="a7"/>
        <w:ind w:firstLine="708"/>
        <w:jc w:val="both"/>
        <w:rPr>
          <w:sz w:val="24"/>
          <w:szCs w:val="24"/>
        </w:rPr>
      </w:pPr>
      <w:r>
        <w:rPr>
          <w:sz w:val="24"/>
          <w:szCs w:val="24"/>
        </w:rPr>
        <w:t xml:space="preserve">14.3. </w:t>
      </w:r>
      <w:r w:rsidRPr="005916BA">
        <w:rPr>
          <w:sz w:val="24"/>
          <w:szCs w:val="24"/>
        </w:rPr>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F461E8" w:rsidRDefault="00F461E8" w:rsidP="008C22F3">
      <w:pPr>
        <w:pStyle w:val="a7"/>
        <w:ind w:firstLine="708"/>
        <w:jc w:val="both"/>
        <w:rPr>
          <w:sz w:val="24"/>
          <w:szCs w:val="24"/>
        </w:rPr>
      </w:pPr>
      <w:r w:rsidRPr="00F461E8">
        <w:rPr>
          <w:sz w:val="24"/>
          <w:szCs w:val="24"/>
        </w:rPr>
        <w:t>При этом в качестве первичных учетных документов, подтверждающих (сопровождающих) выполнение работ представляется универсальный передаточный документ (счет-фактура), в том числе корректировочные документы к ним.</w:t>
      </w:r>
    </w:p>
    <w:p w:rsidR="00D929CA" w:rsidRPr="006F16CE" w:rsidRDefault="00D929CA" w:rsidP="00D929CA">
      <w:pPr>
        <w:pStyle w:val="a7"/>
        <w:jc w:val="both"/>
        <w:rPr>
          <w:sz w:val="24"/>
          <w:szCs w:val="24"/>
        </w:rPr>
      </w:pPr>
      <w:r>
        <w:tab/>
      </w:r>
      <w:r w:rsidR="008C22F3">
        <w:rPr>
          <w:sz w:val="24"/>
          <w:szCs w:val="24"/>
        </w:rPr>
        <w:t>14.4</w:t>
      </w:r>
      <w:r w:rsidRPr="006F16CE">
        <w:rPr>
          <w:sz w:val="24"/>
          <w:szCs w:val="24"/>
        </w:rPr>
        <w:t>. Исполнитель не вправе без предварительного письменного согласия Заказчика передавать свои права по Контракту третьим лицам.</w:t>
      </w:r>
    </w:p>
    <w:p w:rsidR="00D929CA" w:rsidRDefault="00D929CA" w:rsidP="00D929CA">
      <w:pPr>
        <w:jc w:val="both"/>
      </w:pPr>
      <w:r>
        <w:rPr>
          <w:color w:val="000000"/>
        </w:rPr>
        <w:tab/>
      </w:r>
      <w:r w:rsidR="008C22F3">
        <w:rPr>
          <w:color w:val="000000"/>
        </w:rPr>
        <w:t>14.5</w:t>
      </w:r>
      <w:r w:rsidRPr="0013387B">
        <w:rPr>
          <w:color w:val="000000"/>
        </w:rPr>
        <w:t>. Приложения, указанные в настоящем</w:t>
      </w:r>
      <w:r w:rsidRPr="0013387B">
        <w:rPr>
          <w:rFonts w:eastAsia="MS Mincho"/>
          <w:color w:val="000000"/>
        </w:rPr>
        <w:t xml:space="preserve"> Контракт</w:t>
      </w:r>
      <w:r w:rsidRPr="0013387B">
        <w:rPr>
          <w:color w:val="000000"/>
        </w:rPr>
        <w:t xml:space="preserve">е, являются его </w:t>
      </w:r>
      <w:r w:rsidRPr="0013387B">
        <w:t>неотъемлемой частью:</w:t>
      </w:r>
    </w:p>
    <w:p w:rsidR="00AB186E" w:rsidRPr="00B8515A" w:rsidRDefault="00AB186E" w:rsidP="00AB186E">
      <w:pPr>
        <w:jc w:val="both"/>
        <w:rPr>
          <w:rFonts w:eastAsia="Times New Roman"/>
        </w:rPr>
      </w:pPr>
      <w:r>
        <w:rPr>
          <w:rFonts w:eastAsia="Times New Roman"/>
        </w:rPr>
        <w:lastRenderedPageBreak/>
        <w:t>- приложение 1 -</w:t>
      </w:r>
      <w:r w:rsidR="009672BF" w:rsidRPr="009672BF">
        <w:rPr>
          <w:rFonts w:eastAsia="Times New Roman"/>
        </w:rPr>
        <w:t xml:space="preserve"> </w:t>
      </w:r>
      <w:r w:rsidR="009672BF">
        <w:rPr>
          <w:rFonts w:eastAsia="Times New Roman"/>
        </w:rPr>
        <w:t>Т</w:t>
      </w:r>
      <w:r w:rsidR="009672BF" w:rsidRPr="0013387B">
        <w:rPr>
          <w:rFonts w:eastAsia="Times New Roman"/>
        </w:rPr>
        <w:t>ехническое задание</w:t>
      </w:r>
      <w:r w:rsidR="005970E0" w:rsidRPr="00B8515A">
        <w:rPr>
          <w:rFonts w:eastAsia="Times New Roman"/>
        </w:rPr>
        <w:t>;</w:t>
      </w:r>
    </w:p>
    <w:p w:rsidR="00D929CA" w:rsidRDefault="00AB186E" w:rsidP="00D929CA">
      <w:pPr>
        <w:jc w:val="both"/>
        <w:rPr>
          <w:rFonts w:eastAsia="Times New Roman"/>
        </w:rPr>
      </w:pPr>
      <w:r>
        <w:rPr>
          <w:rFonts w:eastAsia="Times New Roman"/>
        </w:rPr>
        <w:t xml:space="preserve">- приложение 2 - </w:t>
      </w:r>
      <w:r w:rsidR="009672BF">
        <w:rPr>
          <w:rFonts w:eastAsia="Times New Roman"/>
        </w:rPr>
        <w:t>Спецификация</w:t>
      </w:r>
      <w:r w:rsidR="00D929CA" w:rsidRPr="0013387B">
        <w:rPr>
          <w:rFonts w:eastAsia="Times New Roman"/>
        </w:rPr>
        <w:t>;</w:t>
      </w:r>
    </w:p>
    <w:p w:rsidR="00D929CA" w:rsidRPr="0013387B" w:rsidRDefault="00D929CA" w:rsidP="00D929CA">
      <w:pPr>
        <w:jc w:val="both"/>
        <w:rPr>
          <w:rFonts w:eastAsia="Times New Roman"/>
        </w:rPr>
      </w:pPr>
      <w:r>
        <w:rPr>
          <w:rFonts w:eastAsia="Times New Roman"/>
        </w:rPr>
        <w:t>- п</w:t>
      </w:r>
      <w:r w:rsidRPr="0013387B">
        <w:rPr>
          <w:rFonts w:eastAsia="Times New Roman"/>
        </w:rPr>
        <w:t xml:space="preserve">риложение </w:t>
      </w:r>
      <w:r w:rsidR="00AB186E">
        <w:rPr>
          <w:rFonts w:eastAsia="Times New Roman"/>
        </w:rPr>
        <w:t>3</w:t>
      </w:r>
      <w:r>
        <w:rPr>
          <w:rFonts w:eastAsia="Times New Roman"/>
        </w:rPr>
        <w:t xml:space="preserve"> </w:t>
      </w:r>
      <w:r w:rsidR="0015140D">
        <w:rPr>
          <w:rFonts w:eastAsia="Times New Roman"/>
        </w:rPr>
        <w:t>–</w:t>
      </w:r>
      <w:r>
        <w:rPr>
          <w:rFonts w:eastAsia="Times New Roman"/>
        </w:rPr>
        <w:t xml:space="preserve"> </w:t>
      </w:r>
      <w:r w:rsidR="00AB186E">
        <w:rPr>
          <w:rFonts w:eastAsia="Times New Roman"/>
        </w:rPr>
        <w:t>А</w:t>
      </w:r>
      <w:r w:rsidR="0015140D" w:rsidRPr="0015140D">
        <w:rPr>
          <w:rFonts w:eastAsia="Times New Roman"/>
        </w:rPr>
        <w:t xml:space="preserve">кт </w:t>
      </w:r>
      <w:r w:rsidR="008E5CB9">
        <w:rPr>
          <w:rFonts w:eastAsia="Times New Roman"/>
        </w:rPr>
        <w:t>приема-сдачи оказанных услуг</w:t>
      </w:r>
      <w:r w:rsidR="00AB186E">
        <w:rPr>
          <w:rFonts w:eastAsia="Times New Roman"/>
        </w:rPr>
        <w:t xml:space="preserve"> (форма)</w:t>
      </w:r>
      <w:r w:rsidRPr="0015140D">
        <w:rPr>
          <w:rFonts w:eastAsia="Times New Roman"/>
        </w:rPr>
        <w:t>.</w:t>
      </w:r>
    </w:p>
    <w:p w:rsidR="00D929CA" w:rsidRDefault="00D929CA" w:rsidP="00D929CA">
      <w:pPr>
        <w:pStyle w:val="a3"/>
        <w:jc w:val="center"/>
        <w:rPr>
          <w:rFonts w:ascii="Times New Roman" w:eastAsia="MS Mincho" w:hAnsi="Times New Roman"/>
          <w:bCs/>
        </w:rPr>
      </w:pPr>
    </w:p>
    <w:p w:rsidR="00D929CA" w:rsidRPr="000C3BB4" w:rsidRDefault="00D929CA" w:rsidP="00D929CA">
      <w:pPr>
        <w:pStyle w:val="a3"/>
        <w:jc w:val="center"/>
        <w:rPr>
          <w:rFonts w:ascii="Times New Roman" w:eastAsia="MS Mincho" w:hAnsi="Times New Roman"/>
          <w:bCs/>
          <w:color w:val="000000"/>
          <w:szCs w:val="24"/>
        </w:rPr>
      </w:pPr>
      <w:r w:rsidRPr="00EF2702">
        <w:rPr>
          <w:rFonts w:ascii="Times New Roman" w:eastAsia="MS Mincho" w:hAnsi="Times New Roman"/>
          <w:bCs/>
        </w:rPr>
        <w:t>15.</w:t>
      </w:r>
      <w:r w:rsidRPr="00AB5B71">
        <w:rPr>
          <w:rFonts w:eastAsia="MS Mincho"/>
          <w:bCs/>
        </w:rPr>
        <w:t xml:space="preserve"> </w:t>
      </w:r>
      <w:r w:rsidR="00FD73BB" w:rsidRPr="00FD73BB">
        <w:rPr>
          <w:rFonts w:ascii="Times New Roman" w:eastAsia="Times New Roman" w:hAnsi="Times New Roman"/>
          <w:bCs/>
          <w:szCs w:val="24"/>
          <w:lang w:eastAsia="ru-RU"/>
        </w:rPr>
        <w:t>ЮРИДИЧЕСКИЕ АДРЕСА И БАНКОВСКИЕ РЕКВИЗИТЫ СТОРОН</w:t>
      </w:r>
    </w:p>
    <w:p w:rsidR="00D929CA" w:rsidRPr="0013387B" w:rsidRDefault="00D929CA" w:rsidP="00D929CA">
      <w:pPr>
        <w:pStyle w:val="a3"/>
        <w:jc w:val="both"/>
        <w:rPr>
          <w:rFonts w:ascii="Times New Roman" w:eastAsia="MS Mincho" w:hAnsi="Times New Roman"/>
          <w:b/>
          <w:bCs/>
          <w:color w:val="000000"/>
          <w:szCs w:val="24"/>
        </w:rPr>
      </w:pPr>
    </w:p>
    <w:tbl>
      <w:tblPr>
        <w:tblW w:w="9468" w:type="dxa"/>
        <w:tblLayout w:type="fixed"/>
        <w:tblLook w:val="00A0" w:firstRow="1" w:lastRow="0" w:firstColumn="1" w:lastColumn="0" w:noHBand="0" w:noVBand="0"/>
      </w:tblPr>
      <w:tblGrid>
        <w:gridCol w:w="4928"/>
        <w:gridCol w:w="4540"/>
      </w:tblGrid>
      <w:tr w:rsidR="00D929CA" w:rsidRPr="0013387B" w:rsidTr="00DF77E5">
        <w:tc>
          <w:tcPr>
            <w:tcW w:w="4928" w:type="dxa"/>
          </w:tcPr>
          <w:p w:rsidR="00D929CA" w:rsidRPr="000C3BB4" w:rsidRDefault="00D929CA" w:rsidP="00DF77E5">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D929CA" w:rsidRPr="00B2663F" w:rsidRDefault="00D929CA" w:rsidP="00DF77E5">
            <w:pPr>
              <w:pStyle w:val="a3"/>
              <w:jc w:val="both"/>
              <w:rPr>
                <w:rFonts w:ascii="Times New Roman" w:eastAsia="MS Mincho" w:hAnsi="Times New Roman"/>
                <w:color w:val="000000"/>
                <w:szCs w:val="24"/>
              </w:rPr>
            </w:pPr>
            <w:r>
              <w:rPr>
                <w:rFonts w:ascii="Times New Roman" w:eastAsia="MS Mincho" w:hAnsi="Times New Roman"/>
                <w:color w:val="000000"/>
                <w:szCs w:val="24"/>
              </w:rPr>
              <w:t>ИСПОЛНИТЕЛЬ</w:t>
            </w:r>
          </w:p>
        </w:tc>
      </w:tr>
      <w:tr w:rsidR="00D929CA" w:rsidRPr="0013387B" w:rsidTr="00DF77E5">
        <w:trPr>
          <w:trHeight w:val="359"/>
        </w:trPr>
        <w:tc>
          <w:tcPr>
            <w:tcW w:w="4928" w:type="dxa"/>
          </w:tcPr>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0C3BB4" w:rsidRDefault="00D929CA" w:rsidP="00DF77E5">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D929CA" w:rsidRPr="0013387B" w:rsidRDefault="00D929CA" w:rsidP="00DF77E5">
            <w:pPr>
              <w:pStyle w:val="a3"/>
              <w:jc w:val="both"/>
              <w:rPr>
                <w:rFonts w:ascii="Times New Roman" w:eastAsia="MS Mincho" w:hAnsi="Times New Roman"/>
                <w:color w:val="000000"/>
                <w:szCs w:val="24"/>
              </w:rPr>
            </w:pPr>
          </w:p>
        </w:tc>
        <w:tc>
          <w:tcPr>
            <w:tcW w:w="4540" w:type="dxa"/>
          </w:tcPr>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D929CA" w:rsidRPr="000C3BB4" w:rsidRDefault="00D929CA" w:rsidP="00DF77E5">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D929CA" w:rsidRPr="0013387B" w:rsidRDefault="00D929CA" w:rsidP="00DF77E5">
            <w:pPr>
              <w:pStyle w:val="a3"/>
              <w:jc w:val="both"/>
              <w:rPr>
                <w:rFonts w:ascii="Times New Roman" w:eastAsia="MS Mincho" w:hAnsi="Times New Roman"/>
                <w:color w:val="000000"/>
                <w:szCs w:val="24"/>
              </w:rPr>
            </w:pPr>
          </w:p>
        </w:tc>
      </w:tr>
      <w:tr w:rsidR="00D929CA" w:rsidRPr="0013387B" w:rsidTr="00DF77E5">
        <w:trPr>
          <w:trHeight w:val="359"/>
        </w:trPr>
        <w:tc>
          <w:tcPr>
            <w:tcW w:w="4928" w:type="dxa"/>
          </w:tcPr>
          <w:p w:rsidR="00D929CA" w:rsidRPr="00800575" w:rsidRDefault="00D929CA" w:rsidP="00DF77E5">
            <w:pPr>
              <w:pStyle w:val="a3"/>
              <w:rPr>
                <w:rFonts w:ascii="Times New Roman" w:eastAsia="MS Mincho" w:hAnsi="Times New Roman"/>
                <w:color w:val="000000"/>
                <w:szCs w:val="24"/>
              </w:rPr>
            </w:pPr>
            <w:r w:rsidRPr="00800575">
              <w:rPr>
                <w:rFonts w:ascii="Times New Roman" w:eastAsia="MS Mincho" w:hAnsi="Times New Roman"/>
                <w:color w:val="000000"/>
                <w:szCs w:val="24"/>
              </w:rPr>
              <w:t>___________________ /______</w:t>
            </w:r>
          </w:p>
          <w:p w:rsidR="00D929CA" w:rsidRPr="00800575" w:rsidRDefault="00D929CA" w:rsidP="00DF77E5">
            <w:pPr>
              <w:pStyle w:val="a3"/>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D929CA" w:rsidRPr="00800575" w:rsidRDefault="00D929CA" w:rsidP="00DF77E5">
            <w:pPr>
              <w:pStyle w:val="a3"/>
              <w:rPr>
                <w:rFonts w:ascii="Times New Roman" w:eastAsia="MS Mincho" w:hAnsi="Times New Roman"/>
                <w:color w:val="000000"/>
                <w:szCs w:val="24"/>
              </w:rPr>
            </w:pPr>
          </w:p>
        </w:tc>
        <w:tc>
          <w:tcPr>
            <w:tcW w:w="4540" w:type="dxa"/>
          </w:tcPr>
          <w:p w:rsidR="00D929CA" w:rsidRPr="00800575" w:rsidRDefault="00D929CA" w:rsidP="00DF77E5">
            <w:pPr>
              <w:pStyle w:val="a3"/>
              <w:rPr>
                <w:rFonts w:ascii="Times New Roman" w:eastAsia="MS Mincho" w:hAnsi="Times New Roman"/>
                <w:color w:val="000000"/>
                <w:szCs w:val="24"/>
              </w:rPr>
            </w:pPr>
            <w:r w:rsidRPr="00800575">
              <w:rPr>
                <w:rFonts w:ascii="Times New Roman" w:eastAsia="MS Mincho" w:hAnsi="Times New Roman"/>
                <w:color w:val="000000"/>
                <w:szCs w:val="24"/>
              </w:rPr>
              <w:t>___________________ /________</w:t>
            </w:r>
          </w:p>
          <w:p w:rsidR="00D929CA" w:rsidRPr="00800575" w:rsidRDefault="00D929CA" w:rsidP="00DF77E5">
            <w:pPr>
              <w:pStyle w:val="a3"/>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D929CA" w:rsidRPr="00800575" w:rsidRDefault="00D929CA" w:rsidP="00DF77E5">
            <w:pPr>
              <w:pStyle w:val="a3"/>
              <w:rPr>
                <w:rFonts w:ascii="Times New Roman" w:eastAsia="MS Mincho" w:hAnsi="Times New Roman"/>
                <w:color w:val="000000"/>
                <w:szCs w:val="24"/>
              </w:rPr>
            </w:pPr>
          </w:p>
        </w:tc>
      </w:tr>
    </w:tbl>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817741" w:rsidRDefault="00817741" w:rsidP="005970E0">
      <w:pPr>
        <w:ind w:left="5670"/>
        <w:rPr>
          <w:rFonts w:eastAsia="Times New Roman"/>
        </w:rPr>
      </w:pPr>
    </w:p>
    <w:p w:rsidR="005970E0" w:rsidRDefault="0066374B" w:rsidP="005970E0">
      <w:pPr>
        <w:ind w:left="5670"/>
        <w:rPr>
          <w:rFonts w:eastAsia="Times New Roman"/>
        </w:rPr>
      </w:pPr>
      <w:r>
        <w:rPr>
          <w:rFonts w:eastAsia="Times New Roman"/>
        </w:rPr>
        <w:t>Приложение</w:t>
      </w:r>
      <w:r w:rsidR="005970E0" w:rsidRPr="00A92C5B">
        <w:rPr>
          <w:rFonts w:eastAsia="Times New Roman"/>
        </w:rPr>
        <w:t xml:space="preserve"> </w:t>
      </w:r>
      <w:r w:rsidR="005970E0" w:rsidRPr="005970E0">
        <w:rPr>
          <w:rFonts w:eastAsia="Times New Roman"/>
        </w:rPr>
        <w:t>1</w:t>
      </w:r>
      <w:r w:rsidR="005970E0" w:rsidRPr="00A92C5B">
        <w:rPr>
          <w:rFonts w:eastAsia="Times New Roman"/>
        </w:rPr>
        <w:t xml:space="preserve"> </w:t>
      </w:r>
    </w:p>
    <w:p w:rsidR="005970E0" w:rsidRPr="00A92C5B" w:rsidRDefault="005970E0" w:rsidP="005970E0">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5970E0" w:rsidRPr="00A92C5B" w:rsidRDefault="005970E0" w:rsidP="005970E0">
      <w:pPr>
        <w:ind w:left="5670"/>
        <w:rPr>
          <w:rFonts w:eastAsia="Times New Roman"/>
        </w:rPr>
      </w:pPr>
      <w:r>
        <w:rPr>
          <w:rFonts w:eastAsia="Times New Roman"/>
        </w:rPr>
        <w:t xml:space="preserve">от «___» ______________ 2020г. </w:t>
      </w:r>
    </w:p>
    <w:p w:rsidR="005970E0" w:rsidRPr="0013387B" w:rsidRDefault="005970E0" w:rsidP="005970E0">
      <w:pPr>
        <w:jc w:val="both"/>
      </w:pPr>
    </w:p>
    <w:p w:rsidR="005970E0" w:rsidRDefault="005970E0" w:rsidP="005970E0">
      <w:pPr>
        <w:jc w:val="center"/>
      </w:pPr>
      <w:r>
        <w:t>ТЕХНИЧЕСКОЕ ЗАДАНИЕ</w:t>
      </w:r>
    </w:p>
    <w:p w:rsidR="005970E0" w:rsidRPr="00AB5B71" w:rsidRDefault="005970E0" w:rsidP="005970E0">
      <w:pPr>
        <w:jc w:val="center"/>
      </w:pPr>
    </w:p>
    <w:p w:rsidR="005970E0" w:rsidRPr="0013387B" w:rsidRDefault="005970E0" w:rsidP="005970E0">
      <w:pPr>
        <w:jc w:val="both"/>
        <w:rPr>
          <w:b/>
        </w:rPr>
      </w:pPr>
    </w:p>
    <w:p w:rsidR="005970E0" w:rsidRPr="0013387B" w:rsidRDefault="005970E0" w:rsidP="005970E0">
      <w:pPr>
        <w:jc w:val="both"/>
        <w:rPr>
          <w:b/>
        </w:rPr>
      </w:pPr>
    </w:p>
    <w:p w:rsidR="005970E0" w:rsidRPr="0013387B" w:rsidRDefault="005970E0" w:rsidP="005970E0">
      <w:pPr>
        <w:jc w:val="both"/>
        <w:rPr>
          <w:b/>
        </w:rPr>
      </w:pPr>
    </w:p>
    <w:tbl>
      <w:tblPr>
        <w:tblW w:w="5000" w:type="pct"/>
        <w:tblLook w:val="0000" w:firstRow="0" w:lastRow="0" w:firstColumn="0" w:lastColumn="0" w:noHBand="0" w:noVBand="0"/>
      </w:tblPr>
      <w:tblGrid>
        <w:gridCol w:w="4785"/>
        <w:gridCol w:w="4786"/>
      </w:tblGrid>
      <w:tr w:rsidR="005970E0" w:rsidRPr="0013387B" w:rsidTr="007C206A">
        <w:trPr>
          <w:trHeight w:val="1985"/>
        </w:trPr>
        <w:tc>
          <w:tcPr>
            <w:tcW w:w="2500" w:type="pct"/>
          </w:tcPr>
          <w:p w:rsidR="005970E0" w:rsidRDefault="005970E0" w:rsidP="007C206A">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lastRenderedPageBreak/>
              <w:t>Заказчик</w:t>
            </w:r>
          </w:p>
          <w:p w:rsidR="005970E0" w:rsidRPr="00DC6170" w:rsidRDefault="005970E0" w:rsidP="007C206A"/>
          <w:p w:rsidR="005970E0" w:rsidRPr="0013387B" w:rsidRDefault="005970E0" w:rsidP="007C206A">
            <w:pPr>
              <w:widowControl w:val="0"/>
              <w:jc w:val="both"/>
              <w:rPr>
                <w:snapToGrid w:val="0"/>
                <w:color w:val="000000"/>
              </w:rPr>
            </w:pPr>
            <w:r w:rsidRPr="0013387B">
              <w:rPr>
                <w:snapToGrid w:val="0"/>
                <w:color w:val="000000"/>
              </w:rPr>
              <w:t>___________________ /______</w:t>
            </w:r>
          </w:p>
          <w:p w:rsidR="005970E0" w:rsidRDefault="005970E0" w:rsidP="005970E0"/>
          <w:p w:rsidR="005970E0" w:rsidRPr="005970E0" w:rsidRDefault="005970E0" w:rsidP="005970E0"/>
        </w:tc>
        <w:tc>
          <w:tcPr>
            <w:tcW w:w="2500" w:type="pct"/>
          </w:tcPr>
          <w:p w:rsidR="005970E0" w:rsidRDefault="005970E0" w:rsidP="007C206A">
            <w:pPr>
              <w:pStyle w:val="2"/>
              <w:widowControl w:val="0"/>
              <w:spacing w:before="0" w:after="0"/>
              <w:jc w:val="both"/>
              <w:rPr>
                <w:rFonts w:ascii="Times New Roman" w:hAnsi="Times New Roman"/>
                <w:b w:val="0"/>
                <w:bCs w:val="0"/>
                <w:i w:val="0"/>
                <w:color w:val="000000"/>
                <w:sz w:val="24"/>
                <w:szCs w:val="24"/>
                <w:lang w:val="ru-RU" w:eastAsia="ru-RU"/>
              </w:rPr>
            </w:pPr>
            <w:r>
              <w:rPr>
                <w:rFonts w:ascii="Times New Roman" w:hAnsi="Times New Roman"/>
                <w:b w:val="0"/>
                <w:bCs w:val="0"/>
                <w:i w:val="0"/>
                <w:color w:val="000000"/>
                <w:sz w:val="24"/>
                <w:szCs w:val="24"/>
                <w:lang w:val="ru-RU" w:eastAsia="ru-RU"/>
              </w:rPr>
              <w:t>Исполнитель</w:t>
            </w:r>
          </w:p>
          <w:p w:rsidR="005970E0" w:rsidRPr="00DC6170" w:rsidRDefault="005970E0" w:rsidP="007C206A"/>
          <w:p w:rsidR="005970E0" w:rsidRPr="0013387B" w:rsidRDefault="005970E0" w:rsidP="007C206A">
            <w:pPr>
              <w:widowControl w:val="0"/>
              <w:jc w:val="both"/>
              <w:rPr>
                <w:color w:val="000000"/>
              </w:rPr>
            </w:pPr>
            <w:r w:rsidRPr="0013387B">
              <w:rPr>
                <w:color w:val="000000"/>
              </w:rPr>
              <w:t>___________________ /________</w:t>
            </w:r>
          </w:p>
          <w:p w:rsidR="005970E0" w:rsidRPr="0013387B" w:rsidRDefault="005970E0" w:rsidP="00BE47E2">
            <w:pPr>
              <w:widowControl w:val="0"/>
              <w:jc w:val="both"/>
              <w:rPr>
                <w:b/>
                <w:bCs/>
                <w:color w:val="000000"/>
              </w:rPr>
            </w:pPr>
          </w:p>
        </w:tc>
      </w:tr>
    </w:tbl>
    <w:p w:rsidR="005970E0" w:rsidRDefault="0066374B" w:rsidP="005970E0">
      <w:pPr>
        <w:ind w:left="5670"/>
        <w:rPr>
          <w:rFonts w:eastAsia="Times New Roman"/>
        </w:rPr>
      </w:pPr>
      <w:r>
        <w:rPr>
          <w:rFonts w:eastAsia="Times New Roman"/>
        </w:rPr>
        <w:t>Приложение</w:t>
      </w:r>
      <w:r w:rsidR="005970E0" w:rsidRPr="00A92C5B">
        <w:rPr>
          <w:rFonts w:eastAsia="Times New Roman"/>
        </w:rPr>
        <w:t xml:space="preserve"> </w:t>
      </w:r>
      <w:r w:rsidR="005970E0" w:rsidRPr="00D4426C">
        <w:rPr>
          <w:rFonts w:eastAsia="Times New Roman"/>
        </w:rPr>
        <w:t>2</w:t>
      </w:r>
      <w:r w:rsidR="005970E0" w:rsidRPr="00A92C5B">
        <w:rPr>
          <w:rFonts w:eastAsia="Times New Roman"/>
        </w:rPr>
        <w:t xml:space="preserve"> </w:t>
      </w:r>
    </w:p>
    <w:p w:rsidR="005970E0" w:rsidRPr="00A92C5B" w:rsidRDefault="005970E0" w:rsidP="005970E0">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D4426C">
        <w:rPr>
          <w:rFonts w:eastAsia="Times New Roman"/>
        </w:rPr>
        <w:t>___________</w:t>
      </w:r>
      <w:r>
        <w:rPr>
          <w:rFonts w:eastAsia="Times New Roman"/>
        </w:rPr>
        <w:t>___</w:t>
      </w:r>
    </w:p>
    <w:p w:rsidR="005970E0" w:rsidRPr="00A92C5B" w:rsidRDefault="005970E0" w:rsidP="005970E0">
      <w:pPr>
        <w:ind w:left="5670"/>
        <w:rPr>
          <w:rFonts w:eastAsia="Times New Roman"/>
        </w:rPr>
      </w:pPr>
      <w:r>
        <w:rPr>
          <w:rFonts w:eastAsia="Times New Roman"/>
        </w:rPr>
        <w:t xml:space="preserve">от «___» ______________ 2020г. </w:t>
      </w:r>
    </w:p>
    <w:p w:rsidR="00AB186E" w:rsidRPr="00A92C5B" w:rsidRDefault="00AB186E" w:rsidP="00AB186E">
      <w:pPr>
        <w:jc w:val="both"/>
        <w:rPr>
          <w:rFonts w:eastAsia="Times New Roman"/>
        </w:rPr>
      </w:pPr>
    </w:p>
    <w:p w:rsidR="00AB186E" w:rsidRPr="005970E0" w:rsidRDefault="00AB186E" w:rsidP="00AB186E">
      <w:pPr>
        <w:jc w:val="center"/>
        <w:rPr>
          <w:rFonts w:eastAsia="Times New Roman"/>
        </w:rPr>
      </w:pPr>
      <w:r w:rsidRPr="005970E0">
        <w:rPr>
          <w:rFonts w:eastAsia="Times New Roman"/>
        </w:rPr>
        <w:t>СПЕЦИФИКАЦИЯ</w:t>
      </w:r>
    </w:p>
    <w:p w:rsidR="00AB186E" w:rsidRPr="005970E0" w:rsidRDefault="00AB186E" w:rsidP="00AB186E">
      <w:pPr>
        <w:rPr>
          <w:rFonts w:eastAsia="Times New Roman"/>
        </w:rPr>
      </w:pPr>
    </w:p>
    <w:tbl>
      <w:tblPr>
        <w:tblpPr w:leftFromText="180" w:rightFromText="180" w:vertAnchor="text" w:tblpXSpec="center" w:tblpY="1"/>
        <w:tblOverlap w:val="neve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276"/>
        <w:gridCol w:w="1275"/>
        <w:gridCol w:w="1417"/>
        <w:gridCol w:w="1702"/>
      </w:tblGrid>
      <w:tr w:rsidR="005970E0" w:rsidRPr="005970E0" w:rsidTr="00011B6F">
        <w:trPr>
          <w:trHeight w:val="759"/>
          <w:jc w:val="center"/>
        </w:trPr>
        <w:tc>
          <w:tcPr>
            <w:tcW w:w="534" w:type="dxa"/>
          </w:tcPr>
          <w:p w:rsidR="00AB186E" w:rsidRPr="005970E0" w:rsidRDefault="00AB186E" w:rsidP="007C206A">
            <w:pPr>
              <w:jc w:val="both"/>
              <w:rPr>
                <w:rFonts w:eastAsia="Times New Roman"/>
              </w:rPr>
            </w:pPr>
            <w:r w:rsidRPr="005970E0">
              <w:rPr>
                <w:rFonts w:eastAsia="Times New Roman"/>
              </w:rPr>
              <w:t>№№п/п</w:t>
            </w:r>
          </w:p>
        </w:tc>
        <w:tc>
          <w:tcPr>
            <w:tcW w:w="3260" w:type="dxa"/>
            <w:vAlign w:val="center"/>
          </w:tcPr>
          <w:p w:rsidR="00AB186E" w:rsidRPr="005970E0" w:rsidRDefault="00AB186E" w:rsidP="007C206A">
            <w:pPr>
              <w:jc w:val="both"/>
              <w:rPr>
                <w:rFonts w:eastAsia="Times New Roman"/>
                <w:lang w:val="en-US"/>
              </w:rPr>
            </w:pPr>
            <w:r w:rsidRPr="005970E0">
              <w:rPr>
                <w:rFonts w:eastAsia="Times New Roman"/>
              </w:rPr>
              <w:t>Наименование услуг</w:t>
            </w:r>
          </w:p>
        </w:tc>
        <w:tc>
          <w:tcPr>
            <w:tcW w:w="1276" w:type="dxa"/>
            <w:vAlign w:val="center"/>
          </w:tcPr>
          <w:p w:rsidR="00AB186E" w:rsidRPr="005970E0" w:rsidRDefault="00AB186E" w:rsidP="007C206A">
            <w:pPr>
              <w:jc w:val="both"/>
              <w:rPr>
                <w:rFonts w:eastAsia="Times New Roman"/>
                <w:lang w:val="en-US"/>
              </w:rPr>
            </w:pPr>
            <w:proofErr w:type="spellStart"/>
            <w:r w:rsidRPr="005970E0">
              <w:rPr>
                <w:rFonts w:eastAsia="Times New Roman"/>
                <w:lang w:val="en-US"/>
              </w:rPr>
              <w:t>Ед</w:t>
            </w:r>
            <w:proofErr w:type="spellEnd"/>
            <w:r w:rsidRPr="005970E0">
              <w:rPr>
                <w:rFonts w:eastAsia="Times New Roman"/>
                <w:lang w:val="en-US"/>
              </w:rPr>
              <w:t xml:space="preserve">. </w:t>
            </w:r>
            <w:proofErr w:type="spellStart"/>
            <w:r w:rsidRPr="005970E0">
              <w:rPr>
                <w:rFonts w:eastAsia="Times New Roman"/>
                <w:lang w:val="en-US"/>
              </w:rPr>
              <w:t>изм</w:t>
            </w:r>
            <w:proofErr w:type="spellEnd"/>
            <w:r w:rsidRPr="005970E0">
              <w:rPr>
                <w:rFonts w:eastAsia="Times New Roman"/>
                <w:lang w:val="en-US"/>
              </w:rPr>
              <w:t>.</w:t>
            </w:r>
          </w:p>
        </w:tc>
        <w:tc>
          <w:tcPr>
            <w:tcW w:w="1275" w:type="dxa"/>
            <w:vAlign w:val="center"/>
          </w:tcPr>
          <w:p w:rsidR="00AB186E" w:rsidRPr="005970E0" w:rsidRDefault="00AB186E" w:rsidP="007C206A">
            <w:pPr>
              <w:jc w:val="both"/>
              <w:rPr>
                <w:rFonts w:eastAsia="Times New Roman"/>
                <w:lang w:val="en-US"/>
              </w:rPr>
            </w:pPr>
            <w:r w:rsidRPr="005970E0">
              <w:rPr>
                <w:rFonts w:eastAsia="Times New Roman"/>
              </w:rPr>
              <w:t>Кол-во</w:t>
            </w:r>
          </w:p>
        </w:tc>
        <w:tc>
          <w:tcPr>
            <w:tcW w:w="1417" w:type="dxa"/>
            <w:vAlign w:val="center"/>
          </w:tcPr>
          <w:p w:rsidR="00AB186E" w:rsidRPr="005970E0" w:rsidRDefault="00AB186E" w:rsidP="007C206A">
            <w:pPr>
              <w:jc w:val="center"/>
              <w:rPr>
                <w:rFonts w:eastAsia="Times New Roman"/>
              </w:rPr>
            </w:pPr>
            <w:r w:rsidRPr="005970E0">
              <w:rPr>
                <w:rFonts w:eastAsia="Times New Roman"/>
              </w:rPr>
              <w:t>Цена (руб.) с НДС/без НДС</w:t>
            </w:r>
          </w:p>
        </w:tc>
        <w:tc>
          <w:tcPr>
            <w:tcW w:w="1702" w:type="dxa"/>
            <w:vAlign w:val="center"/>
          </w:tcPr>
          <w:p w:rsidR="00AB186E" w:rsidRPr="005970E0" w:rsidRDefault="00AB186E" w:rsidP="005970E0">
            <w:pPr>
              <w:jc w:val="center"/>
              <w:rPr>
                <w:rFonts w:eastAsia="Times New Roman"/>
              </w:rPr>
            </w:pPr>
            <w:r w:rsidRPr="005970E0">
              <w:rPr>
                <w:rFonts w:eastAsia="Times New Roman"/>
              </w:rPr>
              <w:t>Сумма (руб.)            с НДС/без НДС</w:t>
            </w:r>
          </w:p>
        </w:tc>
      </w:tr>
      <w:tr w:rsidR="005970E0" w:rsidRPr="005970E0" w:rsidTr="00011B6F">
        <w:trPr>
          <w:jc w:val="center"/>
        </w:trPr>
        <w:tc>
          <w:tcPr>
            <w:tcW w:w="534" w:type="dxa"/>
          </w:tcPr>
          <w:p w:rsidR="00AB186E" w:rsidRPr="005970E0" w:rsidRDefault="00AB186E" w:rsidP="007C206A">
            <w:pPr>
              <w:jc w:val="both"/>
              <w:rPr>
                <w:rFonts w:eastAsia="Times New Roman"/>
              </w:rPr>
            </w:pPr>
            <w:r w:rsidRPr="005970E0">
              <w:rPr>
                <w:rFonts w:eastAsia="Times New Roman"/>
              </w:rPr>
              <w:t>1.</w:t>
            </w:r>
          </w:p>
        </w:tc>
        <w:tc>
          <w:tcPr>
            <w:tcW w:w="3260" w:type="dxa"/>
            <w:vAlign w:val="bottom"/>
          </w:tcPr>
          <w:p w:rsidR="00AB186E" w:rsidRPr="005970E0" w:rsidRDefault="00AB186E" w:rsidP="007C206A">
            <w:pPr>
              <w:jc w:val="both"/>
              <w:rPr>
                <w:rFonts w:eastAsia="Times New Roman"/>
              </w:rPr>
            </w:pPr>
          </w:p>
        </w:tc>
        <w:tc>
          <w:tcPr>
            <w:tcW w:w="1276" w:type="dxa"/>
          </w:tcPr>
          <w:p w:rsidR="00AB186E" w:rsidRPr="005970E0" w:rsidRDefault="00AB186E" w:rsidP="007C206A">
            <w:pPr>
              <w:jc w:val="center"/>
              <w:rPr>
                <w:rFonts w:eastAsia="Times New Roman"/>
              </w:rPr>
            </w:pPr>
          </w:p>
        </w:tc>
        <w:tc>
          <w:tcPr>
            <w:tcW w:w="1275" w:type="dxa"/>
          </w:tcPr>
          <w:p w:rsidR="00AB186E" w:rsidRPr="005970E0" w:rsidRDefault="00AB186E" w:rsidP="007C206A">
            <w:pPr>
              <w:jc w:val="center"/>
              <w:rPr>
                <w:rFonts w:eastAsia="Times New Roman"/>
              </w:rPr>
            </w:pPr>
          </w:p>
        </w:tc>
        <w:tc>
          <w:tcPr>
            <w:tcW w:w="1417" w:type="dxa"/>
          </w:tcPr>
          <w:p w:rsidR="00AB186E" w:rsidRPr="005970E0" w:rsidRDefault="00AB186E" w:rsidP="007C206A">
            <w:pPr>
              <w:jc w:val="center"/>
              <w:rPr>
                <w:rFonts w:eastAsia="Times New Roman"/>
              </w:rPr>
            </w:pPr>
          </w:p>
        </w:tc>
        <w:tc>
          <w:tcPr>
            <w:tcW w:w="1702" w:type="dxa"/>
          </w:tcPr>
          <w:p w:rsidR="00AB186E" w:rsidRPr="005970E0" w:rsidRDefault="00AB186E" w:rsidP="007C206A">
            <w:pPr>
              <w:jc w:val="center"/>
              <w:rPr>
                <w:rFonts w:eastAsia="Times New Roman"/>
              </w:rPr>
            </w:pPr>
          </w:p>
        </w:tc>
      </w:tr>
      <w:tr w:rsidR="005970E0" w:rsidRPr="005970E0" w:rsidTr="00011B6F">
        <w:trPr>
          <w:jc w:val="center"/>
        </w:trPr>
        <w:tc>
          <w:tcPr>
            <w:tcW w:w="534" w:type="dxa"/>
          </w:tcPr>
          <w:p w:rsidR="00AB186E" w:rsidRPr="005970E0" w:rsidRDefault="00AB186E" w:rsidP="007C206A">
            <w:pPr>
              <w:jc w:val="both"/>
              <w:rPr>
                <w:rFonts w:eastAsia="Times New Roman"/>
              </w:rPr>
            </w:pPr>
          </w:p>
        </w:tc>
        <w:tc>
          <w:tcPr>
            <w:tcW w:w="3260" w:type="dxa"/>
          </w:tcPr>
          <w:p w:rsidR="00AB186E" w:rsidRPr="005970E0" w:rsidRDefault="00AB186E" w:rsidP="007C206A">
            <w:pPr>
              <w:jc w:val="both"/>
              <w:rPr>
                <w:rFonts w:eastAsia="Times New Roman"/>
              </w:rPr>
            </w:pPr>
            <w:r w:rsidRPr="005970E0">
              <w:rPr>
                <w:rFonts w:eastAsia="Times New Roman"/>
              </w:rPr>
              <w:t>Итого:</w:t>
            </w:r>
          </w:p>
        </w:tc>
        <w:tc>
          <w:tcPr>
            <w:tcW w:w="1276" w:type="dxa"/>
          </w:tcPr>
          <w:p w:rsidR="00AB186E" w:rsidRPr="005970E0" w:rsidRDefault="00AB186E" w:rsidP="007C206A">
            <w:pPr>
              <w:jc w:val="both"/>
              <w:rPr>
                <w:rFonts w:eastAsia="Times New Roman"/>
              </w:rPr>
            </w:pPr>
          </w:p>
        </w:tc>
        <w:tc>
          <w:tcPr>
            <w:tcW w:w="1275" w:type="dxa"/>
          </w:tcPr>
          <w:p w:rsidR="00AB186E" w:rsidRPr="005970E0" w:rsidRDefault="00AB186E" w:rsidP="007C206A">
            <w:pPr>
              <w:jc w:val="both"/>
              <w:rPr>
                <w:rFonts w:eastAsia="Times New Roman"/>
              </w:rPr>
            </w:pPr>
          </w:p>
        </w:tc>
        <w:tc>
          <w:tcPr>
            <w:tcW w:w="1417" w:type="dxa"/>
          </w:tcPr>
          <w:p w:rsidR="00AB186E" w:rsidRPr="005970E0" w:rsidRDefault="00AB186E" w:rsidP="007C206A">
            <w:pPr>
              <w:jc w:val="both"/>
              <w:rPr>
                <w:rFonts w:eastAsia="Times New Roman"/>
              </w:rPr>
            </w:pPr>
          </w:p>
        </w:tc>
        <w:tc>
          <w:tcPr>
            <w:tcW w:w="1702" w:type="dxa"/>
          </w:tcPr>
          <w:p w:rsidR="00AB186E" w:rsidRPr="005970E0" w:rsidRDefault="00AB186E" w:rsidP="007C206A">
            <w:pPr>
              <w:jc w:val="center"/>
              <w:rPr>
                <w:rFonts w:eastAsia="Times New Roman"/>
                <w:b/>
              </w:rPr>
            </w:pPr>
          </w:p>
        </w:tc>
      </w:tr>
    </w:tbl>
    <w:p w:rsidR="00AB186E" w:rsidRPr="005970E0" w:rsidRDefault="00AB186E" w:rsidP="00AB186E">
      <w:pPr>
        <w:jc w:val="both"/>
        <w:rPr>
          <w:rFonts w:eastAsia="Times New Roman"/>
        </w:rPr>
      </w:pPr>
    </w:p>
    <w:p w:rsidR="00AB186E" w:rsidRPr="005970E0" w:rsidRDefault="00AB186E" w:rsidP="00AB186E">
      <w:pPr>
        <w:jc w:val="both"/>
        <w:rPr>
          <w:rFonts w:eastAsia="Times New Roman"/>
        </w:rPr>
      </w:pPr>
    </w:p>
    <w:p w:rsidR="00AB186E" w:rsidRPr="005970E0" w:rsidRDefault="00AB186E" w:rsidP="00AB186E">
      <w:pPr>
        <w:jc w:val="both"/>
        <w:rPr>
          <w:rFonts w:eastAsia="Times New Roman"/>
        </w:rPr>
      </w:pPr>
      <w:r w:rsidRPr="005970E0">
        <w:rPr>
          <w:rFonts w:eastAsia="Times New Roman"/>
        </w:rPr>
        <w:t xml:space="preserve">ИТОГО: </w:t>
      </w:r>
      <w:r w:rsidRPr="005970E0">
        <w:rPr>
          <w:rFonts w:eastAsia="MS Mincho"/>
        </w:rPr>
        <w:t>Цена Контракта составляет ______________ рублей</w:t>
      </w:r>
      <w:proofErr w:type="gramStart"/>
      <w:r w:rsidRPr="005970E0">
        <w:rPr>
          <w:rFonts w:eastAsia="MS Mincho"/>
        </w:rPr>
        <w:t xml:space="preserve"> (_____________________), </w:t>
      </w:r>
      <w:proofErr w:type="gramEnd"/>
      <w:r w:rsidRPr="005970E0">
        <w:rPr>
          <w:rFonts w:eastAsia="MS Mincho"/>
        </w:rPr>
        <w:t xml:space="preserve">в том числе НДС ___%  - ______ руб. / НДС не облагается (основание: </w:t>
      </w:r>
      <w:proofErr w:type="spellStart"/>
      <w:r w:rsidRPr="005970E0">
        <w:rPr>
          <w:rFonts w:eastAsia="MS Mincho"/>
        </w:rPr>
        <w:t>ст</w:t>
      </w:r>
      <w:proofErr w:type="spellEnd"/>
      <w:r w:rsidRPr="005970E0">
        <w:rPr>
          <w:rFonts w:eastAsia="MS Mincho"/>
        </w:rPr>
        <w:t>._________Налогового кодекса Российской Федерации)</w:t>
      </w:r>
    </w:p>
    <w:p w:rsidR="00AB186E" w:rsidRPr="005970E0" w:rsidRDefault="00AB186E" w:rsidP="00AB186E">
      <w:pPr>
        <w:jc w:val="both"/>
        <w:rPr>
          <w:rFonts w:eastAsia="Times New Roman"/>
        </w:rPr>
      </w:pPr>
    </w:p>
    <w:p w:rsidR="00AB186E" w:rsidRPr="005970E0" w:rsidRDefault="00AB186E" w:rsidP="00AB186E">
      <w:pPr>
        <w:jc w:val="both"/>
        <w:rPr>
          <w:rFonts w:eastAsia="Times New Roman"/>
        </w:rPr>
      </w:pPr>
      <w:r w:rsidRPr="005970E0">
        <w:rPr>
          <w:rFonts w:eastAsia="Times New Roman"/>
        </w:rPr>
        <w:t>Всего по контракту: ____________________________________ руб.</w:t>
      </w:r>
    </w:p>
    <w:p w:rsidR="00AB186E" w:rsidRPr="005970E0" w:rsidRDefault="00AB186E" w:rsidP="00AB186E">
      <w:pPr>
        <w:jc w:val="both"/>
        <w:rPr>
          <w:rFonts w:eastAsia="Times New Roman"/>
        </w:rPr>
      </w:pPr>
    </w:p>
    <w:tbl>
      <w:tblPr>
        <w:tblW w:w="9269" w:type="dxa"/>
        <w:jc w:val="center"/>
        <w:tblLayout w:type="fixed"/>
        <w:tblLook w:val="00A0" w:firstRow="1" w:lastRow="0" w:firstColumn="1" w:lastColumn="0" w:noHBand="0" w:noVBand="0"/>
      </w:tblPr>
      <w:tblGrid>
        <w:gridCol w:w="4729"/>
        <w:gridCol w:w="4540"/>
      </w:tblGrid>
      <w:tr w:rsidR="005970E0" w:rsidRPr="005970E0" w:rsidTr="00E42C7F">
        <w:trPr>
          <w:jc w:val="center"/>
        </w:trPr>
        <w:tc>
          <w:tcPr>
            <w:tcW w:w="4729" w:type="dxa"/>
          </w:tcPr>
          <w:p w:rsidR="00AB186E" w:rsidRPr="005970E0" w:rsidRDefault="00AB186E" w:rsidP="007C206A"/>
        </w:tc>
        <w:tc>
          <w:tcPr>
            <w:tcW w:w="4540" w:type="dxa"/>
          </w:tcPr>
          <w:p w:rsidR="00AB186E" w:rsidRPr="005970E0" w:rsidRDefault="00AB186E" w:rsidP="007C206A">
            <w:pPr>
              <w:jc w:val="center"/>
            </w:pPr>
          </w:p>
        </w:tc>
      </w:tr>
      <w:tr w:rsidR="005970E0" w:rsidRPr="005970E0" w:rsidTr="00E42C7F">
        <w:trPr>
          <w:jc w:val="center"/>
        </w:trPr>
        <w:tc>
          <w:tcPr>
            <w:tcW w:w="4729" w:type="dxa"/>
          </w:tcPr>
          <w:p w:rsidR="00BE47E2" w:rsidRDefault="00BE47E2" w:rsidP="00011B6F"/>
          <w:p w:rsidR="00011B6F" w:rsidRPr="005970E0" w:rsidRDefault="00011B6F" w:rsidP="00011B6F">
            <w:r w:rsidRPr="005970E0">
              <w:t>Заказчик</w:t>
            </w:r>
          </w:p>
          <w:p w:rsidR="00011B6F" w:rsidRPr="005970E0" w:rsidRDefault="00011B6F" w:rsidP="007C206A"/>
          <w:p w:rsidR="00011B6F" w:rsidRPr="005970E0" w:rsidRDefault="00011B6F" w:rsidP="00011B6F">
            <w:r w:rsidRPr="005970E0">
              <w:t>___________________ /______</w:t>
            </w:r>
          </w:p>
          <w:p w:rsidR="00011B6F" w:rsidRPr="005970E0" w:rsidRDefault="00011B6F" w:rsidP="00E42C7F"/>
        </w:tc>
        <w:tc>
          <w:tcPr>
            <w:tcW w:w="4540" w:type="dxa"/>
          </w:tcPr>
          <w:p w:rsidR="00BE47E2" w:rsidRDefault="00BE47E2" w:rsidP="00011B6F">
            <w:pPr>
              <w:jc w:val="center"/>
            </w:pPr>
          </w:p>
          <w:p w:rsidR="00011B6F" w:rsidRPr="005970E0" w:rsidRDefault="00011B6F" w:rsidP="00011B6F">
            <w:pPr>
              <w:jc w:val="center"/>
            </w:pPr>
            <w:r w:rsidRPr="005970E0">
              <w:t>Исполнитель</w:t>
            </w:r>
          </w:p>
          <w:p w:rsidR="00011B6F" w:rsidRPr="005970E0" w:rsidRDefault="00011B6F" w:rsidP="00011B6F">
            <w:pPr>
              <w:jc w:val="center"/>
            </w:pPr>
          </w:p>
          <w:p w:rsidR="00011B6F" w:rsidRPr="005970E0" w:rsidRDefault="00011B6F" w:rsidP="00011B6F">
            <w:pPr>
              <w:jc w:val="center"/>
            </w:pPr>
            <w:r w:rsidRPr="005970E0">
              <w:t>___________________ /________</w:t>
            </w:r>
          </w:p>
          <w:p w:rsidR="00011B6F" w:rsidRPr="005970E0" w:rsidRDefault="00011B6F" w:rsidP="00BE47E2">
            <w:pPr>
              <w:jc w:val="center"/>
            </w:pPr>
          </w:p>
        </w:tc>
      </w:tr>
    </w:tbl>
    <w:p w:rsidR="00BE47E2" w:rsidRDefault="00BE47E2" w:rsidP="005970E0">
      <w:pPr>
        <w:ind w:left="5670"/>
        <w:rPr>
          <w:rFonts w:eastAsia="Times New Roman"/>
        </w:rPr>
      </w:pPr>
    </w:p>
    <w:p w:rsidR="005970E0" w:rsidRDefault="005970E0"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C7532E" w:rsidRDefault="00C7532E" w:rsidP="00C7532E">
      <w:pPr>
        <w:jc w:val="center"/>
        <w:rPr>
          <w:b/>
          <w:lang w:eastAsia="ar-SA"/>
        </w:rPr>
      </w:pPr>
    </w:p>
    <w:p w:rsidR="00E42C7F" w:rsidRPr="00AB186E" w:rsidRDefault="00E42C7F" w:rsidP="00E42C7F">
      <w:pPr>
        <w:pStyle w:val="7"/>
        <w:spacing w:before="0" w:after="0"/>
        <w:ind w:left="6237"/>
        <w:jc w:val="both"/>
        <w:rPr>
          <w:lang w:val="ru-RU"/>
        </w:rPr>
      </w:pPr>
      <w:r w:rsidRPr="0013387B">
        <w:t xml:space="preserve">Приложение </w:t>
      </w:r>
      <w:r>
        <w:rPr>
          <w:lang w:val="ru-RU"/>
        </w:rPr>
        <w:t>3</w:t>
      </w:r>
    </w:p>
    <w:p w:rsidR="00E42C7F" w:rsidRPr="0013387B" w:rsidRDefault="00E42C7F" w:rsidP="00E42C7F">
      <w:pPr>
        <w:ind w:left="6237"/>
        <w:jc w:val="both"/>
      </w:pPr>
      <w:r w:rsidRPr="0013387B">
        <w:t>к Контракту №____</w:t>
      </w:r>
    </w:p>
    <w:p w:rsidR="00E42C7F" w:rsidRPr="0013387B" w:rsidRDefault="00E42C7F" w:rsidP="00E42C7F">
      <w:pPr>
        <w:ind w:left="6237"/>
        <w:jc w:val="both"/>
      </w:pPr>
      <w:r>
        <w:t>от __________________</w:t>
      </w:r>
    </w:p>
    <w:p w:rsidR="00E42C7F" w:rsidRPr="0013387B" w:rsidRDefault="00E42C7F" w:rsidP="00E42C7F">
      <w:pPr>
        <w:jc w:val="both"/>
      </w:pPr>
    </w:p>
    <w:p w:rsidR="00E42C7F" w:rsidRDefault="00E42C7F" w:rsidP="00E42C7F">
      <w:pPr>
        <w:jc w:val="center"/>
        <w:rPr>
          <w:b/>
          <w:lang w:eastAsia="ar-SA"/>
        </w:rPr>
      </w:pPr>
    </w:p>
    <w:p w:rsidR="00E42C7F" w:rsidRPr="0061036E" w:rsidRDefault="00E42C7F" w:rsidP="00E42C7F">
      <w:pPr>
        <w:jc w:val="center"/>
        <w:rPr>
          <w:b/>
          <w:lang w:eastAsia="ar-SA"/>
        </w:rPr>
      </w:pPr>
      <w:r w:rsidRPr="0061036E">
        <w:rPr>
          <w:b/>
          <w:lang w:eastAsia="ar-SA"/>
        </w:rPr>
        <w:t>Акт приема-сдачи оказанных услуг</w:t>
      </w:r>
      <w:r>
        <w:rPr>
          <w:b/>
          <w:lang w:eastAsia="ar-SA"/>
        </w:rPr>
        <w:t xml:space="preserve"> (форма)</w:t>
      </w:r>
    </w:p>
    <w:p w:rsidR="00E42C7F" w:rsidRPr="0061036E" w:rsidRDefault="00E42C7F" w:rsidP="00E42C7F"/>
    <w:p w:rsidR="00E42C7F" w:rsidRPr="0061036E" w:rsidRDefault="00E42C7F" w:rsidP="00E42C7F">
      <w:pPr>
        <w:rPr>
          <w:shd w:val="clear" w:color="auto" w:fill="FFFFFF"/>
        </w:rPr>
      </w:pPr>
      <w:r w:rsidRPr="0061036E">
        <w:rPr>
          <w:shd w:val="clear" w:color="auto" w:fill="FFFFFF"/>
        </w:rPr>
        <w:t xml:space="preserve">г. </w:t>
      </w:r>
      <w:r>
        <w:rPr>
          <w:shd w:val="clear" w:color="auto" w:fill="FFFFFF"/>
        </w:rPr>
        <w:t>______________</w:t>
      </w:r>
      <w:r w:rsidRPr="0061036E">
        <w:rPr>
          <w:shd w:val="clear" w:color="auto" w:fill="FFFFFF"/>
        </w:rPr>
        <w:t xml:space="preserve">                                                                </w:t>
      </w:r>
      <w:r w:rsidR="00817741">
        <w:rPr>
          <w:shd w:val="clear" w:color="auto" w:fill="FFFFFF"/>
        </w:rPr>
        <w:t xml:space="preserve">           «__» ____________ 20</w:t>
      </w:r>
      <w:r w:rsidRPr="0061036E">
        <w:rPr>
          <w:shd w:val="clear" w:color="auto" w:fill="FFFFFF"/>
        </w:rPr>
        <w:t>__ г.</w:t>
      </w:r>
    </w:p>
    <w:p w:rsidR="00E42C7F" w:rsidRPr="0061036E" w:rsidRDefault="00E42C7F" w:rsidP="00E42C7F"/>
    <w:p w:rsidR="00E42C7F" w:rsidRPr="0061036E" w:rsidRDefault="00E42C7F" w:rsidP="00E42C7F">
      <w:pPr>
        <w:widowControl w:val="0"/>
        <w:autoSpaceDE w:val="0"/>
        <w:autoSpaceDN w:val="0"/>
        <w:adjustRightInd w:val="0"/>
        <w:ind w:firstLine="709"/>
        <w:jc w:val="both"/>
        <w:rPr>
          <w:lang w:bidi="ru-RU"/>
        </w:rPr>
      </w:pPr>
      <w:r>
        <w:rPr>
          <w:b/>
          <w:lang w:bidi="ru-RU"/>
        </w:rPr>
        <w:lastRenderedPageBreak/>
        <w:t>_____________________</w:t>
      </w:r>
      <w:r w:rsidRPr="0061036E">
        <w:rPr>
          <w:lang w:bidi="ru-RU"/>
        </w:rPr>
        <w:t xml:space="preserve">, именуемое в дальнейшем </w:t>
      </w:r>
      <w:r w:rsidRPr="0061036E">
        <w:rPr>
          <w:b/>
          <w:lang w:bidi="ru-RU"/>
        </w:rPr>
        <w:t>Заказчик</w:t>
      </w:r>
      <w:r w:rsidRPr="0061036E">
        <w:rPr>
          <w:lang w:bidi="ru-RU"/>
        </w:rPr>
        <w:t xml:space="preserve">, в лице </w:t>
      </w:r>
      <w:r>
        <w:rPr>
          <w:lang w:bidi="ru-RU"/>
        </w:rPr>
        <w:t>______________</w:t>
      </w:r>
      <w:r w:rsidRPr="0061036E">
        <w:rPr>
          <w:lang w:bidi="ru-RU"/>
        </w:rPr>
        <w:t xml:space="preserve">, действующего на основании </w:t>
      </w:r>
      <w:r>
        <w:rPr>
          <w:lang w:bidi="ru-RU"/>
        </w:rPr>
        <w:t>_________</w:t>
      </w:r>
      <w:r w:rsidRPr="0061036E">
        <w:rPr>
          <w:lang w:bidi="ru-RU"/>
        </w:rPr>
        <w:t xml:space="preserve">, с одной стороны, и </w:t>
      </w:r>
    </w:p>
    <w:p w:rsidR="00E42C7F" w:rsidRDefault="00E42C7F" w:rsidP="00E42C7F">
      <w:pPr>
        <w:widowControl w:val="0"/>
        <w:autoSpaceDE w:val="0"/>
        <w:autoSpaceDN w:val="0"/>
        <w:adjustRightInd w:val="0"/>
        <w:jc w:val="both"/>
        <w:rPr>
          <w:shd w:val="clear" w:color="auto" w:fill="FFFFFF"/>
        </w:rPr>
      </w:pPr>
      <w:r w:rsidRPr="0061036E">
        <w:rPr>
          <w:b/>
          <w:lang w:bidi="ru-RU"/>
        </w:rPr>
        <w:t>______________</w:t>
      </w:r>
      <w:r w:rsidRPr="0061036E">
        <w:rPr>
          <w:lang w:bidi="ru-RU"/>
        </w:rPr>
        <w:t xml:space="preserve">, именуемое в дальнейшем </w:t>
      </w:r>
      <w:r w:rsidRPr="0061036E">
        <w:rPr>
          <w:b/>
          <w:lang w:bidi="ru-RU"/>
        </w:rPr>
        <w:t>Исполнитель</w:t>
      </w:r>
      <w:r w:rsidRPr="0061036E">
        <w:rPr>
          <w:lang w:bidi="ru-RU"/>
        </w:rPr>
        <w:t xml:space="preserve">, в лице _______________, действующей на основании ____________, </w:t>
      </w:r>
      <w:r w:rsidRPr="0061036E">
        <w:t xml:space="preserve">с другой стороны (далее – Стороны), и каждый в отдельности «Сторона», </w:t>
      </w:r>
      <w:r w:rsidRPr="0061036E">
        <w:rPr>
          <w:shd w:val="clear" w:color="auto" w:fill="FFFFFF"/>
        </w:rPr>
        <w:t>составили настоящий акт о нижеследующем:</w:t>
      </w:r>
    </w:p>
    <w:p w:rsidR="00E42C7F" w:rsidRPr="0061036E" w:rsidRDefault="00E42C7F" w:rsidP="00E42C7F">
      <w:pPr>
        <w:widowControl w:val="0"/>
        <w:autoSpaceDE w:val="0"/>
        <w:autoSpaceDN w:val="0"/>
        <w:adjustRightInd w:val="0"/>
        <w:jc w:val="both"/>
      </w:pPr>
    </w:p>
    <w:p w:rsidR="00E42C7F" w:rsidRPr="00A426FF" w:rsidRDefault="00E42C7F" w:rsidP="00E42C7F">
      <w:pPr>
        <w:pStyle w:val="a8"/>
        <w:numPr>
          <w:ilvl w:val="0"/>
          <w:numId w:val="1"/>
        </w:numPr>
        <w:tabs>
          <w:tab w:val="left" w:pos="1110"/>
        </w:tabs>
        <w:ind w:left="0" w:firstLine="0"/>
        <w:jc w:val="both"/>
        <w:rPr>
          <w:shd w:val="clear" w:color="auto" w:fill="FFFFFF"/>
        </w:rPr>
      </w:pPr>
      <w:r w:rsidRPr="00A426FF">
        <w:rPr>
          <w:shd w:val="clear" w:color="auto" w:fill="FFFFFF"/>
        </w:rPr>
        <w:t>В соответствии с муниципальным контрактом № __________ от «___»______20___ г. (далее - Контракт) Исполнитель оказал услуги, а Заказчик принял оказанные услуги:</w:t>
      </w:r>
    </w:p>
    <w:p w:rsidR="00E42C7F" w:rsidRPr="0061036E" w:rsidRDefault="00E42C7F" w:rsidP="00E42C7F">
      <w:pPr>
        <w:tabs>
          <w:tab w:val="left" w:pos="1110"/>
        </w:tabs>
        <w:ind w:left="360"/>
        <w:jc w:val="both"/>
      </w:pPr>
    </w:p>
    <w:tbl>
      <w:tblPr>
        <w:tblStyle w:val="a9"/>
        <w:tblW w:w="0" w:type="auto"/>
        <w:tblLook w:val="04A0" w:firstRow="1" w:lastRow="0" w:firstColumn="1" w:lastColumn="0" w:noHBand="0" w:noVBand="1"/>
      </w:tblPr>
      <w:tblGrid>
        <w:gridCol w:w="769"/>
        <w:gridCol w:w="2778"/>
        <w:gridCol w:w="1097"/>
        <w:gridCol w:w="1276"/>
        <w:gridCol w:w="1559"/>
        <w:gridCol w:w="2092"/>
      </w:tblGrid>
      <w:tr w:rsidR="00E42C7F" w:rsidTr="007C206A">
        <w:tc>
          <w:tcPr>
            <w:tcW w:w="769" w:type="dxa"/>
          </w:tcPr>
          <w:p w:rsidR="00E42C7F" w:rsidRDefault="00E42C7F" w:rsidP="007C206A">
            <w:pPr>
              <w:jc w:val="both"/>
              <w:rPr>
                <w:color w:val="000000"/>
              </w:rPr>
            </w:pPr>
            <w:r>
              <w:rPr>
                <w:color w:val="000000"/>
              </w:rPr>
              <w:t>№п/п</w:t>
            </w:r>
          </w:p>
        </w:tc>
        <w:tc>
          <w:tcPr>
            <w:tcW w:w="2778" w:type="dxa"/>
          </w:tcPr>
          <w:p w:rsidR="00E42C7F" w:rsidRDefault="00E42C7F" w:rsidP="007C206A">
            <w:pPr>
              <w:jc w:val="both"/>
              <w:rPr>
                <w:color w:val="000000"/>
              </w:rPr>
            </w:pPr>
            <w:r>
              <w:rPr>
                <w:color w:val="000000"/>
              </w:rPr>
              <w:t>Наименование услуг</w:t>
            </w:r>
          </w:p>
        </w:tc>
        <w:tc>
          <w:tcPr>
            <w:tcW w:w="1097" w:type="dxa"/>
          </w:tcPr>
          <w:p w:rsidR="00E42C7F" w:rsidRDefault="00E42C7F" w:rsidP="007C206A">
            <w:pPr>
              <w:jc w:val="both"/>
              <w:rPr>
                <w:color w:val="000000"/>
              </w:rPr>
            </w:pPr>
            <w:r>
              <w:rPr>
                <w:color w:val="000000"/>
              </w:rPr>
              <w:t>Ед. изм.</w:t>
            </w:r>
          </w:p>
        </w:tc>
        <w:tc>
          <w:tcPr>
            <w:tcW w:w="1276" w:type="dxa"/>
          </w:tcPr>
          <w:p w:rsidR="00E42C7F" w:rsidRDefault="00E42C7F" w:rsidP="007C206A">
            <w:pPr>
              <w:jc w:val="both"/>
              <w:rPr>
                <w:color w:val="000000"/>
              </w:rPr>
            </w:pPr>
            <w:r>
              <w:rPr>
                <w:color w:val="000000"/>
              </w:rPr>
              <w:t>Кол-во</w:t>
            </w:r>
          </w:p>
        </w:tc>
        <w:tc>
          <w:tcPr>
            <w:tcW w:w="1559" w:type="dxa"/>
          </w:tcPr>
          <w:p w:rsidR="00E42C7F" w:rsidRDefault="00E42C7F" w:rsidP="007C206A">
            <w:pPr>
              <w:jc w:val="both"/>
              <w:rPr>
                <w:color w:val="000000"/>
              </w:rPr>
            </w:pPr>
            <w:r>
              <w:rPr>
                <w:color w:val="000000"/>
              </w:rPr>
              <w:t>Цена, включая НДС, руб.</w:t>
            </w:r>
          </w:p>
        </w:tc>
        <w:tc>
          <w:tcPr>
            <w:tcW w:w="2092" w:type="dxa"/>
          </w:tcPr>
          <w:p w:rsidR="00E42C7F" w:rsidRDefault="00E42C7F" w:rsidP="007C206A">
            <w:pPr>
              <w:jc w:val="both"/>
              <w:rPr>
                <w:color w:val="000000"/>
              </w:rPr>
            </w:pPr>
            <w:r>
              <w:rPr>
                <w:color w:val="000000"/>
              </w:rPr>
              <w:t>Сумма, включая НДС, руб.</w:t>
            </w:r>
          </w:p>
        </w:tc>
      </w:tr>
      <w:tr w:rsidR="00E42C7F" w:rsidTr="007C206A">
        <w:tc>
          <w:tcPr>
            <w:tcW w:w="769" w:type="dxa"/>
          </w:tcPr>
          <w:p w:rsidR="00E42C7F" w:rsidRDefault="00E42C7F" w:rsidP="007C206A">
            <w:pPr>
              <w:jc w:val="both"/>
              <w:rPr>
                <w:color w:val="000000"/>
              </w:rPr>
            </w:pPr>
          </w:p>
        </w:tc>
        <w:tc>
          <w:tcPr>
            <w:tcW w:w="2778" w:type="dxa"/>
          </w:tcPr>
          <w:p w:rsidR="00E42C7F" w:rsidRDefault="00E42C7F" w:rsidP="007C206A">
            <w:pPr>
              <w:jc w:val="both"/>
              <w:rPr>
                <w:color w:val="000000"/>
              </w:rPr>
            </w:pPr>
          </w:p>
        </w:tc>
        <w:tc>
          <w:tcPr>
            <w:tcW w:w="1097" w:type="dxa"/>
          </w:tcPr>
          <w:p w:rsidR="00E42C7F" w:rsidRDefault="00E42C7F" w:rsidP="007C206A">
            <w:pPr>
              <w:jc w:val="both"/>
              <w:rPr>
                <w:color w:val="000000"/>
              </w:rPr>
            </w:pPr>
          </w:p>
        </w:tc>
        <w:tc>
          <w:tcPr>
            <w:tcW w:w="1276" w:type="dxa"/>
          </w:tcPr>
          <w:p w:rsidR="00E42C7F" w:rsidRDefault="00E42C7F" w:rsidP="007C206A">
            <w:pPr>
              <w:jc w:val="both"/>
              <w:rPr>
                <w:color w:val="000000"/>
              </w:rPr>
            </w:pPr>
          </w:p>
        </w:tc>
        <w:tc>
          <w:tcPr>
            <w:tcW w:w="1559" w:type="dxa"/>
          </w:tcPr>
          <w:p w:rsidR="00E42C7F" w:rsidRDefault="00E42C7F" w:rsidP="007C206A">
            <w:pPr>
              <w:jc w:val="both"/>
              <w:rPr>
                <w:color w:val="000000"/>
              </w:rPr>
            </w:pPr>
          </w:p>
        </w:tc>
        <w:tc>
          <w:tcPr>
            <w:tcW w:w="2092" w:type="dxa"/>
          </w:tcPr>
          <w:p w:rsidR="00E42C7F" w:rsidRDefault="00E42C7F" w:rsidP="007C206A">
            <w:pPr>
              <w:jc w:val="both"/>
              <w:rPr>
                <w:color w:val="000000"/>
              </w:rPr>
            </w:pPr>
          </w:p>
        </w:tc>
      </w:tr>
      <w:tr w:rsidR="00E42C7F" w:rsidTr="007C206A">
        <w:tc>
          <w:tcPr>
            <w:tcW w:w="769" w:type="dxa"/>
          </w:tcPr>
          <w:p w:rsidR="00E42C7F" w:rsidRDefault="00E42C7F" w:rsidP="007C206A">
            <w:pPr>
              <w:jc w:val="both"/>
              <w:rPr>
                <w:color w:val="000000"/>
              </w:rPr>
            </w:pPr>
          </w:p>
        </w:tc>
        <w:tc>
          <w:tcPr>
            <w:tcW w:w="2778" w:type="dxa"/>
          </w:tcPr>
          <w:p w:rsidR="00E42C7F" w:rsidRDefault="00E42C7F" w:rsidP="007C206A">
            <w:pPr>
              <w:jc w:val="both"/>
              <w:rPr>
                <w:color w:val="000000"/>
              </w:rPr>
            </w:pPr>
          </w:p>
        </w:tc>
        <w:tc>
          <w:tcPr>
            <w:tcW w:w="1097" w:type="dxa"/>
          </w:tcPr>
          <w:p w:rsidR="00E42C7F" w:rsidRDefault="00E42C7F" w:rsidP="007C206A">
            <w:pPr>
              <w:jc w:val="both"/>
              <w:rPr>
                <w:color w:val="000000"/>
              </w:rPr>
            </w:pPr>
          </w:p>
        </w:tc>
        <w:tc>
          <w:tcPr>
            <w:tcW w:w="1276" w:type="dxa"/>
          </w:tcPr>
          <w:p w:rsidR="00E42C7F" w:rsidRDefault="00E42C7F" w:rsidP="007C206A">
            <w:pPr>
              <w:jc w:val="both"/>
              <w:rPr>
                <w:color w:val="000000"/>
              </w:rPr>
            </w:pPr>
          </w:p>
        </w:tc>
        <w:tc>
          <w:tcPr>
            <w:tcW w:w="1559" w:type="dxa"/>
          </w:tcPr>
          <w:p w:rsidR="00E42C7F" w:rsidRDefault="00E42C7F" w:rsidP="007C206A">
            <w:pPr>
              <w:jc w:val="both"/>
              <w:rPr>
                <w:color w:val="000000"/>
              </w:rPr>
            </w:pPr>
          </w:p>
        </w:tc>
        <w:tc>
          <w:tcPr>
            <w:tcW w:w="2092" w:type="dxa"/>
          </w:tcPr>
          <w:p w:rsidR="00E42C7F" w:rsidRDefault="00E42C7F" w:rsidP="007C206A">
            <w:pPr>
              <w:jc w:val="both"/>
              <w:rPr>
                <w:color w:val="000000"/>
              </w:rPr>
            </w:pPr>
          </w:p>
        </w:tc>
      </w:tr>
    </w:tbl>
    <w:p w:rsidR="00E42C7F" w:rsidRDefault="00E42C7F" w:rsidP="00E42C7F">
      <w:pPr>
        <w:jc w:val="both"/>
        <w:rPr>
          <w:color w:val="000000"/>
        </w:rPr>
      </w:pPr>
    </w:p>
    <w:p w:rsidR="00E42C7F" w:rsidRDefault="00E42C7F" w:rsidP="00E42C7F">
      <w:pPr>
        <w:jc w:val="both"/>
        <w:rPr>
          <w:rFonts w:eastAsia="MS Mincho"/>
        </w:rPr>
      </w:pPr>
      <w:r w:rsidRPr="0061036E">
        <w:rPr>
          <w:color w:val="000000"/>
        </w:rPr>
        <w:t>2. Стоимость Услуг составила</w:t>
      </w:r>
      <w:r>
        <w:rPr>
          <w:bCs/>
          <w:iCs/>
        </w:rPr>
        <w:t xml:space="preserve">: </w:t>
      </w:r>
      <w:r w:rsidRPr="0013387B">
        <w:rPr>
          <w:rFonts w:eastAsia="MS Mincho"/>
        </w:rPr>
        <w:t>______________ рублей</w:t>
      </w:r>
      <w:proofErr w:type="gramStart"/>
      <w:r w:rsidRPr="0013387B">
        <w:rPr>
          <w:rFonts w:eastAsia="MS Mincho"/>
        </w:rPr>
        <w:t xml:space="preserve"> </w:t>
      </w:r>
      <w:r>
        <w:rPr>
          <w:rFonts w:eastAsia="MS Mincho"/>
        </w:rPr>
        <w:t>(</w:t>
      </w:r>
      <w:r w:rsidRPr="0013387B">
        <w:rPr>
          <w:rFonts w:eastAsia="MS Mincho"/>
        </w:rPr>
        <w:t xml:space="preserve">_____________________), </w:t>
      </w:r>
      <w:proofErr w:type="gramEnd"/>
      <w:r w:rsidRPr="0013387B">
        <w:rPr>
          <w:rFonts w:eastAsia="MS Mincho"/>
        </w:rPr>
        <w:t xml:space="preserve">в том числе НДС ___%  - ______ руб. </w:t>
      </w:r>
      <w:r w:rsidRPr="0015140D">
        <w:rPr>
          <w:rFonts w:eastAsia="MS Mincho"/>
          <w:color w:val="000000"/>
        </w:rPr>
        <w:t xml:space="preserve">/ НДС не облагается (основание: </w:t>
      </w:r>
      <w:proofErr w:type="spellStart"/>
      <w:r w:rsidRPr="0015140D">
        <w:rPr>
          <w:rFonts w:eastAsia="MS Mincho"/>
          <w:color w:val="000000"/>
        </w:rPr>
        <w:t>ст</w:t>
      </w:r>
      <w:proofErr w:type="spellEnd"/>
      <w:r w:rsidRPr="0015140D">
        <w:rPr>
          <w:rFonts w:eastAsia="MS Mincho"/>
          <w:color w:val="000000"/>
        </w:rPr>
        <w:t>._________Налогового кодекса Российской Федерации)</w:t>
      </w:r>
      <w:r>
        <w:rPr>
          <w:rFonts w:eastAsia="MS Mincho"/>
          <w:color w:val="000000"/>
        </w:rPr>
        <w:t>.</w:t>
      </w:r>
      <w:r w:rsidRPr="0015140D">
        <w:rPr>
          <w:rFonts w:eastAsia="MS Mincho"/>
        </w:rPr>
        <w:t xml:space="preserve"> </w:t>
      </w:r>
    </w:p>
    <w:p w:rsidR="00E42C7F" w:rsidRDefault="00E42C7F" w:rsidP="00E42C7F">
      <w:pPr>
        <w:jc w:val="both"/>
        <w:rPr>
          <w:shd w:val="clear" w:color="auto" w:fill="FFFFFF"/>
        </w:rPr>
      </w:pPr>
      <w:r w:rsidRPr="0061036E">
        <w:rPr>
          <w:shd w:val="clear" w:color="auto" w:fill="FFFFFF"/>
        </w:rPr>
        <w:t xml:space="preserve">3.  Фактическое качество оказанных Услуг соответствует </w:t>
      </w:r>
      <w:r>
        <w:rPr>
          <w:shd w:val="clear" w:color="auto" w:fill="FFFFFF"/>
        </w:rPr>
        <w:t>требованиям Контракта. Заказчик не имеет никаких претензий к оказанной услуге.</w:t>
      </w:r>
    </w:p>
    <w:p w:rsidR="00E42C7F" w:rsidRPr="0061036E" w:rsidRDefault="00E42C7F" w:rsidP="00E42C7F">
      <w:pPr>
        <w:jc w:val="both"/>
        <w:rPr>
          <w:shd w:val="clear" w:color="auto" w:fill="FFFFFF"/>
        </w:rPr>
      </w:pPr>
      <w:r>
        <w:rPr>
          <w:shd w:val="clear" w:color="auto" w:fill="FFFFFF"/>
        </w:rPr>
        <w:t>4</w:t>
      </w:r>
      <w:r w:rsidRPr="0061036E">
        <w:rPr>
          <w:shd w:val="clear" w:color="auto" w:fill="FFFFFF"/>
        </w:rPr>
        <w:t xml:space="preserve">.  </w:t>
      </w:r>
      <w:r>
        <w:rPr>
          <w:shd w:val="clear" w:color="auto" w:fill="FFFFFF"/>
        </w:rPr>
        <w:t>Настоящий акт составлен в двух экземплярах, имеющих равную юридическую силу, по одному экземпляру для каждой из сторон</w:t>
      </w:r>
      <w:r w:rsidRPr="0061036E">
        <w:rPr>
          <w:shd w:val="clear" w:color="auto" w:fill="FFFFFF"/>
        </w:rPr>
        <w:t>.</w:t>
      </w:r>
    </w:p>
    <w:p w:rsidR="00E42C7F" w:rsidRPr="0061036E" w:rsidRDefault="00E42C7F" w:rsidP="00E42C7F">
      <w:pPr>
        <w:jc w:val="both"/>
      </w:pPr>
    </w:p>
    <w:p w:rsidR="00E42C7F" w:rsidRPr="0061036E" w:rsidRDefault="00E42C7F" w:rsidP="00E42C7F">
      <w:pPr>
        <w:contextualSpacing/>
        <w:jc w:val="both"/>
      </w:pPr>
      <w:r w:rsidRPr="0061036E">
        <w:t xml:space="preserve">     ПРИНЯЛ:                                                                  СДАЛ:</w:t>
      </w:r>
    </w:p>
    <w:p w:rsidR="00E42C7F" w:rsidRDefault="00E42C7F" w:rsidP="00E42C7F">
      <w:pPr>
        <w:jc w:val="center"/>
      </w:pPr>
    </w:p>
    <w:p w:rsidR="00E42C7F" w:rsidRPr="00F75D69" w:rsidRDefault="00E42C7F" w:rsidP="00E42C7F">
      <w:pPr>
        <w:rPr>
          <w:rFonts w:eastAsia="Times New Roman"/>
          <w:b/>
          <w:sz w:val="18"/>
          <w:szCs w:val="20"/>
        </w:rPr>
      </w:pPr>
    </w:p>
    <w:tbl>
      <w:tblPr>
        <w:tblW w:w="5000" w:type="pct"/>
        <w:tblLook w:val="0000" w:firstRow="0" w:lastRow="0" w:firstColumn="0" w:lastColumn="0" w:noHBand="0" w:noVBand="0"/>
      </w:tblPr>
      <w:tblGrid>
        <w:gridCol w:w="4785"/>
        <w:gridCol w:w="4786"/>
      </w:tblGrid>
      <w:tr w:rsidR="00E42C7F" w:rsidRPr="0013387B" w:rsidTr="007C206A">
        <w:trPr>
          <w:trHeight w:val="1985"/>
        </w:trPr>
        <w:tc>
          <w:tcPr>
            <w:tcW w:w="2500" w:type="pct"/>
          </w:tcPr>
          <w:p w:rsidR="00E42C7F" w:rsidRDefault="00E42C7F" w:rsidP="007C206A">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Заказчик</w:t>
            </w:r>
          </w:p>
          <w:p w:rsidR="00E42C7F" w:rsidRPr="00DC6170" w:rsidRDefault="00E42C7F" w:rsidP="007C206A"/>
          <w:p w:rsidR="00E42C7F" w:rsidRPr="0013387B" w:rsidRDefault="00E42C7F" w:rsidP="007C206A">
            <w:pPr>
              <w:widowControl w:val="0"/>
              <w:jc w:val="both"/>
              <w:rPr>
                <w:snapToGrid w:val="0"/>
                <w:color w:val="000000"/>
              </w:rPr>
            </w:pPr>
            <w:r w:rsidRPr="0013387B">
              <w:rPr>
                <w:snapToGrid w:val="0"/>
                <w:color w:val="000000"/>
              </w:rPr>
              <w:t>___________________ /______</w:t>
            </w:r>
          </w:p>
          <w:p w:rsidR="00E42C7F" w:rsidRPr="0013387B" w:rsidRDefault="00E42C7F" w:rsidP="007C206A">
            <w:pPr>
              <w:widowControl w:val="0"/>
              <w:jc w:val="both"/>
              <w:rPr>
                <w:snapToGrid w:val="0"/>
                <w:color w:val="000000"/>
              </w:rPr>
            </w:pPr>
          </w:p>
          <w:p w:rsidR="00E42C7F" w:rsidRPr="0013387B" w:rsidRDefault="00E42C7F" w:rsidP="007C206A">
            <w:pPr>
              <w:widowControl w:val="0"/>
              <w:jc w:val="both"/>
              <w:rPr>
                <w:snapToGrid w:val="0"/>
                <w:color w:val="000000"/>
              </w:rPr>
            </w:pPr>
          </w:p>
        </w:tc>
        <w:tc>
          <w:tcPr>
            <w:tcW w:w="2500" w:type="pct"/>
          </w:tcPr>
          <w:p w:rsidR="00E42C7F" w:rsidRDefault="00E42C7F" w:rsidP="007C206A">
            <w:pPr>
              <w:pStyle w:val="2"/>
              <w:widowControl w:val="0"/>
              <w:spacing w:before="0" w:after="0"/>
              <w:jc w:val="both"/>
              <w:rPr>
                <w:rFonts w:ascii="Times New Roman" w:hAnsi="Times New Roman"/>
                <w:b w:val="0"/>
                <w:bCs w:val="0"/>
                <w:i w:val="0"/>
                <w:color w:val="000000"/>
                <w:sz w:val="24"/>
                <w:szCs w:val="24"/>
                <w:lang w:val="ru-RU" w:eastAsia="ru-RU"/>
              </w:rPr>
            </w:pPr>
            <w:r>
              <w:rPr>
                <w:rFonts w:ascii="Times New Roman" w:hAnsi="Times New Roman"/>
                <w:b w:val="0"/>
                <w:bCs w:val="0"/>
                <w:i w:val="0"/>
                <w:color w:val="000000"/>
                <w:sz w:val="24"/>
                <w:szCs w:val="24"/>
                <w:lang w:val="ru-RU" w:eastAsia="ru-RU"/>
              </w:rPr>
              <w:t>Исполнитель</w:t>
            </w:r>
          </w:p>
          <w:p w:rsidR="00E42C7F" w:rsidRPr="00DC6170" w:rsidRDefault="00E42C7F" w:rsidP="007C206A"/>
          <w:p w:rsidR="00E42C7F" w:rsidRPr="0013387B" w:rsidRDefault="00E42C7F" w:rsidP="007C206A">
            <w:pPr>
              <w:widowControl w:val="0"/>
              <w:jc w:val="both"/>
              <w:rPr>
                <w:color w:val="000000"/>
              </w:rPr>
            </w:pPr>
            <w:r w:rsidRPr="0013387B">
              <w:rPr>
                <w:color w:val="000000"/>
              </w:rPr>
              <w:t>___________________ /________</w:t>
            </w:r>
          </w:p>
          <w:p w:rsidR="00E42C7F" w:rsidRPr="0013387B" w:rsidRDefault="00E42C7F" w:rsidP="007C206A">
            <w:pPr>
              <w:widowControl w:val="0"/>
              <w:jc w:val="both"/>
              <w:rPr>
                <w:color w:val="000000"/>
              </w:rPr>
            </w:pPr>
          </w:p>
          <w:p w:rsidR="00E42C7F" w:rsidRPr="0013387B" w:rsidRDefault="00E42C7F" w:rsidP="007C206A">
            <w:pPr>
              <w:widowControl w:val="0"/>
              <w:jc w:val="both"/>
              <w:rPr>
                <w:b/>
                <w:bCs/>
                <w:color w:val="000000"/>
              </w:rPr>
            </w:pPr>
          </w:p>
        </w:tc>
      </w:tr>
    </w:tbl>
    <w:p w:rsidR="00D929CA" w:rsidRDefault="00D929CA" w:rsidP="00116114">
      <w:pPr>
        <w:ind w:left="4820"/>
        <w:jc w:val="both"/>
        <w:rPr>
          <w:rFonts w:eastAsia="MS Mincho"/>
        </w:rPr>
      </w:pPr>
    </w:p>
    <w:sectPr w:rsidR="00D929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F3" w:rsidRDefault="008C22F3" w:rsidP="008C22F3">
      <w:r>
        <w:separator/>
      </w:r>
    </w:p>
  </w:endnote>
  <w:endnote w:type="continuationSeparator" w:id="0">
    <w:p w:rsidR="008C22F3" w:rsidRDefault="008C22F3" w:rsidP="008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F3" w:rsidRDefault="008C22F3" w:rsidP="008C22F3">
      <w:r>
        <w:separator/>
      </w:r>
    </w:p>
  </w:footnote>
  <w:footnote w:type="continuationSeparator" w:id="0">
    <w:p w:rsidR="008C22F3" w:rsidRDefault="008C22F3" w:rsidP="008C22F3">
      <w:r>
        <w:continuationSeparator/>
      </w:r>
    </w:p>
  </w:footnote>
  <w:footnote w:id="1">
    <w:p w:rsidR="008C22F3" w:rsidRDefault="008C22F3" w:rsidP="008C22F3">
      <w:pPr>
        <w:pStyle w:val="a5"/>
      </w:pPr>
      <w:r>
        <w:rPr>
          <w:rStyle w:val="aa"/>
        </w:rPr>
        <w:footnoteRef/>
      </w:r>
      <w:r>
        <w:t xml:space="preserve"> </w:t>
      </w:r>
      <w:r>
        <w:rPr>
          <w:sz w:val="18"/>
          <w:szCs w:val="18"/>
        </w:rPr>
        <w:t>В случае применения Подрядчиком упрощенной системы налогообложения, согласно статье 346.11 Налогового Кодекса Российской Федерации счет-фактура не предоставляется.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604C"/>
    <w:multiLevelType w:val="hybridMultilevel"/>
    <w:tmpl w:val="3EFA7D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B6"/>
    <w:rsid w:val="00011B6F"/>
    <w:rsid w:val="000270B5"/>
    <w:rsid w:val="0003009C"/>
    <w:rsid w:val="00057844"/>
    <w:rsid w:val="000648C5"/>
    <w:rsid w:val="00111EB1"/>
    <w:rsid w:val="00116114"/>
    <w:rsid w:val="0015140D"/>
    <w:rsid w:val="002478B3"/>
    <w:rsid w:val="00265C59"/>
    <w:rsid w:val="003060D7"/>
    <w:rsid w:val="0039370E"/>
    <w:rsid w:val="003A5635"/>
    <w:rsid w:val="00417294"/>
    <w:rsid w:val="004215E5"/>
    <w:rsid w:val="0045636D"/>
    <w:rsid w:val="004903E1"/>
    <w:rsid w:val="005053A5"/>
    <w:rsid w:val="005970E0"/>
    <w:rsid w:val="00621AC1"/>
    <w:rsid w:val="0066374B"/>
    <w:rsid w:val="00670C4B"/>
    <w:rsid w:val="0073341D"/>
    <w:rsid w:val="007C206A"/>
    <w:rsid w:val="007E3CBA"/>
    <w:rsid w:val="00817741"/>
    <w:rsid w:val="008C22F3"/>
    <w:rsid w:val="008E5CB9"/>
    <w:rsid w:val="009672BF"/>
    <w:rsid w:val="009D3FE0"/>
    <w:rsid w:val="00AB186E"/>
    <w:rsid w:val="00B061B6"/>
    <w:rsid w:val="00B43E59"/>
    <w:rsid w:val="00B8515A"/>
    <w:rsid w:val="00BD2254"/>
    <w:rsid w:val="00BE47E2"/>
    <w:rsid w:val="00C33BC4"/>
    <w:rsid w:val="00C7532E"/>
    <w:rsid w:val="00CE0FC5"/>
    <w:rsid w:val="00D4426C"/>
    <w:rsid w:val="00D62CA2"/>
    <w:rsid w:val="00D929CA"/>
    <w:rsid w:val="00DF77E5"/>
    <w:rsid w:val="00E42C7F"/>
    <w:rsid w:val="00E444A3"/>
    <w:rsid w:val="00E673C7"/>
    <w:rsid w:val="00F0272D"/>
    <w:rsid w:val="00F2065F"/>
    <w:rsid w:val="00F461E8"/>
    <w:rsid w:val="00F75D69"/>
    <w:rsid w:val="00FC654E"/>
    <w:rsid w:val="00FD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CA"/>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D929CA"/>
    <w:pPr>
      <w:keepNext/>
      <w:spacing w:before="240" w:after="60"/>
      <w:outlineLvl w:val="1"/>
    </w:pPr>
    <w:rPr>
      <w:rFonts w:ascii="Cambria" w:eastAsia="Times New Roman" w:hAnsi="Cambria"/>
      <w:b/>
      <w:bCs/>
      <w:i/>
      <w:iCs/>
      <w:sz w:val="28"/>
      <w:szCs w:val="28"/>
      <w:lang w:val="x-none" w:eastAsia="x-none"/>
    </w:rPr>
  </w:style>
  <w:style w:type="paragraph" w:styleId="7">
    <w:name w:val="heading 7"/>
    <w:basedOn w:val="a"/>
    <w:next w:val="a"/>
    <w:link w:val="70"/>
    <w:qFormat/>
    <w:rsid w:val="00D929CA"/>
    <w:pPr>
      <w:spacing w:before="240" w:after="60"/>
      <w:outlineLvl w:val="6"/>
    </w:pPr>
    <w:rPr>
      <w:rFonts w:eastAsia="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9CA"/>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rsid w:val="00D929CA"/>
    <w:rPr>
      <w:rFonts w:ascii="Times New Roman" w:eastAsia="Times New Roman" w:hAnsi="Times New Roman" w:cs="Times New Roman"/>
      <w:sz w:val="24"/>
      <w:szCs w:val="24"/>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D929CA"/>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D929CA"/>
    <w:rPr>
      <w:rFonts w:ascii="Courier New" w:eastAsiaTheme="minorHAnsi" w:hAnsi="Courier New" w:cstheme="minorBidi"/>
      <w:szCs w:val="22"/>
      <w:lang w:eastAsia="en-US"/>
    </w:rPr>
  </w:style>
  <w:style w:type="character" w:customStyle="1" w:styleId="a4">
    <w:name w:val="Текст Знак"/>
    <w:basedOn w:val="a0"/>
    <w:uiPriority w:val="99"/>
    <w:semiHidden/>
    <w:rsid w:val="00D929CA"/>
    <w:rPr>
      <w:rFonts w:ascii="Consolas" w:eastAsia="Calibri" w:hAnsi="Consolas" w:cs="Consolas"/>
      <w:sz w:val="21"/>
      <w:szCs w:val="21"/>
      <w:lang w:eastAsia="ru-RU"/>
    </w:rPr>
  </w:style>
  <w:style w:type="character" w:customStyle="1" w:styleId="ConsPlusNormal">
    <w:name w:val="ConsPlusNormal Знак"/>
    <w:link w:val="ConsPlusNormal0"/>
    <w:locked/>
    <w:rsid w:val="00D929CA"/>
    <w:rPr>
      <w:rFonts w:ascii="Arial" w:hAnsi="Arial"/>
    </w:rPr>
  </w:style>
  <w:style w:type="paragraph" w:customStyle="1" w:styleId="ConsPlusNormal0">
    <w:name w:val="ConsPlusNormal"/>
    <w:link w:val="ConsPlusNormal"/>
    <w:rsid w:val="00D929CA"/>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D929CA"/>
    <w:rPr>
      <w:rFonts w:ascii="Arial" w:hAnsi="Arial"/>
    </w:rPr>
  </w:style>
  <w:style w:type="paragraph" w:customStyle="1" w:styleId="ConsNormal0">
    <w:name w:val="ConsNormal"/>
    <w:link w:val="ConsNormal"/>
    <w:rsid w:val="00D929CA"/>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D929CA"/>
    <w:rPr>
      <w:sz w:val="20"/>
      <w:szCs w:val="20"/>
    </w:rPr>
  </w:style>
  <w:style w:type="character" w:customStyle="1" w:styleId="a6">
    <w:name w:val="Текст сноски Знак"/>
    <w:basedOn w:val="a0"/>
    <w:link w:val="a5"/>
    <w:rsid w:val="00D929CA"/>
    <w:rPr>
      <w:rFonts w:ascii="Times New Roman" w:eastAsia="Calibri" w:hAnsi="Times New Roman" w:cs="Times New Roman"/>
      <w:sz w:val="20"/>
      <w:szCs w:val="20"/>
      <w:lang w:eastAsia="ru-RU"/>
    </w:rPr>
  </w:style>
  <w:style w:type="paragraph" w:customStyle="1" w:styleId="a7">
    <w:name w:val="обычный"/>
    <w:basedOn w:val="a"/>
    <w:rsid w:val="00D929CA"/>
    <w:rPr>
      <w:rFonts w:eastAsia="Times New Roman"/>
      <w:color w:val="000000"/>
      <w:sz w:val="20"/>
      <w:szCs w:val="20"/>
    </w:rPr>
  </w:style>
  <w:style w:type="paragraph" w:customStyle="1" w:styleId="consplusnormal1">
    <w:name w:val="consplusnormal"/>
    <w:basedOn w:val="a"/>
    <w:rsid w:val="00D929CA"/>
    <w:rPr>
      <w:rFonts w:ascii="Arial" w:eastAsia="Times New Roman" w:hAnsi="Arial" w:cs="Arial"/>
      <w:color w:val="000000"/>
      <w:sz w:val="20"/>
      <w:szCs w:val="20"/>
    </w:rPr>
  </w:style>
  <w:style w:type="paragraph" w:styleId="a8">
    <w:name w:val="List Paragraph"/>
    <w:basedOn w:val="a"/>
    <w:uiPriority w:val="34"/>
    <w:qFormat/>
    <w:rsid w:val="00D929CA"/>
    <w:pPr>
      <w:suppressAutoHyphens/>
      <w:ind w:left="720"/>
    </w:pPr>
    <w:rPr>
      <w:rFonts w:eastAsia="Times New Roman"/>
      <w:lang w:eastAsia="zh-CN"/>
    </w:rPr>
  </w:style>
  <w:style w:type="table" w:styleId="a9">
    <w:name w:val="Table Grid"/>
    <w:basedOn w:val="a1"/>
    <w:uiPriority w:val="59"/>
    <w:rsid w:val="00E42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8C22F3"/>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CA"/>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D929CA"/>
    <w:pPr>
      <w:keepNext/>
      <w:spacing w:before="240" w:after="60"/>
      <w:outlineLvl w:val="1"/>
    </w:pPr>
    <w:rPr>
      <w:rFonts w:ascii="Cambria" w:eastAsia="Times New Roman" w:hAnsi="Cambria"/>
      <w:b/>
      <w:bCs/>
      <w:i/>
      <w:iCs/>
      <w:sz w:val="28"/>
      <w:szCs w:val="28"/>
      <w:lang w:val="x-none" w:eastAsia="x-none"/>
    </w:rPr>
  </w:style>
  <w:style w:type="paragraph" w:styleId="7">
    <w:name w:val="heading 7"/>
    <w:basedOn w:val="a"/>
    <w:next w:val="a"/>
    <w:link w:val="70"/>
    <w:qFormat/>
    <w:rsid w:val="00D929CA"/>
    <w:pPr>
      <w:spacing w:before="240" w:after="60"/>
      <w:outlineLvl w:val="6"/>
    </w:pPr>
    <w:rPr>
      <w:rFonts w:eastAsia="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9CA"/>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rsid w:val="00D929CA"/>
    <w:rPr>
      <w:rFonts w:ascii="Times New Roman" w:eastAsia="Times New Roman" w:hAnsi="Times New Roman" w:cs="Times New Roman"/>
      <w:sz w:val="24"/>
      <w:szCs w:val="24"/>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D929CA"/>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D929CA"/>
    <w:rPr>
      <w:rFonts w:ascii="Courier New" w:eastAsiaTheme="minorHAnsi" w:hAnsi="Courier New" w:cstheme="minorBidi"/>
      <w:szCs w:val="22"/>
      <w:lang w:eastAsia="en-US"/>
    </w:rPr>
  </w:style>
  <w:style w:type="character" w:customStyle="1" w:styleId="a4">
    <w:name w:val="Текст Знак"/>
    <w:basedOn w:val="a0"/>
    <w:uiPriority w:val="99"/>
    <w:semiHidden/>
    <w:rsid w:val="00D929CA"/>
    <w:rPr>
      <w:rFonts w:ascii="Consolas" w:eastAsia="Calibri" w:hAnsi="Consolas" w:cs="Consolas"/>
      <w:sz w:val="21"/>
      <w:szCs w:val="21"/>
      <w:lang w:eastAsia="ru-RU"/>
    </w:rPr>
  </w:style>
  <w:style w:type="character" w:customStyle="1" w:styleId="ConsPlusNormal">
    <w:name w:val="ConsPlusNormal Знак"/>
    <w:link w:val="ConsPlusNormal0"/>
    <w:locked/>
    <w:rsid w:val="00D929CA"/>
    <w:rPr>
      <w:rFonts w:ascii="Arial" w:hAnsi="Arial"/>
    </w:rPr>
  </w:style>
  <w:style w:type="paragraph" w:customStyle="1" w:styleId="ConsPlusNormal0">
    <w:name w:val="ConsPlusNormal"/>
    <w:link w:val="ConsPlusNormal"/>
    <w:rsid w:val="00D929CA"/>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D929CA"/>
    <w:rPr>
      <w:rFonts w:ascii="Arial" w:hAnsi="Arial"/>
    </w:rPr>
  </w:style>
  <w:style w:type="paragraph" w:customStyle="1" w:styleId="ConsNormal0">
    <w:name w:val="ConsNormal"/>
    <w:link w:val="ConsNormal"/>
    <w:rsid w:val="00D929CA"/>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D929CA"/>
    <w:rPr>
      <w:sz w:val="20"/>
      <w:szCs w:val="20"/>
    </w:rPr>
  </w:style>
  <w:style w:type="character" w:customStyle="1" w:styleId="a6">
    <w:name w:val="Текст сноски Знак"/>
    <w:basedOn w:val="a0"/>
    <w:link w:val="a5"/>
    <w:rsid w:val="00D929CA"/>
    <w:rPr>
      <w:rFonts w:ascii="Times New Roman" w:eastAsia="Calibri" w:hAnsi="Times New Roman" w:cs="Times New Roman"/>
      <w:sz w:val="20"/>
      <w:szCs w:val="20"/>
      <w:lang w:eastAsia="ru-RU"/>
    </w:rPr>
  </w:style>
  <w:style w:type="paragraph" w:customStyle="1" w:styleId="a7">
    <w:name w:val="обычный"/>
    <w:basedOn w:val="a"/>
    <w:rsid w:val="00D929CA"/>
    <w:rPr>
      <w:rFonts w:eastAsia="Times New Roman"/>
      <w:color w:val="000000"/>
      <w:sz w:val="20"/>
      <w:szCs w:val="20"/>
    </w:rPr>
  </w:style>
  <w:style w:type="paragraph" w:customStyle="1" w:styleId="consplusnormal1">
    <w:name w:val="consplusnormal"/>
    <w:basedOn w:val="a"/>
    <w:rsid w:val="00D929CA"/>
    <w:rPr>
      <w:rFonts w:ascii="Arial" w:eastAsia="Times New Roman" w:hAnsi="Arial" w:cs="Arial"/>
      <w:color w:val="000000"/>
      <w:sz w:val="20"/>
      <w:szCs w:val="20"/>
    </w:rPr>
  </w:style>
  <w:style w:type="paragraph" w:styleId="a8">
    <w:name w:val="List Paragraph"/>
    <w:basedOn w:val="a"/>
    <w:uiPriority w:val="34"/>
    <w:qFormat/>
    <w:rsid w:val="00D929CA"/>
    <w:pPr>
      <w:suppressAutoHyphens/>
      <w:ind w:left="720"/>
    </w:pPr>
    <w:rPr>
      <w:rFonts w:eastAsia="Times New Roman"/>
      <w:lang w:eastAsia="zh-CN"/>
    </w:rPr>
  </w:style>
  <w:style w:type="table" w:styleId="a9">
    <w:name w:val="Table Grid"/>
    <w:basedOn w:val="a1"/>
    <w:uiPriority w:val="59"/>
    <w:rsid w:val="00E42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8C22F3"/>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621A78CDABEDE3418585539FBD60AD8C3A0D32F60BFBED85036F1EBFFDBD30391C6C2C03A2CFA37BB5EC45DBEFE97FC162EAFBEB0DA40b0EBJ" TargetMode="External"/><Relationship Id="rId5" Type="http://schemas.openxmlformats.org/officeDocument/2006/relationships/settings" Target="settings.xml"/><Relationship Id="rId10" Type="http://schemas.openxmlformats.org/officeDocument/2006/relationships/hyperlink" Target="consultantplus://offline/ref=297621A78CDABEDE3418585539FBD60AD8C3A0D32F60BFBED85036F1EBFFDBD30391C6C2C03A2CFA37BB5EC45DBEFE97FC162EAFBEB0DA40b0EBJ" TargetMode="External"/><Relationship Id="rId4" Type="http://schemas.microsoft.com/office/2007/relationships/stylesWithEffects" Target="stylesWithEffects.xml"/><Relationship Id="rId9" Type="http://schemas.openxmlformats.org/officeDocument/2006/relationships/hyperlink" Target="http://www.consultant.ru/document/cons_doc_LAW_155057/?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97D6-30D0-4F30-B77D-457EF707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13</Pages>
  <Words>5410</Words>
  <Characters>30842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2019-12-20T13:06:00Z</dcterms:created>
  <dcterms:modified xsi:type="dcterms:W3CDTF">2020-06-08T06:44:00Z</dcterms:modified>
</cp:coreProperties>
</file>