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D54" w:rsidRPr="00231E76" w:rsidRDefault="00235FA4" w:rsidP="002A3D54">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b/>
          <w:color w:val="000000"/>
          <w:sz w:val="24"/>
          <w:szCs w:val="24"/>
          <w:lang w:eastAsia="ru-RU"/>
        </w:rPr>
      </w:pPr>
      <w:r w:rsidRPr="00231E76">
        <w:rPr>
          <w:rFonts w:ascii="Times New Roman" w:eastAsia="Times New Roman" w:hAnsi="Times New Roman" w:cs="Times New Roman"/>
          <w:b/>
          <w:bCs/>
          <w:color w:val="000000"/>
          <w:sz w:val="24"/>
          <w:szCs w:val="24"/>
          <w:lang w:eastAsia="ru-RU"/>
        </w:rPr>
        <w:t xml:space="preserve">ПРОТОКОЛ </w:t>
      </w:r>
      <w:r w:rsidR="0067319C" w:rsidRPr="00231E76">
        <w:rPr>
          <w:rFonts w:ascii="Times New Roman" w:eastAsia="Times New Roman" w:hAnsi="Times New Roman" w:cs="Times New Roman"/>
          <w:b/>
          <w:bCs/>
          <w:color w:val="000000"/>
          <w:sz w:val="24"/>
          <w:szCs w:val="24"/>
          <w:lang w:eastAsia="ru-RU"/>
        </w:rPr>
        <w:t>№</w:t>
      </w:r>
      <w:r w:rsidR="003D63AF" w:rsidRPr="00231E76">
        <w:rPr>
          <w:rFonts w:ascii="Times New Roman" w:eastAsia="Times New Roman" w:hAnsi="Times New Roman" w:cs="Times New Roman"/>
          <w:b/>
          <w:bCs/>
          <w:color w:val="000000"/>
          <w:sz w:val="24"/>
          <w:szCs w:val="24"/>
          <w:lang w:eastAsia="ru-RU"/>
        </w:rPr>
        <w:t xml:space="preserve"> </w:t>
      </w:r>
      <w:r w:rsidR="00E14504">
        <w:rPr>
          <w:rFonts w:ascii="Times New Roman" w:eastAsia="Times New Roman" w:hAnsi="Times New Roman" w:cs="Times New Roman"/>
          <w:b/>
          <w:bCs/>
          <w:color w:val="000000"/>
          <w:sz w:val="24"/>
          <w:szCs w:val="24"/>
          <w:lang w:eastAsia="ru-RU"/>
        </w:rPr>
        <w:t>3</w:t>
      </w:r>
    </w:p>
    <w:p w:rsidR="00EB2BCD" w:rsidRPr="00534F8C" w:rsidRDefault="00EB2BCD" w:rsidP="00EB2BCD">
      <w:pPr>
        <w:shd w:val="clear" w:color="auto" w:fill="FFFFFF"/>
        <w:spacing w:before="100" w:beforeAutospacing="1" w:after="100" w:afterAutospacing="1" w:line="240" w:lineRule="auto"/>
        <w:ind w:left="1418" w:right="1417"/>
        <w:contextualSpacing/>
        <w:jc w:val="center"/>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bCs/>
          <w:color w:val="000000"/>
          <w:sz w:val="24"/>
          <w:szCs w:val="24"/>
          <w:lang w:eastAsia="ru-RU"/>
        </w:rPr>
        <w:t>заседания общественного совета по предупреждению и противодействию коррупции при главе администрации муниципального образования Тосненский район Ленинградской области</w:t>
      </w:r>
    </w:p>
    <w:p w:rsidR="00EB2BCD" w:rsidRPr="00534F8C" w:rsidRDefault="00EB2BCD" w:rsidP="00EB2BCD">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EB2BCD" w:rsidRPr="00534F8C" w:rsidRDefault="00EB2BCD" w:rsidP="00EB2BCD">
      <w:pPr>
        <w:shd w:val="clear" w:color="auto" w:fill="FFFFFF"/>
        <w:spacing w:before="100" w:beforeAutospacing="1" w:after="100" w:afterAutospacing="1" w:line="240" w:lineRule="auto"/>
        <w:ind w:firstLine="567"/>
        <w:contextualSpacing/>
        <w:jc w:val="center"/>
        <w:rPr>
          <w:rFonts w:ascii="Times New Roman" w:eastAsia="Times New Roman" w:hAnsi="Times New Roman" w:cs="Times New Roman"/>
          <w:color w:val="000000"/>
          <w:sz w:val="24"/>
          <w:szCs w:val="24"/>
          <w:highlight w:val="yellow"/>
          <w:lang w:eastAsia="ru-RU"/>
        </w:rPr>
      </w:pP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proofErr w:type="spellStart"/>
      <w:r w:rsidRPr="00534F8C">
        <w:rPr>
          <w:rFonts w:ascii="Times New Roman" w:eastAsia="Times New Roman" w:hAnsi="Times New Roman" w:cs="Times New Roman"/>
          <w:color w:val="000000"/>
          <w:sz w:val="24"/>
          <w:szCs w:val="24"/>
          <w:lang w:eastAsia="ru-RU"/>
        </w:rPr>
        <w:t>г</w:t>
      </w:r>
      <w:proofErr w:type="gramStart"/>
      <w:r w:rsidRPr="00534F8C">
        <w:rPr>
          <w:rFonts w:ascii="Times New Roman" w:eastAsia="Times New Roman" w:hAnsi="Times New Roman" w:cs="Times New Roman"/>
          <w:color w:val="000000"/>
          <w:sz w:val="24"/>
          <w:szCs w:val="24"/>
          <w:lang w:eastAsia="ru-RU"/>
        </w:rPr>
        <w:t>.Т</w:t>
      </w:r>
      <w:proofErr w:type="gramEnd"/>
      <w:r w:rsidRPr="00534F8C">
        <w:rPr>
          <w:rFonts w:ascii="Times New Roman" w:eastAsia="Times New Roman" w:hAnsi="Times New Roman" w:cs="Times New Roman"/>
          <w:color w:val="000000"/>
          <w:sz w:val="24"/>
          <w:szCs w:val="24"/>
          <w:lang w:eastAsia="ru-RU"/>
        </w:rPr>
        <w:t>осно</w:t>
      </w:r>
      <w:proofErr w:type="spellEnd"/>
      <w:r w:rsidRPr="00534F8C">
        <w:rPr>
          <w:rFonts w:ascii="Times New Roman" w:eastAsia="Times New Roman" w:hAnsi="Times New Roman" w:cs="Times New Roman"/>
          <w:color w:val="000000"/>
          <w:sz w:val="24"/>
          <w:szCs w:val="24"/>
          <w:lang w:eastAsia="ru-RU"/>
        </w:rPr>
        <w:t xml:space="preserve">, пр. Ленина, д.32                                       </w:t>
      </w:r>
      <w:r>
        <w:rPr>
          <w:rFonts w:ascii="Times New Roman" w:eastAsia="Times New Roman" w:hAnsi="Times New Roman" w:cs="Times New Roman"/>
          <w:color w:val="000000"/>
          <w:sz w:val="24"/>
          <w:szCs w:val="24"/>
          <w:lang w:eastAsia="ru-RU"/>
        </w:rPr>
        <w:t xml:space="preserve">                   </w:t>
      </w:r>
      <w:r w:rsidRPr="00534F8C">
        <w:rPr>
          <w:rFonts w:ascii="Times New Roman" w:eastAsia="Times New Roman" w:hAnsi="Times New Roman" w:cs="Times New Roman"/>
          <w:color w:val="000000"/>
          <w:sz w:val="24"/>
          <w:szCs w:val="24"/>
          <w:lang w:eastAsia="ru-RU"/>
        </w:rPr>
        <w:t xml:space="preserve">  </w:t>
      </w:r>
      <w:r w:rsidR="00E14504">
        <w:rPr>
          <w:rFonts w:ascii="Times New Roman" w:eastAsia="Times New Roman" w:hAnsi="Times New Roman" w:cs="Times New Roman"/>
          <w:color w:val="000000"/>
          <w:sz w:val="24"/>
          <w:szCs w:val="24"/>
          <w:lang w:eastAsia="ru-RU"/>
        </w:rPr>
        <w:t xml:space="preserve">19 сентября </w:t>
      </w:r>
      <w:r w:rsidR="004C22C0">
        <w:rPr>
          <w:rFonts w:ascii="Times New Roman" w:eastAsia="Times New Roman" w:hAnsi="Times New Roman" w:cs="Times New Roman"/>
          <w:color w:val="000000"/>
          <w:sz w:val="24"/>
          <w:szCs w:val="24"/>
          <w:lang w:eastAsia="ru-RU"/>
        </w:rPr>
        <w:t>2019 года</w:t>
      </w:r>
      <w:r w:rsidRPr="00534F8C">
        <w:rPr>
          <w:rFonts w:ascii="Times New Roman" w:eastAsia="Times New Roman" w:hAnsi="Times New Roman" w:cs="Times New Roman"/>
          <w:color w:val="000000"/>
          <w:sz w:val="24"/>
          <w:szCs w:val="24"/>
          <w:lang w:eastAsia="ru-RU"/>
        </w:rPr>
        <w:t xml:space="preserve"> </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малый зал администрации</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10.00</w:t>
      </w:r>
    </w:p>
    <w:p w:rsidR="00EB2BCD" w:rsidRPr="00534F8C"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highlight w:val="yellow"/>
          <w:lang w:eastAsia="ru-RU"/>
        </w:rPr>
      </w:pPr>
    </w:p>
    <w:p w:rsidR="00EB2BCD" w:rsidRPr="00162325" w:rsidRDefault="00EB2BCD"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sidRPr="00162325">
        <w:rPr>
          <w:rFonts w:ascii="Times New Roman" w:eastAsia="Times New Roman" w:hAnsi="Times New Roman" w:cs="Times New Roman"/>
          <w:b/>
          <w:color w:val="000000"/>
          <w:sz w:val="24"/>
          <w:szCs w:val="24"/>
          <w:lang w:eastAsia="ru-RU"/>
        </w:rPr>
        <w:t>ПРЕДСЕДАТЕЛЬСТВОВАЛ</w:t>
      </w:r>
    </w:p>
    <w:p w:rsidR="00EB2BCD" w:rsidRPr="00534F8C" w:rsidRDefault="00C50B71" w:rsidP="00EB2BCD">
      <w:pPr>
        <w:shd w:val="clear" w:color="auto" w:fill="FFFFFF"/>
        <w:spacing w:before="100" w:beforeAutospacing="1" w:after="100" w:afterAutospacing="1" w:line="240" w:lineRule="auto"/>
        <w:ind w:firstLine="567"/>
        <w:contextualSpacing/>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Цай Игорь Александрович</w:t>
      </w:r>
      <w:r>
        <w:rPr>
          <w:rFonts w:ascii="Times New Roman" w:eastAsia="Times New Roman" w:hAnsi="Times New Roman" w:cs="Times New Roman"/>
          <w:color w:val="000000"/>
          <w:sz w:val="24"/>
          <w:szCs w:val="24"/>
          <w:lang w:eastAsia="ru-RU"/>
        </w:rPr>
        <w:t>,</w:t>
      </w:r>
      <w:r w:rsidRPr="00534F8C">
        <w:rPr>
          <w:rFonts w:ascii="Times New Roman" w:eastAsia="Times New Roman" w:hAnsi="Times New Roman" w:cs="Times New Roman"/>
          <w:color w:val="000000"/>
          <w:sz w:val="24"/>
          <w:szCs w:val="24"/>
          <w:lang w:eastAsia="ru-RU"/>
        </w:rPr>
        <w:t xml:space="preserve"> </w:t>
      </w:r>
      <w:r w:rsidR="00EB2BCD" w:rsidRPr="00534F8C">
        <w:rPr>
          <w:rFonts w:ascii="Times New Roman" w:eastAsia="Times New Roman" w:hAnsi="Times New Roman" w:cs="Times New Roman"/>
          <w:color w:val="000000"/>
          <w:sz w:val="24"/>
          <w:szCs w:val="24"/>
          <w:lang w:eastAsia="ru-RU"/>
        </w:rPr>
        <w:t>заместитель главы администрации муниципального образования Тосненский район Ленинградской области</w:t>
      </w:r>
      <w:r>
        <w:rPr>
          <w:rFonts w:ascii="Times New Roman" w:eastAsia="Times New Roman" w:hAnsi="Times New Roman" w:cs="Times New Roman"/>
          <w:color w:val="000000"/>
          <w:sz w:val="24"/>
          <w:szCs w:val="24"/>
          <w:lang w:eastAsia="ru-RU"/>
        </w:rPr>
        <w:t>,</w:t>
      </w:r>
      <w:r w:rsidR="00EB2BCD" w:rsidRPr="00534F8C">
        <w:rPr>
          <w:rFonts w:ascii="Times New Roman" w:eastAsia="Times New Roman" w:hAnsi="Times New Roman" w:cs="Times New Roman"/>
          <w:color w:val="000000"/>
          <w:sz w:val="24"/>
          <w:szCs w:val="24"/>
          <w:lang w:eastAsia="ru-RU"/>
        </w:rPr>
        <w:t xml:space="preserve"> председател</w:t>
      </w:r>
      <w:r>
        <w:rPr>
          <w:rFonts w:ascii="Times New Roman" w:eastAsia="Times New Roman" w:hAnsi="Times New Roman" w:cs="Times New Roman"/>
          <w:color w:val="000000"/>
          <w:sz w:val="24"/>
          <w:szCs w:val="24"/>
          <w:lang w:eastAsia="ru-RU"/>
        </w:rPr>
        <w:t>ь общественного</w:t>
      </w:r>
      <w:r w:rsidR="00EB2BCD" w:rsidRPr="00534F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совета по предупреждению и противодействию коррупции при главе администрации МО </w:t>
      </w:r>
      <w:proofErr w:type="gramStart"/>
      <w:r>
        <w:rPr>
          <w:rFonts w:ascii="Times New Roman" w:eastAsia="Times New Roman" w:hAnsi="Times New Roman" w:cs="Times New Roman"/>
          <w:color w:val="000000"/>
          <w:sz w:val="24"/>
          <w:szCs w:val="24"/>
          <w:lang w:eastAsia="ru-RU"/>
        </w:rPr>
        <w:t>ТР</w:t>
      </w:r>
      <w:proofErr w:type="gramEnd"/>
      <w:r>
        <w:rPr>
          <w:rFonts w:ascii="Times New Roman" w:eastAsia="Times New Roman" w:hAnsi="Times New Roman" w:cs="Times New Roman"/>
          <w:color w:val="000000"/>
          <w:sz w:val="24"/>
          <w:szCs w:val="24"/>
          <w:lang w:eastAsia="ru-RU"/>
        </w:rPr>
        <w:t xml:space="preserve"> ЛО</w:t>
      </w:r>
      <w:r w:rsidR="00EB2BCD">
        <w:rPr>
          <w:rFonts w:ascii="Times New Roman" w:eastAsia="Times New Roman" w:hAnsi="Times New Roman" w:cs="Times New Roman"/>
          <w:color w:val="000000"/>
          <w:sz w:val="24"/>
          <w:szCs w:val="24"/>
          <w:lang w:eastAsia="ru-RU"/>
        </w:rPr>
        <w:t>.</w:t>
      </w:r>
    </w:p>
    <w:p w:rsidR="00EB2BCD" w:rsidRPr="00534F8C" w:rsidRDefault="00EB2BCD" w:rsidP="00EB2BCD">
      <w:pPr>
        <w:shd w:val="clear" w:color="auto" w:fill="FFFFFF"/>
        <w:tabs>
          <w:tab w:val="left" w:pos="567"/>
        </w:tabs>
        <w:spacing w:before="100" w:beforeAutospacing="1" w:after="100" w:afterAutospacing="1" w:line="240" w:lineRule="auto"/>
        <w:ind w:firstLine="567"/>
        <w:contextualSpacing/>
        <w:jc w:val="both"/>
        <w:rPr>
          <w:rFonts w:ascii="Times New Roman" w:eastAsia="Times New Roman" w:hAnsi="Times New Roman" w:cs="Times New Roman"/>
          <w:color w:val="000000"/>
          <w:sz w:val="24"/>
          <w:szCs w:val="24"/>
          <w:lang w:eastAsia="ru-RU"/>
        </w:rPr>
      </w:pPr>
      <w:r w:rsidRPr="00534F8C">
        <w:rPr>
          <w:rFonts w:ascii="Times New Roman" w:eastAsia="Times New Roman" w:hAnsi="Times New Roman" w:cs="Times New Roman"/>
          <w:color w:val="000000"/>
          <w:sz w:val="24"/>
          <w:szCs w:val="24"/>
          <w:lang w:eastAsia="ru-RU"/>
        </w:rPr>
        <w:t xml:space="preserve">В заседании общественного совета принимали участие: </w:t>
      </w:r>
    </w:p>
    <w:p w:rsidR="00EB2BCD" w:rsidRPr="00534F8C" w:rsidRDefault="00EB2BCD" w:rsidP="00EB2BCD">
      <w:pPr>
        <w:tabs>
          <w:tab w:val="left" w:pos="0"/>
        </w:tabs>
        <w:spacing w:line="240" w:lineRule="auto"/>
        <w:ind w:firstLine="567"/>
        <w:contextualSpacing/>
        <w:jc w:val="both"/>
        <w:rPr>
          <w:rFonts w:ascii="Times New Roman" w:hAnsi="Times New Roman" w:cs="Times New Roman"/>
          <w:b/>
          <w:sz w:val="24"/>
          <w:szCs w:val="24"/>
        </w:rPr>
      </w:pPr>
      <w:r w:rsidRPr="00534F8C">
        <w:rPr>
          <w:rFonts w:ascii="Times New Roman" w:hAnsi="Times New Roman" w:cs="Times New Roman"/>
          <w:b/>
          <w:sz w:val="24"/>
          <w:szCs w:val="24"/>
        </w:rPr>
        <w:t>Секретарь комиссии:</w:t>
      </w:r>
    </w:p>
    <w:p w:rsidR="00EB2BCD" w:rsidRPr="00534F8C" w:rsidRDefault="00EB2BCD" w:rsidP="00EB2BCD">
      <w:pPr>
        <w:tabs>
          <w:tab w:val="left" w:pos="0"/>
        </w:tabs>
        <w:spacing w:line="240" w:lineRule="auto"/>
        <w:ind w:firstLine="567"/>
        <w:contextualSpacing/>
        <w:jc w:val="both"/>
        <w:rPr>
          <w:rFonts w:ascii="Times New Roman" w:hAnsi="Times New Roman" w:cs="Times New Roman"/>
          <w:sz w:val="24"/>
          <w:szCs w:val="24"/>
        </w:rPr>
      </w:pPr>
      <w:r w:rsidRPr="00534F8C">
        <w:rPr>
          <w:rFonts w:ascii="Times New Roman" w:hAnsi="Times New Roman" w:cs="Times New Roman"/>
          <w:sz w:val="24"/>
          <w:szCs w:val="24"/>
        </w:rPr>
        <w:t xml:space="preserve">Онышко Светлана Николаевна, </w:t>
      </w:r>
      <w:r w:rsidR="00C50B71">
        <w:rPr>
          <w:rFonts w:ascii="Times New Roman" w:hAnsi="Times New Roman" w:cs="Times New Roman"/>
          <w:sz w:val="24"/>
          <w:szCs w:val="24"/>
        </w:rPr>
        <w:t xml:space="preserve">специалист первой категории сектора по транспортному обеспечению и экологии администрации МО </w:t>
      </w:r>
      <w:proofErr w:type="gramStart"/>
      <w:r w:rsidR="00C50B71">
        <w:rPr>
          <w:rFonts w:ascii="Times New Roman" w:hAnsi="Times New Roman" w:cs="Times New Roman"/>
          <w:sz w:val="24"/>
          <w:szCs w:val="24"/>
        </w:rPr>
        <w:t>ТР</w:t>
      </w:r>
      <w:proofErr w:type="gramEnd"/>
      <w:r w:rsidR="00C50B71">
        <w:rPr>
          <w:rFonts w:ascii="Times New Roman" w:hAnsi="Times New Roman" w:cs="Times New Roman"/>
          <w:sz w:val="24"/>
          <w:szCs w:val="24"/>
        </w:rPr>
        <w:t xml:space="preserve"> ЛО.</w:t>
      </w:r>
      <w:r w:rsidRPr="00534F8C">
        <w:rPr>
          <w:rFonts w:ascii="Times New Roman" w:hAnsi="Times New Roman" w:cs="Times New Roman"/>
          <w:sz w:val="24"/>
          <w:szCs w:val="24"/>
        </w:rPr>
        <w:t xml:space="preserve"> </w:t>
      </w:r>
    </w:p>
    <w:p w:rsidR="00EB2BCD" w:rsidRPr="00534F8C" w:rsidRDefault="00EB2BCD" w:rsidP="00EB2BCD">
      <w:pPr>
        <w:shd w:val="clear" w:color="auto" w:fill="FFFFFF"/>
        <w:tabs>
          <w:tab w:val="left" w:pos="0"/>
        </w:tabs>
        <w:spacing w:before="100" w:beforeAutospacing="1" w:after="100" w:afterAutospacing="1" w:line="240" w:lineRule="auto"/>
        <w:ind w:firstLine="567"/>
        <w:contextualSpacing/>
        <w:rPr>
          <w:rFonts w:ascii="Times New Roman" w:eastAsia="Times New Roman" w:hAnsi="Times New Roman" w:cs="Times New Roman"/>
          <w:b/>
          <w:color w:val="000000"/>
          <w:sz w:val="24"/>
          <w:szCs w:val="24"/>
          <w:lang w:eastAsia="ru-RU"/>
        </w:rPr>
      </w:pPr>
      <w:r w:rsidRPr="00534F8C">
        <w:rPr>
          <w:rFonts w:ascii="Times New Roman" w:eastAsia="Times New Roman" w:hAnsi="Times New Roman" w:cs="Times New Roman"/>
          <w:b/>
          <w:color w:val="000000"/>
          <w:sz w:val="24"/>
          <w:szCs w:val="24"/>
          <w:lang w:eastAsia="ru-RU"/>
        </w:rPr>
        <w:t>Члены общественного совета:</w:t>
      </w:r>
    </w:p>
    <w:p w:rsidR="00EB2BCD" w:rsidRDefault="00EB2BCD" w:rsidP="00EB2BCD">
      <w:pPr>
        <w:shd w:val="clear" w:color="auto" w:fill="FFFFFF"/>
        <w:tabs>
          <w:tab w:val="left" w:pos="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Бородулин Вадим Валентинович, предприниматель;</w:t>
      </w:r>
    </w:p>
    <w:p w:rsidR="00EB2BCD" w:rsidRDefault="00EB2BCD" w:rsidP="00EB2BCD">
      <w:pPr>
        <w:shd w:val="clear" w:color="auto" w:fill="FFFFFF"/>
        <w:tabs>
          <w:tab w:val="left" w:pos="0"/>
        </w:tabs>
        <w:spacing w:before="100" w:beforeAutospacing="1" w:after="100" w:afterAutospacing="1" w:line="240" w:lineRule="auto"/>
        <w:contextualSpacing/>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         </w:t>
      </w:r>
      <w:r w:rsidR="00E14504">
        <w:rPr>
          <w:rFonts w:ascii="Times New Roman" w:eastAsia="Times New Roman" w:hAnsi="Times New Roman" w:cs="Times New Roman"/>
          <w:color w:val="000000"/>
          <w:sz w:val="24"/>
          <w:szCs w:val="24"/>
          <w:lang w:eastAsia="ru-RU"/>
        </w:rPr>
        <w:t xml:space="preserve">Бондаренко Дмитрий Юрьевич, специалист администрации </w:t>
      </w:r>
      <w:r w:rsidR="00E14504" w:rsidRPr="00534F8C">
        <w:rPr>
          <w:rFonts w:ascii="Times New Roman" w:hAnsi="Times New Roman" w:cs="Times New Roman"/>
          <w:sz w:val="24"/>
          <w:szCs w:val="24"/>
        </w:rPr>
        <w:t>Любанского городского поселения</w:t>
      </w:r>
      <w:r w:rsidR="00E14504">
        <w:rPr>
          <w:rFonts w:ascii="Times New Roman" w:eastAsia="Times New Roman" w:hAnsi="Times New Roman" w:cs="Times New Roman"/>
          <w:color w:val="000000"/>
          <w:sz w:val="24"/>
          <w:szCs w:val="24"/>
          <w:lang w:eastAsia="ru-RU"/>
        </w:rPr>
        <w:t xml:space="preserve"> (по поручению </w:t>
      </w:r>
      <w:r>
        <w:rPr>
          <w:rFonts w:ascii="Times New Roman" w:eastAsia="Times New Roman" w:hAnsi="Times New Roman" w:cs="Times New Roman"/>
          <w:color w:val="000000"/>
          <w:sz w:val="24"/>
          <w:szCs w:val="24"/>
          <w:lang w:eastAsia="ru-RU"/>
        </w:rPr>
        <w:t>Николаев Николай Петрович,</w:t>
      </w:r>
      <w:r w:rsidRPr="00534F8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глав</w:t>
      </w:r>
      <w:r w:rsidR="00E14504">
        <w:rPr>
          <w:rFonts w:ascii="Times New Roman" w:eastAsia="Times New Roman" w:hAnsi="Times New Roman" w:cs="Times New Roman"/>
          <w:color w:val="000000"/>
          <w:sz w:val="24"/>
          <w:szCs w:val="24"/>
          <w:lang w:eastAsia="ru-RU"/>
        </w:rPr>
        <w:t xml:space="preserve">ы Любанского </w:t>
      </w:r>
      <w:proofErr w:type="spellStart"/>
      <w:r w:rsidR="00E14504">
        <w:rPr>
          <w:rFonts w:ascii="Times New Roman" w:eastAsia="Times New Roman" w:hAnsi="Times New Roman" w:cs="Times New Roman"/>
          <w:color w:val="000000"/>
          <w:sz w:val="24"/>
          <w:szCs w:val="24"/>
          <w:lang w:eastAsia="ru-RU"/>
        </w:rPr>
        <w:t>г.п</w:t>
      </w:r>
      <w:proofErr w:type="spellEnd"/>
      <w:r w:rsidR="00E14504">
        <w:rPr>
          <w:rFonts w:ascii="Times New Roman" w:eastAsia="Times New Roman" w:hAnsi="Times New Roman" w:cs="Times New Roman"/>
          <w:color w:val="000000"/>
          <w:sz w:val="24"/>
          <w:szCs w:val="24"/>
          <w:lang w:eastAsia="ru-RU"/>
        </w:rPr>
        <w:t>.)</w:t>
      </w:r>
      <w:r>
        <w:rPr>
          <w:rFonts w:ascii="Times New Roman" w:hAnsi="Times New Roman" w:cs="Times New Roman"/>
          <w:sz w:val="24"/>
          <w:szCs w:val="24"/>
        </w:rPr>
        <w:t>;</w:t>
      </w:r>
    </w:p>
    <w:p w:rsidR="00EB2BCD" w:rsidRDefault="00EB2BCD" w:rsidP="00EB2BCD">
      <w:pPr>
        <w:spacing w:after="0" w:line="21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Куртова</w:t>
      </w:r>
      <w:proofErr w:type="spellEnd"/>
      <w:r>
        <w:rPr>
          <w:rFonts w:ascii="Times New Roman" w:eastAsia="Times New Roman" w:hAnsi="Times New Roman" w:cs="Times New Roman"/>
          <w:sz w:val="24"/>
          <w:szCs w:val="24"/>
          <w:lang w:eastAsia="ru-RU"/>
        </w:rPr>
        <w:t xml:space="preserve"> Нина Васильевна, </w:t>
      </w:r>
      <w:r w:rsidR="00E14504">
        <w:rPr>
          <w:rFonts w:ascii="Times New Roman" w:eastAsia="Times New Roman" w:hAnsi="Times New Roman" w:cs="Times New Roman"/>
          <w:sz w:val="24"/>
          <w:szCs w:val="24"/>
          <w:lang w:eastAsia="ru-RU"/>
        </w:rPr>
        <w:t>депутат Совета депутатов Тосненского городского поселения</w:t>
      </w:r>
      <w:r>
        <w:rPr>
          <w:rFonts w:ascii="Times New Roman" w:eastAsia="Times New Roman" w:hAnsi="Times New Roman" w:cs="Times New Roman"/>
          <w:sz w:val="24"/>
          <w:szCs w:val="24"/>
          <w:lang w:eastAsia="ru-RU"/>
        </w:rPr>
        <w:t>;</w:t>
      </w:r>
    </w:p>
    <w:p w:rsidR="00EB2BCD" w:rsidRDefault="00EB2BCD" w:rsidP="00EB2BCD">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Черныш</w:t>
      </w:r>
      <w:r w:rsidR="00E14504">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eastAsia="ru-RU"/>
        </w:rPr>
        <w:t xml:space="preserve">ва Лидия Александровна, председатель </w:t>
      </w:r>
      <w:r w:rsidRPr="00164F8C">
        <w:rPr>
          <w:rFonts w:ascii="Times New Roman" w:hAnsi="Times New Roman" w:cs="Times New Roman"/>
          <w:sz w:val="24"/>
          <w:szCs w:val="24"/>
        </w:rPr>
        <w:t>Тосненск</w:t>
      </w:r>
      <w:r>
        <w:rPr>
          <w:rFonts w:ascii="Times New Roman" w:hAnsi="Times New Roman" w:cs="Times New Roman"/>
          <w:sz w:val="24"/>
          <w:szCs w:val="24"/>
        </w:rPr>
        <w:t>ой</w:t>
      </w:r>
      <w:r w:rsidRPr="00164F8C">
        <w:rPr>
          <w:rFonts w:ascii="Times New Roman" w:hAnsi="Times New Roman" w:cs="Times New Roman"/>
          <w:sz w:val="24"/>
          <w:szCs w:val="24"/>
        </w:rPr>
        <w:t xml:space="preserve"> территориальной организации</w:t>
      </w:r>
      <w:r w:rsidRPr="00905399">
        <w:rPr>
          <w:rFonts w:ascii="Times New Roman" w:hAnsi="Times New Roman" w:cs="Times New Roman"/>
          <w:sz w:val="24"/>
          <w:szCs w:val="24"/>
        </w:rPr>
        <w:t xml:space="preserve"> </w:t>
      </w:r>
      <w:r w:rsidRPr="00164F8C">
        <w:rPr>
          <w:rFonts w:ascii="Times New Roman" w:hAnsi="Times New Roman" w:cs="Times New Roman"/>
          <w:sz w:val="24"/>
          <w:szCs w:val="24"/>
        </w:rPr>
        <w:t>профсоюз</w:t>
      </w:r>
      <w:r>
        <w:rPr>
          <w:rFonts w:ascii="Times New Roman" w:hAnsi="Times New Roman" w:cs="Times New Roman"/>
          <w:sz w:val="24"/>
          <w:szCs w:val="24"/>
        </w:rPr>
        <w:t>а работн</w:t>
      </w:r>
      <w:r w:rsidR="004C22C0">
        <w:rPr>
          <w:rFonts w:ascii="Times New Roman" w:hAnsi="Times New Roman" w:cs="Times New Roman"/>
          <w:sz w:val="24"/>
          <w:szCs w:val="24"/>
        </w:rPr>
        <w:t>иков государственных учреждений;</w:t>
      </w:r>
    </w:p>
    <w:p w:rsidR="00E14504" w:rsidRPr="00BF2218" w:rsidRDefault="004C22C0" w:rsidP="00E14504">
      <w:pPr>
        <w:spacing w:after="0" w:line="216" w:lineRule="auto"/>
        <w:ind w:firstLine="284"/>
        <w:jc w:val="both"/>
        <w:rPr>
          <w:rFonts w:ascii="Times New Roman" w:hAnsi="Times New Roman" w:cs="Times New Roman"/>
          <w:b/>
          <w:sz w:val="24"/>
          <w:szCs w:val="24"/>
        </w:rPr>
      </w:pPr>
      <w:r w:rsidRPr="004C22C0">
        <w:rPr>
          <w:rFonts w:ascii="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 </w:t>
      </w:r>
      <w:r w:rsidR="00E14504" w:rsidRPr="00BF2218">
        <w:rPr>
          <w:rFonts w:ascii="Times New Roman" w:hAnsi="Times New Roman" w:cs="Times New Roman"/>
          <w:b/>
          <w:sz w:val="24"/>
          <w:szCs w:val="24"/>
        </w:rPr>
        <w:t>Приглашенные лица:</w:t>
      </w:r>
    </w:p>
    <w:p w:rsidR="00E14504" w:rsidRDefault="00E14504" w:rsidP="00E1450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Чуб Илья Александрович, </w:t>
      </w:r>
      <w:r>
        <w:rPr>
          <w:rFonts w:ascii="Times New Roman" w:eastAsia="Times New Roman" w:hAnsi="Times New Roman" w:cs="Times New Roman"/>
          <w:sz w:val="24"/>
          <w:szCs w:val="24"/>
          <w:lang w:eastAsia="ru-RU"/>
        </w:rPr>
        <w:t>з</w:t>
      </w:r>
      <w:r w:rsidRPr="008E57CF">
        <w:rPr>
          <w:rFonts w:ascii="Times New Roman" w:eastAsia="Times New Roman" w:hAnsi="Times New Roman" w:cs="Times New Roman"/>
          <w:sz w:val="24"/>
          <w:szCs w:val="24"/>
          <w:lang w:eastAsia="ru-RU"/>
        </w:rPr>
        <w:t>аместител</w:t>
      </w:r>
      <w:r>
        <w:rPr>
          <w:rFonts w:ascii="Times New Roman" w:eastAsia="Times New Roman" w:hAnsi="Times New Roman" w:cs="Times New Roman"/>
          <w:sz w:val="24"/>
          <w:szCs w:val="24"/>
          <w:lang w:eastAsia="ru-RU"/>
        </w:rPr>
        <w:t>ь</w:t>
      </w:r>
      <w:r w:rsidRPr="008E57CF">
        <w:rPr>
          <w:rFonts w:ascii="Times New Roman" w:eastAsia="Times New Roman" w:hAnsi="Times New Roman" w:cs="Times New Roman"/>
          <w:sz w:val="24"/>
          <w:szCs w:val="24"/>
          <w:lang w:eastAsia="ru-RU"/>
        </w:rPr>
        <w:t xml:space="preserve"> городского прокурора юрист 1 класса</w:t>
      </w:r>
      <w:r>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Тосненской городской прокуратуры</w:t>
      </w:r>
      <w:r>
        <w:rPr>
          <w:rFonts w:ascii="Times New Roman" w:eastAsia="Times New Roman" w:hAnsi="Times New Roman" w:cs="Times New Roman"/>
          <w:sz w:val="24"/>
          <w:szCs w:val="24"/>
          <w:lang w:eastAsia="ru-RU"/>
        </w:rPr>
        <w:t>;</w:t>
      </w:r>
    </w:p>
    <w:p w:rsidR="00E14504" w:rsidRDefault="00E14504" w:rsidP="00E14504">
      <w:pPr>
        <w:spacing w:after="0"/>
        <w:ind w:firstLine="284"/>
        <w:jc w:val="both"/>
        <w:rPr>
          <w:rFonts w:ascii="Times New Roman" w:eastAsia="Times New Roman" w:hAnsi="Times New Roman" w:cs="Times New Roman"/>
          <w:sz w:val="24"/>
          <w:szCs w:val="24"/>
          <w:lang w:eastAsia="ru-RU"/>
        </w:rPr>
      </w:pPr>
      <w:r w:rsidRPr="008E57CF">
        <w:rPr>
          <w:rFonts w:ascii="Times New Roman" w:eastAsia="Times New Roman" w:hAnsi="Times New Roman" w:cs="Times New Roman"/>
          <w:sz w:val="24"/>
          <w:szCs w:val="24"/>
          <w:lang w:eastAsia="ru-RU"/>
        </w:rPr>
        <w:t>Маслов Анатолий Сергеевич</w:t>
      </w:r>
      <w:r>
        <w:rPr>
          <w:rFonts w:ascii="Times New Roman" w:eastAsia="Times New Roman" w:hAnsi="Times New Roman" w:cs="Times New Roman"/>
          <w:sz w:val="24"/>
          <w:szCs w:val="24"/>
          <w:lang w:eastAsia="ru-RU"/>
        </w:rPr>
        <w:t>,</w:t>
      </w:r>
      <w:r w:rsidRPr="00BF2218">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г</w:t>
      </w:r>
      <w:r w:rsidRPr="008E57CF">
        <w:rPr>
          <w:rFonts w:ascii="Times New Roman" w:eastAsia="Times New Roman" w:hAnsi="Times New Roman" w:cs="Times New Roman"/>
          <w:sz w:val="24"/>
          <w:szCs w:val="24"/>
          <w:lang w:eastAsia="ru-RU"/>
        </w:rPr>
        <w:t>лава администрации Федоровского городского поселения</w:t>
      </w:r>
      <w:r>
        <w:rPr>
          <w:rFonts w:ascii="Times New Roman" w:eastAsia="Times New Roman" w:hAnsi="Times New Roman" w:cs="Times New Roman"/>
          <w:sz w:val="24"/>
          <w:szCs w:val="24"/>
          <w:lang w:eastAsia="ru-RU"/>
        </w:rPr>
        <w:t>;</w:t>
      </w:r>
    </w:p>
    <w:p w:rsidR="00E14504" w:rsidRDefault="00E14504" w:rsidP="00E14504">
      <w:pPr>
        <w:spacing w:after="0"/>
        <w:ind w:firstLine="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Лапшин Алексей Викторович, заместитель главы администрации</w:t>
      </w:r>
      <w:r w:rsidRPr="00BF2218">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Тельмановского сельского поселения</w:t>
      </w:r>
      <w:r>
        <w:rPr>
          <w:rFonts w:ascii="Times New Roman" w:eastAsia="Times New Roman" w:hAnsi="Times New Roman" w:cs="Times New Roman"/>
          <w:sz w:val="24"/>
          <w:szCs w:val="24"/>
          <w:lang w:eastAsia="ru-RU"/>
        </w:rPr>
        <w:t>;</w:t>
      </w:r>
    </w:p>
    <w:p w:rsidR="00E14504" w:rsidRDefault="00E14504" w:rsidP="00E14504">
      <w:pPr>
        <w:spacing w:after="0"/>
        <w:ind w:firstLine="284"/>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Якубович Андрей Николаевич, н</w:t>
      </w:r>
      <w:r w:rsidRPr="008E57CF">
        <w:rPr>
          <w:rFonts w:ascii="Times New Roman" w:eastAsia="Times New Roman" w:hAnsi="Times New Roman" w:cs="Times New Roman"/>
          <w:sz w:val="24"/>
          <w:szCs w:val="24"/>
          <w:lang w:eastAsia="ru-RU"/>
        </w:rPr>
        <w:t>ачальник отдела муниципальных</w:t>
      </w:r>
      <w:r w:rsidRPr="00BF2218">
        <w:rPr>
          <w:rFonts w:ascii="Times New Roman" w:eastAsia="Times New Roman" w:hAnsi="Times New Roman" w:cs="Times New Roman"/>
          <w:sz w:val="24"/>
          <w:szCs w:val="24"/>
          <w:lang w:eastAsia="ru-RU"/>
        </w:rPr>
        <w:t xml:space="preserve"> </w:t>
      </w:r>
      <w:r w:rsidRPr="008E57CF">
        <w:rPr>
          <w:rFonts w:ascii="Times New Roman" w:eastAsia="Times New Roman" w:hAnsi="Times New Roman" w:cs="Times New Roman"/>
          <w:sz w:val="24"/>
          <w:szCs w:val="24"/>
          <w:lang w:eastAsia="ru-RU"/>
        </w:rPr>
        <w:t xml:space="preserve">закупок  администрации МО </w:t>
      </w:r>
      <w:proofErr w:type="gramStart"/>
      <w:r w:rsidRPr="008E57CF">
        <w:rPr>
          <w:rFonts w:ascii="Times New Roman" w:eastAsia="Times New Roman" w:hAnsi="Times New Roman" w:cs="Times New Roman"/>
          <w:sz w:val="24"/>
          <w:szCs w:val="24"/>
          <w:lang w:eastAsia="ru-RU"/>
        </w:rPr>
        <w:t>ТР</w:t>
      </w:r>
      <w:proofErr w:type="gramEnd"/>
      <w:r w:rsidRPr="008E57CF">
        <w:rPr>
          <w:rFonts w:ascii="Times New Roman" w:eastAsia="Times New Roman" w:hAnsi="Times New Roman" w:cs="Times New Roman"/>
          <w:sz w:val="24"/>
          <w:szCs w:val="24"/>
          <w:lang w:eastAsia="ru-RU"/>
        </w:rPr>
        <w:t xml:space="preserve"> ЛО</w:t>
      </w:r>
      <w:r>
        <w:rPr>
          <w:rFonts w:ascii="Times New Roman" w:eastAsia="Times New Roman" w:hAnsi="Times New Roman" w:cs="Times New Roman"/>
          <w:sz w:val="24"/>
          <w:szCs w:val="24"/>
          <w:lang w:eastAsia="ru-RU"/>
        </w:rPr>
        <w:t>.</w:t>
      </w:r>
    </w:p>
    <w:p w:rsidR="00E14504" w:rsidRPr="005C426F" w:rsidRDefault="00E14504" w:rsidP="00E14504">
      <w:pPr>
        <w:spacing w:after="0" w:line="240" w:lineRule="auto"/>
        <w:ind w:firstLine="284"/>
        <w:contextualSpacing/>
        <w:jc w:val="both"/>
        <w:rPr>
          <w:rFonts w:ascii="Times New Roman" w:eastAsia="Times New Roman" w:hAnsi="Times New Roman" w:cs="Times New Roman"/>
          <w:b/>
          <w:color w:val="000000"/>
          <w:sz w:val="24"/>
          <w:szCs w:val="24"/>
          <w:lang w:eastAsia="ru-RU"/>
        </w:rPr>
      </w:pPr>
      <w:r w:rsidRPr="005C426F">
        <w:rPr>
          <w:rFonts w:ascii="Times New Roman" w:eastAsia="Times New Roman" w:hAnsi="Times New Roman" w:cs="Times New Roman"/>
          <w:b/>
          <w:color w:val="000000"/>
          <w:sz w:val="24"/>
          <w:szCs w:val="24"/>
          <w:lang w:eastAsia="ru-RU"/>
        </w:rPr>
        <w:t>Повестка заседания:</w:t>
      </w:r>
    </w:p>
    <w:p w:rsidR="00E14504" w:rsidRPr="00E838FC" w:rsidRDefault="00E14504" w:rsidP="00E14504">
      <w:pPr>
        <w:tabs>
          <w:tab w:val="left" w:pos="2829"/>
        </w:tabs>
        <w:spacing w:after="0" w:line="240" w:lineRule="auto"/>
        <w:ind w:firstLine="284"/>
        <w:jc w:val="both"/>
        <w:rPr>
          <w:rFonts w:ascii="Times New Roman" w:eastAsia="Times New Roman" w:hAnsi="Times New Roman" w:cs="Times New Roman"/>
          <w:sz w:val="24"/>
          <w:szCs w:val="24"/>
          <w:lang w:eastAsia="ru-RU"/>
        </w:rPr>
      </w:pPr>
      <w:r w:rsidRPr="00E838FC">
        <w:rPr>
          <w:rFonts w:ascii="Times New Roman" w:eastAsia="Times New Roman" w:hAnsi="Times New Roman" w:cs="Times New Roman"/>
          <w:sz w:val="24"/>
          <w:szCs w:val="24"/>
          <w:lang w:eastAsia="ru-RU"/>
        </w:rPr>
        <w:t xml:space="preserve">Вступительное слово – заместитель председателя комиссии, заместитель главы администрации муниципального образования Тосненский район Ленинградской области – </w:t>
      </w:r>
      <w:r w:rsidRPr="00E838FC">
        <w:rPr>
          <w:rFonts w:ascii="Times New Roman" w:eastAsia="Times New Roman" w:hAnsi="Times New Roman" w:cs="Times New Roman"/>
          <w:bCs/>
          <w:i/>
          <w:sz w:val="24"/>
          <w:szCs w:val="24"/>
          <w:lang w:eastAsia="ru-RU"/>
        </w:rPr>
        <w:t>Цай Игорь Александрович</w:t>
      </w:r>
      <w:r w:rsidRPr="00E838FC">
        <w:rPr>
          <w:rFonts w:ascii="Times New Roman" w:eastAsia="Times New Roman" w:hAnsi="Times New Roman" w:cs="Times New Roman"/>
          <w:i/>
          <w:sz w:val="24"/>
          <w:szCs w:val="24"/>
          <w:lang w:eastAsia="ru-RU"/>
        </w:rPr>
        <w:t>.</w:t>
      </w:r>
    </w:p>
    <w:p w:rsidR="00E14504" w:rsidRPr="00E838FC" w:rsidRDefault="00E14504" w:rsidP="00E14504">
      <w:pPr>
        <w:widowControl w:val="0"/>
        <w:numPr>
          <w:ilvl w:val="0"/>
          <w:numId w:val="44"/>
        </w:numPr>
        <w:shd w:val="clear" w:color="auto" w:fill="FFFFFF"/>
        <w:autoSpaceDE w:val="0"/>
        <w:autoSpaceDN w:val="0"/>
        <w:adjustRightInd w:val="0"/>
        <w:spacing w:after="0" w:line="240" w:lineRule="atLeast"/>
        <w:ind w:left="0" w:firstLine="284"/>
        <w:contextualSpacing/>
        <w:jc w:val="both"/>
        <w:rPr>
          <w:rFonts w:ascii="Times New Roman" w:eastAsia="Times New Roman" w:hAnsi="Times New Roman" w:cs="Times New Roman"/>
          <w:sz w:val="24"/>
          <w:szCs w:val="24"/>
          <w:lang w:eastAsia="ru-RU"/>
        </w:rPr>
      </w:pPr>
      <w:r w:rsidRPr="00E838FC">
        <w:rPr>
          <w:rFonts w:ascii="Times New Roman" w:eastAsia="Times New Roman" w:hAnsi="Times New Roman" w:cs="Times New Roman"/>
          <w:sz w:val="24"/>
          <w:szCs w:val="24"/>
          <w:lang w:eastAsia="ru-RU"/>
        </w:rPr>
        <w:t>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9 месяцев 2019 г.</w:t>
      </w:r>
    </w:p>
    <w:p w:rsidR="00E14504" w:rsidRPr="00E838FC" w:rsidRDefault="00E14504" w:rsidP="00E14504">
      <w:pPr>
        <w:widowControl w:val="0"/>
        <w:shd w:val="clear" w:color="auto" w:fill="FFFFFF"/>
        <w:autoSpaceDE w:val="0"/>
        <w:autoSpaceDN w:val="0"/>
        <w:adjustRightInd w:val="0"/>
        <w:spacing w:after="0" w:line="240" w:lineRule="atLeast"/>
        <w:ind w:firstLine="284"/>
        <w:jc w:val="both"/>
        <w:rPr>
          <w:rFonts w:ascii="Times New Roman" w:eastAsia="Times New Roman" w:hAnsi="Times New Roman" w:cs="Times New Roman"/>
          <w:i/>
          <w:sz w:val="24"/>
          <w:szCs w:val="24"/>
          <w:lang w:eastAsia="ru-RU"/>
        </w:rPr>
      </w:pPr>
      <w:r w:rsidRPr="00E838FC">
        <w:rPr>
          <w:rFonts w:ascii="Times New Roman" w:eastAsia="Times New Roman" w:hAnsi="Times New Roman" w:cs="Times New Roman"/>
          <w:i/>
          <w:sz w:val="24"/>
          <w:szCs w:val="24"/>
          <w:lang w:eastAsia="ru-RU"/>
        </w:rPr>
        <w:t>Выступает:</w:t>
      </w:r>
      <w:r w:rsidRPr="00E838FC">
        <w:rPr>
          <w:rFonts w:ascii="Times New Roman" w:eastAsia="Times New Roman" w:hAnsi="Times New Roman" w:cs="Times New Roman"/>
          <w:sz w:val="24"/>
          <w:szCs w:val="24"/>
          <w:lang w:eastAsia="ru-RU"/>
        </w:rPr>
        <w:t xml:space="preserve">  </w:t>
      </w:r>
      <w:r w:rsidRPr="00E838FC">
        <w:rPr>
          <w:rFonts w:ascii="Times New Roman" w:eastAsia="Times New Roman" w:hAnsi="Times New Roman" w:cs="Times New Roman"/>
          <w:i/>
          <w:sz w:val="24"/>
          <w:szCs w:val="24"/>
          <w:lang w:eastAsia="ru-RU"/>
        </w:rPr>
        <w:t>Якубович А.Н., начальник отдела муниципальных закупок администрации муниципального образования Тосненский район Ленинградской области.</w:t>
      </w:r>
    </w:p>
    <w:p w:rsidR="00E14504" w:rsidRPr="00E838FC" w:rsidRDefault="00E14504" w:rsidP="00E14504">
      <w:pPr>
        <w:numPr>
          <w:ilvl w:val="0"/>
          <w:numId w:val="44"/>
        </w:numPr>
        <w:autoSpaceDE w:val="0"/>
        <w:autoSpaceDN w:val="0"/>
        <w:spacing w:after="0" w:line="240" w:lineRule="auto"/>
        <w:ind w:left="0" w:firstLine="360"/>
        <w:contextualSpacing/>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bCs/>
          <w:sz w:val="24"/>
          <w:szCs w:val="24"/>
          <w:lang w:eastAsia="ru-RU"/>
        </w:rPr>
        <w:t>О выполнении муниципального плана</w:t>
      </w:r>
      <w:r w:rsidRPr="00E838FC">
        <w:rPr>
          <w:rFonts w:ascii="Times New Roman" w:eastAsia="Times New Roman" w:hAnsi="Times New Roman" w:cs="Times New Roman"/>
          <w:b/>
          <w:bCs/>
          <w:sz w:val="24"/>
          <w:szCs w:val="24"/>
          <w:lang w:eastAsia="ru-RU"/>
        </w:rPr>
        <w:t xml:space="preserve"> </w:t>
      </w:r>
      <w:r w:rsidRPr="00E838FC">
        <w:rPr>
          <w:rFonts w:ascii="Times New Roman" w:eastAsia="Times New Roman" w:hAnsi="Times New Roman" w:cs="Times New Roman"/>
          <w:spacing w:val="4"/>
          <w:sz w:val="24"/>
          <w:szCs w:val="24"/>
          <w:lang w:eastAsia="ru-RU"/>
        </w:rPr>
        <w:t xml:space="preserve">по противодействию коррупции администрацией Федоровского городского поселения </w:t>
      </w:r>
      <w:r w:rsidRPr="00E838FC">
        <w:rPr>
          <w:rFonts w:ascii="Times New Roman" w:eastAsia="Times New Roman" w:hAnsi="Times New Roman" w:cs="Times New Roman"/>
          <w:sz w:val="24"/>
          <w:szCs w:val="24"/>
          <w:lang w:eastAsia="ru-RU"/>
        </w:rPr>
        <w:t>Тосненского района Ленинградской области за 2018 год и 1 полугодие 2019 г.</w:t>
      </w:r>
    </w:p>
    <w:p w:rsidR="00E14504" w:rsidRPr="00E838FC" w:rsidRDefault="00E14504" w:rsidP="00E14504">
      <w:pPr>
        <w:autoSpaceDE w:val="0"/>
        <w:autoSpaceDN w:val="0"/>
        <w:spacing w:after="0" w:line="240" w:lineRule="auto"/>
        <w:ind w:firstLine="360"/>
        <w:jc w:val="both"/>
        <w:rPr>
          <w:rFonts w:ascii="Times New Roman" w:eastAsia="Times New Roman" w:hAnsi="Times New Roman" w:cs="Times New Roman"/>
          <w:i/>
          <w:sz w:val="24"/>
          <w:szCs w:val="24"/>
          <w:lang w:eastAsia="ru-RU"/>
        </w:rPr>
      </w:pPr>
      <w:r w:rsidRPr="00E838FC">
        <w:rPr>
          <w:rFonts w:ascii="Times New Roman" w:eastAsia="Times New Roman" w:hAnsi="Times New Roman" w:cs="Times New Roman"/>
          <w:bCs/>
          <w:i/>
          <w:sz w:val="24"/>
          <w:szCs w:val="24"/>
          <w:lang w:eastAsia="ru-RU"/>
        </w:rPr>
        <w:t>Выступает:  Маслов А.С.,</w:t>
      </w:r>
      <w:r w:rsidRPr="00E838FC">
        <w:rPr>
          <w:rFonts w:ascii="Times New Roman" w:eastAsia="Times New Roman" w:hAnsi="Times New Roman" w:cs="Times New Roman"/>
          <w:b/>
          <w:bCs/>
          <w:i/>
          <w:sz w:val="24"/>
          <w:szCs w:val="24"/>
          <w:lang w:eastAsia="ru-RU"/>
        </w:rPr>
        <w:t xml:space="preserve"> </w:t>
      </w:r>
      <w:r w:rsidRPr="00E838FC">
        <w:rPr>
          <w:rFonts w:ascii="Times New Roman" w:eastAsia="Times New Roman" w:hAnsi="Times New Roman" w:cs="Times New Roman"/>
          <w:bCs/>
          <w:i/>
          <w:sz w:val="24"/>
          <w:szCs w:val="24"/>
          <w:lang w:eastAsia="ru-RU"/>
        </w:rPr>
        <w:t>глава администрации</w:t>
      </w:r>
      <w:r w:rsidRPr="00E838FC">
        <w:rPr>
          <w:rFonts w:ascii="Times New Roman" w:eastAsia="Times New Roman" w:hAnsi="Times New Roman" w:cs="Times New Roman"/>
          <w:i/>
          <w:spacing w:val="4"/>
          <w:sz w:val="24"/>
          <w:szCs w:val="24"/>
          <w:lang w:eastAsia="ru-RU"/>
        </w:rPr>
        <w:t xml:space="preserve"> Федоровского городского поселения </w:t>
      </w:r>
      <w:r w:rsidRPr="00E838FC">
        <w:rPr>
          <w:rFonts w:ascii="Times New Roman" w:eastAsia="Times New Roman" w:hAnsi="Times New Roman" w:cs="Times New Roman"/>
          <w:i/>
          <w:sz w:val="24"/>
          <w:szCs w:val="24"/>
          <w:lang w:eastAsia="ru-RU"/>
        </w:rPr>
        <w:t>Тосненского района Ленинградской области.</w:t>
      </w:r>
    </w:p>
    <w:p w:rsidR="00E14504" w:rsidRPr="00E838FC" w:rsidRDefault="00E14504" w:rsidP="00E14504">
      <w:pPr>
        <w:numPr>
          <w:ilvl w:val="0"/>
          <w:numId w:val="44"/>
        </w:numPr>
        <w:autoSpaceDE w:val="0"/>
        <w:autoSpaceDN w:val="0"/>
        <w:spacing w:after="0" w:line="240" w:lineRule="auto"/>
        <w:ind w:left="0" w:firstLine="360"/>
        <w:contextualSpacing/>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bCs/>
          <w:sz w:val="24"/>
          <w:szCs w:val="24"/>
          <w:lang w:eastAsia="ru-RU"/>
        </w:rPr>
        <w:t>О выполнении муниципального плана</w:t>
      </w:r>
      <w:r w:rsidRPr="00E838FC">
        <w:rPr>
          <w:rFonts w:ascii="Times New Roman" w:eastAsia="Times New Roman" w:hAnsi="Times New Roman" w:cs="Times New Roman"/>
          <w:b/>
          <w:bCs/>
          <w:sz w:val="24"/>
          <w:szCs w:val="24"/>
          <w:lang w:eastAsia="ru-RU"/>
        </w:rPr>
        <w:t xml:space="preserve"> </w:t>
      </w:r>
      <w:r w:rsidRPr="00E838FC">
        <w:rPr>
          <w:rFonts w:ascii="Times New Roman" w:eastAsia="Times New Roman" w:hAnsi="Times New Roman" w:cs="Times New Roman"/>
          <w:spacing w:val="4"/>
          <w:sz w:val="24"/>
          <w:szCs w:val="24"/>
          <w:lang w:eastAsia="ru-RU"/>
        </w:rPr>
        <w:t xml:space="preserve">по противодействию коррупции администрацией Тельмановского сельского поселения </w:t>
      </w:r>
      <w:r w:rsidRPr="00E838FC">
        <w:rPr>
          <w:rFonts w:ascii="Times New Roman" w:eastAsia="Times New Roman" w:hAnsi="Times New Roman" w:cs="Times New Roman"/>
          <w:sz w:val="24"/>
          <w:szCs w:val="24"/>
          <w:lang w:eastAsia="ru-RU"/>
        </w:rPr>
        <w:t>Тосненского района Ленинградской области за 2018 год и 1 полугодие 2019 г.</w:t>
      </w:r>
    </w:p>
    <w:p w:rsidR="00E14504" w:rsidRPr="00E838FC" w:rsidRDefault="00E14504" w:rsidP="00E14504">
      <w:pPr>
        <w:autoSpaceDE w:val="0"/>
        <w:autoSpaceDN w:val="0"/>
        <w:spacing w:after="0" w:line="240" w:lineRule="auto"/>
        <w:ind w:firstLine="360"/>
        <w:jc w:val="both"/>
        <w:rPr>
          <w:rFonts w:ascii="Times New Roman" w:eastAsia="Times New Roman" w:hAnsi="Times New Roman" w:cs="Times New Roman"/>
          <w:b/>
          <w:bCs/>
          <w:sz w:val="24"/>
          <w:szCs w:val="24"/>
          <w:lang w:eastAsia="ru-RU"/>
        </w:rPr>
      </w:pPr>
      <w:r w:rsidRPr="00E838FC">
        <w:rPr>
          <w:rFonts w:ascii="Times New Roman" w:eastAsia="Times New Roman" w:hAnsi="Times New Roman" w:cs="Times New Roman"/>
          <w:i/>
          <w:sz w:val="24"/>
          <w:szCs w:val="24"/>
          <w:lang w:eastAsia="ru-RU"/>
        </w:rPr>
        <w:lastRenderedPageBreak/>
        <w:t>Выступает:</w:t>
      </w:r>
      <w:r w:rsidRPr="00E838FC">
        <w:rPr>
          <w:rFonts w:ascii="Times New Roman" w:eastAsia="Times New Roman" w:hAnsi="Times New Roman" w:cs="Times New Roman"/>
          <w:sz w:val="24"/>
          <w:szCs w:val="24"/>
          <w:lang w:eastAsia="ru-RU"/>
        </w:rPr>
        <w:t xml:space="preserve"> </w:t>
      </w:r>
      <w:r w:rsidR="00411D64">
        <w:rPr>
          <w:rFonts w:ascii="Times New Roman" w:eastAsia="Times New Roman" w:hAnsi="Times New Roman" w:cs="Times New Roman"/>
          <w:i/>
          <w:sz w:val="24"/>
          <w:szCs w:val="24"/>
          <w:lang w:eastAsia="ru-RU"/>
        </w:rPr>
        <w:t>Лапшин А.В</w:t>
      </w:r>
      <w:r w:rsidR="00411D64" w:rsidRPr="00E838FC">
        <w:rPr>
          <w:rFonts w:ascii="Times New Roman" w:eastAsia="Times New Roman" w:hAnsi="Times New Roman" w:cs="Times New Roman"/>
          <w:i/>
          <w:sz w:val="24"/>
          <w:szCs w:val="24"/>
          <w:lang w:eastAsia="ru-RU"/>
        </w:rPr>
        <w:t xml:space="preserve">., </w:t>
      </w:r>
      <w:r w:rsidR="00411D64">
        <w:rPr>
          <w:rFonts w:ascii="Times New Roman" w:eastAsia="Times New Roman" w:hAnsi="Times New Roman" w:cs="Times New Roman"/>
          <w:i/>
          <w:sz w:val="24"/>
          <w:szCs w:val="24"/>
          <w:lang w:eastAsia="ru-RU"/>
        </w:rPr>
        <w:t xml:space="preserve">заместитель </w:t>
      </w:r>
      <w:r w:rsidR="00411D64" w:rsidRPr="00E838FC">
        <w:rPr>
          <w:rFonts w:ascii="Times New Roman" w:eastAsia="Times New Roman" w:hAnsi="Times New Roman" w:cs="Times New Roman"/>
          <w:i/>
          <w:sz w:val="24"/>
          <w:szCs w:val="24"/>
          <w:lang w:eastAsia="ru-RU"/>
        </w:rPr>
        <w:t>глав</w:t>
      </w:r>
      <w:r w:rsidR="00411D64">
        <w:rPr>
          <w:rFonts w:ascii="Times New Roman" w:eastAsia="Times New Roman" w:hAnsi="Times New Roman" w:cs="Times New Roman"/>
          <w:i/>
          <w:sz w:val="24"/>
          <w:szCs w:val="24"/>
          <w:lang w:eastAsia="ru-RU"/>
        </w:rPr>
        <w:t>ы</w:t>
      </w:r>
      <w:r w:rsidR="00411D64" w:rsidRPr="00E838FC">
        <w:rPr>
          <w:rFonts w:ascii="Times New Roman" w:eastAsia="Times New Roman" w:hAnsi="Times New Roman" w:cs="Times New Roman"/>
          <w:i/>
          <w:sz w:val="24"/>
          <w:szCs w:val="24"/>
          <w:lang w:eastAsia="ru-RU"/>
        </w:rPr>
        <w:t xml:space="preserve"> </w:t>
      </w:r>
      <w:bookmarkStart w:id="0" w:name="_GoBack"/>
      <w:bookmarkEnd w:id="0"/>
      <w:r w:rsidRPr="00E838FC">
        <w:rPr>
          <w:rFonts w:ascii="Times New Roman" w:eastAsia="Times New Roman" w:hAnsi="Times New Roman" w:cs="Times New Roman"/>
          <w:i/>
          <w:sz w:val="24"/>
          <w:szCs w:val="24"/>
          <w:lang w:eastAsia="ru-RU"/>
        </w:rPr>
        <w:t>администрации Тельмановского сельского поселения Тосненского района Ленинградской области.</w:t>
      </w:r>
    </w:p>
    <w:p w:rsidR="00E14504" w:rsidRDefault="00E14504" w:rsidP="00E14504">
      <w:pPr>
        <w:spacing w:after="0" w:line="240" w:lineRule="auto"/>
        <w:jc w:val="both"/>
        <w:rPr>
          <w:rFonts w:ascii="Times New Roman" w:hAnsi="Times New Roman" w:cs="Times New Roman"/>
          <w:b/>
          <w:sz w:val="24"/>
          <w:szCs w:val="24"/>
        </w:rPr>
      </w:pPr>
      <w:r w:rsidRPr="005C426F">
        <w:rPr>
          <w:rFonts w:ascii="Times New Roman" w:hAnsi="Times New Roman" w:cs="Times New Roman"/>
          <w:b/>
          <w:sz w:val="24"/>
          <w:szCs w:val="24"/>
        </w:rPr>
        <w:t>Выступления:</w:t>
      </w:r>
    </w:p>
    <w:p w:rsidR="00E14504" w:rsidRDefault="00E14504" w:rsidP="00E14504">
      <w:pPr>
        <w:spacing w:after="0" w:line="240" w:lineRule="auto"/>
        <w:jc w:val="both"/>
        <w:rPr>
          <w:rFonts w:ascii="Times New Roman" w:hAnsi="Times New Roman" w:cs="Times New Roman"/>
          <w:sz w:val="24"/>
          <w:szCs w:val="24"/>
        </w:rPr>
      </w:pPr>
      <w:r w:rsidRPr="004055AE">
        <w:rPr>
          <w:rFonts w:ascii="Times New Roman" w:hAnsi="Times New Roman" w:cs="Times New Roman"/>
          <w:sz w:val="24"/>
          <w:szCs w:val="24"/>
        </w:rPr>
        <w:t>Вступительное слово</w:t>
      </w:r>
      <w:r>
        <w:rPr>
          <w:rFonts w:ascii="Times New Roman" w:hAnsi="Times New Roman" w:cs="Times New Roman"/>
          <w:sz w:val="24"/>
          <w:szCs w:val="24"/>
        </w:rPr>
        <w:t>:</w:t>
      </w:r>
      <w:r w:rsidRPr="004055AE">
        <w:rPr>
          <w:rFonts w:ascii="Times New Roman" w:hAnsi="Times New Roman" w:cs="Times New Roman"/>
          <w:sz w:val="24"/>
          <w:szCs w:val="24"/>
        </w:rPr>
        <w:t xml:space="preserve"> </w:t>
      </w:r>
      <w:r>
        <w:rPr>
          <w:rFonts w:ascii="Times New Roman" w:hAnsi="Times New Roman" w:cs="Times New Roman"/>
          <w:sz w:val="24"/>
          <w:szCs w:val="24"/>
        </w:rPr>
        <w:t>Цай И.А.</w:t>
      </w:r>
    </w:p>
    <w:p w:rsidR="00E14504" w:rsidRPr="00E838FC" w:rsidRDefault="00E14504" w:rsidP="00E14504">
      <w:pPr>
        <w:spacing w:after="0" w:line="240" w:lineRule="auto"/>
        <w:jc w:val="both"/>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 xml:space="preserve">1. </w:t>
      </w:r>
      <w:r w:rsidRPr="00E838FC">
        <w:rPr>
          <w:rFonts w:ascii="Times New Roman" w:eastAsia="Calibri" w:hAnsi="Times New Roman" w:cs="Times New Roman"/>
          <w:b/>
          <w:color w:val="000000"/>
          <w:sz w:val="24"/>
          <w:szCs w:val="24"/>
        </w:rPr>
        <w:t>О мониторинге и результатах выявления коррупционных рисков в деятельности администрации   муниципального образования по размещению муниципальных закупок за 9 месяцев 2019 г.</w:t>
      </w:r>
    </w:p>
    <w:p w:rsidR="00E14504" w:rsidRPr="00ED2909" w:rsidRDefault="00E14504" w:rsidP="00E14504">
      <w:pPr>
        <w:spacing w:after="0" w:line="240" w:lineRule="auto"/>
        <w:jc w:val="both"/>
        <w:rPr>
          <w:rFonts w:ascii="Times New Roman" w:hAnsi="Times New Roman"/>
          <w:i/>
          <w:color w:val="000000"/>
          <w:sz w:val="24"/>
          <w:szCs w:val="24"/>
        </w:rPr>
      </w:pPr>
      <w:r>
        <w:rPr>
          <w:rFonts w:ascii="Times New Roman" w:hAnsi="Times New Roman"/>
          <w:color w:val="000000"/>
          <w:sz w:val="24"/>
          <w:szCs w:val="24"/>
          <w:u w:val="single"/>
        </w:rPr>
        <w:t>Слушали</w:t>
      </w:r>
      <w:r w:rsidRPr="00ED2909">
        <w:rPr>
          <w:rFonts w:ascii="Times New Roman" w:hAnsi="Times New Roman"/>
          <w:color w:val="000000"/>
          <w:sz w:val="24"/>
          <w:szCs w:val="24"/>
          <w:u w:val="single"/>
        </w:rPr>
        <w:t>:</w:t>
      </w:r>
      <w:r w:rsidRPr="00ED2909">
        <w:rPr>
          <w:rFonts w:ascii="Times New Roman" w:hAnsi="Times New Roman"/>
          <w:i/>
          <w:color w:val="000000"/>
          <w:sz w:val="24"/>
          <w:szCs w:val="24"/>
        </w:rPr>
        <w:t xml:space="preserve"> </w:t>
      </w:r>
      <w:r w:rsidRPr="00E838FC">
        <w:rPr>
          <w:rFonts w:ascii="Times New Roman" w:eastAsia="Calibri" w:hAnsi="Times New Roman" w:cs="Times New Roman"/>
          <w:i/>
          <w:color w:val="000000"/>
          <w:sz w:val="24"/>
          <w:szCs w:val="24"/>
        </w:rPr>
        <w:t>Якубович</w:t>
      </w:r>
      <w:r>
        <w:rPr>
          <w:rFonts w:ascii="Times New Roman" w:eastAsia="Calibri" w:hAnsi="Times New Roman" w:cs="Times New Roman"/>
          <w:i/>
          <w:color w:val="000000"/>
          <w:sz w:val="24"/>
          <w:szCs w:val="24"/>
        </w:rPr>
        <w:t>а</w:t>
      </w:r>
      <w:r w:rsidRPr="00E838FC">
        <w:rPr>
          <w:rFonts w:ascii="Times New Roman" w:eastAsia="Calibri" w:hAnsi="Times New Roman" w:cs="Times New Roman"/>
          <w:i/>
          <w:color w:val="000000"/>
          <w:sz w:val="24"/>
          <w:szCs w:val="24"/>
        </w:rPr>
        <w:t xml:space="preserve"> А.Н</w:t>
      </w:r>
      <w:r w:rsidRPr="00E838FC">
        <w:rPr>
          <w:rFonts w:ascii="Times New Roman" w:eastAsia="Calibri" w:hAnsi="Times New Roman" w:cs="Times New Roman"/>
          <w:b/>
          <w:color w:val="000000"/>
          <w:sz w:val="24"/>
          <w:szCs w:val="24"/>
        </w:rPr>
        <w:t xml:space="preserve">., </w:t>
      </w:r>
      <w:r w:rsidRPr="00E838FC">
        <w:rPr>
          <w:rFonts w:ascii="Times New Roman" w:eastAsia="Calibri" w:hAnsi="Times New Roman" w:cs="Times New Roman"/>
          <w:i/>
          <w:color w:val="000000"/>
          <w:sz w:val="24"/>
          <w:szCs w:val="24"/>
        </w:rPr>
        <w:t>Карпову Г.А.,</w:t>
      </w:r>
      <w:r>
        <w:rPr>
          <w:rFonts w:ascii="Times New Roman" w:eastAsia="Calibri" w:hAnsi="Times New Roman" w:cs="Times New Roman"/>
          <w:i/>
          <w:color w:val="000000"/>
          <w:sz w:val="24"/>
          <w:szCs w:val="24"/>
        </w:rPr>
        <w:t xml:space="preserve"> </w:t>
      </w:r>
      <w:proofErr w:type="spellStart"/>
      <w:r w:rsidRPr="00E838FC">
        <w:rPr>
          <w:rFonts w:ascii="Times New Roman" w:hAnsi="Times New Roman"/>
          <w:i/>
          <w:color w:val="000000"/>
          <w:sz w:val="24"/>
          <w:szCs w:val="24"/>
        </w:rPr>
        <w:t>Цая</w:t>
      </w:r>
      <w:proofErr w:type="spellEnd"/>
      <w:r w:rsidRPr="00E838FC">
        <w:rPr>
          <w:rFonts w:ascii="Times New Roman" w:hAnsi="Times New Roman"/>
          <w:i/>
          <w:color w:val="000000"/>
          <w:sz w:val="24"/>
          <w:szCs w:val="24"/>
        </w:rPr>
        <w:t xml:space="preserve"> И.А.</w:t>
      </w:r>
    </w:p>
    <w:p w:rsidR="00E14504" w:rsidRPr="00AB62A5" w:rsidRDefault="00E14504" w:rsidP="00E14504">
      <w:pPr>
        <w:widowControl w:val="0"/>
        <w:numPr>
          <w:ilvl w:val="0"/>
          <w:numId w:val="13"/>
        </w:numPr>
        <w:tabs>
          <w:tab w:val="left" w:pos="9639"/>
        </w:tabs>
        <w:spacing w:after="0" w:line="240" w:lineRule="auto"/>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Постановлением администрации от 12.03.2015 № 958-па утвержден антикоррупционный стандарт в деятельности администрации муниципального образования Тосненский район Ленинградской области в сфере организации закупок товаров, работ и услуг для муниципальных нужд и нужд бюджетных учреждений (далее-антикоррупционный стандарт), где формой контроля за соблюдением установленных запретов,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w:t>
      </w:r>
      <w:proofErr w:type="gramEnd"/>
    </w:p>
    <w:p w:rsidR="00E14504" w:rsidRPr="00AB62A5" w:rsidRDefault="00E14504" w:rsidP="00E14504">
      <w:pPr>
        <w:widowControl w:val="0"/>
        <w:numPr>
          <w:ilvl w:val="1"/>
          <w:numId w:val="13"/>
        </w:numPr>
        <w:spacing w:after="0" w:line="240" w:lineRule="auto"/>
        <w:ind w:right="357"/>
        <w:jc w:val="both"/>
        <w:rPr>
          <w:rFonts w:ascii="Times New Roman" w:eastAsia="Times New Roman" w:hAnsi="Times New Roman" w:cs="Times New Roman"/>
          <w:b/>
          <w:color w:val="000000"/>
          <w:sz w:val="24"/>
          <w:szCs w:val="24"/>
          <w:lang w:eastAsia="ru-RU" w:bidi="ru-RU"/>
        </w:rPr>
      </w:pPr>
      <w:r>
        <w:rPr>
          <w:rFonts w:ascii="Times New Roman" w:eastAsia="Times New Roman" w:hAnsi="Times New Roman" w:cs="Times New Roman"/>
          <w:b/>
          <w:color w:val="000000"/>
          <w:sz w:val="24"/>
          <w:szCs w:val="24"/>
          <w:lang w:eastAsia="ru-RU" w:bidi="ru-RU"/>
        </w:rPr>
        <w:t xml:space="preserve"> </w:t>
      </w:r>
      <w:r w:rsidRPr="00AB62A5">
        <w:rPr>
          <w:rFonts w:ascii="Times New Roman" w:eastAsia="Times New Roman" w:hAnsi="Times New Roman" w:cs="Times New Roman"/>
          <w:b/>
          <w:color w:val="000000"/>
          <w:sz w:val="24"/>
          <w:szCs w:val="24"/>
          <w:lang w:eastAsia="ru-RU" w:bidi="ru-RU"/>
        </w:rPr>
        <w:t xml:space="preserve">По запретам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14504" w:rsidRPr="00AB62A5" w:rsidRDefault="00E14504" w:rsidP="00E14504">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установление и использование любых условий и процедур, ограничивающих свободную конкуренцию физических и юридических лиц, в том числе индивидуальных предпринимателей, осуществляющих поставку товаров, выполнение работ, оказание услуг для муниципальных нужд администрации муниципального образования Тосненский район Ленинградской области не выявлено;</w:t>
      </w:r>
    </w:p>
    <w:p w:rsidR="00E14504" w:rsidRPr="00AB62A5" w:rsidRDefault="00E14504" w:rsidP="00E14504">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участие в работе единой комиссии физических лиц, лично заинтересованных в результатах осуществляемой закупки (в том числе лиц, подавших заявки на участие в конкурсе, заявки на участие в аукционе, заявки на участие в запросе предложений или заявки на участие в запросе котировок, либо состоящих в штате организаций, подавших указанные заявки)</w:t>
      </w:r>
      <w:proofErr w:type="gramStart"/>
      <w:r w:rsidRPr="00AB62A5">
        <w:rPr>
          <w:rFonts w:ascii="Times New Roman" w:eastAsia="Times New Roman" w:hAnsi="Times New Roman" w:cs="Times New Roman"/>
          <w:color w:val="000000"/>
          <w:sz w:val="24"/>
          <w:szCs w:val="24"/>
          <w:lang w:eastAsia="ru-RU" w:bidi="ru-RU"/>
        </w:rPr>
        <w:t>,(</w:t>
      </w:r>
      <w:proofErr w:type="gramEnd"/>
      <w:r w:rsidRPr="00AB62A5">
        <w:rPr>
          <w:rFonts w:ascii="Times New Roman" w:eastAsia="Times New Roman" w:hAnsi="Times New Roman" w:cs="Times New Roman"/>
          <w:color w:val="000000"/>
          <w:sz w:val="24"/>
          <w:szCs w:val="24"/>
          <w:lang w:eastAsia="ru-RU" w:bidi="ru-RU"/>
        </w:rPr>
        <w:t>либо физических лиц, на которых способны оказывать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участников закупки), а также непосредственно осуществляющих контроль органов местного самоуправления не выявлено;</w:t>
      </w:r>
    </w:p>
    <w:p w:rsidR="00E14504" w:rsidRPr="00AB62A5" w:rsidRDefault="00E14504" w:rsidP="00E14504">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На немотивированное отклонение заявок, на участие в соответствующих процедурах осуществления закупок или принятие решения о внесении изменений, либо об отказе от проведения таких процедур в </w:t>
      </w:r>
      <w:proofErr w:type="gramStart"/>
      <w:r w:rsidRPr="00AB62A5">
        <w:rPr>
          <w:rFonts w:ascii="Times New Roman" w:eastAsia="Times New Roman" w:hAnsi="Times New Roman" w:cs="Times New Roman"/>
          <w:color w:val="000000"/>
          <w:sz w:val="24"/>
          <w:szCs w:val="24"/>
          <w:lang w:eastAsia="ru-RU" w:bidi="ru-RU"/>
        </w:rPr>
        <w:t>сроки, не предусмотренные федеральными законами и иными нормативными правовыми актами Российской Федерации не выявлено</w:t>
      </w:r>
      <w:proofErr w:type="gramEnd"/>
      <w:r w:rsidRPr="00AB62A5">
        <w:rPr>
          <w:rFonts w:ascii="Times New Roman" w:eastAsia="Times New Roman" w:hAnsi="Times New Roman" w:cs="Times New Roman"/>
          <w:color w:val="000000"/>
          <w:sz w:val="24"/>
          <w:szCs w:val="24"/>
          <w:lang w:eastAsia="ru-RU" w:bidi="ru-RU"/>
        </w:rPr>
        <w:t>;</w:t>
      </w:r>
    </w:p>
    <w:p w:rsidR="00E14504" w:rsidRPr="00AB62A5" w:rsidRDefault="00E14504" w:rsidP="00E14504">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На создание любых препятствий, к освещению средствами массовой информации хода и результатов торгов на осуществление закупок, а также для доступа средств массовой информации» заинтересованных организаций и граждан к </w:t>
      </w:r>
      <w:proofErr w:type="gramStart"/>
      <w:r w:rsidRPr="00AB62A5">
        <w:rPr>
          <w:rFonts w:ascii="Times New Roman" w:eastAsia="Times New Roman" w:hAnsi="Times New Roman" w:cs="Times New Roman"/>
          <w:color w:val="000000"/>
          <w:sz w:val="24"/>
          <w:szCs w:val="24"/>
          <w:lang w:eastAsia="ru-RU" w:bidi="ru-RU"/>
        </w:rPr>
        <w:t>информации, возникающей в процессе проведения процедур закупок для муниципальных нужд администрации муниципального образования Тосненский район Ленинградской области не выявлено</w:t>
      </w:r>
      <w:proofErr w:type="gramEnd"/>
      <w:r w:rsidRPr="00AB62A5">
        <w:rPr>
          <w:rFonts w:ascii="Times New Roman" w:eastAsia="Times New Roman" w:hAnsi="Times New Roman" w:cs="Times New Roman"/>
          <w:color w:val="000000"/>
          <w:sz w:val="24"/>
          <w:szCs w:val="24"/>
          <w:lang w:eastAsia="ru-RU" w:bidi="ru-RU"/>
        </w:rPr>
        <w:t>;</w:t>
      </w:r>
    </w:p>
    <w:p w:rsidR="00E14504" w:rsidRPr="00AB62A5" w:rsidRDefault="00E14504" w:rsidP="00E14504">
      <w:pPr>
        <w:widowControl w:val="0"/>
        <w:numPr>
          <w:ilvl w:val="2"/>
          <w:numId w:val="13"/>
        </w:numPr>
        <w:spacing w:after="0" w:line="240" w:lineRule="auto"/>
        <w:ind w:left="567" w:hanging="567"/>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выставление любых не предусмотренных действующим законодательством требований по установлению подлинности документов, представляемых участниками закупки, в том числе подтверждающих квалификацию не выявлено.</w:t>
      </w:r>
    </w:p>
    <w:p w:rsidR="00E14504" w:rsidRPr="00AB62A5" w:rsidRDefault="00E14504" w:rsidP="00E14504">
      <w:pPr>
        <w:widowControl w:val="0"/>
        <w:numPr>
          <w:ilvl w:val="1"/>
          <w:numId w:val="13"/>
        </w:numPr>
        <w:spacing w:after="0" w:line="240" w:lineRule="auto"/>
        <w:ind w:left="284" w:hanging="284"/>
        <w:jc w:val="both"/>
        <w:rPr>
          <w:rFonts w:ascii="Times New Roman" w:eastAsia="Times New Roman" w:hAnsi="Times New Roman" w:cs="Times New Roman"/>
          <w:b/>
          <w:color w:val="000000"/>
          <w:sz w:val="24"/>
          <w:szCs w:val="24"/>
          <w:lang w:eastAsia="ru-RU" w:bidi="ru-RU"/>
        </w:rPr>
      </w:pPr>
      <w:r w:rsidRPr="00AB62A5">
        <w:rPr>
          <w:rFonts w:ascii="Times New Roman" w:eastAsia="Times New Roman" w:hAnsi="Times New Roman" w:cs="Times New Roman"/>
          <w:b/>
          <w:color w:val="000000"/>
          <w:sz w:val="24"/>
          <w:szCs w:val="24"/>
          <w:lang w:eastAsia="ru-RU" w:bidi="ru-RU"/>
        </w:rPr>
        <w:t xml:space="preserve"> По Ограничениям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 На осуществление закупок без проведения тортов (запрос котировок, у един</w:t>
      </w:r>
      <w:r w:rsidRPr="00AB62A5">
        <w:rPr>
          <w:rFonts w:ascii="Times New Roman" w:eastAsia="Times New Roman" w:hAnsi="Times New Roman" w:cs="Times New Roman"/>
          <w:color w:val="000000"/>
          <w:sz w:val="24"/>
          <w:szCs w:val="24"/>
          <w:lang w:eastAsia="ru-RU" w:bidi="ru-RU"/>
        </w:rPr>
        <w:softHyphen/>
        <w:t>ственного поставщика (исполнителя, подрядчика) не выявлено;</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На введение квалификационных требований, предъявляемых к участникам </w:t>
      </w:r>
      <w:proofErr w:type="gramStart"/>
      <w:r w:rsidRPr="00AB62A5">
        <w:rPr>
          <w:rFonts w:ascii="Times New Roman" w:eastAsia="Times New Roman" w:hAnsi="Times New Roman" w:cs="Times New Roman"/>
          <w:color w:val="000000"/>
          <w:sz w:val="24"/>
          <w:szCs w:val="24"/>
          <w:lang w:eastAsia="ru-RU" w:bidi="ru-RU"/>
        </w:rPr>
        <w:t>муниципальных закупок, не предусмотренных законодательством не выявлено</w:t>
      </w:r>
      <w:proofErr w:type="gramEnd"/>
      <w:r w:rsidRPr="00AB62A5">
        <w:rPr>
          <w:rFonts w:ascii="Times New Roman" w:eastAsia="Times New Roman" w:hAnsi="Times New Roman" w:cs="Times New Roman"/>
          <w:color w:val="000000"/>
          <w:sz w:val="24"/>
          <w:szCs w:val="24"/>
          <w:lang w:eastAsia="ru-RU" w:bidi="ru-RU"/>
        </w:rPr>
        <w:t>;</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участие в торгах лиц, находящихся в реестре недобросовестных поставщиков не выявлено.</w:t>
      </w:r>
    </w:p>
    <w:p w:rsidR="00E14504" w:rsidRPr="00AB62A5" w:rsidRDefault="00E14504" w:rsidP="00E14504">
      <w:pPr>
        <w:widowControl w:val="0"/>
        <w:numPr>
          <w:ilvl w:val="1"/>
          <w:numId w:val="13"/>
        </w:numPr>
        <w:spacing w:after="0" w:line="240" w:lineRule="auto"/>
        <w:ind w:left="284" w:hanging="284"/>
        <w:jc w:val="both"/>
        <w:rPr>
          <w:rFonts w:ascii="Times New Roman" w:eastAsia="Times New Roman" w:hAnsi="Times New Roman" w:cs="Times New Roman"/>
          <w:b/>
          <w:color w:val="000000"/>
          <w:sz w:val="24"/>
          <w:szCs w:val="24"/>
          <w:lang w:eastAsia="ru-RU" w:bidi="ru-RU"/>
        </w:rPr>
      </w:pPr>
      <w:r w:rsidRPr="00AB62A5">
        <w:rPr>
          <w:rFonts w:ascii="Times New Roman" w:eastAsia="Times New Roman" w:hAnsi="Times New Roman" w:cs="Times New Roman"/>
          <w:b/>
          <w:color w:val="000000"/>
          <w:sz w:val="24"/>
          <w:szCs w:val="24"/>
          <w:lang w:eastAsia="ru-RU" w:bidi="ru-RU"/>
        </w:rPr>
        <w:t xml:space="preserve"> По Дозволениям </w:t>
      </w:r>
      <w:r w:rsidRPr="00AB62A5">
        <w:rPr>
          <w:rFonts w:ascii="Times New Roman" w:hAnsi="Times New Roman" w:cs="Times New Roman"/>
          <w:b/>
          <w:sz w:val="24"/>
          <w:szCs w:val="24"/>
        </w:rPr>
        <w:t>за 9 месяцев 2019 года</w:t>
      </w:r>
      <w:r w:rsidRPr="00AB62A5">
        <w:rPr>
          <w:rFonts w:ascii="Times New Roman" w:eastAsia="Times New Roman" w:hAnsi="Times New Roman" w:cs="Times New Roman"/>
          <w:b/>
          <w:color w:val="000000"/>
          <w:sz w:val="24"/>
          <w:szCs w:val="24"/>
          <w:lang w:eastAsia="ru-RU" w:bidi="ru-RU"/>
        </w:rPr>
        <w:t>:</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w:t>
      </w:r>
      <w:r w:rsidRPr="00AB62A5">
        <w:rPr>
          <w:rFonts w:ascii="Times New Roman" w:eastAsia="Times New Roman" w:hAnsi="Times New Roman" w:cs="Times New Roman"/>
          <w:color w:val="000000"/>
          <w:sz w:val="24"/>
          <w:szCs w:val="24"/>
          <w:lang w:val="ru" w:eastAsia="ru-RU" w:bidi="ru-RU"/>
        </w:rPr>
        <w:t xml:space="preserve">а установление порядка формирования, обеспечения размещения, исполнения и контроля за исполнением муниципальных и иных закупок в соответствии с </w:t>
      </w:r>
      <w:r w:rsidRPr="00AB62A5">
        <w:rPr>
          <w:rFonts w:ascii="Times New Roman" w:eastAsia="Times New Roman" w:hAnsi="Times New Roman" w:cs="Times New Roman"/>
          <w:color w:val="000000"/>
          <w:sz w:val="24"/>
          <w:szCs w:val="24"/>
          <w:lang w:val="ru" w:eastAsia="ru-RU" w:bidi="ru-RU"/>
        </w:rPr>
        <w:lastRenderedPageBreak/>
        <w:t xml:space="preserve">федеральными законами и иными нормативными правовыми актами Российской Федерации, </w:t>
      </w:r>
      <w:r>
        <w:rPr>
          <w:rFonts w:ascii="Times New Roman" w:eastAsia="Times New Roman" w:hAnsi="Times New Roman" w:cs="Times New Roman"/>
          <w:color w:val="000000"/>
          <w:sz w:val="24"/>
          <w:szCs w:val="24"/>
          <w:lang w:eastAsia="ru-RU" w:bidi="ru-RU"/>
        </w:rPr>
        <w:t>Л</w:t>
      </w:r>
      <w:proofErr w:type="gramStart"/>
      <w:r w:rsidRPr="00AB62A5">
        <w:rPr>
          <w:rFonts w:ascii="Times New Roman" w:eastAsia="Times New Roman" w:hAnsi="Times New Roman" w:cs="Times New Roman"/>
          <w:color w:val="000000"/>
          <w:sz w:val="24"/>
          <w:szCs w:val="24"/>
          <w:lang w:val="en-US" w:eastAsia="ru-RU" w:bidi="ru-RU"/>
        </w:rPr>
        <w:t>e</w:t>
      </w:r>
      <w:proofErr w:type="gramEnd"/>
      <w:r w:rsidRPr="00AB62A5">
        <w:rPr>
          <w:rFonts w:ascii="Times New Roman" w:eastAsia="Times New Roman" w:hAnsi="Times New Roman" w:cs="Times New Roman"/>
          <w:color w:val="000000"/>
          <w:sz w:val="24"/>
          <w:szCs w:val="24"/>
          <w:lang w:val="ru" w:eastAsia="ru-RU" w:bidi="ru-RU"/>
        </w:rPr>
        <w:t>нинградской области</w:t>
      </w:r>
      <w:r w:rsidRPr="00AB62A5">
        <w:rPr>
          <w:rFonts w:ascii="Times New Roman" w:eastAsia="Times New Roman" w:hAnsi="Times New Roman" w:cs="Times New Roman"/>
          <w:color w:val="000000"/>
          <w:sz w:val="24"/>
          <w:szCs w:val="24"/>
          <w:lang w:eastAsia="ru-RU" w:bidi="ru-RU"/>
        </w:rPr>
        <w:t>:</w:t>
      </w:r>
    </w:p>
    <w:p w:rsidR="00E14504" w:rsidRPr="00AB62A5" w:rsidRDefault="00E14504" w:rsidP="00E14504">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Распоряжением администрации от 10.09.2019 № 329-ра «О создании контрактной службы и утверждении Положения о контрактной службе администрации муниципального образования Тосненский район Ленинградской области» (с изменениями и дополнениями) создана контрактная служба администрации муниципального образования Тосненский район Ленинградской области и утверждена ее структура, состав и Положение (регламент);</w:t>
      </w:r>
    </w:p>
    <w:p w:rsidR="00E14504" w:rsidRPr="00AB62A5" w:rsidRDefault="00E14504" w:rsidP="00E14504">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Распоряжением администрации от 30.12.2014 № 494-ра «Об утверждении Положения об отделе муниципальных закупок» (с изменениями и дополнениями) утверждено Положение об отделе муниципальных закупок;</w:t>
      </w:r>
    </w:p>
    <w:p w:rsidR="00E14504" w:rsidRPr="00AB62A5" w:rsidRDefault="00E14504" w:rsidP="00E14504">
      <w:pPr>
        <w:widowControl w:val="0"/>
        <w:numPr>
          <w:ilvl w:val="0"/>
          <w:numId w:val="15"/>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Постановлением администрации от 30.12.2013 № 2692-па «О финансовом контроле» установлено, что функции </w:t>
      </w:r>
      <w:proofErr w:type="gramStart"/>
      <w:r w:rsidRPr="00AB62A5">
        <w:rPr>
          <w:rFonts w:ascii="Times New Roman" w:eastAsia="Times New Roman" w:hAnsi="Times New Roman" w:cs="Times New Roman"/>
          <w:color w:val="000000"/>
          <w:sz w:val="24"/>
          <w:szCs w:val="24"/>
          <w:lang w:eastAsia="ru-RU" w:bidi="ru-RU"/>
        </w:rPr>
        <w:t>органа, осуществляющего внутренний муниципальный финансовый контроль возложены</w:t>
      </w:r>
      <w:proofErr w:type="gramEnd"/>
      <w:r w:rsidRPr="00AB62A5">
        <w:rPr>
          <w:rFonts w:ascii="Times New Roman" w:eastAsia="Times New Roman" w:hAnsi="Times New Roman" w:cs="Times New Roman"/>
          <w:color w:val="000000"/>
          <w:sz w:val="24"/>
          <w:szCs w:val="24"/>
          <w:lang w:eastAsia="ru-RU" w:bidi="ru-RU"/>
        </w:rPr>
        <w:t xml:space="preserve"> на комитет финансов администрации муниципального образования Тосненский район Ленинградской области. </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создание уполномоченного органа для осуществления функций по осуществлению закупок на поставки товаров, выполнение работ, оказание услуг для муниципальных нужд и нужд бюджетных учреждений:</w:t>
      </w:r>
    </w:p>
    <w:p w:rsidR="00E14504" w:rsidRPr="00AB62A5" w:rsidRDefault="00E14504" w:rsidP="00E14504">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Постановлением администрации от 23.08.2019 № 1425-па «Об установлении уполномоченного органа на определения поставщиков (подрядчиков, исполнителей) конкурентными способами для муниципальных заказчиков муниципального образования Тосненский район Ленинградской области» администрация муниципального образования Тосненский район Ленинградской области установлена как </w:t>
      </w:r>
      <w:proofErr w:type="gramStart"/>
      <w:r w:rsidRPr="00AB62A5">
        <w:rPr>
          <w:rFonts w:ascii="Times New Roman" w:eastAsia="Times New Roman" w:hAnsi="Times New Roman" w:cs="Times New Roman"/>
          <w:color w:val="000000"/>
          <w:sz w:val="24"/>
          <w:szCs w:val="24"/>
          <w:lang w:eastAsia="ru-RU" w:bidi="ru-RU"/>
        </w:rPr>
        <w:t>орган</w:t>
      </w:r>
      <w:proofErr w:type="gramEnd"/>
      <w:r w:rsidRPr="00AB62A5">
        <w:rPr>
          <w:rFonts w:ascii="Times New Roman" w:eastAsia="Times New Roman" w:hAnsi="Times New Roman" w:cs="Times New Roman"/>
          <w:color w:val="000000"/>
          <w:sz w:val="24"/>
          <w:szCs w:val="24"/>
          <w:lang w:eastAsia="ru-RU" w:bidi="ru-RU"/>
        </w:rPr>
        <w:t xml:space="preserve"> уполномоченный на определение поставщиков (подрядчиков, исполнителей) для муниципальных нужд муниципальных заказчиков муниципального образования Тосненский район Ленинградской области, отдел муниципальных закупок администрации наделен полномочиями на определение поставщиков (подрядчиков, исполнителей) для муниципальных нужд муниципальных заказчиков муниципального образования Тосненский район Ленинградской области;</w:t>
      </w:r>
    </w:p>
    <w:p w:rsidR="00E14504" w:rsidRPr="00AB62A5" w:rsidRDefault="00E14504" w:rsidP="00E14504">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Постановлением администрации от 30.12.2014 № 3546-па «Об установлении Порядка взаимодействия уполномоченного органа и заказчиков муниципального образования Тосненский район Ленинградской области при определении поставщиков (подрядчиков, исполнителей) конкурентными способами» (с изменениями и дополнениями) утвержден порядок взаимодействия уполномоченного органа и заказчиков муниципального образования Тосненский район Ленинградской области при определении поставщиков (подрядчиков, исполнителей) конкурентными способами.</w:t>
      </w:r>
    </w:p>
    <w:p w:rsidR="00E14504" w:rsidRPr="00AB62A5" w:rsidRDefault="00E14504" w:rsidP="00E14504">
      <w:pPr>
        <w:widowControl w:val="0"/>
        <w:numPr>
          <w:ilvl w:val="2"/>
          <w:numId w:val="13"/>
        </w:numPr>
        <w:spacing w:after="0" w:line="240" w:lineRule="auto"/>
        <w:ind w:left="284" w:hanging="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формирование конкурсных, аукционных и котировочных комиссий с учетом требований федеральных законов и иных нормативных правовых актов Российской Федерации:</w:t>
      </w:r>
    </w:p>
    <w:p w:rsidR="00E14504" w:rsidRPr="00AB62A5" w:rsidRDefault="00E14504" w:rsidP="00E14504">
      <w:pPr>
        <w:widowControl w:val="0"/>
        <w:numPr>
          <w:ilvl w:val="0"/>
          <w:numId w:val="14"/>
        </w:numPr>
        <w:spacing w:after="0" w:line="240" w:lineRule="auto"/>
        <w:ind w:left="284" w:hanging="284"/>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Постановлением администрации от 27.08.2018 № 314-ра «Об утверждении состава и Положения о Единой комиссии по осуществлению закупок путем проведения конкурсов, аукционов, запросов котировок, запросов предложений, электронных процедур для муниципальных нужд муниципального образования Тосненский район Ленинградской области» утвержден состав и Положение о Единой комиссии по осуществлению закупок путем проведения конкурсов, аукционов, запросов котировок, запросов предложений электронных процедур для муниципальных нужд муниципального образования</w:t>
      </w:r>
      <w:proofErr w:type="gramEnd"/>
      <w:r w:rsidRPr="00AB62A5">
        <w:rPr>
          <w:rFonts w:ascii="Times New Roman" w:eastAsia="Times New Roman" w:hAnsi="Times New Roman" w:cs="Times New Roman"/>
          <w:color w:val="000000"/>
          <w:sz w:val="24"/>
          <w:szCs w:val="24"/>
          <w:lang w:eastAsia="ru-RU" w:bidi="ru-RU"/>
        </w:rPr>
        <w:t xml:space="preserve"> Тосненский район Ленинградской области.</w:t>
      </w:r>
    </w:p>
    <w:p w:rsidR="00E14504" w:rsidRPr="00AB62A5" w:rsidRDefault="00E14504" w:rsidP="00E14504">
      <w:pPr>
        <w:widowControl w:val="0"/>
        <w:numPr>
          <w:ilvl w:val="2"/>
          <w:numId w:val="13"/>
        </w:numPr>
        <w:spacing w:after="0" w:line="240" w:lineRule="auto"/>
        <w:ind w:left="284" w:hanging="284"/>
        <w:contextualSpacing/>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На требование уплаты неустойки (штрафа, пеней) в случае просрочки исполнения поставщиком (исполнителем, подрядчиком) обязательств, предусмотренных муниципальным контрактом или иным гражданск</w:t>
      </w:r>
      <w:proofErr w:type="gramStart"/>
      <w:r w:rsidRPr="00AB62A5">
        <w:rPr>
          <w:rFonts w:ascii="Times New Roman" w:eastAsia="Times New Roman" w:hAnsi="Times New Roman" w:cs="Times New Roman"/>
          <w:color w:val="000000"/>
          <w:sz w:val="24"/>
          <w:szCs w:val="24"/>
          <w:lang w:eastAsia="ru-RU" w:bidi="ru-RU"/>
        </w:rPr>
        <w:t>о-</w:t>
      </w:r>
      <w:proofErr w:type="gramEnd"/>
      <w:r w:rsidRPr="00AB62A5">
        <w:rPr>
          <w:rFonts w:ascii="Times New Roman" w:eastAsia="Times New Roman" w:hAnsi="Times New Roman" w:cs="Times New Roman"/>
          <w:color w:val="000000"/>
          <w:sz w:val="24"/>
          <w:szCs w:val="24"/>
          <w:lang w:eastAsia="ru-RU" w:bidi="ru-RU"/>
        </w:rPr>
        <w:t xml:space="preserve"> правовым договором (далее - контракт):</w:t>
      </w:r>
    </w:p>
    <w:p w:rsidR="00E14504" w:rsidRPr="00AB62A5" w:rsidRDefault="00E14504" w:rsidP="00E14504">
      <w:pPr>
        <w:widowControl w:val="0"/>
        <w:numPr>
          <w:ilvl w:val="0"/>
          <w:numId w:val="14"/>
        </w:numPr>
        <w:spacing w:after="0" w:line="240" w:lineRule="auto"/>
        <w:ind w:left="284" w:hanging="284"/>
        <w:contextualSpacing/>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 xml:space="preserve">Постановлением администрации от 13.05.2015 № 1246-па «Об утверждении примерных форм муниципальных контрактов» утверждены примерные типовые формы муниципальных контрактов с требованием по уплате неустоек (штрафов, пеней) в случае </w:t>
      </w:r>
      <w:r w:rsidRPr="00AB62A5">
        <w:rPr>
          <w:rFonts w:ascii="Times New Roman" w:eastAsia="Times New Roman" w:hAnsi="Times New Roman" w:cs="Times New Roman"/>
          <w:color w:val="000000"/>
          <w:sz w:val="24"/>
          <w:szCs w:val="24"/>
          <w:lang w:eastAsia="ru-RU" w:bidi="ru-RU"/>
        </w:rPr>
        <w:lastRenderedPageBreak/>
        <w:t>просрочки исполнения поставщиком (исполнителем, подрядчиком) обязательств, предусмотренных муниципальным контрактом.</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proofErr w:type="gramStart"/>
      <w:r w:rsidRPr="00AB62A5">
        <w:rPr>
          <w:rFonts w:ascii="Times New Roman" w:eastAsia="Times New Roman" w:hAnsi="Times New Roman" w:cs="Times New Roman"/>
          <w:color w:val="000000"/>
          <w:sz w:val="24"/>
          <w:szCs w:val="24"/>
          <w:lang w:eastAsia="ru-RU" w:bidi="ru-RU"/>
        </w:rPr>
        <w:t>Все закупки товаров, работ и услуг для муниципальных нужд администрации муниципального образования Тосненского района Ленинградской области сформированы и размещены в плане закупок товаров, работ, услуг для обеспечения нужд администрации муниципального образования Тосненский район Ленинградской области на 2019 финансовый год и плановый период 2020 и 2021 годов, плане-графике закупок товаров, работ, услуг для обеспечения нужд администрации муниципального образования Тосненский район Ленинградской</w:t>
      </w:r>
      <w:proofErr w:type="gramEnd"/>
      <w:r w:rsidRPr="00AB62A5">
        <w:rPr>
          <w:rFonts w:ascii="Times New Roman" w:eastAsia="Times New Roman" w:hAnsi="Times New Roman" w:cs="Times New Roman"/>
          <w:color w:val="000000"/>
          <w:sz w:val="24"/>
          <w:szCs w:val="24"/>
          <w:lang w:eastAsia="ru-RU" w:bidi="ru-RU"/>
        </w:rPr>
        <w:t xml:space="preserve"> области на 2019 год на официальном сайте Российской Федерации в порядке и по форме, установленной законодательством Российской Федерации.</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Для установления начальной (максимальной) цены контракта источниками информации о ценах товаров, работ, услуг, являющихся предметом закупки, являются данные государственной статистической отчетности, официальный сайт, реестр контрактов, информация о ценах производителей, общедоступные результаты изучения рынка, исследования рынка, проведенные по инициативе заказчика, уполномоченного органа и иные источники информации.</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Проекты аукционной документации, проекты муниципальных контрактов, и иные документы, формируемые при размещении муниципальных закупок, проверяются уполномоченными структурными подразделениями (ответственными должностными лицами) на предмет их соответствия требованиям законодательства.</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Размещение муниципальных закупок осуществляется в строгом соответствии с требованиями законодательства на официальном сайте. Преимущество отдается аукционам в электронной форме как более прозрачной и открытой процедуре.</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Отсутствует необоснованное ограничение конкуренции при размещении муниципальных закупок (фактов необоснованного установления требований к участникам закупки, а также фактов необоснованных отказов в участии при размещении закупки -  не выявлено).</w:t>
      </w:r>
    </w:p>
    <w:p w:rsidR="00E14504" w:rsidRPr="00AB62A5" w:rsidRDefault="00E14504" w:rsidP="00E14504">
      <w:pPr>
        <w:widowControl w:val="0"/>
        <w:tabs>
          <w:tab w:val="left" w:pos="9639"/>
        </w:tabs>
        <w:spacing w:after="0" w:line="240" w:lineRule="auto"/>
        <w:ind w:firstLine="284"/>
        <w:jc w:val="both"/>
        <w:rPr>
          <w:rFonts w:ascii="Times New Roman" w:eastAsia="Times New Roman" w:hAnsi="Times New Roman" w:cs="Times New Roman"/>
          <w:color w:val="000000"/>
          <w:sz w:val="24"/>
          <w:szCs w:val="24"/>
          <w:lang w:eastAsia="ru-RU" w:bidi="ru-RU"/>
        </w:rPr>
      </w:pPr>
      <w:r w:rsidRPr="00AB62A5">
        <w:rPr>
          <w:rFonts w:ascii="Times New Roman" w:eastAsia="Times New Roman" w:hAnsi="Times New Roman" w:cs="Times New Roman"/>
          <w:color w:val="000000"/>
          <w:sz w:val="24"/>
          <w:szCs w:val="24"/>
          <w:lang w:eastAsia="ru-RU" w:bidi="ru-RU"/>
        </w:rPr>
        <w:t>Муниципальные контракты заключаются в соответствии с объявленными условиями при размещении закупки.</w:t>
      </w:r>
    </w:p>
    <w:p w:rsidR="00E14504" w:rsidRPr="00E838FC" w:rsidRDefault="00E14504" w:rsidP="00E14504">
      <w:pPr>
        <w:spacing w:after="0" w:line="240" w:lineRule="auto"/>
        <w:jc w:val="both"/>
        <w:rPr>
          <w:rFonts w:ascii="Times New Roman" w:eastAsia="Calibri" w:hAnsi="Times New Roman" w:cs="Times New Roman"/>
          <w:b/>
          <w:sz w:val="24"/>
          <w:szCs w:val="24"/>
        </w:rPr>
      </w:pPr>
      <w:r w:rsidRPr="00ED2909">
        <w:rPr>
          <w:rFonts w:ascii="Times New Roman" w:eastAsia="Calibri" w:hAnsi="Times New Roman" w:cs="Times New Roman"/>
          <w:sz w:val="24"/>
          <w:szCs w:val="24"/>
        </w:rPr>
        <w:t xml:space="preserve"> </w:t>
      </w:r>
      <w:r w:rsidRPr="00E838FC">
        <w:rPr>
          <w:rFonts w:ascii="Times New Roman" w:eastAsia="Calibri" w:hAnsi="Times New Roman" w:cs="Times New Roman"/>
          <w:sz w:val="24"/>
          <w:szCs w:val="24"/>
        </w:rPr>
        <w:t>2.</w:t>
      </w:r>
      <w:r w:rsidRPr="00E838FC">
        <w:rPr>
          <w:rFonts w:ascii="Times New Roman" w:eastAsia="Calibri" w:hAnsi="Times New Roman" w:cs="Times New Roman"/>
          <w:sz w:val="24"/>
          <w:szCs w:val="24"/>
        </w:rPr>
        <w:tab/>
      </w:r>
      <w:r w:rsidRPr="00E838FC">
        <w:rPr>
          <w:rFonts w:ascii="Times New Roman" w:eastAsia="Calibri" w:hAnsi="Times New Roman" w:cs="Times New Roman"/>
          <w:b/>
          <w:sz w:val="24"/>
          <w:szCs w:val="24"/>
        </w:rPr>
        <w:t>О выполнении муниципального плана по противодействию коррупции администрацией Федоровского городского поселения Тосненского района Ленинградской области за 2018 год и 1 полугодие 2019 г.</w:t>
      </w:r>
    </w:p>
    <w:p w:rsidR="00E14504" w:rsidRPr="00E838FC" w:rsidRDefault="00E14504" w:rsidP="00E14504">
      <w:pPr>
        <w:spacing w:after="0" w:line="240" w:lineRule="auto"/>
        <w:jc w:val="both"/>
        <w:rPr>
          <w:rFonts w:ascii="Times New Roman" w:eastAsia="Calibri" w:hAnsi="Times New Roman" w:cs="Times New Roman"/>
          <w:i/>
          <w:sz w:val="24"/>
          <w:szCs w:val="24"/>
        </w:rPr>
      </w:pPr>
      <w:r w:rsidRPr="008E4E3F">
        <w:rPr>
          <w:rFonts w:ascii="Times New Roman" w:hAnsi="Times New Roman"/>
          <w:color w:val="000000"/>
          <w:sz w:val="24"/>
          <w:szCs w:val="24"/>
          <w:u w:val="single"/>
        </w:rPr>
        <w:t>Слушали:</w:t>
      </w:r>
      <w:r w:rsidRPr="008E4E3F">
        <w:rPr>
          <w:rFonts w:ascii="Times New Roman" w:hAnsi="Times New Roman"/>
          <w:color w:val="000000"/>
          <w:sz w:val="24"/>
          <w:szCs w:val="24"/>
        </w:rPr>
        <w:t xml:space="preserve">  </w:t>
      </w:r>
      <w:r w:rsidRPr="00E838FC">
        <w:rPr>
          <w:rFonts w:ascii="Times New Roman" w:eastAsia="Calibri" w:hAnsi="Times New Roman" w:cs="Times New Roman"/>
          <w:i/>
          <w:sz w:val="24"/>
          <w:szCs w:val="24"/>
        </w:rPr>
        <w:t xml:space="preserve">Маслова А.С., </w:t>
      </w:r>
      <w:proofErr w:type="spellStart"/>
      <w:r>
        <w:rPr>
          <w:rFonts w:ascii="Times New Roman" w:eastAsia="Calibri" w:hAnsi="Times New Roman" w:cs="Times New Roman"/>
          <w:i/>
          <w:sz w:val="24"/>
          <w:szCs w:val="24"/>
        </w:rPr>
        <w:t>Цая</w:t>
      </w:r>
      <w:proofErr w:type="spellEnd"/>
      <w:r>
        <w:rPr>
          <w:rFonts w:ascii="Times New Roman" w:eastAsia="Calibri" w:hAnsi="Times New Roman" w:cs="Times New Roman"/>
          <w:i/>
          <w:sz w:val="24"/>
          <w:szCs w:val="24"/>
        </w:rPr>
        <w:t xml:space="preserve"> И.А.</w:t>
      </w:r>
    </w:p>
    <w:p w:rsidR="00E14504" w:rsidRPr="003D3EC7" w:rsidRDefault="00E14504" w:rsidP="00E14504">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Правовое обеспечение противодействия коррупции:</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мониторинг изменений законодательства Российской Федерации проводится специалистами администрации ежемесячно, по мере необходимости вносятся изменения в нормативно-правовые акты;</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xml:space="preserve">- антикоррупционная экспертиза </w:t>
      </w:r>
      <w:proofErr w:type="gramStart"/>
      <w:r w:rsidRPr="003D3EC7">
        <w:rPr>
          <w:rFonts w:ascii="Times New Roman" w:eastAsia="Times New Roman" w:hAnsi="Times New Roman" w:cs="Times New Roman"/>
          <w:sz w:val="24"/>
          <w:szCs w:val="24"/>
          <w:lang w:eastAsia="ru-RU"/>
        </w:rPr>
        <w:t>проектов</w:t>
      </w:r>
      <w:r>
        <w:rPr>
          <w:rFonts w:ascii="Times New Roman" w:eastAsia="Times New Roman" w:hAnsi="Times New Roman" w:cs="Times New Roman"/>
          <w:sz w:val="24"/>
          <w:szCs w:val="24"/>
          <w:lang w:eastAsia="ru-RU"/>
        </w:rPr>
        <w:t xml:space="preserve"> </w:t>
      </w:r>
      <w:r w:rsidRPr="003D3EC7">
        <w:rPr>
          <w:rFonts w:ascii="Times New Roman" w:eastAsia="Times New Roman" w:hAnsi="Times New Roman" w:cs="Times New Roman"/>
          <w:sz w:val="24"/>
          <w:szCs w:val="24"/>
          <w:lang w:eastAsia="ru-RU"/>
        </w:rPr>
        <w:t xml:space="preserve"> нормативных </w:t>
      </w:r>
      <w:r>
        <w:rPr>
          <w:rFonts w:ascii="Times New Roman" w:eastAsia="Times New Roman" w:hAnsi="Times New Roman" w:cs="Times New Roman"/>
          <w:sz w:val="24"/>
          <w:szCs w:val="24"/>
          <w:lang w:eastAsia="ru-RU"/>
        </w:rPr>
        <w:t xml:space="preserve"> </w:t>
      </w:r>
      <w:r w:rsidRPr="003D3EC7">
        <w:rPr>
          <w:rFonts w:ascii="Times New Roman" w:eastAsia="Times New Roman" w:hAnsi="Times New Roman" w:cs="Times New Roman"/>
          <w:sz w:val="24"/>
          <w:szCs w:val="24"/>
          <w:lang w:eastAsia="ru-RU"/>
        </w:rPr>
        <w:t>правовых актов совета депутатов поселения</w:t>
      </w:r>
      <w:proofErr w:type="gramEnd"/>
      <w:r w:rsidRPr="003D3EC7">
        <w:rPr>
          <w:rFonts w:ascii="Times New Roman" w:eastAsia="Times New Roman" w:hAnsi="Times New Roman" w:cs="Times New Roman"/>
          <w:sz w:val="24"/>
          <w:szCs w:val="24"/>
          <w:lang w:eastAsia="ru-RU"/>
        </w:rPr>
        <w:t xml:space="preserve"> и администрации проводится постоянно, за 2018 год проверено более 200 проектов, за 1 полугодие 2019 года – более 100 проектов,  коррупциогенных факторов не выявлено;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проекты нормативных правовых актов, требующих проведения их независимой антикоррупционной экспертизы, размещаются на официальном сайте администрации в информационно-телекоммуникационной сети «Интернет».</w:t>
      </w:r>
    </w:p>
    <w:p w:rsidR="00E14504" w:rsidRPr="003D3EC7" w:rsidRDefault="00E14504" w:rsidP="00E14504">
      <w:pPr>
        <w:spacing w:after="0" w:line="240" w:lineRule="auto"/>
        <w:jc w:val="both"/>
        <w:rPr>
          <w:rFonts w:ascii="Times New Roman" w:eastAsia="Times New Roman" w:hAnsi="Times New Roman" w:cs="Times New Roman"/>
          <w:b/>
          <w:bCs/>
          <w:i/>
          <w:sz w:val="24"/>
          <w:szCs w:val="24"/>
          <w:lang w:eastAsia="ru-RU"/>
        </w:rPr>
      </w:pPr>
      <w:r w:rsidRPr="003D3EC7">
        <w:rPr>
          <w:rFonts w:ascii="Times New Roman" w:eastAsia="Times New Roman" w:hAnsi="Times New Roman" w:cs="Times New Roman"/>
          <w:b/>
          <w:bCs/>
          <w:i/>
          <w:sz w:val="24"/>
          <w:szCs w:val="24"/>
          <w:lang w:eastAsia="ru-RU"/>
        </w:rPr>
        <w:t>Профилактика коррупционных и иных правонарушений:</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t>- исполнение положений законодательства о представлении сведений муниципальными служащими, должности которых включены в перечень должностей муниципальных служащих администрации, обязанных представлять сведения о своих доходах, об имуществе и обязательствах имущественного характера, а так же доходах, об имуществе и обязательствах имущественного характера своих супруги (супруга) и несовершеннолетних детей обеспечено, сведения за 2018 год представлены своевременно               (7 муниципальных служащих).</w:t>
      </w:r>
      <w:proofErr w:type="gramEnd"/>
      <w:r w:rsidRPr="003D3EC7">
        <w:rPr>
          <w:rFonts w:ascii="Times New Roman" w:eastAsia="Times New Roman" w:hAnsi="Times New Roman" w:cs="Times New Roman"/>
          <w:sz w:val="24"/>
          <w:szCs w:val="24"/>
          <w:lang w:eastAsia="ru-RU"/>
        </w:rPr>
        <w:t xml:space="preserve"> Расхождений по сравнению с 2017 г. не выявлено;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xml:space="preserve">- сведения, представленные муниципальными служащими, размещены в информационно-телекоммуникационной сети «Интернет» на официальном сайте администрации; </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lastRenderedPageBreak/>
        <w:t>- фактов несоблюдения муниципальными служащими администрации ограничений, связанных с муниципальной службой, за 2018 год не выявлено;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оснований для проведения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за 2018 год не возникало;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при поступлении на муниципальную службу проводится разъяснительная беседа о законодательстве в сфере противодействия коррупции, в том числе об ответственности за совершение правонарушений, о недопустимости возникновения конфликта интересов и о его урегулировании, о недопущении получения и дачи взятки, о соблюдении ограничений, запретов, требований к служебному поведению, исполнении обязанностей.</w:t>
      </w:r>
    </w:p>
    <w:p w:rsidR="00E14504" w:rsidRPr="003D3EC7" w:rsidRDefault="00E14504" w:rsidP="00E14504">
      <w:pPr>
        <w:spacing w:after="0" w:line="240" w:lineRule="auto"/>
        <w:jc w:val="both"/>
        <w:rPr>
          <w:rFonts w:ascii="Times New Roman" w:eastAsia="Times New Roman" w:hAnsi="Times New Roman" w:cs="Times New Roman"/>
          <w:b/>
          <w:bCs/>
          <w:i/>
          <w:sz w:val="24"/>
          <w:szCs w:val="24"/>
          <w:lang w:eastAsia="ru-RU"/>
        </w:rPr>
      </w:pPr>
      <w:r w:rsidRPr="003D3EC7">
        <w:rPr>
          <w:rFonts w:ascii="Times New Roman" w:eastAsia="Times New Roman" w:hAnsi="Times New Roman" w:cs="Times New Roman"/>
          <w:b/>
          <w:bCs/>
          <w:i/>
          <w:sz w:val="24"/>
          <w:szCs w:val="24"/>
          <w:lang w:eastAsia="ru-RU"/>
        </w:rPr>
        <w:t>Обеспечение соблюдения муниципальными служащими ограничений, запретов, а также исполнения обязанностей, установленных в целях противодействия коррупции, повышение эффективности урегулирования конфликта интересов:</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за 2018 год муниципальными служащими подано 2 уведомления представителя нанимателя (работодателя) о намерении выполнять иную оплачиваемую работу, определение возможности возникновения конфликта интересов при выполнении данной работы, конфликта интересов не выявлено, за 1 полугодие 2019 года уведомлений не поступало;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в 2018 году поступило 1 уведомление от муниципального служащего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конфликта интересов не выявлено, за 1 полугодие 2019 года уведомлений не поступало;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фактов получения подарков, обращения в целях склонения к совершению коррупционных правонарушений за 2018 год, 1 полугодие 2019 года не выявлено, уведомлений не поступало;</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в администрации создана комиссия по соблюдению требований к служебному поведению муниципальных служащих и урегулированию конфликта интересов, за 2018 год проведено 6 заседаний, за 1 полугодие 2019 – 3 заседания;</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t>- за 2018 год подано 2 заявления гражданами, замещавшими должности муниципальной службы, включенные в перечни должностей, установленные нормативными правовыми актами Российской Федерации, о получении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(или) выполнения в данной организации работы на условиях гражданско-правового договора, за первое</w:t>
      </w:r>
      <w:proofErr w:type="gramEnd"/>
      <w:r w:rsidRPr="003D3EC7">
        <w:rPr>
          <w:rFonts w:ascii="Times New Roman" w:eastAsia="Times New Roman" w:hAnsi="Times New Roman" w:cs="Times New Roman"/>
          <w:sz w:val="24"/>
          <w:szCs w:val="24"/>
          <w:lang w:eastAsia="ru-RU"/>
        </w:rPr>
        <w:t xml:space="preserve"> полугодие 2019 – 1 заявление, согласие комиссии получено, конфликта интересов не выявлено.</w:t>
      </w:r>
    </w:p>
    <w:p w:rsidR="00E14504" w:rsidRPr="003D3EC7" w:rsidRDefault="00E14504" w:rsidP="00E14504">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Антикоррупционное образование:</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за 2018 год на курсы повышения квалификации по данной тематике направлены 2 муниципальных служащих, в 2019 году запланировано направить 3 муниципальных служащих, в том числе впервые поступивших на муниципальную службу;</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proofErr w:type="gramStart"/>
      <w:r w:rsidRPr="003D3EC7">
        <w:rPr>
          <w:rFonts w:ascii="Times New Roman" w:eastAsia="Times New Roman" w:hAnsi="Times New Roman" w:cs="Times New Roman"/>
          <w:sz w:val="24"/>
          <w:szCs w:val="24"/>
          <w:lang w:eastAsia="ru-RU"/>
        </w:rPr>
        <w:t xml:space="preserve">- для поступающих на муниципальную службу проводится разъяснительная работа по антикоррупционной тематике, муниципальные служащие регулярно </w:t>
      </w:r>
      <w:proofErr w:type="spellStart"/>
      <w:r w:rsidRPr="003D3EC7">
        <w:rPr>
          <w:rFonts w:ascii="Times New Roman" w:eastAsia="Times New Roman" w:hAnsi="Times New Roman" w:cs="Times New Roman"/>
          <w:sz w:val="24"/>
          <w:szCs w:val="24"/>
          <w:lang w:eastAsia="ru-RU"/>
        </w:rPr>
        <w:t>ознакамливаются</w:t>
      </w:r>
      <w:proofErr w:type="spellEnd"/>
      <w:r w:rsidRPr="003D3EC7">
        <w:rPr>
          <w:rFonts w:ascii="Times New Roman" w:eastAsia="Times New Roman" w:hAnsi="Times New Roman" w:cs="Times New Roman"/>
          <w:sz w:val="24"/>
          <w:szCs w:val="24"/>
          <w:lang w:eastAsia="ru-RU"/>
        </w:rPr>
        <w:t xml:space="preserve"> с изменениями в законодательстве, разъясняются ограничения, налагаемых на граждан после увольнения с муниципальной службы.</w:t>
      </w:r>
      <w:proofErr w:type="gramEnd"/>
    </w:p>
    <w:p w:rsidR="00E14504" w:rsidRPr="003D3EC7" w:rsidRDefault="00E14504" w:rsidP="00E14504">
      <w:pPr>
        <w:spacing w:after="0" w:line="240" w:lineRule="auto"/>
        <w:jc w:val="both"/>
        <w:rPr>
          <w:rFonts w:ascii="Times New Roman" w:eastAsia="Calibri" w:hAnsi="Times New Roman" w:cs="Times New Roman"/>
          <w:b/>
          <w:i/>
          <w:sz w:val="24"/>
          <w:szCs w:val="24"/>
          <w:lang w:eastAsia="ru-RU"/>
        </w:rPr>
      </w:pPr>
      <w:r w:rsidRPr="003D3EC7">
        <w:rPr>
          <w:rFonts w:ascii="Times New Roman" w:eastAsia="Calibri" w:hAnsi="Times New Roman" w:cs="Times New Roman"/>
          <w:b/>
          <w:i/>
          <w:sz w:val="24"/>
          <w:szCs w:val="24"/>
          <w:lang w:eastAsia="ru-RU"/>
        </w:rPr>
        <w:t>Организация работы по противодействию коррупции в муниципальных учреждениях и муниципальных унитарных предприятиях, подведомственных органам местного самоуправления Федоровского городского поселения:</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сведения о доходах, об имуществе и обязательствах имущественного характера лицами, замещающими должности руководителей муниципальных учреждений, за 2018 год предоставлены своевременно (2 директора), расхождений по сравнению с 2017 г. не выявлено, сведения размещены в информационно-телекоммуникационной сети «Интернет» на официальном сайте администрации;</w:t>
      </w:r>
    </w:p>
    <w:p w:rsidR="00E14504" w:rsidRPr="003D3EC7" w:rsidRDefault="00E14504" w:rsidP="00E14504">
      <w:pPr>
        <w:spacing w:after="0" w:line="240" w:lineRule="auto"/>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xml:space="preserve">- сведения об изменениях в законодательстве по данной тематике регулярно направляются в подведомственные учреждения, оказывается консультационная помощь при </w:t>
      </w:r>
      <w:r w:rsidRPr="003D3EC7">
        <w:rPr>
          <w:rFonts w:ascii="Times New Roman" w:eastAsia="Times New Roman" w:hAnsi="Times New Roman" w:cs="Times New Roman"/>
          <w:sz w:val="24"/>
          <w:szCs w:val="24"/>
          <w:lang w:eastAsia="ru-RU"/>
        </w:rPr>
        <w:lastRenderedPageBreak/>
        <w:t>формировании сведений о доходах, имуществе и обязательствах имущественного характера.</w:t>
      </w:r>
    </w:p>
    <w:p w:rsidR="00E14504" w:rsidRPr="003D3EC7" w:rsidRDefault="00E14504" w:rsidP="00E14504">
      <w:pPr>
        <w:spacing w:after="0" w:line="240" w:lineRule="auto"/>
        <w:jc w:val="both"/>
        <w:rPr>
          <w:rFonts w:ascii="Times New Roman" w:eastAsia="Calibri" w:hAnsi="Times New Roman" w:cs="Times New Roman"/>
          <w:b/>
          <w:i/>
          <w:sz w:val="24"/>
          <w:szCs w:val="24"/>
          <w:lang w:eastAsia="ru-RU"/>
        </w:rPr>
      </w:pPr>
      <w:r w:rsidRPr="003D3EC7">
        <w:rPr>
          <w:rFonts w:ascii="Times New Roman" w:eastAsia="Calibri" w:hAnsi="Times New Roman" w:cs="Times New Roman"/>
          <w:b/>
          <w:i/>
          <w:sz w:val="24"/>
          <w:szCs w:val="24"/>
          <w:lang w:eastAsia="ru-RU"/>
        </w:rPr>
        <w:t xml:space="preserve"> Обеспечение прозрачности деятельности органов местного самоуправления:</w:t>
      </w:r>
    </w:p>
    <w:p w:rsidR="00E14504" w:rsidRPr="003D3EC7" w:rsidRDefault="00E14504" w:rsidP="00E14504">
      <w:pPr>
        <w:spacing w:after="0" w:line="240" w:lineRule="auto"/>
        <w:jc w:val="both"/>
        <w:rPr>
          <w:rFonts w:ascii="Times New Roman" w:eastAsia="Calibri" w:hAnsi="Times New Roman" w:cs="Times New Roman"/>
          <w:sz w:val="24"/>
          <w:szCs w:val="24"/>
          <w:lang w:eastAsia="ru-RU"/>
        </w:rPr>
      </w:pPr>
      <w:proofErr w:type="gramStart"/>
      <w:r w:rsidRPr="003D3EC7">
        <w:rPr>
          <w:rFonts w:ascii="Times New Roman" w:eastAsia="Calibri" w:hAnsi="Times New Roman" w:cs="Times New Roman"/>
          <w:sz w:val="24"/>
          <w:szCs w:val="24"/>
          <w:lang w:eastAsia="ru-RU"/>
        </w:rPr>
        <w:t xml:space="preserve">- раздел </w:t>
      </w:r>
      <w:r w:rsidRPr="003D3EC7">
        <w:rPr>
          <w:rFonts w:ascii="Times New Roman" w:eastAsia="Calibri" w:hAnsi="Times New Roman" w:cs="Times New Roman"/>
          <w:spacing w:val="-10"/>
          <w:sz w:val="24"/>
          <w:szCs w:val="24"/>
          <w:lang w:eastAsia="ru-RU"/>
        </w:rPr>
        <w:t xml:space="preserve">«Противодействие </w:t>
      </w:r>
      <w:r w:rsidRPr="003D3EC7">
        <w:rPr>
          <w:rFonts w:ascii="Times New Roman" w:eastAsia="Calibri" w:hAnsi="Times New Roman" w:cs="Times New Roman"/>
          <w:spacing w:val="-6"/>
          <w:sz w:val="24"/>
          <w:szCs w:val="24"/>
          <w:lang w:eastAsia="ru-RU"/>
        </w:rPr>
        <w:t xml:space="preserve">коррупции» </w:t>
      </w:r>
      <w:r w:rsidRPr="003D3EC7">
        <w:rPr>
          <w:rFonts w:ascii="Times New Roman" w:eastAsia="Calibri" w:hAnsi="Times New Roman" w:cs="Times New Roman"/>
          <w:sz w:val="24"/>
          <w:szCs w:val="24"/>
          <w:lang w:eastAsia="ru-RU"/>
        </w:rPr>
        <w:t>официального сайта администрации муниципального образования в информационно-телекоммуникационной сети «Интернет» соответствует требованиям к размещению и наполнению подразделов, посвященных вопросам противодействия коррупции, и требованиям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утвержденным приказом Министерства труда и социальной защиты Российской Федерации от 07.10.2013 № 530н;</w:t>
      </w:r>
      <w:proofErr w:type="gramEnd"/>
    </w:p>
    <w:p w:rsidR="00E14504" w:rsidRPr="003D3EC7" w:rsidRDefault="00E14504" w:rsidP="00E14504">
      <w:pPr>
        <w:spacing w:after="0" w:line="240" w:lineRule="auto"/>
        <w:ind w:right="115"/>
        <w:jc w:val="both"/>
        <w:rPr>
          <w:rFonts w:ascii="Times New Roman" w:eastAsia="Times New Roman" w:hAnsi="Times New Roman" w:cs="Times New Roman"/>
          <w:sz w:val="24"/>
          <w:szCs w:val="24"/>
          <w:lang w:eastAsia="ru-RU"/>
        </w:rPr>
      </w:pPr>
      <w:r w:rsidRPr="003D3EC7">
        <w:rPr>
          <w:rFonts w:ascii="Times New Roman" w:eastAsia="Times New Roman" w:hAnsi="Times New Roman" w:cs="Times New Roman"/>
          <w:sz w:val="24"/>
          <w:szCs w:val="24"/>
          <w:lang w:eastAsia="ru-RU"/>
        </w:rPr>
        <w:t>- информация в соответствии с Федеральным законом от 09.02.2009 № 8-ФЗ «Об обеспечении доступа к информации о деятельности государственных органов и органов местного самоуправления» регулярно размещается на официальном сайте администрации.</w:t>
      </w:r>
    </w:p>
    <w:p w:rsidR="00E14504" w:rsidRPr="003D3EC7" w:rsidRDefault="00E14504" w:rsidP="00E14504">
      <w:pPr>
        <w:spacing w:after="0" w:line="240" w:lineRule="auto"/>
        <w:jc w:val="both"/>
        <w:rPr>
          <w:rFonts w:ascii="Times New Roman" w:eastAsia="Times New Roman" w:hAnsi="Times New Roman" w:cs="Times New Roman"/>
          <w:b/>
          <w:i/>
          <w:sz w:val="24"/>
          <w:szCs w:val="24"/>
          <w:lang w:eastAsia="ru-RU"/>
        </w:rPr>
      </w:pPr>
      <w:r w:rsidRPr="003D3EC7">
        <w:rPr>
          <w:rFonts w:ascii="Times New Roman" w:eastAsia="Times New Roman" w:hAnsi="Times New Roman" w:cs="Times New Roman"/>
          <w:b/>
          <w:i/>
          <w:sz w:val="24"/>
          <w:szCs w:val="24"/>
          <w:lang w:eastAsia="ru-RU"/>
        </w:rPr>
        <w:t>Совершенствование организации деятельности в сфере закупок товаров, работ, услуг для обеспечения муниципальных нужд:</w:t>
      </w:r>
    </w:p>
    <w:p w:rsidR="00E14504" w:rsidRPr="003D3EC7" w:rsidRDefault="00E14504" w:rsidP="00E14504">
      <w:pPr>
        <w:autoSpaceDE w:val="0"/>
        <w:autoSpaceDN w:val="0"/>
        <w:adjustRightInd w:val="0"/>
        <w:spacing w:after="0" w:line="240" w:lineRule="auto"/>
        <w:jc w:val="both"/>
        <w:rPr>
          <w:rFonts w:ascii="Times New Roman" w:eastAsia="Calibri" w:hAnsi="Times New Roman" w:cs="Times New Roman"/>
          <w:color w:val="000000"/>
          <w:sz w:val="24"/>
          <w:szCs w:val="24"/>
        </w:rPr>
      </w:pPr>
      <w:r w:rsidRPr="003D3EC7">
        <w:rPr>
          <w:rFonts w:ascii="Times New Roman" w:eastAsia="Calibri" w:hAnsi="Times New Roman" w:cs="Times New Roman"/>
          <w:color w:val="000000"/>
          <w:sz w:val="24"/>
          <w:szCs w:val="24"/>
        </w:rPr>
        <w:t>- осуществление закупочной деятельности для обеспечения муниципальных нужд поселения производится с соблюдением требований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Федеральный закон № 44-ФЗ). Вся информация о закупках, проводимых в форме аукционов, запроса котировок начиная с этапа планирования и заканчивая отчетом о результатах исполнения контрактов, размещается в единой информационной системе, открыта и доступна для ознакомления, также публикуются НПА, регламентирующие порядок осуществления закупок для муниципальных нужд. В регламентированном порядке осуществляется муниципальный финансовый контроль, определенный в соответствии с Бюджетным кодексом Российской Федерации, а также ведомственного контроля в сфере закупок в соответствии с Федеральным законом № 44-ФЗ. За 2018 год, 1 полугодие 2019 года нарушений не выявлено.</w:t>
      </w:r>
    </w:p>
    <w:p w:rsidR="00E14504" w:rsidRPr="003D3EC7" w:rsidRDefault="00E14504" w:rsidP="00E14504">
      <w:pPr>
        <w:autoSpaceDE w:val="0"/>
        <w:autoSpaceDN w:val="0"/>
        <w:adjustRightInd w:val="0"/>
        <w:spacing w:after="0" w:line="240" w:lineRule="auto"/>
        <w:jc w:val="both"/>
        <w:rPr>
          <w:rFonts w:ascii="Times New Roman" w:eastAsia="Calibri" w:hAnsi="Times New Roman" w:cs="Times New Roman"/>
          <w:b/>
          <w:bCs/>
          <w:i/>
          <w:color w:val="000000"/>
          <w:sz w:val="24"/>
          <w:szCs w:val="24"/>
        </w:rPr>
      </w:pPr>
      <w:r w:rsidRPr="003D3EC7">
        <w:rPr>
          <w:rFonts w:ascii="Times New Roman" w:eastAsia="Calibri" w:hAnsi="Times New Roman" w:cs="Times New Roman"/>
          <w:b/>
          <w:bCs/>
          <w:i/>
          <w:color w:val="000000"/>
          <w:sz w:val="24"/>
          <w:szCs w:val="24"/>
        </w:rPr>
        <w:t xml:space="preserve"> Антикоррупционная пропаганда и просвещение:</w:t>
      </w:r>
    </w:p>
    <w:p w:rsidR="00E14504" w:rsidRPr="003D3EC7" w:rsidRDefault="00E14504" w:rsidP="00E14504">
      <w:p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3D3EC7">
        <w:rPr>
          <w:rFonts w:ascii="Times New Roman" w:eastAsia="Times New Roman" w:hAnsi="Times New Roman" w:cs="Times New Roman"/>
          <w:sz w:val="24"/>
          <w:szCs w:val="24"/>
          <w:lang w:eastAsia="ru-RU"/>
        </w:rPr>
        <w:t xml:space="preserve">- на официальном сайте администрации в сети Интернет создан раздел «Обратная связь для сообщений о фактах коррупции», в помещении администрации размещен </w:t>
      </w:r>
      <w:r w:rsidRPr="003D3EC7">
        <w:rPr>
          <w:rFonts w:ascii="Times New Roman" w:eastAsia="Times New Roman" w:hAnsi="Times New Roman" w:cs="Times New Roman"/>
          <w:color w:val="333333"/>
          <w:sz w:val="24"/>
          <w:szCs w:val="24"/>
          <w:shd w:val="clear" w:color="auto" w:fill="FFFFFF"/>
          <w:lang w:eastAsia="ru-RU"/>
        </w:rPr>
        <w:t>специализированный ящик «Для обращений граждан по вопросам коррупции», за 2018 год и 1 полугодие 2019 года сообщений не поступало.</w:t>
      </w:r>
    </w:p>
    <w:p w:rsidR="00E14504" w:rsidRPr="003D3EC7" w:rsidRDefault="00E14504" w:rsidP="00E14504">
      <w:pPr>
        <w:spacing w:after="0" w:line="240" w:lineRule="auto"/>
        <w:jc w:val="both"/>
        <w:rPr>
          <w:rFonts w:ascii="Times New Roman" w:eastAsia="Times New Roman" w:hAnsi="Times New Roman" w:cs="Times New Roman"/>
          <w:b/>
          <w:sz w:val="24"/>
          <w:szCs w:val="24"/>
          <w:lang w:eastAsia="ru-RU"/>
        </w:rPr>
      </w:pPr>
      <w:r w:rsidRPr="003D3EC7">
        <w:rPr>
          <w:rFonts w:ascii="Times New Roman" w:eastAsia="Times New Roman" w:hAnsi="Times New Roman" w:cs="Times New Roman"/>
          <w:b/>
          <w:i/>
          <w:sz w:val="24"/>
          <w:szCs w:val="24"/>
          <w:lang w:eastAsia="ru-RU"/>
        </w:rPr>
        <w:t>Проблемы, предложения</w:t>
      </w:r>
      <w:r w:rsidRPr="003D3EC7">
        <w:rPr>
          <w:rFonts w:ascii="Times New Roman" w:eastAsia="Times New Roman" w:hAnsi="Times New Roman" w:cs="Times New Roman"/>
          <w:sz w:val="24"/>
          <w:szCs w:val="24"/>
          <w:lang w:eastAsia="ru-RU"/>
        </w:rPr>
        <w:t>: централизованная учеба, разработка социальной рекламы, информационных стендов.</w:t>
      </w:r>
    </w:p>
    <w:p w:rsidR="00E14504" w:rsidRPr="00121ECD" w:rsidRDefault="00E14504" w:rsidP="00E14504">
      <w:pPr>
        <w:spacing w:after="0" w:line="240" w:lineRule="auto"/>
        <w:jc w:val="both"/>
        <w:rPr>
          <w:rFonts w:ascii="Times New Roman" w:hAnsi="Times New Roman"/>
          <w:b/>
          <w:color w:val="000000"/>
          <w:sz w:val="24"/>
          <w:szCs w:val="24"/>
        </w:rPr>
      </w:pPr>
      <w:r w:rsidRPr="00121ECD">
        <w:rPr>
          <w:rFonts w:ascii="Times New Roman" w:hAnsi="Times New Roman"/>
          <w:b/>
          <w:color w:val="000000"/>
          <w:sz w:val="24"/>
          <w:szCs w:val="24"/>
        </w:rPr>
        <w:t>3.</w:t>
      </w:r>
      <w:r w:rsidRPr="00121ECD">
        <w:rPr>
          <w:rFonts w:ascii="Times New Roman" w:hAnsi="Times New Roman"/>
          <w:b/>
          <w:color w:val="000000"/>
          <w:sz w:val="24"/>
          <w:szCs w:val="24"/>
        </w:rPr>
        <w:tab/>
        <w:t>О выполнении муниципального плана по противодействию коррупции администрацией Тельмановского сельского поселения Тосненского района Ленинградской области за 2018 год и 1 полугодие 2019 г.</w:t>
      </w:r>
    </w:p>
    <w:p w:rsidR="00E14504" w:rsidRPr="00121ECD" w:rsidRDefault="00E14504" w:rsidP="00E14504">
      <w:pPr>
        <w:spacing w:after="0" w:line="240" w:lineRule="auto"/>
        <w:jc w:val="both"/>
        <w:rPr>
          <w:rFonts w:ascii="Times New Roman" w:hAnsi="Times New Roman"/>
          <w:i/>
          <w:color w:val="000000"/>
          <w:sz w:val="24"/>
          <w:szCs w:val="24"/>
        </w:rPr>
      </w:pPr>
      <w:r w:rsidRPr="00121ECD">
        <w:rPr>
          <w:rFonts w:ascii="Times New Roman" w:hAnsi="Times New Roman"/>
          <w:i/>
          <w:color w:val="000000"/>
          <w:sz w:val="24"/>
          <w:szCs w:val="24"/>
          <w:u w:val="single"/>
        </w:rPr>
        <w:t xml:space="preserve">Слушали: </w:t>
      </w:r>
      <w:r>
        <w:rPr>
          <w:rFonts w:ascii="Times New Roman" w:hAnsi="Times New Roman"/>
          <w:i/>
          <w:color w:val="000000"/>
          <w:sz w:val="24"/>
          <w:szCs w:val="24"/>
        </w:rPr>
        <w:t>Лапшина А.В</w:t>
      </w:r>
      <w:r w:rsidRPr="00121ECD">
        <w:rPr>
          <w:rFonts w:ascii="Times New Roman" w:hAnsi="Times New Roman"/>
          <w:i/>
          <w:color w:val="000000"/>
          <w:sz w:val="24"/>
          <w:szCs w:val="24"/>
        </w:rPr>
        <w:t>.,</w:t>
      </w:r>
      <w:proofErr w:type="spellStart"/>
      <w:r>
        <w:rPr>
          <w:rFonts w:ascii="Times New Roman" w:hAnsi="Times New Roman"/>
          <w:i/>
          <w:color w:val="000000"/>
          <w:sz w:val="24"/>
          <w:szCs w:val="24"/>
        </w:rPr>
        <w:t>Цая</w:t>
      </w:r>
      <w:proofErr w:type="spellEnd"/>
      <w:r>
        <w:rPr>
          <w:rFonts w:ascii="Times New Roman" w:hAnsi="Times New Roman"/>
          <w:i/>
          <w:color w:val="000000"/>
          <w:sz w:val="24"/>
          <w:szCs w:val="24"/>
        </w:rPr>
        <w:t xml:space="preserve"> И.А. Карпову Г.А.</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Администрацией муниципального образования Тельмановское сельское поселение Тосненского района Ленинградской области на постоянной основе проводится работа по исполнению Плана противодействия коррупции.</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Нами исполняется как муниципальный План противодействия коррупции, так и План противодействия коррупции в Ленинградской области на 2018-2020 годы, утв.</w:t>
      </w:r>
      <w:r>
        <w:rPr>
          <w:rFonts w:ascii="Times New Roman" w:eastAsia="Times New Roman" w:hAnsi="Times New Roman" w:cs="Times New Roman"/>
          <w:sz w:val="24"/>
          <w:szCs w:val="24"/>
          <w:lang w:eastAsia="ru-RU"/>
        </w:rPr>
        <w:t xml:space="preserve"> </w:t>
      </w:r>
      <w:r w:rsidRPr="00667CCF">
        <w:rPr>
          <w:rFonts w:ascii="Times New Roman" w:eastAsia="Times New Roman" w:hAnsi="Times New Roman" w:cs="Times New Roman"/>
          <w:sz w:val="24"/>
          <w:szCs w:val="24"/>
          <w:lang w:eastAsia="ru-RU"/>
        </w:rPr>
        <w:t>Постановлением Правительства ЛО от 07.11.2018г. и Национальный план противодействия коррупции на 2018 - 2020 годы, утв. Указом Президента Российской Федерации от 29.06.2018 № 378 (в части касающейся МО).</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Так, во исполнение Плана противодействия коррупции, в МО приняты и действуют следующие муниципальные нормативные правовые акты в сфере противодействия коррупции, в виде решений Совета депутатов и постановлений главы администрации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1.</w:t>
      </w:r>
      <w:r w:rsidRPr="00667CCF">
        <w:rPr>
          <w:rFonts w:ascii="Times New Roman" w:eastAsia="Times New Roman" w:hAnsi="Times New Roman" w:cs="Times New Roman"/>
          <w:sz w:val="24"/>
          <w:szCs w:val="24"/>
          <w:lang w:eastAsia="ru-RU"/>
        </w:rPr>
        <w:tab/>
        <w:t xml:space="preserve">Решение Совета депутатов № 194 от «31» мая 2016 года «Об образовании комиссии по урегулированию конфликта интересов и соблюдению требований к служебному </w:t>
      </w:r>
      <w:r w:rsidRPr="00667CCF">
        <w:rPr>
          <w:rFonts w:ascii="Times New Roman" w:eastAsia="Times New Roman" w:hAnsi="Times New Roman" w:cs="Times New Roman"/>
          <w:sz w:val="24"/>
          <w:szCs w:val="24"/>
          <w:lang w:eastAsia="ru-RU"/>
        </w:rPr>
        <w:lastRenderedPageBreak/>
        <w:t>поведению лиц, замещающих должности в органах местного самоуправления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2.</w:t>
      </w:r>
      <w:r w:rsidRPr="00667CCF">
        <w:rPr>
          <w:rFonts w:ascii="Times New Roman" w:eastAsia="Times New Roman" w:hAnsi="Times New Roman" w:cs="Times New Roman"/>
          <w:sz w:val="24"/>
          <w:szCs w:val="24"/>
          <w:lang w:eastAsia="ru-RU"/>
        </w:rPr>
        <w:tab/>
        <w:t>Решение Совета депутатов № 250 от «05» июля 2017 года «Об определении порядка размещения в информационно-телекоммуникационной сети «Интернет» сведений о доходах, расходах, об имуществе и обязательствах имущественного характера, представленных лицами, замещающими муниципальные должности в органах местного самоуправления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3.</w:t>
      </w:r>
      <w:r w:rsidRPr="00667CCF">
        <w:rPr>
          <w:rFonts w:ascii="Times New Roman" w:eastAsia="Times New Roman" w:hAnsi="Times New Roman" w:cs="Times New Roman"/>
          <w:sz w:val="24"/>
          <w:szCs w:val="24"/>
          <w:lang w:eastAsia="ru-RU"/>
        </w:rPr>
        <w:tab/>
      </w:r>
      <w:proofErr w:type="gramStart"/>
      <w:r w:rsidRPr="00667CCF">
        <w:rPr>
          <w:rFonts w:ascii="Times New Roman" w:eastAsia="Times New Roman" w:hAnsi="Times New Roman" w:cs="Times New Roman"/>
          <w:sz w:val="24"/>
          <w:szCs w:val="24"/>
          <w:lang w:eastAsia="ru-RU"/>
        </w:rPr>
        <w:t>Решение Совета депутатов № 207 от «27» июля 2016 года «Об утверждении положения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roofErr w:type="gramEnd"/>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4.</w:t>
      </w:r>
      <w:r w:rsidRPr="00667CCF">
        <w:rPr>
          <w:rFonts w:ascii="Times New Roman" w:eastAsia="Times New Roman" w:hAnsi="Times New Roman" w:cs="Times New Roman"/>
          <w:sz w:val="24"/>
          <w:szCs w:val="24"/>
          <w:lang w:eastAsia="ru-RU"/>
        </w:rPr>
        <w:tab/>
        <w:t>Решение Совета депутатов № 22 от «27» декабря 2017года «Об утверждении Плана противодействия коррупции в муниципальном образовании Тельмановское сельское поселение Тосненского района Ленинградской области на 2018 год, реализуемого советом депутатов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5.</w:t>
      </w:r>
      <w:r w:rsidRPr="00667CCF">
        <w:rPr>
          <w:rFonts w:ascii="Times New Roman" w:eastAsia="Times New Roman" w:hAnsi="Times New Roman" w:cs="Times New Roman"/>
          <w:sz w:val="24"/>
          <w:szCs w:val="24"/>
          <w:lang w:eastAsia="ru-RU"/>
        </w:rPr>
        <w:tab/>
        <w:t>Решение Совета депутатов № 47 от «23» мая 2018 года «О Комиссии по координации работы по противодействию коррупции на территории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6.</w:t>
      </w:r>
      <w:r w:rsidRPr="00667CCF">
        <w:rPr>
          <w:rFonts w:ascii="Times New Roman" w:eastAsia="Times New Roman" w:hAnsi="Times New Roman" w:cs="Times New Roman"/>
          <w:sz w:val="24"/>
          <w:szCs w:val="24"/>
          <w:lang w:eastAsia="ru-RU"/>
        </w:rPr>
        <w:tab/>
        <w:t xml:space="preserve">Постановление главы администрации  от «30» октября 2017 г. № 165 «Об утверждении </w:t>
      </w:r>
      <w:proofErr w:type="gramStart"/>
      <w:r w:rsidRPr="00667CCF">
        <w:rPr>
          <w:rFonts w:ascii="Times New Roman" w:eastAsia="Times New Roman" w:hAnsi="Times New Roman" w:cs="Times New Roman"/>
          <w:sz w:val="24"/>
          <w:szCs w:val="24"/>
          <w:lang w:eastAsia="ru-RU"/>
        </w:rPr>
        <w:t>методики оценки эффективности внутренних систем выявления</w:t>
      </w:r>
      <w:proofErr w:type="gramEnd"/>
      <w:r w:rsidRPr="00667CCF">
        <w:rPr>
          <w:rFonts w:ascii="Times New Roman" w:eastAsia="Times New Roman" w:hAnsi="Times New Roman" w:cs="Times New Roman"/>
          <w:sz w:val="24"/>
          <w:szCs w:val="24"/>
          <w:lang w:eastAsia="ru-RU"/>
        </w:rPr>
        <w:t xml:space="preserve"> и профилактики коррупционных рисков».</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7.</w:t>
      </w:r>
      <w:r w:rsidRPr="00667CCF">
        <w:rPr>
          <w:rFonts w:ascii="Times New Roman" w:eastAsia="Times New Roman" w:hAnsi="Times New Roman" w:cs="Times New Roman"/>
          <w:sz w:val="24"/>
          <w:szCs w:val="24"/>
          <w:lang w:eastAsia="ru-RU"/>
        </w:rPr>
        <w:tab/>
        <w:t>Постановление главы администрации  от «02» апреля 2018 г. № 51 «Об утверждении Положения о комиссии по соблюдению требований к служебному поведению муниципальных служащих МО Тельмановское сельское поселение и урегулированию конфликта интересов».</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8.</w:t>
      </w:r>
      <w:r w:rsidRPr="00667CCF">
        <w:rPr>
          <w:rFonts w:ascii="Times New Roman" w:eastAsia="Times New Roman" w:hAnsi="Times New Roman" w:cs="Times New Roman"/>
          <w:sz w:val="24"/>
          <w:szCs w:val="24"/>
          <w:lang w:eastAsia="ru-RU"/>
        </w:rPr>
        <w:tab/>
        <w:t xml:space="preserve">Постановление главы администрации  от «17» января 2017 г. № 4 «О </w:t>
      </w:r>
      <w:proofErr w:type="gramStart"/>
      <w:r w:rsidRPr="00667CCF">
        <w:rPr>
          <w:rFonts w:ascii="Times New Roman" w:eastAsia="Times New Roman" w:hAnsi="Times New Roman" w:cs="Times New Roman"/>
          <w:sz w:val="24"/>
          <w:szCs w:val="24"/>
          <w:lang w:eastAsia="ru-RU"/>
        </w:rPr>
        <w:t>Положении</w:t>
      </w:r>
      <w:proofErr w:type="gramEnd"/>
      <w:r w:rsidRPr="00667CCF">
        <w:rPr>
          <w:rFonts w:ascii="Times New Roman" w:eastAsia="Times New Roman" w:hAnsi="Times New Roman" w:cs="Times New Roman"/>
          <w:sz w:val="24"/>
          <w:szCs w:val="24"/>
          <w:lang w:eastAsia="ru-RU"/>
        </w:rPr>
        <w:t xml:space="preserve"> о порядке сообщения муниципальными служащими администрации МО Тельмановское сельское поселение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9.</w:t>
      </w:r>
      <w:r w:rsidRPr="00667CCF">
        <w:rPr>
          <w:rFonts w:ascii="Times New Roman" w:eastAsia="Times New Roman" w:hAnsi="Times New Roman" w:cs="Times New Roman"/>
          <w:sz w:val="24"/>
          <w:szCs w:val="24"/>
          <w:lang w:eastAsia="ru-RU"/>
        </w:rPr>
        <w:tab/>
        <w:t>Постановление главы администрации  от «25» декабря 2017 г. № 203 «Об утверждении антикоррупционного стандарта поведения муниципальных служащих администрации муниципального образования Тельмановское сельское поселение Тосненского района Ленинградской области в сфере реализации избирательных прав граждан».</w:t>
      </w:r>
    </w:p>
    <w:p w:rsidR="00E14504" w:rsidRPr="00667CCF" w:rsidRDefault="00E14504" w:rsidP="00E14504">
      <w:pPr>
        <w:tabs>
          <w:tab w:val="left" w:pos="567"/>
        </w:tabs>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10.</w:t>
      </w:r>
      <w:r w:rsidRPr="00667CCF">
        <w:rPr>
          <w:rFonts w:ascii="Times New Roman" w:eastAsia="Times New Roman" w:hAnsi="Times New Roman" w:cs="Times New Roman"/>
          <w:sz w:val="24"/>
          <w:szCs w:val="24"/>
          <w:lang w:eastAsia="ru-RU"/>
        </w:rPr>
        <w:tab/>
        <w:t>Постановление главы администрации  от «19» февраля 2018 г. № 26 «Об утверждении Порядка осуществления антикоррупционного мониторинга на территории муниципального образования Тельмановское сельское поселение Тосненского района Ленинградской области».</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proofErr w:type="gramStart"/>
      <w:r w:rsidRPr="00667CCF">
        <w:rPr>
          <w:rFonts w:ascii="Times New Roman" w:eastAsia="Times New Roman" w:hAnsi="Times New Roman" w:cs="Times New Roman"/>
          <w:sz w:val="24"/>
          <w:szCs w:val="24"/>
          <w:lang w:eastAsia="ru-RU"/>
        </w:rPr>
        <w:t>Постановлением администрации от 25.12.2017 № 203 утвержден антикоррупционный стандарт поведения муниципальных служащих администрации муниципального образования Тельмановское сельское поселение Тосненского района Ленинградской области в сфере организации закупок товаров, работ и услуг для муниципальных нужд, где формой контроля за соблюдением установленных запретов, ограничений и дозволений является осуществление постоянного мониторинга и выявление коррупционных рисков в деятельности администрации по размещению муниципальных закупок.</w:t>
      </w:r>
      <w:proofErr w:type="gramEnd"/>
      <w:r w:rsidRPr="00667CCF">
        <w:rPr>
          <w:rFonts w:ascii="Times New Roman" w:eastAsia="Times New Roman" w:hAnsi="Times New Roman" w:cs="Times New Roman"/>
          <w:sz w:val="24"/>
          <w:szCs w:val="24"/>
          <w:lang w:eastAsia="ru-RU"/>
        </w:rPr>
        <w:t xml:space="preserve"> За отчетный период нарушений не выявлено.</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 xml:space="preserve">За период 2018 – текущий период 2019 года в Администрацию и Совет депутатов МО Тосненской городской прокуратурой внесено 4 акта прокурорского реагирования по </w:t>
      </w:r>
      <w:r w:rsidRPr="00667CCF">
        <w:rPr>
          <w:rFonts w:ascii="Times New Roman" w:eastAsia="Times New Roman" w:hAnsi="Times New Roman" w:cs="Times New Roman"/>
          <w:sz w:val="24"/>
          <w:szCs w:val="24"/>
          <w:lang w:eastAsia="ru-RU"/>
        </w:rPr>
        <w:lastRenderedPageBreak/>
        <w:t>нарушениям антикоррупционного законодательства (1 протест и 3 представления). Все акты прокурорского реагирования удовлетворены.</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Во исполнение Плана противодействия коррупции,  администрацией муниципального образования Тельмановское сельское поселение Тосненского района Ленинградской области на постоянной основе проводится мониторинг информации о коррупционных проявлениях в деятельности должностных лиц органов местного самоуправления МО Тельмановское сельское поселение Тосненского района Ленинградской области, содержащейся в обращениях граждан и организаций.</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На отчетную дату, в администрацию муниципального образования Тельмановское сельское поселение Тосненского района Ленинградской области, не поступали обращения граждан и организаций с информацией о  коррупционных проявлениях в деятельности должностных лиц ОМСУ.</w:t>
      </w:r>
    </w:p>
    <w:p w:rsidR="00E14504" w:rsidRPr="00667CCF" w:rsidRDefault="00E14504" w:rsidP="00E14504">
      <w:pPr>
        <w:spacing w:after="0" w:line="240" w:lineRule="auto"/>
        <w:ind w:firstLine="567"/>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Кроме того, результаты выполнения Плана характеризуются следующими данными:</w:t>
      </w:r>
    </w:p>
    <w:p w:rsidR="00E14504" w:rsidRPr="00667CCF" w:rsidRDefault="00E14504" w:rsidP="00E14504">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 xml:space="preserve">1. </w:t>
      </w:r>
      <w:proofErr w:type="gramStart"/>
      <w:r w:rsidRPr="00667CCF">
        <w:rPr>
          <w:rFonts w:ascii="Times New Roman" w:eastAsia="Times New Roman" w:hAnsi="Times New Roman" w:cs="Times New Roman"/>
          <w:sz w:val="24"/>
          <w:szCs w:val="24"/>
          <w:lang w:eastAsia="ru-RU"/>
        </w:rPr>
        <w:t xml:space="preserve">Все муниципальные нормативные правовые акты МО Тельмановское СП (а также их проекты) официально опубликовываются и обнародуются на официальном  сайте  ОМСУ  в  информационно-телекоммуникационной  сети  «Интернет»  www.telmana.info и в печатном СМИ – газете Тосно </w:t>
      </w:r>
      <w:proofErr w:type="spellStart"/>
      <w:r w:rsidRPr="00667CCF">
        <w:rPr>
          <w:rFonts w:ascii="Times New Roman" w:eastAsia="Times New Roman" w:hAnsi="Times New Roman" w:cs="Times New Roman"/>
          <w:sz w:val="24"/>
          <w:szCs w:val="24"/>
          <w:lang w:eastAsia="ru-RU"/>
        </w:rPr>
        <w:t>Time</w:t>
      </w:r>
      <w:proofErr w:type="spellEnd"/>
      <w:r w:rsidRPr="00667CCF">
        <w:rPr>
          <w:rFonts w:ascii="Times New Roman" w:eastAsia="Times New Roman" w:hAnsi="Times New Roman" w:cs="Times New Roman"/>
          <w:sz w:val="24"/>
          <w:szCs w:val="24"/>
          <w:lang w:eastAsia="ru-RU"/>
        </w:rPr>
        <w:t xml:space="preserve"> в  целях  организации  проведения  независимой  антикоррупционной  экспертизы.</w:t>
      </w:r>
      <w:proofErr w:type="gramEnd"/>
    </w:p>
    <w:p w:rsidR="00E14504" w:rsidRPr="00667CCF" w:rsidRDefault="00E14504" w:rsidP="00E14504">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2. Юридическим сектором МО Тельмановское СП на постоянной основе проводится антикоррупционная экспертиза проектов муниципальных нормативных правовых актов. За 1 полугодие 2019 года проведена антикоррупционная экспертиза  43 правовых актов. Коррупциогенные факторы не выявлены. Протестов прокурора поступило - 3. Все удовлетворены.</w:t>
      </w:r>
    </w:p>
    <w:p w:rsidR="00E14504" w:rsidRPr="00667CCF" w:rsidRDefault="00E14504" w:rsidP="00E14504">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3. В 2019 году организованы и проведены публичные слушания с участием населения по  МНПА МО Тельмановское СП, а именно - по проекту бюджета МО Тельмановское СП, по отчету об исполнении бюджета МО Тельмановское СП за 2018 год, по внесению  изменений и дополнений в Устав МО Тельмановское СП.</w:t>
      </w:r>
    </w:p>
    <w:p w:rsidR="00E14504" w:rsidRDefault="00E14504" w:rsidP="00E14504">
      <w:pPr>
        <w:spacing w:after="0" w:line="240" w:lineRule="auto"/>
        <w:jc w:val="both"/>
        <w:rPr>
          <w:rFonts w:ascii="Times New Roman" w:eastAsia="Times New Roman" w:hAnsi="Times New Roman" w:cs="Times New Roman"/>
          <w:sz w:val="24"/>
          <w:szCs w:val="24"/>
          <w:lang w:eastAsia="ru-RU"/>
        </w:rPr>
      </w:pPr>
      <w:r w:rsidRPr="00667CCF">
        <w:rPr>
          <w:rFonts w:ascii="Times New Roman" w:eastAsia="Times New Roman" w:hAnsi="Times New Roman" w:cs="Times New Roman"/>
          <w:sz w:val="24"/>
          <w:szCs w:val="24"/>
          <w:lang w:eastAsia="ru-RU"/>
        </w:rPr>
        <w:t>4. Все проекты МНПА до их принятия на постоянной основе предоставляются в Тосненскую городскую прокуратуру.</w:t>
      </w:r>
    </w:p>
    <w:p w:rsidR="00E14504" w:rsidRPr="00BF2218" w:rsidRDefault="00E14504" w:rsidP="00E14504">
      <w:pPr>
        <w:spacing w:after="0" w:line="240" w:lineRule="auto"/>
        <w:jc w:val="both"/>
        <w:rPr>
          <w:rFonts w:ascii="Times New Roman" w:eastAsia="Times New Roman" w:hAnsi="Times New Roman" w:cs="Times New Roman"/>
          <w:b/>
          <w:sz w:val="24"/>
          <w:szCs w:val="24"/>
          <w:u w:val="single"/>
          <w:lang w:eastAsia="ru-RU"/>
        </w:rPr>
      </w:pPr>
      <w:r w:rsidRPr="00BF2218">
        <w:rPr>
          <w:rFonts w:ascii="Times New Roman" w:eastAsia="Times New Roman" w:hAnsi="Times New Roman" w:cs="Times New Roman"/>
          <w:b/>
          <w:sz w:val="24"/>
          <w:szCs w:val="24"/>
          <w:u w:val="single"/>
          <w:lang w:eastAsia="ru-RU"/>
        </w:rPr>
        <w:t>Решили:</w:t>
      </w:r>
    </w:p>
    <w:p w:rsidR="00E14504" w:rsidRDefault="00E14504" w:rsidP="00E1450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Все предложенные отчеты о выполненной работе считать удовлетворительными, выступления одобрить.</w:t>
      </w:r>
    </w:p>
    <w:p w:rsidR="00E14504" w:rsidRDefault="00E14504" w:rsidP="00E14504">
      <w:pPr>
        <w:spacing w:after="0" w:line="240" w:lineRule="auto"/>
        <w:jc w:val="both"/>
        <w:rPr>
          <w:rFonts w:ascii="Times New Roman" w:eastAsia="Times New Roman" w:hAnsi="Times New Roman" w:cs="Times New Roman"/>
          <w:sz w:val="24"/>
          <w:szCs w:val="24"/>
          <w:lang w:eastAsia="ru-RU"/>
        </w:rPr>
      </w:pPr>
    </w:p>
    <w:p w:rsidR="00E14504" w:rsidRPr="007A5056" w:rsidRDefault="00E14504" w:rsidP="00E14504">
      <w:pPr>
        <w:spacing w:after="0" w:line="240" w:lineRule="auto"/>
        <w:ind w:firstLine="360"/>
        <w:jc w:val="both"/>
        <w:rPr>
          <w:rFonts w:ascii="Times New Roman" w:hAnsi="Times New Roman"/>
          <w:color w:val="000000"/>
          <w:sz w:val="24"/>
          <w:szCs w:val="24"/>
        </w:rPr>
      </w:pPr>
    </w:p>
    <w:p w:rsidR="00E14504" w:rsidRPr="00820649" w:rsidRDefault="00E14504" w:rsidP="00E14504">
      <w:pPr>
        <w:spacing w:after="0" w:line="240" w:lineRule="auto"/>
        <w:rPr>
          <w:rFonts w:ascii="Times New Roman" w:hAnsi="Times New Roman" w:cs="Times New Roman"/>
          <w:sz w:val="24"/>
          <w:szCs w:val="24"/>
        </w:rPr>
      </w:pPr>
      <w:r w:rsidRPr="00820649">
        <w:rPr>
          <w:rFonts w:ascii="Times New Roman" w:hAnsi="Times New Roman" w:cs="Times New Roman"/>
          <w:sz w:val="24"/>
          <w:szCs w:val="24"/>
        </w:rPr>
        <w:t xml:space="preserve">Заместитель председателя комиссии                                                 </w:t>
      </w:r>
      <w:r>
        <w:rPr>
          <w:rFonts w:ascii="Times New Roman" w:hAnsi="Times New Roman" w:cs="Times New Roman"/>
          <w:sz w:val="24"/>
          <w:szCs w:val="24"/>
        </w:rPr>
        <w:t xml:space="preserve">                             </w:t>
      </w:r>
      <w:r w:rsidRPr="00820649">
        <w:rPr>
          <w:rFonts w:ascii="Times New Roman" w:hAnsi="Times New Roman" w:cs="Times New Roman"/>
          <w:sz w:val="24"/>
          <w:szCs w:val="24"/>
        </w:rPr>
        <w:t xml:space="preserve">И.А. Цай </w:t>
      </w:r>
    </w:p>
    <w:p w:rsidR="00E14504" w:rsidRPr="00820649" w:rsidRDefault="00E14504" w:rsidP="00E14504">
      <w:pPr>
        <w:spacing w:after="0" w:line="240" w:lineRule="auto"/>
        <w:rPr>
          <w:rFonts w:ascii="Times New Roman" w:hAnsi="Times New Roman" w:cs="Times New Roman"/>
          <w:sz w:val="24"/>
          <w:szCs w:val="24"/>
        </w:rPr>
      </w:pPr>
    </w:p>
    <w:p w:rsidR="00E14504" w:rsidRDefault="00E14504" w:rsidP="00E14504">
      <w:pPr>
        <w:spacing w:after="0" w:line="240" w:lineRule="auto"/>
        <w:rPr>
          <w:rFonts w:ascii="Times New Roman" w:hAnsi="Times New Roman" w:cs="Times New Roman"/>
          <w:sz w:val="24"/>
          <w:szCs w:val="24"/>
        </w:rPr>
      </w:pPr>
    </w:p>
    <w:p w:rsidR="00E14504" w:rsidRDefault="00E14504" w:rsidP="00E14504">
      <w:pPr>
        <w:spacing w:after="0" w:line="240" w:lineRule="auto"/>
        <w:rPr>
          <w:rFonts w:ascii="Times New Roman" w:hAnsi="Times New Roman" w:cs="Times New Roman"/>
          <w:sz w:val="24"/>
          <w:szCs w:val="24"/>
        </w:rPr>
      </w:pPr>
    </w:p>
    <w:p w:rsidR="004C22C0" w:rsidRPr="00164F8C" w:rsidRDefault="00E14504" w:rsidP="00E14504">
      <w:pPr>
        <w:spacing w:after="0" w:line="216" w:lineRule="auto"/>
        <w:rPr>
          <w:rFonts w:ascii="Times New Roman" w:hAnsi="Times New Roman" w:cs="Times New Roman"/>
          <w:sz w:val="24"/>
          <w:szCs w:val="24"/>
        </w:rPr>
      </w:pPr>
      <w:r w:rsidRPr="00820649">
        <w:rPr>
          <w:rFonts w:ascii="Times New Roman" w:hAnsi="Times New Roman" w:cs="Times New Roman"/>
          <w:sz w:val="24"/>
          <w:szCs w:val="24"/>
        </w:rPr>
        <w:t xml:space="preserve">Секретарь комиссии                                   </w:t>
      </w:r>
      <w:r>
        <w:rPr>
          <w:rFonts w:ascii="Times New Roman" w:hAnsi="Times New Roman" w:cs="Times New Roman"/>
          <w:sz w:val="24"/>
          <w:szCs w:val="24"/>
        </w:rPr>
        <w:t xml:space="preserve">   С.Н. Онышко</w:t>
      </w:r>
      <w:r w:rsidRPr="00820649">
        <w:rPr>
          <w:rFonts w:ascii="Times New Roman" w:hAnsi="Times New Roman" w:cs="Times New Roman"/>
          <w:sz w:val="24"/>
          <w:szCs w:val="24"/>
        </w:rPr>
        <w:t xml:space="preserve">                                         </w:t>
      </w:r>
    </w:p>
    <w:sectPr w:rsidR="004C22C0" w:rsidRPr="00164F8C" w:rsidSect="00E14504">
      <w:pgSz w:w="11906" w:h="16838"/>
      <w:pgMar w:top="993"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F1C08B8"/>
    <w:lvl w:ilvl="0">
      <w:numFmt w:val="bullet"/>
      <w:lvlText w:val="*"/>
      <w:lvlJc w:val="left"/>
    </w:lvl>
  </w:abstractNum>
  <w:abstractNum w:abstractNumId="1">
    <w:nsid w:val="00CE0904"/>
    <w:multiLevelType w:val="hybridMultilevel"/>
    <w:tmpl w:val="AFA4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D76183"/>
    <w:multiLevelType w:val="hybridMultilevel"/>
    <w:tmpl w:val="9F02B2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5D915F4"/>
    <w:multiLevelType w:val="hybridMultilevel"/>
    <w:tmpl w:val="389C3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930579"/>
    <w:multiLevelType w:val="hybridMultilevel"/>
    <w:tmpl w:val="2BA496EE"/>
    <w:lvl w:ilvl="0" w:tplc="3F787358">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0CED03FF"/>
    <w:multiLevelType w:val="singleLevel"/>
    <w:tmpl w:val="1BD63818"/>
    <w:lvl w:ilvl="0">
      <w:start w:val="1"/>
      <w:numFmt w:val="decimal"/>
      <w:lvlText w:val="%1."/>
      <w:legacy w:legacy="1" w:legacySpace="0" w:legacyIndent="355"/>
      <w:lvlJc w:val="left"/>
      <w:rPr>
        <w:rFonts w:ascii="Times New Roman" w:hAnsi="Times New Roman" w:cs="Times New Roman" w:hint="default"/>
      </w:rPr>
    </w:lvl>
  </w:abstractNum>
  <w:abstractNum w:abstractNumId="6">
    <w:nsid w:val="11C43709"/>
    <w:multiLevelType w:val="multilevel"/>
    <w:tmpl w:val="231C6FF0"/>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B95C73"/>
    <w:multiLevelType w:val="multilevel"/>
    <w:tmpl w:val="C49E7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160E42"/>
    <w:multiLevelType w:val="hybridMultilevel"/>
    <w:tmpl w:val="64126142"/>
    <w:lvl w:ilvl="0" w:tplc="0419000F">
      <w:start w:val="1"/>
      <w:numFmt w:val="decimal"/>
      <w:lvlText w:val="%1."/>
      <w:lvlJc w:val="left"/>
      <w:pPr>
        <w:ind w:left="1744"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6B04D1"/>
    <w:multiLevelType w:val="hybridMultilevel"/>
    <w:tmpl w:val="CE066810"/>
    <w:lvl w:ilvl="0" w:tplc="3F787358">
      <w:start w:val="1"/>
      <w:numFmt w:val="bullet"/>
      <w:lvlText w:val=""/>
      <w:lvlJc w:val="left"/>
      <w:pPr>
        <w:ind w:left="6881"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2510034F"/>
    <w:multiLevelType w:val="hybridMultilevel"/>
    <w:tmpl w:val="1604003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11">
    <w:nsid w:val="25B30BE5"/>
    <w:multiLevelType w:val="hybridMultilevel"/>
    <w:tmpl w:val="5D12062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DC7604"/>
    <w:multiLevelType w:val="multilevel"/>
    <w:tmpl w:val="92DA2AFA"/>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3">
    <w:nsid w:val="274B307A"/>
    <w:multiLevelType w:val="hybridMultilevel"/>
    <w:tmpl w:val="F086FE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35D436C1"/>
    <w:multiLevelType w:val="hybridMultilevel"/>
    <w:tmpl w:val="27AC57B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A63F14"/>
    <w:multiLevelType w:val="hybridMultilevel"/>
    <w:tmpl w:val="6B90008A"/>
    <w:lvl w:ilvl="0" w:tplc="04190001">
      <w:start w:val="1"/>
      <w:numFmt w:val="bullet"/>
      <w:lvlText w:val=""/>
      <w:lvlJc w:val="left"/>
      <w:pPr>
        <w:tabs>
          <w:tab w:val="num" w:pos="2040"/>
        </w:tabs>
        <w:ind w:left="2040" w:hanging="360"/>
      </w:pPr>
      <w:rPr>
        <w:rFonts w:ascii="Symbol" w:hAnsi="Symbol"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6">
    <w:nsid w:val="37E344E0"/>
    <w:multiLevelType w:val="multilevel"/>
    <w:tmpl w:val="2BE41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FF008A0"/>
    <w:multiLevelType w:val="multilevel"/>
    <w:tmpl w:val="D14A89B2"/>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42550300"/>
    <w:multiLevelType w:val="hybridMultilevel"/>
    <w:tmpl w:val="78AAA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24086A"/>
    <w:multiLevelType w:val="hybridMultilevel"/>
    <w:tmpl w:val="903A7F2A"/>
    <w:lvl w:ilvl="0" w:tplc="DE920A5A">
      <w:start w:val="1"/>
      <w:numFmt w:val="decimal"/>
      <w:lvlText w:val="%1."/>
      <w:lvlJc w:val="left"/>
      <w:pPr>
        <w:ind w:left="1080" w:hanging="360"/>
      </w:pPr>
      <w:rPr>
        <w:rFonts w:ascii="Times New Roman" w:eastAsia="Times New Roman" w:hAnsi="Times New Roman" w:cs="Times New Roman"/>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6DA6061"/>
    <w:multiLevelType w:val="hybridMultilevel"/>
    <w:tmpl w:val="64904BA6"/>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B6B10D4"/>
    <w:multiLevelType w:val="hybridMultilevel"/>
    <w:tmpl w:val="29DE6F6C"/>
    <w:lvl w:ilvl="0" w:tplc="440CD64E">
      <w:start w:val="1"/>
      <w:numFmt w:val="decimal"/>
      <w:lvlText w:val="%1."/>
      <w:lvlJc w:val="left"/>
      <w:pPr>
        <w:ind w:left="786"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825303"/>
    <w:multiLevelType w:val="hybridMultilevel"/>
    <w:tmpl w:val="B0F0819A"/>
    <w:lvl w:ilvl="0" w:tplc="04190001">
      <w:start w:val="1"/>
      <w:numFmt w:val="bullet"/>
      <w:lvlText w:val=""/>
      <w:lvlJc w:val="left"/>
      <w:pPr>
        <w:tabs>
          <w:tab w:val="num" w:pos="1980"/>
        </w:tabs>
        <w:ind w:left="1980" w:hanging="360"/>
      </w:pPr>
      <w:rPr>
        <w:rFonts w:ascii="Symbol" w:hAnsi="Symbol" w:hint="default"/>
      </w:rPr>
    </w:lvl>
    <w:lvl w:ilvl="1" w:tplc="04190003">
      <w:start w:val="1"/>
      <w:numFmt w:val="bullet"/>
      <w:lvlText w:val="o"/>
      <w:lvlJc w:val="left"/>
      <w:pPr>
        <w:tabs>
          <w:tab w:val="num" w:pos="2700"/>
        </w:tabs>
        <w:ind w:left="2700" w:hanging="360"/>
      </w:pPr>
      <w:rPr>
        <w:rFonts w:ascii="Courier New" w:hAnsi="Courier New" w:cs="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cs="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cs="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23">
    <w:nsid w:val="50341F59"/>
    <w:multiLevelType w:val="hybridMultilevel"/>
    <w:tmpl w:val="8DBE4688"/>
    <w:lvl w:ilvl="0" w:tplc="04190001">
      <w:start w:val="1"/>
      <w:numFmt w:val="bullet"/>
      <w:lvlText w:val=""/>
      <w:lvlJc w:val="left"/>
      <w:pPr>
        <w:ind w:left="1996" w:hanging="360"/>
      </w:pPr>
      <w:rPr>
        <w:rFonts w:ascii="Symbol" w:hAnsi="Symbol"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4">
    <w:nsid w:val="54852821"/>
    <w:multiLevelType w:val="multilevel"/>
    <w:tmpl w:val="7BA03DEE"/>
    <w:lvl w:ilvl="0">
      <w:start w:val="1"/>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25">
    <w:nsid w:val="58586E63"/>
    <w:multiLevelType w:val="multilevel"/>
    <w:tmpl w:val="4EC40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C016706"/>
    <w:multiLevelType w:val="hybridMultilevel"/>
    <w:tmpl w:val="FDE03738"/>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430AAA"/>
    <w:multiLevelType w:val="multilevel"/>
    <w:tmpl w:val="ACF251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6B2384"/>
    <w:multiLevelType w:val="singleLevel"/>
    <w:tmpl w:val="D64240D0"/>
    <w:lvl w:ilvl="0">
      <w:start w:val="1"/>
      <w:numFmt w:val="decimal"/>
      <w:lvlText w:val="%1."/>
      <w:legacy w:legacy="1" w:legacySpace="0" w:legacyIndent="358"/>
      <w:lvlJc w:val="left"/>
      <w:rPr>
        <w:rFonts w:ascii="Times New Roman" w:hAnsi="Times New Roman" w:cs="Times New Roman" w:hint="default"/>
      </w:rPr>
    </w:lvl>
  </w:abstractNum>
  <w:abstractNum w:abstractNumId="29">
    <w:nsid w:val="6D35578A"/>
    <w:multiLevelType w:val="hybridMultilevel"/>
    <w:tmpl w:val="C2DC169E"/>
    <w:lvl w:ilvl="0" w:tplc="1742BF04">
      <w:start w:val="1"/>
      <w:numFmt w:val="decimal"/>
      <w:lvlText w:val="%1."/>
      <w:lvlJc w:val="left"/>
      <w:pPr>
        <w:ind w:left="360" w:hanging="360"/>
      </w:pPr>
      <w:rPr>
        <w:rFonts w:eastAsia="Times New Roman"/>
        <w:i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6D6A3AE7"/>
    <w:multiLevelType w:val="hybridMultilevel"/>
    <w:tmpl w:val="259E9AEC"/>
    <w:lvl w:ilvl="0" w:tplc="C5A01072">
      <w:start w:val="1"/>
      <w:numFmt w:val="decimal"/>
      <w:lvlText w:val="%1."/>
      <w:lvlJc w:val="left"/>
      <w:pPr>
        <w:ind w:left="917" w:hanging="360"/>
      </w:pPr>
      <w:rPr>
        <w:rFonts w:hint="default"/>
      </w:rPr>
    </w:lvl>
    <w:lvl w:ilvl="1" w:tplc="04190019" w:tentative="1">
      <w:start w:val="1"/>
      <w:numFmt w:val="lowerLetter"/>
      <w:lvlText w:val="%2."/>
      <w:lvlJc w:val="left"/>
      <w:pPr>
        <w:ind w:left="1637" w:hanging="360"/>
      </w:pPr>
    </w:lvl>
    <w:lvl w:ilvl="2" w:tplc="0419001B" w:tentative="1">
      <w:start w:val="1"/>
      <w:numFmt w:val="lowerRoman"/>
      <w:lvlText w:val="%3."/>
      <w:lvlJc w:val="right"/>
      <w:pPr>
        <w:ind w:left="2357" w:hanging="180"/>
      </w:pPr>
    </w:lvl>
    <w:lvl w:ilvl="3" w:tplc="0419000F" w:tentative="1">
      <w:start w:val="1"/>
      <w:numFmt w:val="decimal"/>
      <w:lvlText w:val="%4."/>
      <w:lvlJc w:val="left"/>
      <w:pPr>
        <w:ind w:left="3077" w:hanging="360"/>
      </w:pPr>
    </w:lvl>
    <w:lvl w:ilvl="4" w:tplc="04190019" w:tentative="1">
      <w:start w:val="1"/>
      <w:numFmt w:val="lowerLetter"/>
      <w:lvlText w:val="%5."/>
      <w:lvlJc w:val="left"/>
      <w:pPr>
        <w:ind w:left="3797" w:hanging="360"/>
      </w:pPr>
    </w:lvl>
    <w:lvl w:ilvl="5" w:tplc="0419001B" w:tentative="1">
      <w:start w:val="1"/>
      <w:numFmt w:val="lowerRoman"/>
      <w:lvlText w:val="%6."/>
      <w:lvlJc w:val="right"/>
      <w:pPr>
        <w:ind w:left="4517" w:hanging="180"/>
      </w:pPr>
    </w:lvl>
    <w:lvl w:ilvl="6" w:tplc="0419000F" w:tentative="1">
      <w:start w:val="1"/>
      <w:numFmt w:val="decimal"/>
      <w:lvlText w:val="%7."/>
      <w:lvlJc w:val="left"/>
      <w:pPr>
        <w:ind w:left="5237" w:hanging="360"/>
      </w:pPr>
    </w:lvl>
    <w:lvl w:ilvl="7" w:tplc="04190019" w:tentative="1">
      <w:start w:val="1"/>
      <w:numFmt w:val="lowerLetter"/>
      <w:lvlText w:val="%8."/>
      <w:lvlJc w:val="left"/>
      <w:pPr>
        <w:ind w:left="5957" w:hanging="360"/>
      </w:pPr>
    </w:lvl>
    <w:lvl w:ilvl="8" w:tplc="0419001B" w:tentative="1">
      <w:start w:val="1"/>
      <w:numFmt w:val="lowerRoman"/>
      <w:lvlText w:val="%9."/>
      <w:lvlJc w:val="right"/>
      <w:pPr>
        <w:ind w:left="6677" w:hanging="180"/>
      </w:pPr>
    </w:lvl>
  </w:abstractNum>
  <w:abstractNum w:abstractNumId="31">
    <w:nsid w:val="6EA21852"/>
    <w:multiLevelType w:val="hybridMultilevel"/>
    <w:tmpl w:val="824E741A"/>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62A75E2"/>
    <w:multiLevelType w:val="hybridMultilevel"/>
    <w:tmpl w:val="BD0855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637655A"/>
    <w:multiLevelType w:val="hybridMultilevel"/>
    <w:tmpl w:val="000E8C3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79D77D67"/>
    <w:multiLevelType w:val="hybridMultilevel"/>
    <w:tmpl w:val="62523E6E"/>
    <w:lvl w:ilvl="0" w:tplc="9FBA13F6">
      <w:start w:val="2"/>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A3A5297"/>
    <w:multiLevelType w:val="multilevel"/>
    <w:tmpl w:val="7924F690"/>
    <w:lvl w:ilvl="0">
      <w:start w:val="1"/>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36">
    <w:nsid w:val="7D72626A"/>
    <w:multiLevelType w:val="multilevel"/>
    <w:tmpl w:val="7682B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6"/>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7EB00065"/>
    <w:multiLevelType w:val="multilevel"/>
    <w:tmpl w:val="8B70DF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EB24D3C"/>
    <w:multiLevelType w:val="multilevel"/>
    <w:tmpl w:val="8B1C474A"/>
    <w:lvl w:ilvl="0">
      <w:start w:val="1"/>
      <w:numFmt w:val="decimal"/>
      <w:lvlText w:val="%1."/>
      <w:lvlJc w:val="left"/>
      <w:pPr>
        <w:ind w:left="360" w:hanging="360"/>
      </w:pPr>
      <w:rPr>
        <w:rFonts w:hint="default"/>
      </w:rPr>
    </w:lvl>
    <w:lvl w:ilvl="1">
      <w:start w:val="1"/>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9">
    <w:nsid w:val="7FD26738"/>
    <w:multiLevelType w:val="hybridMultilevel"/>
    <w:tmpl w:val="287207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2"/>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2"/>
  </w:num>
  <w:num w:numId="7">
    <w:abstractNumId w:val="5"/>
  </w:num>
  <w:num w:numId="8">
    <w:abstractNumId w:val="0"/>
    <w:lvlOverride w:ilvl="0">
      <w:lvl w:ilvl="0">
        <w:start w:val="65535"/>
        <w:numFmt w:val="bullet"/>
        <w:lvlText w:val="—"/>
        <w:legacy w:legacy="1" w:legacySpace="0" w:legacyIndent="300"/>
        <w:lvlJc w:val="left"/>
        <w:rPr>
          <w:rFonts w:ascii="Times New Roman" w:hAnsi="Times New Roman" w:cs="Times New Roman" w:hint="default"/>
        </w:rPr>
      </w:lvl>
    </w:lvlOverride>
  </w:num>
  <w:num w:numId="9">
    <w:abstractNumId w:val="28"/>
  </w:num>
  <w:num w:numId="10">
    <w:abstractNumId w:val="0"/>
    <w:lvlOverride w:ilvl="0">
      <w:lvl w:ilvl="0">
        <w:start w:val="65535"/>
        <w:numFmt w:val="bullet"/>
        <w:lvlText w:val="-"/>
        <w:legacy w:legacy="1" w:legacySpace="0" w:legacyIndent="260"/>
        <w:lvlJc w:val="left"/>
        <w:rPr>
          <w:rFonts w:ascii="Times New Roman" w:hAnsi="Times New Roman" w:cs="Times New Roman" w:hint="default"/>
        </w:rPr>
      </w:lvl>
    </w:lvlOverride>
  </w:num>
  <w:num w:numId="11">
    <w:abstractNumId w:val="0"/>
    <w:lvlOverride w:ilvl="0">
      <w:lvl w:ilvl="0">
        <w:start w:val="65535"/>
        <w:numFmt w:val="bullet"/>
        <w:lvlText w:val="-"/>
        <w:legacy w:legacy="1" w:legacySpace="0" w:legacyIndent="259"/>
        <w:lvlJc w:val="left"/>
        <w:rPr>
          <w:rFonts w:ascii="Times New Roman" w:hAnsi="Times New Roman" w:cs="Times New Roman" w:hint="default"/>
        </w:rPr>
      </w:lvl>
    </w:lvlOverride>
  </w:num>
  <w:num w:numId="12">
    <w:abstractNumId w:val="24"/>
  </w:num>
  <w:num w:numId="13">
    <w:abstractNumId w:val="38"/>
  </w:num>
  <w:num w:numId="14">
    <w:abstractNumId w:val="10"/>
  </w:num>
  <w:num w:numId="15">
    <w:abstractNumId w:val="23"/>
  </w:num>
  <w:num w:numId="16">
    <w:abstractNumId w:val="27"/>
  </w:num>
  <w:num w:numId="17">
    <w:abstractNumId w:val="8"/>
  </w:num>
  <w:num w:numId="18">
    <w:abstractNumId w:val="36"/>
  </w:num>
  <w:num w:numId="19">
    <w:abstractNumId w:val="14"/>
  </w:num>
  <w:num w:numId="20">
    <w:abstractNumId w:val="34"/>
  </w:num>
  <w:num w:numId="21">
    <w:abstractNumId w:val="26"/>
  </w:num>
  <w:num w:numId="22">
    <w:abstractNumId w:val="11"/>
  </w:num>
  <w:num w:numId="23">
    <w:abstractNumId w:val="20"/>
  </w:num>
  <w:num w:numId="24">
    <w:abstractNumId w:val="37"/>
  </w:num>
  <w:num w:numId="25">
    <w:abstractNumId w:val="16"/>
  </w:num>
  <w:num w:numId="26">
    <w:abstractNumId w:val="7"/>
  </w:num>
  <w:num w:numId="27">
    <w:abstractNumId w:val="6"/>
  </w:num>
  <w:num w:numId="28">
    <w:abstractNumId w:val="35"/>
  </w:num>
  <w:num w:numId="29">
    <w:abstractNumId w:val="12"/>
  </w:num>
  <w:num w:numId="30">
    <w:abstractNumId w:val="19"/>
  </w:num>
  <w:num w:numId="31">
    <w:abstractNumId w:val="9"/>
  </w:num>
  <w:num w:numId="32">
    <w:abstractNumId w:val="4"/>
  </w:num>
  <w:num w:numId="33">
    <w:abstractNumId w:val="13"/>
  </w:num>
  <w:num w:numId="34">
    <w:abstractNumId w:val="32"/>
  </w:num>
  <w:num w:numId="35">
    <w:abstractNumId w:val="30"/>
  </w:num>
  <w:num w:numId="36">
    <w:abstractNumId w:val="3"/>
  </w:num>
  <w:num w:numId="37">
    <w:abstractNumId w:val="25"/>
  </w:num>
  <w:num w:numId="38">
    <w:abstractNumId w:val="31"/>
  </w:num>
  <w:num w:numId="39">
    <w:abstractNumId w:val="21"/>
  </w:num>
  <w:num w:numId="40">
    <w:abstractNumId w:val="1"/>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13A"/>
    <w:rsid w:val="000030CD"/>
    <w:rsid w:val="00004C21"/>
    <w:rsid w:val="0000634B"/>
    <w:rsid w:val="000109B2"/>
    <w:rsid w:val="000149D6"/>
    <w:rsid w:val="00025448"/>
    <w:rsid w:val="0002628E"/>
    <w:rsid w:val="00033EF6"/>
    <w:rsid w:val="00040710"/>
    <w:rsid w:val="00057D00"/>
    <w:rsid w:val="00067842"/>
    <w:rsid w:val="00071E69"/>
    <w:rsid w:val="0008037B"/>
    <w:rsid w:val="00082911"/>
    <w:rsid w:val="00084F9F"/>
    <w:rsid w:val="0008501B"/>
    <w:rsid w:val="000947DD"/>
    <w:rsid w:val="00096EDD"/>
    <w:rsid w:val="000A4DBA"/>
    <w:rsid w:val="000A7FE3"/>
    <w:rsid w:val="000C484C"/>
    <w:rsid w:val="000C5268"/>
    <w:rsid w:val="000C60E0"/>
    <w:rsid w:val="000D72E5"/>
    <w:rsid w:val="000E137B"/>
    <w:rsid w:val="000E61D5"/>
    <w:rsid w:val="000F157F"/>
    <w:rsid w:val="001046C9"/>
    <w:rsid w:val="001115F3"/>
    <w:rsid w:val="00117E2D"/>
    <w:rsid w:val="001252EE"/>
    <w:rsid w:val="001268A3"/>
    <w:rsid w:val="00130A36"/>
    <w:rsid w:val="001310E9"/>
    <w:rsid w:val="001522C0"/>
    <w:rsid w:val="00154755"/>
    <w:rsid w:val="00154972"/>
    <w:rsid w:val="00162325"/>
    <w:rsid w:val="00164F4B"/>
    <w:rsid w:val="00164F8C"/>
    <w:rsid w:val="00175C29"/>
    <w:rsid w:val="00182A14"/>
    <w:rsid w:val="00184374"/>
    <w:rsid w:val="00184C4C"/>
    <w:rsid w:val="00187136"/>
    <w:rsid w:val="001A12A6"/>
    <w:rsid w:val="001A6219"/>
    <w:rsid w:val="001B21D9"/>
    <w:rsid w:val="001B75CC"/>
    <w:rsid w:val="001C030C"/>
    <w:rsid w:val="001C07CD"/>
    <w:rsid w:val="001C080B"/>
    <w:rsid w:val="001D418E"/>
    <w:rsid w:val="001D62EC"/>
    <w:rsid w:val="001E07F1"/>
    <w:rsid w:val="001E541E"/>
    <w:rsid w:val="001F1B47"/>
    <w:rsid w:val="001F2C25"/>
    <w:rsid w:val="001F5452"/>
    <w:rsid w:val="001F6ED6"/>
    <w:rsid w:val="002031FB"/>
    <w:rsid w:val="00205B26"/>
    <w:rsid w:val="0020657F"/>
    <w:rsid w:val="00211B90"/>
    <w:rsid w:val="002224C6"/>
    <w:rsid w:val="00231E76"/>
    <w:rsid w:val="002323E5"/>
    <w:rsid w:val="00235FA4"/>
    <w:rsid w:val="00237AF7"/>
    <w:rsid w:val="002431A2"/>
    <w:rsid w:val="00255839"/>
    <w:rsid w:val="00260E69"/>
    <w:rsid w:val="002630ED"/>
    <w:rsid w:val="002760E7"/>
    <w:rsid w:val="00284899"/>
    <w:rsid w:val="00285680"/>
    <w:rsid w:val="00290AFC"/>
    <w:rsid w:val="00290EF1"/>
    <w:rsid w:val="002A2986"/>
    <w:rsid w:val="002A356E"/>
    <w:rsid w:val="002A3CE3"/>
    <w:rsid w:val="002A3D54"/>
    <w:rsid w:val="002A7B61"/>
    <w:rsid w:val="002C4A9C"/>
    <w:rsid w:val="002F72F5"/>
    <w:rsid w:val="00303BC7"/>
    <w:rsid w:val="0031554A"/>
    <w:rsid w:val="00330B1E"/>
    <w:rsid w:val="00335B6C"/>
    <w:rsid w:val="00337C60"/>
    <w:rsid w:val="00340F6C"/>
    <w:rsid w:val="00342674"/>
    <w:rsid w:val="003473B6"/>
    <w:rsid w:val="00356436"/>
    <w:rsid w:val="00357816"/>
    <w:rsid w:val="00360DBF"/>
    <w:rsid w:val="0036128A"/>
    <w:rsid w:val="00361774"/>
    <w:rsid w:val="00364E17"/>
    <w:rsid w:val="00366608"/>
    <w:rsid w:val="00371001"/>
    <w:rsid w:val="0037198D"/>
    <w:rsid w:val="00384B0F"/>
    <w:rsid w:val="00397D98"/>
    <w:rsid w:val="003A10AA"/>
    <w:rsid w:val="003A77ED"/>
    <w:rsid w:val="003B13D3"/>
    <w:rsid w:val="003B4A20"/>
    <w:rsid w:val="003B7A7C"/>
    <w:rsid w:val="003C1F9C"/>
    <w:rsid w:val="003C1FD1"/>
    <w:rsid w:val="003D0C7B"/>
    <w:rsid w:val="003D343A"/>
    <w:rsid w:val="003D63AF"/>
    <w:rsid w:val="003D6654"/>
    <w:rsid w:val="003D6C2B"/>
    <w:rsid w:val="003E0CBC"/>
    <w:rsid w:val="003E3CE2"/>
    <w:rsid w:val="003E6550"/>
    <w:rsid w:val="003F4C09"/>
    <w:rsid w:val="003F75B2"/>
    <w:rsid w:val="00403AA1"/>
    <w:rsid w:val="004055AE"/>
    <w:rsid w:val="00411D64"/>
    <w:rsid w:val="0042013D"/>
    <w:rsid w:val="00422864"/>
    <w:rsid w:val="00425013"/>
    <w:rsid w:val="004338C2"/>
    <w:rsid w:val="00452EB4"/>
    <w:rsid w:val="004620DF"/>
    <w:rsid w:val="00462CD3"/>
    <w:rsid w:val="00465131"/>
    <w:rsid w:val="004716B3"/>
    <w:rsid w:val="00485BA7"/>
    <w:rsid w:val="00485E2E"/>
    <w:rsid w:val="00494BB0"/>
    <w:rsid w:val="004974BC"/>
    <w:rsid w:val="004A1204"/>
    <w:rsid w:val="004A49AB"/>
    <w:rsid w:val="004A66D5"/>
    <w:rsid w:val="004C22C0"/>
    <w:rsid w:val="004C5002"/>
    <w:rsid w:val="004C67AA"/>
    <w:rsid w:val="004D0613"/>
    <w:rsid w:val="004E2982"/>
    <w:rsid w:val="004E4BAD"/>
    <w:rsid w:val="004E5ED6"/>
    <w:rsid w:val="004F277B"/>
    <w:rsid w:val="0051193E"/>
    <w:rsid w:val="0051411A"/>
    <w:rsid w:val="00515856"/>
    <w:rsid w:val="005173F4"/>
    <w:rsid w:val="00521490"/>
    <w:rsid w:val="00521A7D"/>
    <w:rsid w:val="0053073D"/>
    <w:rsid w:val="00530C55"/>
    <w:rsid w:val="00531A31"/>
    <w:rsid w:val="00534F8C"/>
    <w:rsid w:val="0053589B"/>
    <w:rsid w:val="00535B3C"/>
    <w:rsid w:val="00544127"/>
    <w:rsid w:val="00544C89"/>
    <w:rsid w:val="00546484"/>
    <w:rsid w:val="00565D20"/>
    <w:rsid w:val="00566D06"/>
    <w:rsid w:val="005716FF"/>
    <w:rsid w:val="0058097A"/>
    <w:rsid w:val="00586822"/>
    <w:rsid w:val="00592E6E"/>
    <w:rsid w:val="00594E82"/>
    <w:rsid w:val="005A4211"/>
    <w:rsid w:val="005A6605"/>
    <w:rsid w:val="005B04D9"/>
    <w:rsid w:val="005C313A"/>
    <w:rsid w:val="005C426F"/>
    <w:rsid w:val="005D12E4"/>
    <w:rsid w:val="005D1C74"/>
    <w:rsid w:val="005E22DE"/>
    <w:rsid w:val="005E3FDC"/>
    <w:rsid w:val="005E59C7"/>
    <w:rsid w:val="005E75E1"/>
    <w:rsid w:val="0060311B"/>
    <w:rsid w:val="00611F79"/>
    <w:rsid w:val="00612ED7"/>
    <w:rsid w:val="00613B6F"/>
    <w:rsid w:val="006215CA"/>
    <w:rsid w:val="00621A1B"/>
    <w:rsid w:val="00626931"/>
    <w:rsid w:val="00641804"/>
    <w:rsid w:val="006470F2"/>
    <w:rsid w:val="00653C64"/>
    <w:rsid w:val="006628DA"/>
    <w:rsid w:val="00662EB0"/>
    <w:rsid w:val="006631C8"/>
    <w:rsid w:val="00667998"/>
    <w:rsid w:val="0067319C"/>
    <w:rsid w:val="00694A70"/>
    <w:rsid w:val="006972EB"/>
    <w:rsid w:val="006A036E"/>
    <w:rsid w:val="006A1DFE"/>
    <w:rsid w:val="006A4961"/>
    <w:rsid w:val="006A5FB1"/>
    <w:rsid w:val="006B0007"/>
    <w:rsid w:val="006B06C3"/>
    <w:rsid w:val="006D0303"/>
    <w:rsid w:val="006D04D0"/>
    <w:rsid w:val="006D4B42"/>
    <w:rsid w:val="006D4D36"/>
    <w:rsid w:val="006D5438"/>
    <w:rsid w:val="006D6B48"/>
    <w:rsid w:val="006E19A3"/>
    <w:rsid w:val="006E3371"/>
    <w:rsid w:val="006E357A"/>
    <w:rsid w:val="006E491C"/>
    <w:rsid w:val="006E6477"/>
    <w:rsid w:val="006E7DC9"/>
    <w:rsid w:val="006F6DF8"/>
    <w:rsid w:val="0070259C"/>
    <w:rsid w:val="00702763"/>
    <w:rsid w:val="00705A35"/>
    <w:rsid w:val="007101ED"/>
    <w:rsid w:val="00713096"/>
    <w:rsid w:val="00713D5B"/>
    <w:rsid w:val="007200CA"/>
    <w:rsid w:val="007215A4"/>
    <w:rsid w:val="00733B9D"/>
    <w:rsid w:val="00737932"/>
    <w:rsid w:val="00737F44"/>
    <w:rsid w:val="00743648"/>
    <w:rsid w:val="00745783"/>
    <w:rsid w:val="00750DE8"/>
    <w:rsid w:val="00763EDF"/>
    <w:rsid w:val="00783EE0"/>
    <w:rsid w:val="0079373F"/>
    <w:rsid w:val="007972C2"/>
    <w:rsid w:val="007A4F2E"/>
    <w:rsid w:val="007B524F"/>
    <w:rsid w:val="007B72E3"/>
    <w:rsid w:val="007C7CC9"/>
    <w:rsid w:val="007D10FC"/>
    <w:rsid w:val="007D1EC7"/>
    <w:rsid w:val="007D20AA"/>
    <w:rsid w:val="007D4AD7"/>
    <w:rsid w:val="007E0AFF"/>
    <w:rsid w:val="007E1C93"/>
    <w:rsid w:val="007E1E02"/>
    <w:rsid w:val="007E50D5"/>
    <w:rsid w:val="007E6C05"/>
    <w:rsid w:val="007F4791"/>
    <w:rsid w:val="00801437"/>
    <w:rsid w:val="00801CD5"/>
    <w:rsid w:val="00811D34"/>
    <w:rsid w:val="008142D7"/>
    <w:rsid w:val="00816949"/>
    <w:rsid w:val="00820649"/>
    <w:rsid w:val="00824235"/>
    <w:rsid w:val="0082470A"/>
    <w:rsid w:val="00824F44"/>
    <w:rsid w:val="00826A85"/>
    <w:rsid w:val="00832C8F"/>
    <w:rsid w:val="00833E4F"/>
    <w:rsid w:val="00844F19"/>
    <w:rsid w:val="00851EDC"/>
    <w:rsid w:val="00857B97"/>
    <w:rsid w:val="00866653"/>
    <w:rsid w:val="008672F9"/>
    <w:rsid w:val="00892416"/>
    <w:rsid w:val="00897BD0"/>
    <w:rsid w:val="008A36D1"/>
    <w:rsid w:val="008A393E"/>
    <w:rsid w:val="008A7FB7"/>
    <w:rsid w:val="008B2040"/>
    <w:rsid w:val="008C160B"/>
    <w:rsid w:val="008C1BA3"/>
    <w:rsid w:val="008C387D"/>
    <w:rsid w:val="008C77DE"/>
    <w:rsid w:val="008D0A5A"/>
    <w:rsid w:val="008D1067"/>
    <w:rsid w:val="008D5073"/>
    <w:rsid w:val="008D53CB"/>
    <w:rsid w:val="008D5452"/>
    <w:rsid w:val="008E4CEA"/>
    <w:rsid w:val="008E7EA6"/>
    <w:rsid w:val="008F4065"/>
    <w:rsid w:val="008F5669"/>
    <w:rsid w:val="009014A5"/>
    <w:rsid w:val="00905399"/>
    <w:rsid w:val="0092046C"/>
    <w:rsid w:val="0092090B"/>
    <w:rsid w:val="00920D0F"/>
    <w:rsid w:val="009222FD"/>
    <w:rsid w:val="00922F10"/>
    <w:rsid w:val="00943F0E"/>
    <w:rsid w:val="00946FA2"/>
    <w:rsid w:val="009477B8"/>
    <w:rsid w:val="00957DB3"/>
    <w:rsid w:val="0096644A"/>
    <w:rsid w:val="00966A1B"/>
    <w:rsid w:val="00976712"/>
    <w:rsid w:val="00977281"/>
    <w:rsid w:val="00977A84"/>
    <w:rsid w:val="00981F11"/>
    <w:rsid w:val="00992288"/>
    <w:rsid w:val="00995429"/>
    <w:rsid w:val="009A2810"/>
    <w:rsid w:val="009A67AF"/>
    <w:rsid w:val="009A7151"/>
    <w:rsid w:val="009A76F9"/>
    <w:rsid w:val="009B65E8"/>
    <w:rsid w:val="009C26A9"/>
    <w:rsid w:val="009D544C"/>
    <w:rsid w:val="009D5572"/>
    <w:rsid w:val="009D6AC4"/>
    <w:rsid w:val="009D78BF"/>
    <w:rsid w:val="009E09AE"/>
    <w:rsid w:val="009E658C"/>
    <w:rsid w:val="009F1CEE"/>
    <w:rsid w:val="009F3156"/>
    <w:rsid w:val="00A02589"/>
    <w:rsid w:val="00A12C04"/>
    <w:rsid w:val="00A13B80"/>
    <w:rsid w:val="00A166B2"/>
    <w:rsid w:val="00A215E6"/>
    <w:rsid w:val="00A230EB"/>
    <w:rsid w:val="00A37958"/>
    <w:rsid w:val="00A37E4F"/>
    <w:rsid w:val="00A444EE"/>
    <w:rsid w:val="00A5754F"/>
    <w:rsid w:val="00A620FB"/>
    <w:rsid w:val="00A70B8E"/>
    <w:rsid w:val="00A72973"/>
    <w:rsid w:val="00AA057C"/>
    <w:rsid w:val="00AA21EB"/>
    <w:rsid w:val="00AA6F3E"/>
    <w:rsid w:val="00AB7763"/>
    <w:rsid w:val="00AC63CC"/>
    <w:rsid w:val="00AD50E2"/>
    <w:rsid w:val="00AD66D2"/>
    <w:rsid w:val="00AE4CE7"/>
    <w:rsid w:val="00AF7ACF"/>
    <w:rsid w:val="00B00FB5"/>
    <w:rsid w:val="00B06193"/>
    <w:rsid w:val="00B1366C"/>
    <w:rsid w:val="00B20D6F"/>
    <w:rsid w:val="00B21F63"/>
    <w:rsid w:val="00B22436"/>
    <w:rsid w:val="00B23900"/>
    <w:rsid w:val="00B30D94"/>
    <w:rsid w:val="00B30E09"/>
    <w:rsid w:val="00B31CDE"/>
    <w:rsid w:val="00B3634F"/>
    <w:rsid w:val="00B413EA"/>
    <w:rsid w:val="00B42B0C"/>
    <w:rsid w:val="00B47335"/>
    <w:rsid w:val="00B70DD3"/>
    <w:rsid w:val="00B733EB"/>
    <w:rsid w:val="00B772CC"/>
    <w:rsid w:val="00B83594"/>
    <w:rsid w:val="00B84B63"/>
    <w:rsid w:val="00B869EC"/>
    <w:rsid w:val="00BA0807"/>
    <w:rsid w:val="00BA4BFD"/>
    <w:rsid w:val="00BB3C1B"/>
    <w:rsid w:val="00BC2E85"/>
    <w:rsid w:val="00BF131B"/>
    <w:rsid w:val="00C01D1B"/>
    <w:rsid w:val="00C10CF3"/>
    <w:rsid w:val="00C16692"/>
    <w:rsid w:val="00C25202"/>
    <w:rsid w:val="00C3165D"/>
    <w:rsid w:val="00C35BA4"/>
    <w:rsid w:val="00C41476"/>
    <w:rsid w:val="00C41D72"/>
    <w:rsid w:val="00C42A9D"/>
    <w:rsid w:val="00C50B71"/>
    <w:rsid w:val="00C56EB7"/>
    <w:rsid w:val="00C6063A"/>
    <w:rsid w:val="00C61B7E"/>
    <w:rsid w:val="00C6345E"/>
    <w:rsid w:val="00C64090"/>
    <w:rsid w:val="00C66599"/>
    <w:rsid w:val="00C6789A"/>
    <w:rsid w:val="00C75E1A"/>
    <w:rsid w:val="00C77479"/>
    <w:rsid w:val="00C77927"/>
    <w:rsid w:val="00C8253F"/>
    <w:rsid w:val="00C83D4E"/>
    <w:rsid w:val="00C93612"/>
    <w:rsid w:val="00C9447E"/>
    <w:rsid w:val="00CC6694"/>
    <w:rsid w:val="00CC6B82"/>
    <w:rsid w:val="00CC7E3C"/>
    <w:rsid w:val="00CD555D"/>
    <w:rsid w:val="00CF09AF"/>
    <w:rsid w:val="00CF3408"/>
    <w:rsid w:val="00CF4EC1"/>
    <w:rsid w:val="00CF57AB"/>
    <w:rsid w:val="00D01098"/>
    <w:rsid w:val="00D039DE"/>
    <w:rsid w:val="00D10BCB"/>
    <w:rsid w:val="00D1437D"/>
    <w:rsid w:val="00D15D8C"/>
    <w:rsid w:val="00D1736C"/>
    <w:rsid w:val="00D21277"/>
    <w:rsid w:val="00D258A3"/>
    <w:rsid w:val="00D31944"/>
    <w:rsid w:val="00D33887"/>
    <w:rsid w:val="00D355EE"/>
    <w:rsid w:val="00D5252C"/>
    <w:rsid w:val="00D54C91"/>
    <w:rsid w:val="00D61EC0"/>
    <w:rsid w:val="00D75CF7"/>
    <w:rsid w:val="00D82303"/>
    <w:rsid w:val="00D834BC"/>
    <w:rsid w:val="00D86D44"/>
    <w:rsid w:val="00D92397"/>
    <w:rsid w:val="00D96E0C"/>
    <w:rsid w:val="00DA5C96"/>
    <w:rsid w:val="00DA6190"/>
    <w:rsid w:val="00DB3587"/>
    <w:rsid w:val="00DB719B"/>
    <w:rsid w:val="00DC0C6D"/>
    <w:rsid w:val="00DC284E"/>
    <w:rsid w:val="00DD5795"/>
    <w:rsid w:val="00DE02A2"/>
    <w:rsid w:val="00DE0B7E"/>
    <w:rsid w:val="00DE25C2"/>
    <w:rsid w:val="00DE3655"/>
    <w:rsid w:val="00DE7852"/>
    <w:rsid w:val="00DE7A82"/>
    <w:rsid w:val="00DF1618"/>
    <w:rsid w:val="00DF25FF"/>
    <w:rsid w:val="00DF5BB9"/>
    <w:rsid w:val="00DF7299"/>
    <w:rsid w:val="00E04837"/>
    <w:rsid w:val="00E14504"/>
    <w:rsid w:val="00E25417"/>
    <w:rsid w:val="00E36A08"/>
    <w:rsid w:val="00E41870"/>
    <w:rsid w:val="00E41CBE"/>
    <w:rsid w:val="00E443C2"/>
    <w:rsid w:val="00E453CB"/>
    <w:rsid w:val="00E4673C"/>
    <w:rsid w:val="00E51200"/>
    <w:rsid w:val="00E51535"/>
    <w:rsid w:val="00E6635E"/>
    <w:rsid w:val="00E746CB"/>
    <w:rsid w:val="00E77E41"/>
    <w:rsid w:val="00E946B2"/>
    <w:rsid w:val="00E97C63"/>
    <w:rsid w:val="00EA0CB4"/>
    <w:rsid w:val="00EA28BC"/>
    <w:rsid w:val="00EA60BE"/>
    <w:rsid w:val="00EB1A44"/>
    <w:rsid w:val="00EB2BCD"/>
    <w:rsid w:val="00EB494B"/>
    <w:rsid w:val="00EB7062"/>
    <w:rsid w:val="00EB78A5"/>
    <w:rsid w:val="00EC4128"/>
    <w:rsid w:val="00EC7489"/>
    <w:rsid w:val="00ED053D"/>
    <w:rsid w:val="00EE36DB"/>
    <w:rsid w:val="00EF357A"/>
    <w:rsid w:val="00EF5766"/>
    <w:rsid w:val="00EF62B7"/>
    <w:rsid w:val="00F177FA"/>
    <w:rsid w:val="00F17D53"/>
    <w:rsid w:val="00F2037A"/>
    <w:rsid w:val="00F2130B"/>
    <w:rsid w:val="00F22435"/>
    <w:rsid w:val="00F23F0C"/>
    <w:rsid w:val="00F24DBA"/>
    <w:rsid w:val="00F252B5"/>
    <w:rsid w:val="00F26813"/>
    <w:rsid w:val="00F30885"/>
    <w:rsid w:val="00F30DAD"/>
    <w:rsid w:val="00F436E2"/>
    <w:rsid w:val="00F57E6A"/>
    <w:rsid w:val="00F61FE6"/>
    <w:rsid w:val="00F637FC"/>
    <w:rsid w:val="00F668BA"/>
    <w:rsid w:val="00F6706A"/>
    <w:rsid w:val="00F678AC"/>
    <w:rsid w:val="00F75186"/>
    <w:rsid w:val="00F9336F"/>
    <w:rsid w:val="00F9448C"/>
    <w:rsid w:val="00FA572C"/>
    <w:rsid w:val="00FA64AE"/>
    <w:rsid w:val="00FA70A0"/>
    <w:rsid w:val="00FB4116"/>
    <w:rsid w:val="00FC26C8"/>
    <w:rsid w:val="00FD13B6"/>
    <w:rsid w:val="00FE1077"/>
    <w:rsid w:val="00FF0AB7"/>
    <w:rsid w:val="00FF460E"/>
    <w:rsid w:val="00FF4F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2C25"/>
    <w:pPr>
      <w:ind w:left="720"/>
      <w:contextualSpacing/>
    </w:pPr>
  </w:style>
  <w:style w:type="character" w:customStyle="1" w:styleId="FontStyle12">
    <w:name w:val="Font Style12"/>
    <w:rsid w:val="001F2C25"/>
    <w:rPr>
      <w:rFonts w:ascii="Times New Roman" w:hAnsi="Times New Roman" w:cs="Times New Roman" w:hint="default"/>
      <w:b/>
      <w:bCs/>
      <w:sz w:val="18"/>
      <w:szCs w:val="18"/>
    </w:rPr>
  </w:style>
  <w:style w:type="character" w:customStyle="1" w:styleId="FontStyle11">
    <w:name w:val="Font Style11"/>
    <w:rsid w:val="001F2C25"/>
    <w:rPr>
      <w:rFonts w:ascii="Times New Roman" w:hAnsi="Times New Roman" w:cs="Times New Roman"/>
      <w:b/>
      <w:bCs/>
      <w:sz w:val="22"/>
      <w:szCs w:val="22"/>
    </w:rPr>
  </w:style>
  <w:style w:type="paragraph" w:styleId="a4">
    <w:name w:val="Balloon Text"/>
    <w:basedOn w:val="a"/>
    <w:link w:val="a5"/>
    <w:uiPriority w:val="99"/>
    <w:semiHidden/>
    <w:unhideWhenUsed/>
    <w:rsid w:val="004F27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F277B"/>
    <w:rPr>
      <w:rFonts w:ascii="Tahoma" w:hAnsi="Tahoma" w:cs="Tahoma"/>
      <w:sz w:val="16"/>
      <w:szCs w:val="16"/>
    </w:rPr>
  </w:style>
  <w:style w:type="character" w:customStyle="1" w:styleId="apple-converted-space">
    <w:name w:val="apple-converted-space"/>
    <w:rsid w:val="004338C2"/>
  </w:style>
  <w:style w:type="paragraph" w:styleId="a6">
    <w:name w:val="Normal (Web)"/>
    <w:basedOn w:val="a"/>
    <w:uiPriority w:val="99"/>
    <w:semiHidden/>
    <w:unhideWhenUsed/>
    <w:rsid w:val="00733B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733B9D"/>
    <w:pPr>
      <w:spacing w:after="0" w:line="240" w:lineRule="auto"/>
    </w:pPr>
  </w:style>
  <w:style w:type="paragraph" w:customStyle="1" w:styleId="ConsPlusNormal">
    <w:name w:val="ConsPlusNormal"/>
    <w:rsid w:val="00D258A3"/>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8">
    <w:name w:val="Table Grid"/>
    <w:basedOn w:val="a1"/>
    <w:uiPriority w:val="59"/>
    <w:rsid w:val="00705A3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Основной текст_"/>
    <w:basedOn w:val="a0"/>
    <w:link w:val="2"/>
    <w:rsid w:val="00DF1618"/>
    <w:rPr>
      <w:rFonts w:ascii="Times New Roman" w:eastAsia="Times New Roman" w:hAnsi="Times New Roman" w:cs="Times New Roman"/>
      <w:sz w:val="19"/>
      <w:szCs w:val="19"/>
      <w:shd w:val="clear" w:color="auto" w:fill="FFFFFF"/>
    </w:rPr>
  </w:style>
  <w:style w:type="character" w:customStyle="1" w:styleId="1">
    <w:name w:val="Основной текст1"/>
    <w:basedOn w:val="a9"/>
    <w:rsid w:val="00DF1618"/>
    <w:rPr>
      <w:rFonts w:ascii="Times New Roman" w:eastAsia="Times New Roman" w:hAnsi="Times New Roman" w:cs="Times New Roman"/>
      <w:color w:val="000000"/>
      <w:spacing w:val="0"/>
      <w:w w:val="100"/>
      <w:position w:val="0"/>
      <w:sz w:val="19"/>
      <w:szCs w:val="19"/>
      <w:shd w:val="clear" w:color="auto" w:fill="FFFFFF"/>
      <w:lang w:val="ru-RU" w:eastAsia="ru-RU" w:bidi="ru-RU"/>
    </w:rPr>
  </w:style>
  <w:style w:type="paragraph" w:customStyle="1" w:styleId="2">
    <w:name w:val="Основной текст2"/>
    <w:basedOn w:val="a"/>
    <w:link w:val="a9"/>
    <w:rsid w:val="00DF1618"/>
    <w:pPr>
      <w:widowControl w:val="0"/>
      <w:shd w:val="clear" w:color="auto" w:fill="FFFFFF"/>
      <w:spacing w:before="480" w:after="0" w:line="218" w:lineRule="exact"/>
      <w:ind w:hanging="240"/>
      <w:jc w:val="both"/>
    </w:pPr>
    <w:rPr>
      <w:rFonts w:ascii="Times New Roman" w:eastAsia="Times New Roman" w:hAnsi="Times New Roman" w:cs="Times New Roman"/>
      <w:sz w:val="19"/>
      <w:szCs w:val="19"/>
    </w:rPr>
  </w:style>
  <w:style w:type="character" w:styleId="aa">
    <w:name w:val="Hyperlink"/>
    <w:basedOn w:val="a0"/>
    <w:uiPriority w:val="99"/>
    <w:unhideWhenUsed/>
    <w:rsid w:val="00F177FA"/>
    <w:rPr>
      <w:color w:val="0000FF" w:themeColor="hyperlink"/>
      <w:u w:val="single"/>
    </w:rPr>
  </w:style>
  <w:style w:type="paragraph" w:customStyle="1" w:styleId="ConsPlusTitle">
    <w:name w:val="ConsPlusTitle"/>
    <w:rsid w:val="00F177F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b">
    <w:name w:val="Strong"/>
    <w:basedOn w:val="a0"/>
    <w:uiPriority w:val="22"/>
    <w:qFormat/>
    <w:rsid w:val="0060311B"/>
    <w:rPr>
      <w:b/>
      <w:bCs/>
    </w:rPr>
  </w:style>
  <w:style w:type="character" w:customStyle="1" w:styleId="20">
    <w:name w:val="Основной текст (2)_"/>
    <w:basedOn w:val="a0"/>
    <w:link w:val="21"/>
    <w:rsid w:val="0060311B"/>
    <w:rPr>
      <w:rFonts w:ascii="Times New Roman" w:eastAsia="Times New Roman" w:hAnsi="Times New Roman" w:cs="Times New Roman"/>
      <w:b/>
      <w:bCs/>
      <w:spacing w:val="-6"/>
      <w:sz w:val="28"/>
      <w:szCs w:val="28"/>
      <w:shd w:val="clear" w:color="auto" w:fill="FFFFFF"/>
    </w:rPr>
  </w:style>
  <w:style w:type="paragraph" w:customStyle="1" w:styleId="21">
    <w:name w:val="Основной текст (2)"/>
    <w:basedOn w:val="a"/>
    <w:link w:val="20"/>
    <w:rsid w:val="0060311B"/>
    <w:pPr>
      <w:widowControl w:val="0"/>
      <w:shd w:val="clear" w:color="auto" w:fill="FFFFFF"/>
      <w:spacing w:before="600" w:after="0" w:line="365" w:lineRule="exact"/>
      <w:jc w:val="center"/>
    </w:pPr>
    <w:rPr>
      <w:rFonts w:ascii="Times New Roman" w:eastAsia="Times New Roman" w:hAnsi="Times New Roman" w:cs="Times New Roman"/>
      <w:b/>
      <w:bCs/>
      <w:spacing w:val="-6"/>
      <w:sz w:val="28"/>
      <w:szCs w:val="28"/>
    </w:rPr>
  </w:style>
  <w:style w:type="paragraph" w:styleId="ac">
    <w:name w:val="Title"/>
    <w:link w:val="ad"/>
    <w:qFormat/>
    <w:rsid w:val="00DE7A82"/>
    <w:pPr>
      <w:widowControl w:val="0"/>
      <w:autoSpaceDE w:val="0"/>
      <w:autoSpaceDN w:val="0"/>
      <w:adjustRightInd w:val="0"/>
      <w:spacing w:after="0" w:line="240" w:lineRule="auto"/>
    </w:pPr>
    <w:rPr>
      <w:rFonts w:ascii="Times New Roman" w:eastAsia="Times New Roman" w:hAnsi="Times New Roman" w:cs="Times New Roman"/>
      <w:b/>
      <w:bCs/>
      <w:color w:val="000000"/>
      <w:sz w:val="26"/>
      <w:szCs w:val="26"/>
      <w:lang w:eastAsia="ru-RU"/>
    </w:rPr>
  </w:style>
  <w:style w:type="character" w:customStyle="1" w:styleId="ad">
    <w:name w:val="Название Знак"/>
    <w:basedOn w:val="a0"/>
    <w:link w:val="ac"/>
    <w:rsid w:val="00DE7A82"/>
    <w:rPr>
      <w:rFonts w:ascii="Times New Roman" w:eastAsia="Times New Roman" w:hAnsi="Times New Roman" w:cs="Times New Roman"/>
      <w:b/>
      <w:bCs/>
      <w:color w:val="000000"/>
      <w:sz w:val="26"/>
      <w:szCs w:val="26"/>
      <w:lang w:eastAsia="ru-RU"/>
    </w:rPr>
  </w:style>
  <w:style w:type="paragraph" w:customStyle="1" w:styleId="10">
    <w:name w:val="Знак1"/>
    <w:basedOn w:val="a"/>
    <w:rsid w:val="003A10AA"/>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Tahoma105pt0pt">
    <w:name w:val="Основной текст + Tahoma;10;5 pt;Полужирный;Интервал 0 pt"/>
    <w:basedOn w:val="a9"/>
    <w:rsid w:val="00A70B8E"/>
    <w:rPr>
      <w:rFonts w:ascii="Tahoma" w:eastAsia="Tahoma" w:hAnsi="Tahoma" w:cs="Tahoma"/>
      <w:b/>
      <w:bCs/>
      <w:i w:val="0"/>
      <w:iCs w:val="0"/>
      <w:smallCaps w:val="0"/>
      <w:strike w:val="0"/>
      <w:color w:val="000000"/>
      <w:spacing w:val="-14"/>
      <w:w w:val="100"/>
      <w:position w:val="0"/>
      <w:sz w:val="21"/>
      <w:szCs w:val="21"/>
      <w:u w:val="none"/>
      <w:shd w:val="clear" w:color="auto" w:fill="FFFFFF"/>
      <w:lang w:val="ru-RU" w:eastAsia="ru-RU" w:bidi="ru-RU"/>
    </w:rPr>
  </w:style>
  <w:style w:type="paragraph" w:customStyle="1" w:styleId="ae">
    <w:name w:val="Знак Знак Знак Знак"/>
    <w:basedOn w:val="a"/>
    <w:rsid w:val="004C67AA"/>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11">
    <w:name w:val="Сетка таблицы1"/>
    <w:basedOn w:val="a1"/>
    <w:next w:val="a8"/>
    <w:uiPriority w:val="59"/>
    <w:rsid w:val="00357816"/>
    <w:pPr>
      <w:spacing w:after="0" w:line="240" w:lineRule="auto"/>
    </w:pPr>
    <w:rPr>
      <w:rFonts w:cs="Times New Roman"/>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2">
    <w:name w:val="Знак1"/>
    <w:basedOn w:val="a"/>
    <w:rsid w:val="003578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35781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
    <w:name w:val="Знак Знак Знак Знак"/>
    <w:basedOn w:val="a"/>
    <w:rsid w:val="00C01D1B"/>
    <w:pPr>
      <w:widowControl w:val="0"/>
      <w:adjustRightInd w:val="0"/>
      <w:spacing w:after="160" w:line="240" w:lineRule="exact"/>
      <w:jc w:val="right"/>
    </w:pPr>
    <w:rPr>
      <w:rFonts w:ascii="Times New Roman" w:eastAsia="Times New Roman" w:hAnsi="Times New Roman" w:cs="Times New Roman"/>
      <w:sz w:val="20"/>
      <w:szCs w:val="20"/>
      <w:lang w:val="en-GB"/>
    </w:rPr>
  </w:style>
  <w:style w:type="table" w:customStyle="1" w:styleId="22">
    <w:name w:val="Сетка таблицы2"/>
    <w:basedOn w:val="a1"/>
    <w:next w:val="a8"/>
    <w:uiPriority w:val="39"/>
    <w:rsid w:val="009A2810"/>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778011">
      <w:bodyDiv w:val="1"/>
      <w:marLeft w:val="0"/>
      <w:marRight w:val="0"/>
      <w:marTop w:val="0"/>
      <w:marBottom w:val="0"/>
      <w:divBdr>
        <w:top w:val="none" w:sz="0" w:space="0" w:color="auto"/>
        <w:left w:val="none" w:sz="0" w:space="0" w:color="auto"/>
        <w:bottom w:val="none" w:sz="0" w:space="0" w:color="auto"/>
        <w:right w:val="none" w:sz="0" w:space="0" w:color="auto"/>
      </w:divBdr>
    </w:div>
    <w:div w:id="1302421103">
      <w:bodyDiv w:val="1"/>
      <w:marLeft w:val="0"/>
      <w:marRight w:val="0"/>
      <w:marTop w:val="0"/>
      <w:marBottom w:val="0"/>
      <w:divBdr>
        <w:top w:val="none" w:sz="0" w:space="0" w:color="auto"/>
        <w:left w:val="none" w:sz="0" w:space="0" w:color="auto"/>
        <w:bottom w:val="none" w:sz="0" w:space="0" w:color="auto"/>
        <w:right w:val="none" w:sz="0" w:space="0" w:color="auto"/>
      </w:divBdr>
    </w:div>
    <w:div w:id="1599288667">
      <w:bodyDiv w:val="1"/>
      <w:marLeft w:val="0"/>
      <w:marRight w:val="0"/>
      <w:marTop w:val="0"/>
      <w:marBottom w:val="0"/>
      <w:divBdr>
        <w:top w:val="none" w:sz="0" w:space="0" w:color="auto"/>
        <w:left w:val="none" w:sz="0" w:space="0" w:color="auto"/>
        <w:bottom w:val="none" w:sz="0" w:space="0" w:color="auto"/>
        <w:right w:val="none" w:sz="0" w:space="0" w:color="auto"/>
      </w:divBdr>
    </w:div>
    <w:div w:id="1658147839">
      <w:bodyDiv w:val="1"/>
      <w:marLeft w:val="0"/>
      <w:marRight w:val="0"/>
      <w:marTop w:val="0"/>
      <w:marBottom w:val="0"/>
      <w:divBdr>
        <w:top w:val="none" w:sz="0" w:space="0" w:color="auto"/>
        <w:left w:val="none" w:sz="0" w:space="0" w:color="auto"/>
        <w:bottom w:val="none" w:sz="0" w:space="0" w:color="auto"/>
        <w:right w:val="none" w:sz="0" w:space="0" w:color="auto"/>
      </w:divBdr>
    </w:div>
    <w:div w:id="2109353037">
      <w:bodyDiv w:val="1"/>
      <w:marLeft w:val="0"/>
      <w:marRight w:val="0"/>
      <w:marTop w:val="0"/>
      <w:marBottom w:val="0"/>
      <w:divBdr>
        <w:top w:val="none" w:sz="0" w:space="0" w:color="auto"/>
        <w:left w:val="none" w:sz="0" w:space="0" w:color="auto"/>
        <w:bottom w:val="none" w:sz="0" w:space="0" w:color="auto"/>
        <w:right w:val="none" w:sz="0" w:space="0" w:color="auto"/>
      </w:divBdr>
    </w:div>
    <w:div w:id="211061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69AA46-33B6-4022-B9F4-52EDB4A71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8</Pages>
  <Words>4045</Words>
  <Characters>23058</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21</cp:revision>
  <cp:lastPrinted>2019-09-20T11:31:00Z</cp:lastPrinted>
  <dcterms:created xsi:type="dcterms:W3CDTF">2018-08-27T12:49:00Z</dcterms:created>
  <dcterms:modified xsi:type="dcterms:W3CDTF">2019-09-20T11:33:00Z</dcterms:modified>
</cp:coreProperties>
</file>