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33" w:rsidRPr="002D42D6" w:rsidRDefault="004A1433" w:rsidP="004A1433">
      <w:pPr>
        <w:keepNext/>
        <w:outlineLvl w:val="0"/>
        <w:rPr>
          <w:sz w:val="32"/>
          <w:szCs w:val="24"/>
        </w:rPr>
      </w:pPr>
      <w:r w:rsidRPr="002D42D6">
        <w:rPr>
          <w:sz w:val="32"/>
          <w:szCs w:val="24"/>
        </w:rPr>
        <w:t xml:space="preserve">         </w:t>
      </w:r>
      <w:r>
        <w:rPr>
          <w:sz w:val="32"/>
          <w:szCs w:val="24"/>
        </w:rPr>
        <w:t xml:space="preserve"> </w:t>
      </w:r>
      <w:r w:rsidRPr="002D42D6">
        <w:rPr>
          <w:sz w:val="32"/>
          <w:szCs w:val="24"/>
        </w:rPr>
        <w:t xml:space="preserve">  КОМИТЕТ ФИНАНСОВ </w:t>
      </w:r>
    </w:p>
    <w:p w:rsidR="004A1433" w:rsidRPr="002D42D6" w:rsidRDefault="004A1433" w:rsidP="004A1433">
      <w:pPr>
        <w:keepNext/>
        <w:outlineLvl w:val="0"/>
        <w:rPr>
          <w:sz w:val="32"/>
          <w:szCs w:val="24"/>
        </w:rPr>
      </w:pPr>
      <w:r w:rsidRPr="002D42D6">
        <w:rPr>
          <w:sz w:val="32"/>
          <w:szCs w:val="24"/>
        </w:rPr>
        <w:t xml:space="preserve">               АДМИНИСТРАЦИИ</w:t>
      </w:r>
    </w:p>
    <w:p w:rsidR="004A1433" w:rsidRPr="002D42D6" w:rsidRDefault="004A1433" w:rsidP="004A1433">
      <w:pPr>
        <w:rPr>
          <w:sz w:val="32"/>
          <w:szCs w:val="24"/>
        </w:rPr>
      </w:pPr>
      <w:r w:rsidRPr="002D42D6">
        <w:rPr>
          <w:sz w:val="32"/>
          <w:szCs w:val="24"/>
        </w:rPr>
        <w:t>МУНИЦИПАЛЬНОГО ОБРАЗОВАНИЯ</w:t>
      </w:r>
    </w:p>
    <w:p w:rsidR="004A1433" w:rsidRPr="002D42D6" w:rsidRDefault="004A1433" w:rsidP="004A1433">
      <w:pPr>
        <w:rPr>
          <w:sz w:val="32"/>
          <w:szCs w:val="24"/>
        </w:rPr>
      </w:pPr>
      <w:r w:rsidRPr="002D42D6">
        <w:rPr>
          <w:sz w:val="32"/>
          <w:szCs w:val="24"/>
        </w:rPr>
        <w:t xml:space="preserve">             ТОСНЕНСКИЙ РАЙОН</w:t>
      </w:r>
    </w:p>
    <w:p w:rsidR="004A1433" w:rsidRPr="002D42D6" w:rsidRDefault="004A1433" w:rsidP="004A1433">
      <w:pPr>
        <w:keepNext/>
        <w:outlineLvl w:val="1"/>
        <w:rPr>
          <w:sz w:val="32"/>
          <w:szCs w:val="24"/>
        </w:rPr>
      </w:pPr>
      <w:r w:rsidRPr="002D42D6">
        <w:rPr>
          <w:sz w:val="32"/>
          <w:szCs w:val="24"/>
        </w:rPr>
        <w:t xml:space="preserve">      ЛЕНИНГРАДСКОЙ ОБЛАСТИ</w:t>
      </w:r>
    </w:p>
    <w:p w:rsidR="004A1433" w:rsidRPr="002D42D6" w:rsidRDefault="004A1433" w:rsidP="004A1433">
      <w:pPr>
        <w:keepNext/>
        <w:outlineLvl w:val="2"/>
        <w:rPr>
          <w:b/>
          <w:bCs/>
          <w:sz w:val="32"/>
          <w:szCs w:val="24"/>
        </w:rPr>
      </w:pPr>
      <w:r w:rsidRPr="002D42D6">
        <w:rPr>
          <w:b/>
          <w:bCs/>
          <w:sz w:val="32"/>
          <w:szCs w:val="24"/>
        </w:rPr>
        <w:t xml:space="preserve">                       ПРИКАЗ</w:t>
      </w:r>
    </w:p>
    <w:p w:rsidR="004A1433" w:rsidRPr="002D42D6" w:rsidRDefault="004A1433" w:rsidP="004A1433">
      <w:pPr>
        <w:keepNext/>
        <w:outlineLvl w:val="3"/>
        <w:rPr>
          <w:b/>
          <w:bCs/>
          <w:sz w:val="32"/>
          <w:szCs w:val="24"/>
        </w:rPr>
      </w:pPr>
      <w:r w:rsidRPr="002D42D6">
        <w:rPr>
          <w:b/>
          <w:bCs/>
          <w:sz w:val="32"/>
          <w:szCs w:val="24"/>
        </w:rPr>
        <w:t>от</w:t>
      </w:r>
      <w:r>
        <w:rPr>
          <w:b/>
          <w:bCs/>
          <w:sz w:val="32"/>
          <w:szCs w:val="24"/>
        </w:rPr>
        <w:t xml:space="preserve"> </w:t>
      </w:r>
      <w:r w:rsidR="006510AE">
        <w:rPr>
          <w:b/>
          <w:bCs/>
          <w:sz w:val="32"/>
          <w:szCs w:val="24"/>
        </w:rPr>
        <w:t>24 декабря</w:t>
      </w:r>
      <w:r w:rsidR="00E100A3">
        <w:rPr>
          <w:b/>
          <w:bCs/>
          <w:sz w:val="32"/>
          <w:szCs w:val="24"/>
        </w:rPr>
        <w:t xml:space="preserve"> </w:t>
      </w:r>
      <w:r w:rsidR="00DA536E">
        <w:rPr>
          <w:b/>
          <w:bCs/>
          <w:sz w:val="32"/>
          <w:szCs w:val="24"/>
        </w:rPr>
        <w:t>20</w:t>
      </w:r>
      <w:r w:rsidR="00E100A3">
        <w:rPr>
          <w:b/>
          <w:bCs/>
          <w:sz w:val="32"/>
          <w:szCs w:val="24"/>
        </w:rPr>
        <w:t>20</w:t>
      </w:r>
      <w:r w:rsidR="00DA536E">
        <w:rPr>
          <w:b/>
          <w:bCs/>
          <w:sz w:val="32"/>
          <w:szCs w:val="24"/>
        </w:rPr>
        <w:t xml:space="preserve"> года</w:t>
      </w:r>
      <w:r w:rsidRPr="002D42D6">
        <w:rPr>
          <w:b/>
          <w:bCs/>
          <w:sz w:val="32"/>
          <w:szCs w:val="24"/>
        </w:rPr>
        <w:t xml:space="preserve"> № </w:t>
      </w:r>
      <w:r w:rsidR="006510AE">
        <w:rPr>
          <w:b/>
          <w:bCs/>
          <w:sz w:val="32"/>
          <w:szCs w:val="24"/>
        </w:rPr>
        <w:t>111</w:t>
      </w:r>
    </w:p>
    <w:p w:rsidR="0044168F" w:rsidRDefault="0044168F" w:rsidP="008C7A4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приказ </w:t>
      </w:r>
    </w:p>
    <w:p w:rsidR="0044168F" w:rsidRDefault="0044168F" w:rsidP="0044168F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комитета финансов администрации</w:t>
      </w:r>
    </w:p>
    <w:p w:rsidR="0044168F" w:rsidRDefault="0044168F" w:rsidP="00441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4168F" w:rsidRDefault="0044168F" w:rsidP="00441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Тосненский район Ленинградской </w:t>
      </w:r>
    </w:p>
    <w:p w:rsidR="0044168F" w:rsidRDefault="0044168F" w:rsidP="00441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от </w:t>
      </w:r>
      <w:r w:rsidR="00E100A3">
        <w:rPr>
          <w:sz w:val="28"/>
          <w:szCs w:val="28"/>
        </w:rPr>
        <w:t>23</w:t>
      </w:r>
      <w:r>
        <w:rPr>
          <w:sz w:val="28"/>
          <w:szCs w:val="28"/>
        </w:rPr>
        <w:t>.12.201</w:t>
      </w:r>
      <w:r w:rsidR="00E100A3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E100A3">
        <w:rPr>
          <w:sz w:val="28"/>
          <w:szCs w:val="28"/>
        </w:rPr>
        <w:t>125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</w:p>
    <w:p w:rsidR="008E15A8" w:rsidRDefault="00C57DBD" w:rsidP="008C7A44">
      <w:pPr>
        <w:rPr>
          <w:sz w:val="28"/>
          <w:szCs w:val="28"/>
        </w:rPr>
      </w:pPr>
      <w:proofErr w:type="gramStart"/>
      <w:r w:rsidRPr="00C57DBD">
        <w:rPr>
          <w:sz w:val="28"/>
          <w:szCs w:val="28"/>
        </w:rPr>
        <w:t>утв</w:t>
      </w:r>
      <w:r>
        <w:rPr>
          <w:sz w:val="28"/>
          <w:szCs w:val="28"/>
        </w:rPr>
        <w:t>ерждении</w:t>
      </w:r>
      <w:proofErr w:type="gramEnd"/>
      <w:r>
        <w:rPr>
          <w:sz w:val="28"/>
          <w:szCs w:val="28"/>
        </w:rPr>
        <w:t xml:space="preserve"> </w:t>
      </w:r>
      <w:r w:rsidR="008C7A44">
        <w:rPr>
          <w:sz w:val="28"/>
          <w:szCs w:val="28"/>
        </w:rPr>
        <w:t>детализации</w:t>
      </w:r>
      <w:r w:rsidR="008E15A8">
        <w:rPr>
          <w:sz w:val="28"/>
          <w:szCs w:val="28"/>
        </w:rPr>
        <w:t xml:space="preserve"> и порядк</w:t>
      </w:r>
      <w:r w:rsidR="00C71381">
        <w:rPr>
          <w:sz w:val="28"/>
          <w:szCs w:val="28"/>
        </w:rPr>
        <w:t>а</w:t>
      </w:r>
      <w:r w:rsidR="008E15A8">
        <w:rPr>
          <w:sz w:val="28"/>
          <w:szCs w:val="28"/>
        </w:rPr>
        <w:t xml:space="preserve"> </w:t>
      </w:r>
    </w:p>
    <w:p w:rsidR="000E11E0" w:rsidRDefault="008E15A8" w:rsidP="000E11E0">
      <w:pPr>
        <w:rPr>
          <w:sz w:val="28"/>
          <w:szCs w:val="28"/>
        </w:rPr>
      </w:pPr>
      <w:r>
        <w:rPr>
          <w:sz w:val="28"/>
          <w:szCs w:val="28"/>
        </w:rPr>
        <w:t>применения</w:t>
      </w:r>
      <w:r w:rsidR="008C7A44">
        <w:rPr>
          <w:sz w:val="28"/>
          <w:szCs w:val="28"/>
        </w:rPr>
        <w:t xml:space="preserve"> кодов целевых</w:t>
      </w:r>
      <w:r>
        <w:rPr>
          <w:sz w:val="28"/>
          <w:szCs w:val="28"/>
        </w:rPr>
        <w:t xml:space="preserve"> </w:t>
      </w:r>
      <w:r w:rsidR="008C7A44">
        <w:rPr>
          <w:sz w:val="28"/>
          <w:szCs w:val="28"/>
        </w:rPr>
        <w:t>статей</w:t>
      </w:r>
      <w:r w:rsidR="000E11E0">
        <w:rPr>
          <w:sz w:val="28"/>
          <w:szCs w:val="28"/>
        </w:rPr>
        <w:t xml:space="preserve">, </w:t>
      </w:r>
    </w:p>
    <w:p w:rsidR="000E11E0" w:rsidRDefault="000E11E0" w:rsidP="000E11E0">
      <w:pPr>
        <w:rPr>
          <w:sz w:val="28"/>
          <w:szCs w:val="28"/>
        </w:rPr>
      </w:pPr>
      <w:r>
        <w:rPr>
          <w:sz w:val="28"/>
          <w:szCs w:val="28"/>
        </w:rPr>
        <w:t>дополнительных функциональных,</w:t>
      </w:r>
    </w:p>
    <w:p w:rsidR="000E11E0" w:rsidRDefault="000E11E0" w:rsidP="000E11E0">
      <w:pPr>
        <w:rPr>
          <w:sz w:val="28"/>
          <w:szCs w:val="28"/>
        </w:rPr>
      </w:pPr>
      <w:r>
        <w:rPr>
          <w:sz w:val="28"/>
          <w:szCs w:val="28"/>
        </w:rPr>
        <w:t>экономических кодов, кодов целей,</w:t>
      </w:r>
    </w:p>
    <w:p w:rsidR="000E11E0" w:rsidRDefault="000E11E0" w:rsidP="000E11E0">
      <w:pPr>
        <w:rPr>
          <w:sz w:val="28"/>
          <w:szCs w:val="28"/>
        </w:rPr>
      </w:pPr>
      <w:r>
        <w:rPr>
          <w:sz w:val="28"/>
          <w:szCs w:val="28"/>
        </w:rPr>
        <w:t>дополнительных кодов (</w:t>
      </w:r>
      <w:proofErr w:type="spellStart"/>
      <w:r>
        <w:rPr>
          <w:sz w:val="28"/>
          <w:szCs w:val="28"/>
        </w:rPr>
        <w:t>КОСГУ</w:t>
      </w:r>
      <w:proofErr w:type="spellEnd"/>
      <w:r>
        <w:rPr>
          <w:sz w:val="28"/>
          <w:szCs w:val="28"/>
        </w:rPr>
        <w:t xml:space="preserve">) расходов </w:t>
      </w:r>
    </w:p>
    <w:p w:rsidR="007D63A5" w:rsidRPr="007D63A5" w:rsidRDefault="00C57DBD" w:rsidP="007D63A5">
      <w:pPr>
        <w:rPr>
          <w:sz w:val="28"/>
          <w:szCs w:val="28"/>
        </w:rPr>
      </w:pPr>
      <w:r w:rsidRPr="00C57DBD">
        <w:rPr>
          <w:sz w:val="28"/>
          <w:szCs w:val="28"/>
        </w:rPr>
        <w:t>бюджета</w:t>
      </w:r>
      <w:r w:rsidR="007D63A5">
        <w:rPr>
          <w:sz w:val="28"/>
          <w:szCs w:val="28"/>
        </w:rPr>
        <w:t xml:space="preserve"> </w:t>
      </w:r>
      <w:r w:rsidR="007D63A5" w:rsidRPr="007D63A5">
        <w:rPr>
          <w:sz w:val="28"/>
          <w:szCs w:val="28"/>
        </w:rPr>
        <w:t>Тосненского городского поселения</w:t>
      </w:r>
    </w:p>
    <w:p w:rsidR="00DB280D" w:rsidRDefault="007D63A5" w:rsidP="007D63A5">
      <w:pPr>
        <w:rPr>
          <w:sz w:val="28"/>
          <w:szCs w:val="28"/>
        </w:rPr>
      </w:pPr>
      <w:r w:rsidRPr="007D63A5">
        <w:rPr>
          <w:sz w:val="28"/>
          <w:szCs w:val="28"/>
        </w:rPr>
        <w:t>Тосненского района Ленинградской области</w:t>
      </w:r>
      <w:r w:rsidR="0044168F">
        <w:rPr>
          <w:sz w:val="28"/>
          <w:szCs w:val="28"/>
        </w:rPr>
        <w:t>»</w:t>
      </w:r>
    </w:p>
    <w:p w:rsidR="006510AE" w:rsidRDefault="00DB280D" w:rsidP="007D63A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(с учетом изменений от 18.02.2020 г. №10</w:t>
      </w:r>
      <w:r w:rsidR="006510AE">
        <w:rPr>
          <w:sz w:val="28"/>
          <w:szCs w:val="28"/>
        </w:rPr>
        <w:t>,</w:t>
      </w:r>
      <w:proofErr w:type="gramEnd"/>
    </w:p>
    <w:p w:rsidR="007D63A5" w:rsidRPr="00C414B2" w:rsidRDefault="006510AE" w:rsidP="007D63A5">
      <w:pPr>
        <w:rPr>
          <w:sz w:val="28"/>
          <w:szCs w:val="28"/>
        </w:rPr>
      </w:pPr>
      <w:r>
        <w:rPr>
          <w:sz w:val="28"/>
          <w:szCs w:val="28"/>
        </w:rPr>
        <w:t>от 11.08.2020 г. №52</w:t>
      </w:r>
      <w:r w:rsidR="00DB280D">
        <w:rPr>
          <w:sz w:val="28"/>
          <w:szCs w:val="28"/>
        </w:rPr>
        <w:t>)</w:t>
      </w:r>
    </w:p>
    <w:p w:rsidR="007A38B1" w:rsidRDefault="007A38B1" w:rsidP="000260CD">
      <w:pPr>
        <w:ind w:firstLine="851"/>
        <w:jc w:val="both"/>
        <w:rPr>
          <w:sz w:val="28"/>
          <w:szCs w:val="28"/>
        </w:rPr>
      </w:pPr>
    </w:p>
    <w:p w:rsidR="007D63A5" w:rsidRDefault="00C7416B" w:rsidP="000260CD">
      <w:pPr>
        <w:ind w:firstLine="851"/>
        <w:jc w:val="both"/>
        <w:rPr>
          <w:sz w:val="28"/>
          <w:szCs w:val="28"/>
        </w:rPr>
      </w:pPr>
      <w:r w:rsidRPr="007D63A5">
        <w:rPr>
          <w:sz w:val="28"/>
          <w:szCs w:val="28"/>
        </w:rPr>
        <w:t xml:space="preserve">В соответствии со статьей </w:t>
      </w:r>
      <w:r w:rsidR="00B146E4">
        <w:rPr>
          <w:sz w:val="28"/>
          <w:szCs w:val="28"/>
        </w:rPr>
        <w:t>8,</w:t>
      </w:r>
      <w:r w:rsidRPr="007D63A5">
        <w:rPr>
          <w:sz w:val="28"/>
          <w:szCs w:val="28"/>
        </w:rPr>
        <w:t>9</w:t>
      </w:r>
      <w:r w:rsidR="0079451F">
        <w:rPr>
          <w:sz w:val="28"/>
          <w:szCs w:val="28"/>
        </w:rPr>
        <w:t xml:space="preserve"> и 21</w:t>
      </w:r>
      <w:r w:rsidR="0052427C" w:rsidRPr="007D63A5">
        <w:rPr>
          <w:sz w:val="28"/>
          <w:szCs w:val="28"/>
        </w:rPr>
        <w:t xml:space="preserve"> </w:t>
      </w:r>
      <w:r w:rsidRPr="007D63A5">
        <w:rPr>
          <w:sz w:val="28"/>
          <w:szCs w:val="28"/>
        </w:rPr>
        <w:t xml:space="preserve">Бюджетного кодекса Российской Федерации и </w:t>
      </w:r>
      <w:r w:rsidR="008E15A8" w:rsidRPr="007D63A5">
        <w:rPr>
          <w:sz w:val="28"/>
          <w:szCs w:val="28"/>
        </w:rPr>
        <w:t xml:space="preserve">статьей </w:t>
      </w:r>
      <w:r w:rsidR="007D63A5" w:rsidRPr="007D63A5">
        <w:rPr>
          <w:sz w:val="28"/>
          <w:szCs w:val="28"/>
        </w:rPr>
        <w:t>4</w:t>
      </w:r>
      <w:r w:rsidR="00822560" w:rsidRPr="007D63A5">
        <w:rPr>
          <w:sz w:val="28"/>
          <w:szCs w:val="28"/>
        </w:rPr>
        <w:t xml:space="preserve"> </w:t>
      </w:r>
      <w:r w:rsidR="008E15A8" w:rsidRPr="007D63A5">
        <w:rPr>
          <w:sz w:val="28"/>
          <w:szCs w:val="28"/>
        </w:rPr>
        <w:t xml:space="preserve">Положения о бюджетном процессе </w:t>
      </w:r>
      <w:r w:rsidR="007D63A5" w:rsidRPr="007D63A5">
        <w:rPr>
          <w:sz w:val="28"/>
          <w:szCs w:val="28"/>
        </w:rPr>
        <w:t>в Тосненском городском поселении Тосненского района Ленинградской области, утвержденного решением совета депутатов Тосненского городского поселения Тосненского района Ленинградской области от 1</w:t>
      </w:r>
      <w:r w:rsidR="00DA536E">
        <w:rPr>
          <w:sz w:val="28"/>
          <w:szCs w:val="28"/>
        </w:rPr>
        <w:t>6.08</w:t>
      </w:r>
      <w:r w:rsidR="007D63A5" w:rsidRPr="007D63A5">
        <w:rPr>
          <w:sz w:val="28"/>
          <w:szCs w:val="28"/>
        </w:rPr>
        <w:t>.201</w:t>
      </w:r>
      <w:r w:rsidR="00DA536E">
        <w:rPr>
          <w:sz w:val="28"/>
          <w:szCs w:val="28"/>
        </w:rPr>
        <w:t>7</w:t>
      </w:r>
      <w:r w:rsidR="007D63A5" w:rsidRPr="007D63A5">
        <w:rPr>
          <w:sz w:val="28"/>
          <w:szCs w:val="28"/>
        </w:rPr>
        <w:t xml:space="preserve"> № </w:t>
      </w:r>
      <w:r w:rsidR="00994FF8">
        <w:rPr>
          <w:sz w:val="28"/>
          <w:szCs w:val="28"/>
        </w:rPr>
        <w:t>111 (с учетом изменений от 26.05.2020 г. №48)</w:t>
      </w:r>
    </w:p>
    <w:p w:rsidR="00392179" w:rsidRPr="007D63A5" w:rsidRDefault="00392179" w:rsidP="000260CD">
      <w:pPr>
        <w:ind w:firstLine="851"/>
        <w:jc w:val="both"/>
        <w:rPr>
          <w:sz w:val="28"/>
          <w:szCs w:val="28"/>
        </w:rPr>
      </w:pPr>
    </w:p>
    <w:p w:rsidR="000B1D07" w:rsidRDefault="000B1D07" w:rsidP="00C314B9">
      <w:pPr>
        <w:ind w:firstLine="426"/>
        <w:jc w:val="both"/>
        <w:rPr>
          <w:b/>
          <w:bCs/>
          <w:sz w:val="32"/>
          <w:szCs w:val="32"/>
        </w:rPr>
      </w:pPr>
      <w:proofErr w:type="gramStart"/>
      <w:r w:rsidRPr="00C314B9">
        <w:rPr>
          <w:b/>
          <w:bCs/>
          <w:sz w:val="32"/>
          <w:szCs w:val="32"/>
        </w:rPr>
        <w:t>П</w:t>
      </w:r>
      <w:proofErr w:type="gramEnd"/>
      <w:r w:rsidRPr="00C314B9">
        <w:rPr>
          <w:b/>
          <w:bCs/>
          <w:sz w:val="32"/>
          <w:szCs w:val="32"/>
        </w:rPr>
        <w:t xml:space="preserve"> Р И К А З Ы В А Ю:</w:t>
      </w:r>
    </w:p>
    <w:p w:rsidR="00392179" w:rsidRPr="00C314B9" w:rsidRDefault="00392179" w:rsidP="00C314B9">
      <w:pPr>
        <w:ind w:firstLine="426"/>
        <w:jc w:val="both"/>
        <w:rPr>
          <w:b/>
          <w:bCs/>
          <w:sz w:val="32"/>
          <w:szCs w:val="32"/>
        </w:rPr>
      </w:pPr>
    </w:p>
    <w:p w:rsidR="00C314B9" w:rsidRPr="00C314B9" w:rsidRDefault="00C314B9" w:rsidP="006510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724A37">
        <w:rPr>
          <w:sz w:val="28"/>
          <w:szCs w:val="28"/>
        </w:rPr>
        <w:t xml:space="preserve">Внести в приказ комитета финансов администрации муниципального образования Тосненский район Ленинградской области от </w:t>
      </w:r>
      <w:r w:rsidR="000E11E0">
        <w:rPr>
          <w:sz w:val="28"/>
          <w:szCs w:val="28"/>
        </w:rPr>
        <w:t>2</w:t>
      </w:r>
      <w:r w:rsidR="00FD688E">
        <w:rPr>
          <w:sz w:val="28"/>
          <w:szCs w:val="28"/>
        </w:rPr>
        <w:t>3</w:t>
      </w:r>
      <w:r w:rsidRPr="00724A3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724A37">
        <w:rPr>
          <w:sz w:val="28"/>
          <w:szCs w:val="28"/>
        </w:rPr>
        <w:t>.201</w:t>
      </w:r>
      <w:r w:rsidR="00FD688E">
        <w:rPr>
          <w:sz w:val="28"/>
          <w:szCs w:val="28"/>
        </w:rPr>
        <w:t>9</w:t>
      </w:r>
      <w:r w:rsidR="000E11E0">
        <w:rPr>
          <w:sz w:val="28"/>
          <w:szCs w:val="28"/>
        </w:rPr>
        <w:t xml:space="preserve"> </w:t>
      </w:r>
      <w:r w:rsidRPr="00724A3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D688E">
        <w:rPr>
          <w:sz w:val="28"/>
          <w:szCs w:val="28"/>
        </w:rPr>
        <w:t>125</w:t>
      </w:r>
      <w:r w:rsidRPr="00724A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</w:t>
      </w:r>
      <w:r w:rsidRPr="00C57DBD">
        <w:rPr>
          <w:sz w:val="28"/>
          <w:szCs w:val="28"/>
        </w:rPr>
        <w:t>утв</w:t>
      </w:r>
      <w:r>
        <w:rPr>
          <w:sz w:val="28"/>
          <w:szCs w:val="28"/>
        </w:rPr>
        <w:t xml:space="preserve">ерждении </w:t>
      </w:r>
      <w:r w:rsidR="000E11E0">
        <w:rPr>
          <w:sz w:val="28"/>
          <w:szCs w:val="28"/>
        </w:rPr>
        <w:t>детализации и порядка применения кодов целевых статей, дополнительных функциональных, экономических  кодов, кодов целей, дополнительных кодов (</w:t>
      </w:r>
      <w:proofErr w:type="spellStart"/>
      <w:r w:rsidR="000E11E0">
        <w:rPr>
          <w:sz w:val="28"/>
          <w:szCs w:val="28"/>
        </w:rPr>
        <w:t>КОСГУ</w:t>
      </w:r>
      <w:proofErr w:type="spellEnd"/>
      <w:r w:rsidR="000E11E0">
        <w:rPr>
          <w:sz w:val="28"/>
          <w:szCs w:val="28"/>
        </w:rPr>
        <w:t xml:space="preserve">) расходов </w:t>
      </w:r>
      <w:r w:rsidRPr="00C57DB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7D63A5">
        <w:rPr>
          <w:sz w:val="28"/>
          <w:szCs w:val="28"/>
        </w:rPr>
        <w:t>Тосненского городского поселения</w:t>
      </w:r>
      <w:r>
        <w:rPr>
          <w:sz w:val="28"/>
          <w:szCs w:val="28"/>
        </w:rPr>
        <w:t xml:space="preserve"> </w:t>
      </w:r>
      <w:r w:rsidRPr="007D63A5">
        <w:rPr>
          <w:sz w:val="28"/>
          <w:szCs w:val="28"/>
        </w:rPr>
        <w:t>Тосненского района Ленинградской области</w:t>
      </w:r>
      <w:r>
        <w:rPr>
          <w:sz w:val="28"/>
          <w:szCs w:val="28"/>
        </w:rPr>
        <w:t>»</w:t>
      </w:r>
      <w:r w:rsidR="006510AE">
        <w:rPr>
          <w:sz w:val="28"/>
          <w:szCs w:val="28"/>
        </w:rPr>
        <w:t xml:space="preserve"> (</w:t>
      </w:r>
      <w:r w:rsidR="006510AE" w:rsidRPr="006510AE">
        <w:rPr>
          <w:sz w:val="28"/>
          <w:szCs w:val="28"/>
        </w:rPr>
        <w:t>с учетом изменений от 18.02.2020 г. №10,от 11.08.2020 г. №52)</w:t>
      </w:r>
      <w:r>
        <w:rPr>
          <w:sz w:val="28"/>
          <w:szCs w:val="28"/>
        </w:rPr>
        <w:t xml:space="preserve"> </w:t>
      </w:r>
      <w:r w:rsidRPr="00724A37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дополнения и</w:t>
      </w:r>
      <w:r w:rsidRPr="00724A37">
        <w:rPr>
          <w:sz w:val="28"/>
          <w:szCs w:val="28"/>
        </w:rPr>
        <w:t xml:space="preserve"> изменения:</w:t>
      </w:r>
      <w:proofErr w:type="gramEnd"/>
    </w:p>
    <w:p w:rsidR="00BA0998" w:rsidRDefault="00315377" w:rsidP="00315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32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18332F">
        <w:rPr>
          <w:rFonts w:ascii="Times New Roman" w:hAnsi="Times New Roman" w:cs="Times New Roman"/>
          <w:sz w:val="28"/>
          <w:szCs w:val="28"/>
        </w:rPr>
        <w:t xml:space="preserve"> </w:t>
      </w:r>
      <w:r w:rsidRPr="00B06292">
        <w:rPr>
          <w:rFonts w:ascii="Times New Roman" w:hAnsi="Times New Roman" w:cs="Times New Roman"/>
          <w:sz w:val="28"/>
          <w:szCs w:val="28"/>
        </w:rPr>
        <w:t xml:space="preserve">Приложение 1 «Перечень </w:t>
      </w:r>
      <w:proofErr w:type="gramStart"/>
      <w:r w:rsidRPr="00B06292">
        <w:rPr>
          <w:rFonts w:ascii="Times New Roman" w:hAnsi="Times New Roman" w:cs="Times New Roman"/>
          <w:sz w:val="28"/>
          <w:szCs w:val="28"/>
        </w:rPr>
        <w:t>кодов целевых статей классификации расходов бюджета</w:t>
      </w:r>
      <w:proofErr w:type="gramEnd"/>
      <w:r w:rsidRPr="00B06292">
        <w:rPr>
          <w:rFonts w:ascii="Times New Roman" w:hAnsi="Times New Roman" w:cs="Times New Roman"/>
          <w:sz w:val="28"/>
          <w:szCs w:val="28"/>
        </w:rPr>
        <w:t xml:space="preserve"> Тосненского городского поселения Тосненского района Ленинградской области» </w:t>
      </w:r>
    </w:p>
    <w:p w:rsidR="00315377" w:rsidRPr="00B06292" w:rsidRDefault="00BA0998" w:rsidP="00315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1.1.1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15377" w:rsidRPr="00B06292">
        <w:rPr>
          <w:rFonts w:ascii="Times New Roman" w:hAnsi="Times New Roman" w:cs="Times New Roman"/>
          <w:sz w:val="28"/>
          <w:szCs w:val="28"/>
        </w:rPr>
        <w:t>ополнить</w:t>
      </w:r>
      <w:r w:rsidR="00511E19">
        <w:rPr>
          <w:rFonts w:ascii="Times New Roman" w:hAnsi="Times New Roman" w:cs="Times New Roman"/>
          <w:sz w:val="28"/>
          <w:szCs w:val="28"/>
        </w:rPr>
        <w:t xml:space="preserve"> строками</w:t>
      </w:r>
      <w:r w:rsidR="00315377" w:rsidRPr="00B0629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7467"/>
      </w:tblGrid>
      <w:tr w:rsidR="00315377" w:rsidRPr="00B06292" w:rsidTr="00FC268E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77" w:rsidRPr="00B06292" w:rsidRDefault="00315377" w:rsidP="00FC26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292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  <w:proofErr w:type="spellEnd"/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77" w:rsidRPr="00B06292" w:rsidRDefault="00315377" w:rsidP="00FC26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9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B06292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  <w:proofErr w:type="spellEnd"/>
          </w:p>
        </w:tc>
      </w:tr>
      <w:tr w:rsidR="00E01AAC" w:rsidRPr="00B06292" w:rsidTr="00FC268E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AC" w:rsidRPr="00B71C63" w:rsidRDefault="00B71C63" w:rsidP="00FC26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07 2 01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S0670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AC" w:rsidRPr="00B06292" w:rsidRDefault="00B71C63" w:rsidP="00FC26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C63">
              <w:rPr>
                <w:rFonts w:ascii="Times New Roman" w:hAnsi="Times New Roman" w:cs="Times New Roman"/>
                <w:sz w:val="28"/>
                <w:szCs w:val="28"/>
              </w:rPr>
              <w:t>Мероприятия по капитальному ремонту объектов</w:t>
            </w:r>
          </w:p>
        </w:tc>
      </w:tr>
      <w:tr w:rsidR="00315377" w:rsidRPr="00B06292" w:rsidTr="00FC268E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77" w:rsidRPr="00B71C63" w:rsidRDefault="00B71C63" w:rsidP="00FC26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34 0 00 00000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77" w:rsidRPr="00B06292" w:rsidRDefault="00B71C63" w:rsidP="00FC26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C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"Организация транспортного </w:t>
            </w:r>
            <w:r w:rsidRPr="00B71C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обслуживания населения в границах Тосненского городского поселения Тосненского муниципального района Ленинградской области"</w:t>
            </w:r>
          </w:p>
        </w:tc>
      </w:tr>
      <w:tr w:rsidR="00315377" w:rsidRPr="00B06292" w:rsidTr="00FC268E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77" w:rsidRPr="00B71C63" w:rsidRDefault="00B71C63" w:rsidP="00FC26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34 0 01 00000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77" w:rsidRPr="00B06292" w:rsidRDefault="00B71C63" w:rsidP="00FC26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C6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"Организация транспортного обслуживания населения в границах Тосненского городского поселения Тосненского Муниципального района Ленинградской области"</w:t>
            </w:r>
          </w:p>
        </w:tc>
      </w:tr>
      <w:tr w:rsidR="00E01AAC" w:rsidRPr="00B06292" w:rsidTr="00E01AAC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AC" w:rsidRPr="00B71C63" w:rsidRDefault="00B71C63" w:rsidP="00B71C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34 0 01 20226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AC" w:rsidRPr="00B06292" w:rsidRDefault="00B71C63" w:rsidP="004F02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C63">
              <w:rPr>
                <w:rFonts w:ascii="Times New Roman" w:hAnsi="Times New Roman" w:cs="Times New Roman"/>
                <w:sz w:val="28"/>
                <w:szCs w:val="28"/>
              </w:rPr>
              <w:t>Организация транспортного обслуживания населения в границах Тосненского городского поселения Тосненского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1C63">
              <w:rPr>
                <w:rFonts w:ascii="Times New Roman" w:hAnsi="Times New Roman" w:cs="Times New Roman"/>
                <w:sz w:val="28"/>
                <w:szCs w:val="28"/>
              </w:rPr>
              <w:t>пального района Ленинградской области</w:t>
            </w:r>
          </w:p>
        </w:tc>
      </w:tr>
      <w:tr w:rsidR="00BA0998" w:rsidRPr="00B06292" w:rsidTr="00E01AAC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98" w:rsidRPr="00B71C63" w:rsidRDefault="00B71C63" w:rsidP="002A2B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99 9 P5 </w:t>
            </w:r>
            <w:r w:rsidR="002A2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998" w:rsidRPr="00B06292" w:rsidRDefault="002A2B1C" w:rsidP="004F02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B1C">
              <w:rPr>
                <w:rFonts w:ascii="Times New Roman" w:hAnsi="Times New Roman" w:cs="Times New Roman"/>
                <w:sz w:val="28"/>
                <w:szCs w:val="28"/>
              </w:rPr>
              <w:t>Федеральный проект "Спорт-норма жизни"</w:t>
            </w:r>
          </w:p>
        </w:tc>
      </w:tr>
      <w:tr w:rsidR="002A2B1C" w:rsidRPr="00B06292" w:rsidTr="00B161C5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1C" w:rsidRPr="00B71C63" w:rsidRDefault="002A2B1C" w:rsidP="00B161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 9 P5 S4600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1C" w:rsidRPr="00B06292" w:rsidRDefault="002A2B1C" w:rsidP="00B161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C63">
              <w:rPr>
                <w:rFonts w:ascii="Times New Roman" w:hAnsi="Times New Roman" w:cs="Times New Roman"/>
                <w:sz w:val="28"/>
                <w:szCs w:val="28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</w:tbl>
    <w:p w:rsidR="00E83969" w:rsidRDefault="00B71C63" w:rsidP="0034647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Строку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7467"/>
      </w:tblGrid>
      <w:tr w:rsidR="00E83969" w:rsidRPr="00B06292" w:rsidTr="00BB623F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69" w:rsidRPr="00B06292" w:rsidRDefault="00E83969" w:rsidP="00BB6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292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  <w:proofErr w:type="spellEnd"/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69" w:rsidRPr="00B06292" w:rsidRDefault="00E83969" w:rsidP="00BB6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9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B06292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  <w:proofErr w:type="spellEnd"/>
          </w:p>
        </w:tc>
      </w:tr>
      <w:tr w:rsidR="00E83969" w:rsidRPr="00B06292" w:rsidTr="00E83969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69" w:rsidRPr="00E83969" w:rsidRDefault="00B71C63" w:rsidP="00B71C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83969" w:rsidRPr="00E83969">
              <w:rPr>
                <w:rFonts w:ascii="Times New Roman" w:hAnsi="Times New Roman" w:cs="Times New Roman"/>
                <w:sz w:val="28"/>
                <w:szCs w:val="28"/>
              </w:rPr>
              <w:t xml:space="preserve"> 0 0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3969" w:rsidRPr="00E83969">
              <w:rPr>
                <w:rFonts w:ascii="Times New Roman" w:hAnsi="Times New Roman" w:cs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69" w:rsidRPr="00B06292" w:rsidRDefault="00B71C63" w:rsidP="00E83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C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"Обеспечение доступным жильем граждан Тосненского городского поселения Тосненского района Ленинградской области на 2018 - 2020 годы"</w:t>
            </w:r>
          </w:p>
        </w:tc>
      </w:tr>
    </w:tbl>
    <w:p w:rsidR="00E83969" w:rsidRDefault="00E83969" w:rsidP="0034647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7467"/>
      </w:tblGrid>
      <w:tr w:rsidR="00E83969" w:rsidRPr="00B06292" w:rsidTr="00BB623F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69" w:rsidRPr="00B06292" w:rsidRDefault="00E83969" w:rsidP="00BB6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292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  <w:proofErr w:type="spellEnd"/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69" w:rsidRPr="00B06292" w:rsidRDefault="00E83969" w:rsidP="00BB6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9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B06292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  <w:proofErr w:type="spellEnd"/>
          </w:p>
        </w:tc>
      </w:tr>
      <w:tr w:rsidR="00E83969" w:rsidRPr="00B06292" w:rsidTr="00BB623F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69" w:rsidRPr="00E83969" w:rsidRDefault="00B71C63" w:rsidP="00BB6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69" w:rsidRPr="00B06292" w:rsidRDefault="00B71C63" w:rsidP="00EE1C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C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"Обеспечение доступным жильем граждан Тосненского городского поселения Тосненско</w:t>
            </w:r>
            <w:r w:rsidR="00EE1C75">
              <w:rPr>
                <w:rFonts w:ascii="Times New Roman" w:hAnsi="Times New Roman" w:cs="Times New Roman"/>
                <w:sz w:val="28"/>
                <w:szCs w:val="28"/>
              </w:rPr>
              <w:t>го района Ленинградской области</w:t>
            </w:r>
            <w:r w:rsidRPr="00B71C6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DB280D" w:rsidRDefault="00333838" w:rsidP="0034647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839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Исключить строки: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7467"/>
      </w:tblGrid>
      <w:tr w:rsidR="00E83969" w:rsidRPr="00B06292" w:rsidTr="00E83969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69" w:rsidRPr="00B06292" w:rsidRDefault="00E83969" w:rsidP="00BB6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292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  <w:proofErr w:type="spellEnd"/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69" w:rsidRPr="00B06292" w:rsidRDefault="00E83969" w:rsidP="00E83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29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B06292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  <w:proofErr w:type="spellEnd"/>
          </w:p>
        </w:tc>
      </w:tr>
      <w:tr w:rsidR="00333838" w:rsidRPr="00B06292" w:rsidTr="00BB623F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8" w:rsidRPr="00E83969" w:rsidRDefault="00BB49F1" w:rsidP="0033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06 2 00 00000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8" w:rsidRPr="00B06292" w:rsidRDefault="00BB49F1" w:rsidP="00BB62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9F1">
              <w:rPr>
                <w:rFonts w:ascii="Times New Roman" w:hAnsi="Times New Roman" w:cs="Times New Roman"/>
                <w:sz w:val="28"/>
                <w:szCs w:val="28"/>
              </w:rPr>
              <w:t>Подпрограмма "Поддержка граждан, нуждающихся в улучшении жилищных условий, на основе принципов ипотечного кредитования"</w:t>
            </w:r>
          </w:p>
        </w:tc>
      </w:tr>
      <w:tr w:rsidR="00BB49F1" w:rsidRPr="00B06292" w:rsidTr="00B161C5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F1" w:rsidRPr="00E83969" w:rsidRDefault="00BB49F1" w:rsidP="00B161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06 2 01 00000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F1" w:rsidRPr="00B06292" w:rsidRDefault="00BB49F1" w:rsidP="00B161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9F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"Улучшение жилищных условий граждан с использованием средств ипотечного кредита (займа)"</w:t>
            </w:r>
          </w:p>
        </w:tc>
      </w:tr>
      <w:tr w:rsidR="00BB49F1" w:rsidRPr="00B06292" w:rsidTr="00B161C5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F1" w:rsidRPr="00E83969" w:rsidRDefault="00BB49F1" w:rsidP="00B161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06 3 02 00000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F1" w:rsidRPr="00B06292" w:rsidRDefault="00BB49F1" w:rsidP="00B161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9F1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"Улучшение жилищных условий граждан, </w:t>
            </w:r>
            <w:proofErr w:type="gramStart"/>
            <w:r w:rsidRPr="00BB49F1">
              <w:rPr>
                <w:rFonts w:ascii="Times New Roman" w:hAnsi="Times New Roman" w:cs="Times New Roman"/>
                <w:sz w:val="28"/>
                <w:szCs w:val="28"/>
              </w:rPr>
              <w:t>состоящими</w:t>
            </w:r>
            <w:proofErr w:type="gramEnd"/>
            <w:r w:rsidRPr="00BB49F1">
              <w:rPr>
                <w:rFonts w:ascii="Times New Roman" w:hAnsi="Times New Roman" w:cs="Times New Roman"/>
                <w:sz w:val="28"/>
                <w:szCs w:val="28"/>
              </w:rPr>
              <w:t xml:space="preserve"> на учете нуждающихся в жилых помещениях, предоставляемых по договору социального найма, путем предоставления компенсации банковской процентной ставки"</w:t>
            </w:r>
          </w:p>
        </w:tc>
      </w:tr>
      <w:tr w:rsidR="00BB49F1" w:rsidRPr="00B06292" w:rsidTr="00B161C5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F1" w:rsidRPr="00E83969" w:rsidRDefault="00BB49F1" w:rsidP="00B161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06 3 02 10740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F1" w:rsidRPr="00B06292" w:rsidRDefault="00BB49F1" w:rsidP="00B161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49F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социальных выплат в форме компенсации части расходов, связанных с уплатой процентов по ипотечным жилищным кредитам, гражданам, проживающим на территории Тосненского городского поселения Тосненского района Ленинградской области и состоящих на учете нуждающихся в жилых помещениях, предоставляемых по договору социального найма на дату заключения соответствующего кредитного договора </w:t>
            </w:r>
            <w:r w:rsidRPr="00BB49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(договора займа), с целью приобретения (строительства) жилья</w:t>
            </w:r>
            <w:proofErr w:type="gramEnd"/>
          </w:p>
        </w:tc>
      </w:tr>
      <w:tr w:rsidR="00BB49F1" w:rsidRPr="00B06292" w:rsidTr="00B161C5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F1" w:rsidRPr="00E83969" w:rsidRDefault="00BB49F1" w:rsidP="00B161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99 9 01 20226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F1" w:rsidRPr="00B06292" w:rsidRDefault="00BB49F1" w:rsidP="00B161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C63">
              <w:rPr>
                <w:rFonts w:ascii="Times New Roman" w:hAnsi="Times New Roman" w:cs="Times New Roman"/>
                <w:sz w:val="28"/>
                <w:szCs w:val="28"/>
              </w:rPr>
              <w:t>Обеспечение ровной доступности общественного автомобильного транспорта, осуществляющего регулярные перевозки по муниципальным маршрутам</w:t>
            </w:r>
          </w:p>
        </w:tc>
      </w:tr>
    </w:tbl>
    <w:p w:rsidR="00754C01" w:rsidRPr="00392179" w:rsidRDefault="00315377" w:rsidP="0034647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179">
        <w:rPr>
          <w:rFonts w:ascii="Times New Roman" w:hAnsi="Times New Roman" w:cs="Times New Roman"/>
          <w:sz w:val="28"/>
          <w:szCs w:val="28"/>
        </w:rPr>
        <w:t xml:space="preserve">1.2. В Приложении 2 «Порядок </w:t>
      </w:r>
      <w:proofErr w:type="gramStart"/>
      <w:r w:rsidRPr="00392179">
        <w:rPr>
          <w:rFonts w:ascii="Times New Roman" w:hAnsi="Times New Roman" w:cs="Times New Roman"/>
          <w:sz w:val="28"/>
          <w:szCs w:val="28"/>
        </w:rPr>
        <w:t>применения кодов целевых статей классификации расходов бюджета</w:t>
      </w:r>
      <w:proofErr w:type="gramEnd"/>
      <w:r w:rsidRPr="00392179">
        <w:rPr>
          <w:rFonts w:ascii="Times New Roman" w:hAnsi="Times New Roman" w:cs="Times New Roman"/>
          <w:sz w:val="28"/>
          <w:szCs w:val="28"/>
        </w:rPr>
        <w:t xml:space="preserve"> Тосненского городского поселения Тосненског</w:t>
      </w:r>
      <w:r w:rsidR="0034647A" w:rsidRPr="00392179">
        <w:rPr>
          <w:rFonts w:ascii="Times New Roman" w:hAnsi="Times New Roman" w:cs="Times New Roman"/>
          <w:sz w:val="28"/>
          <w:szCs w:val="28"/>
        </w:rPr>
        <w:t>о района Ленинградской области»</w:t>
      </w:r>
      <w:r w:rsidR="00754C01" w:rsidRPr="00392179">
        <w:rPr>
          <w:rFonts w:ascii="Times New Roman" w:hAnsi="Times New Roman" w:cs="Times New Roman"/>
          <w:sz w:val="28"/>
          <w:szCs w:val="28"/>
        </w:rPr>
        <w:t>:</w:t>
      </w:r>
    </w:p>
    <w:p w:rsidR="00EE1C75" w:rsidRDefault="00754C01" w:rsidP="0034647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7AD">
        <w:rPr>
          <w:rFonts w:ascii="Times New Roman" w:hAnsi="Times New Roman" w:cs="Times New Roman"/>
          <w:sz w:val="28"/>
          <w:szCs w:val="28"/>
        </w:rPr>
        <w:t>1.2.1.</w:t>
      </w:r>
      <w:r w:rsidR="00EE1C75" w:rsidRPr="00B657AD">
        <w:rPr>
          <w:rFonts w:ascii="Times New Roman" w:hAnsi="Times New Roman" w:cs="Times New Roman"/>
          <w:sz w:val="28"/>
          <w:szCs w:val="28"/>
        </w:rPr>
        <w:t xml:space="preserve"> </w:t>
      </w:r>
      <w:r w:rsidR="00B657AD" w:rsidRPr="00B657AD">
        <w:rPr>
          <w:rFonts w:ascii="Times New Roman" w:hAnsi="Times New Roman" w:cs="Times New Roman"/>
          <w:sz w:val="28"/>
          <w:szCs w:val="28"/>
        </w:rPr>
        <w:t>По</w:t>
      </w:r>
      <w:r w:rsidR="00B657AD">
        <w:rPr>
          <w:rFonts w:ascii="Times New Roman" w:hAnsi="Times New Roman" w:cs="Times New Roman"/>
          <w:sz w:val="28"/>
          <w:szCs w:val="28"/>
        </w:rPr>
        <w:t>дпункт 1.3 изложить в новой редакции:</w:t>
      </w:r>
    </w:p>
    <w:p w:rsidR="00B657AD" w:rsidRPr="00B657AD" w:rsidRDefault="00B657AD" w:rsidP="00B657A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«1.3</w:t>
      </w:r>
      <w:r w:rsidRPr="00B657AD">
        <w:rPr>
          <w:rFonts w:ascii="Times New Roman" w:hAnsi="Times New Roman" w:cs="Times New Roman"/>
          <w:sz w:val="28"/>
          <w:szCs w:val="28"/>
        </w:rPr>
        <w:tab/>
        <w:t>06 0 00 00000 Муниципальная программа "Обеспечение доступным жильем граждан Тосненского городского поселения Тосненско</w:t>
      </w:r>
      <w:r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Pr="00B657A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7AD" w:rsidRPr="00B657AD" w:rsidRDefault="00B657AD" w:rsidP="00B657A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7AD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 Тосненского городского поселения Тосненского района Ленинградской области на реализацию муниципальной программы "Обеспечение доступным жильем граждан Тосненского городского поселения Тосненско</w:t>
      </w:r>
      <w:r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Pr="00B657AD">
        <w:rPr>
          <w:rFonts w:ascii="Times New Roman" w:hAnsi="Times New Roman" w:cs="Times New Roman"/>
          <w:sz w:val="28"/>
          <w:szCs w:val="28"/>
        </w:rPr>
        <w:t xml:space="preserve">", утвержденной Постановлением администрации муниципального образования Тосненский район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B657AD">
        <w:rPr>
          <w:rFonts w:ascii="Times New Roman" w:hAnsi="Times New Roman" w:cs="Times New Roman"/>
          <w:sz w:val="28"/>
          <w:szCs w:val="28"/>
        </w:rPr>
        <w:t>.10.20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657AD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1790-па</w:t>
      </w:r>
      <w:r w:rsidRPr="00B657AD">
        <w:rPr>
          <w:rFonts w:ascii="Times New Roman" w:hAnsi="Times New Roman" w:cs="Times New Roman"/>
          <w:sz w:val="28"/>
          <w:szCs w:val="28"/>
        </w:rPr>
        <w:t>, разработанной с целью обеспечения качественным  жильем населения Тосненского  городского поселения Тосненског</w:t>
      </w:r>
      <w:r>
        <w:rPr>
          <w:rFonts w:ascii="Times New Roman" w:hAnsi="Times New Roman" w:cs="Times New Roman"/>
          <w:sz w:val="28"/>
          <w:szCs w:val="28"/>
        </w:rPr>
        <w:t>о района  Ленинградской области.</w:t>
      </w:r>
      <w:proofErr w:type="gramEnd"/>
    </w:p>
    <w:p w:rsidR="00B657AD" w:rsidRPr="00B657AD" w:rsidRDefault="00B657AD" w:rsidP="00B657A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7AD">
        <w:rPr>
          <w:rFonts w:ascii="Times New Roman" w:hAnsi="Times New Roman" w:cs="Times New Roman"/>
          <w:sz w:val="28"/>
          <w:szCs w:val="28"/>
        </w:rPr>
        <w:t>06 1 00 00000 Подпрограмма "Жилье для молодежи"</w:t>
      </w:r>
      <w:r w:rsidR="00814C3D">
        <w:rPr>
          <w:rFonts w:ascii="Times New Roman" w:hAnsi="Times New Roman" w:cs="Times New Roman"/>
          <w:sz w:val="28"/>
          <w:szCs w:val="28"/>
        </w:rPr>
        <w:t>.</w:t>
      </w:r>
    </w:p>
    <w:p w:rsidR="00B657AD" w:rsidRPr="00B657AD" w:rsidRDefault="00B657AD" w:rsidP="00B657A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7AD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Тосненского городского поселения  Тосненского района Ленинградской области на  реализацию подпрограммы по следующему основному мероприятию:</w:t>
      </w:r>
    </w:p>
    <w:p w:rsidR="00B657AD" w:rsidRPr="00B657AD" w:rsidRDefault="00B657AD" w:rsidP="00B657A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B657AD">
        <w:rPr>
          <w:rFonts w:ascii="Times New Roman" w:hAnsi="Times New Roman" w:cs="Times New Roman"/>
          <w:sz w:val="28"/>
          <w:szCs w:val="28"/>
        </w:rPr>
        <w:t>6 1 01 00000 Основное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7AD">
        <w:rPr>
          <w:rFonts w:ascii="Times New Roman" w:hAnsi="Times New Roman" w:cs="Times New Roman"/>
          <w:sz w:val="28"/>
          <w:szCs w:val="28"/>
        </w:rPr>
        <w:t>"Улучшение жилищных условий молодых граждан (молодых семей)"</w:t>
      </w:r>
    </w:p>
    <w:p w:rsidR="00B657AD" w:rsidRPr="00B657AD" w:rsidRDefault="00B657AD" w:rsidP="00B657A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7AD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Тосненского городского поселения  Тосненского района Ленинградской области, на реализацию основного мероприятия по соответствующим направлениям расходов, в том числе:</w:t>
      </w:r>
    </w:p>
    <w:p w:rsidR="00B657AD" w:rsidRPr="00B657AD" w:rsidRDefault="00026365" w:rsidP="00B657A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7AD" w:rsidRPr="00B657AD">
        <w:rPr>
          <w:rFonts w:ascii="Times New Roman" w:hAnsi="Times New Roman" w:cs="Times New Roman"/>
          <w:sz w:val="28"/>
          <w:szCs w:val="28"/>
        </w:rPr>
        <w:t xml:space="preserve">L0200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657AD" w:rsidRPr="00B657AD">
        <w:rPr>
          <w:rFonts w:ascii="Times New Roman" w:hAnsi="Times New Roman" w:cs="Times New Roman"/>
          <w:sz w:val="28"/>
          <w:szCs w:val="28"/>
        </w:rPr>
        <w:t>ероприятия по предоставлению социальных выплат молодым гражданам и молодым семьям, в том числе многодетным семьям, состоящих на учете нуждающихся в жилых помещениях, направленные на реализацию государственной программы РФ" Обеспечение доступным и комфортным жильем и коммунальными услугами граждан Российской Федерации".</w:t>
      </w:r>
    </w:p>
    <w:p w:rsidR="00B657AD" w:rsidRPr="00B657AD" w:rsidRDefault="00B657AD" w:rsidP="00B657A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7AD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Тосненского городского поселения  Тосненского района Ленинградской области на  предоставление социальных выплат молодым гражданам и молодым семьям, в том числе многодетным семьям, состоящих на учете нуждающихся в жилых помещениях, направленные на реализацию государственной программы РФ" Обеспечение доступным и комфортным жильем и коммунальными услугами граждан Российской Федерации".</w:t>
      </w:r>
      <w:proofErr w:type="gramEnd"/>
    </w:p>
    <w:p w:rsidR="00B657AD" w:rsidRPr="00B657AD" w:rsidRDefault="00B657AD" w:rsidP="00B657A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7AD">
        <w:rPr>
          <w:rFonts w:ascii="Times New Roman" w:hAnsi="Times New Roman" w:cs="Times New Roman"/>
          <w:sz w:val="28"/>
          <w:szCs w:val="28"/>
        </w:rPr>
        <w:t xml:space="preserve">06 3 00 00000 Подпрограмма "Улучшение жилищных условий, </w:t>
      </w:r>
      <w:r w:rsidRPr="00B657AD">
        <w:rPr>
          <w:rFonts w:ascii="Times New Roman" w:hAnsi="Times New Roman" w:cs="Times New Roman"/>
          <w:sz w:val="28"/>
          <w:szCs w:val="28"/>
        </w:rPr>
        <w:lastRenderedPageBreak/>
        <w:t>проживающих в Тосненском городском поселении Тосненского района Ленинградской области и нуждающихся в улучшении жилищных условий малоимущих граждан"</w:t>
      </w:r>
      <w:r w:rsidR="00814C3D">
        <w:rPr>
          <w:rFonts w:ascii="Times New Roman" w:hAnsi="Times New Roman" w:cs="Times New Roman"/>
          <w:sz w:val="28"/>
          <w:szCs w:val="28"/>
        </w:rPr>
        <w:t>.</w:t>
      </w:r>
    </w:p>
    <w:p w:rsidR="00B657AD" w:rsidRPr="00B657AD" w:rsidRDefault="00B657AD" w:rsidP="00B657A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7AD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Тосненского городского поселения  Тосненского района Ленинградской области на  реализацию подпрограммы по следующему основному мероприятию:</w:t>
      </w:r>
    </w:p>
    <w:p w:rsidR="00B657AD" w:rsidRPr="00B657AD" w:rsidRDefault="00B657AD" w:rsidP="00B657A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7AD">
        <w:rPr>
          <w:rFonts w:ascii="Times New Roman" w:hAnsi="Times New Roman" w:cs="Times New Roman"/>
          <w:sz w:val="28"/>
          <w:szCs w:val="28"/>
        </w:rPr>
        <w:t>06 3 01 00000 Основное мероприятие "Обеспечение граждан жилыми помещениями, состоящих на учете нуждающихся в жилых помещениях, предоставляемых по договору социального найма"</w:t>
      </w:r>
    </w:p>
    <w:p w:rsidR="00B657AD" w:rsidRPr="00B657AD" w:rsidRDefault="00B657AD" w:rsidP="00B657A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7AD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Тосненского городского поселения  Тосненского района Ленинградской области, на реализацию основного мероприятия по соответствующим направлениям расходов, в том числе:</w:t>
      </w:r>
    </w:p>
    <w:p w:rsidR="00B657AD" w:rsidRPr="00B657AD" w:rsidRDefault="00026365" w:rsidP="00B657A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7AD" w:rsidRPr="00B657AD">
        <w:rPr>
          <w:rFonts w:ascii="Times New Roman" w:hAnsi="Times New Roman" w:cs="Times New Roman"/>
          <w:sz w:val="28"/>
          <w:szCs w:val="28"/>
        </w:rPr>
        <w:t>10580 Приобретение жилых помещений для предоставления гражданам, состоящим на учете нуждающихся в жилых помещениях, предоставляемых по договору социального найма.</w:t>
      </w:r>
    </w:p>
    <w:p w:rsidR="00B657AD" w:rsidRPr="00B657AD" w:rsidRDefault="00B657AD" w:rsidP="00B657A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7AD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Тосненского городского поселения  Тосненского района Ленинградской области на приобретение жилых помещений для предоставления гражданам, состоящим на учете нуждающихся в жилых помещениях, предоставляемых по договору социального найма.</w:t>
      </w:r>
    </w:p>
    <w:p w:rsidR="00315377" w:rsidRPr="00392179" w:rsidRDefault="00EE1C75" w:rsidP="0034647A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754C01" w:rsidRPr="00392179">
        <w:rPr>
          <w:rFonts w:ascii="Times New Roman" w:hAnsi="Times New Roman" w:cs="Times New Roman"/>
          <w:sz w:val="28"/>
          <w:szCs w:val="28"/>
        </w:rPr>
        <w:t>В</w:t>
      </w:r>
      <w:r w:rsidR="00315377" w:rsidRPr="00392179">
        <w:rPr>
          <w:rFonts w:ascii="Times New Roman" w:hAnsi="Times New Roman" w:cs="Times New Roman"/>
          <w:sz w:val="28"/>
          <w:szCs w:val="28"/>
        </w:rPr>
        <w:t xml:space="preserve"> подпункте </w:t>
      </w:r>
      <w:r w:rsidR="00754C01" w:rsidRPr="00392179">
        <w:rPr>
          <w:rFonts w:ascii="Times New Roman" w:hAnsi="Times New Roman" w:cs="Times New Roman"/>
          <w:sz w:val="28"/>
          <w:szCs w:val="28"/>
        </w:rPr>
        <w:t>1</w:t>
      </w:r>
      <w:r w:rsidR="00315377" w:rsidRPr="00392179">
        <w:rPr>
          <w:rFonts w:ascii="Times New Roman" w:hAnsi="Times New Roman" w:cs="Times New Roman"/>
          <w:sz w:val="28"/>
          <w:szCs w:val="28"/>
        </w:rPr>
        <w:t>.</w:t>
      </w:r>
      <w:r w:rsidR="00146768">
        <w:rPr>
          <w:rFonts w:ascii="Times New Roman" w:hAnsi="Times New Roman" w:cs="Times New Roman"/>
          <w:sz w:val="28"/>
          <w:szCs w:val="28"/>
        </w:rPr>
        <w:t>4</w:t>
      </w:r>
      <w:r w:rsidR="00315377" w:rsidRPr="00392179">
        <w:rPr>
          <w:rFonts w:ascii="Times New Roman" w:hAnsi="Times New Roman" w:cs="Times New Roman"/>
          <w:sz w:val="28"/>
          <w:szCs w:val="28"/>
        </w:rPr>
        <w:t xml:space="preserve"> </w:t>
      </w:r>
      <w:r w:rsidR="00146768" w:rsidRPr="00146768">
        <w:rPr>
          <w:rFonts w:ascii="Times New Roman" w:hAnsi="Times New Roman" w:cs="Times New Roman"/>
          <w:sz w:val="28"/>
          <w:szCs w:val="28"/>
        </w:rPr>
        <w:t>07 0 00 00000 Муниципальная программа "Развитие культуры в Тосненском городском поселении Тосненского района Ленинградской области"</w:t>
      </w:r>
      <w:r w:rsidR="0034647A" w:rsidRPr="00392179">
        <w:rPr>
          <w:rFonts w:ascii="Times New Roman" w:hAnsi="Times New Roman" w:cs="Times New Roman"/>
          <w:sz w:val="28"/>
          <w:szCs w:val="28"/>
        </w:rPr>
        <w:t xml:space="preserve"> </w:t>
      </w:r>
      <w:r w:rsidR="00315377" w:rsidRPr="00392179">
        <w:rPr>
          <w:rFonts w:ascii="Times New Roman" w:hAnsi="Times New Roman" w:cs="Times New Roman"/>
          <w:sz w:val="28"/>
          <w:szCs w:val="28"/>
        </w:rPr>
        <w:t xml:space="preserve">целевую статью </w:t>
      </w:r>
      <w:r w:rsidR="00754C01" w:rsidRPr="00392179">
        <w:rPr>
          <w:rFonts w:ascii="Times New Roman" w:hAnsi="Times New Roman" w:cs="Times New Roman"/>
          <w:sz w:val="28"/>
          <w:szCs w:val="28"/>
        </w:rPr>
        <w:t>0</w:t>
      </w:r>
      <w:r w:rsidR="00146768">
        <w:rPr>
          <w:rFonts w:ascii="Times New Roman" w:hAnsi="Times New Roman" w:cs="Times New Roman"/>
          <w:sz w:val="28"/>
          <w:szCs w:val="28"/>
        </w:rPr>
        <w:t>7</w:t>
      </w:r>
      <w:r w:rsidR="00315377" w:rsidRPr="00392179">
        <w:rPr>
          <w:rFonts w:ascii="Times New Roman" w:hAnsi="Times New Roman" w:cs="Times New Roman"/>
          <w:sz w:val="28"/>
          <w:szCs w:val="28"/>
        </w:rPr>
        <w:t xml:space="preserve"> </w:t>
      </w:r>
      <w:r w:rsidR="0087525F" w:rsidRPr="00392179">
        <w:rPr>
          <w:rFonts w:ascii="Times New Roman" w:hAnsi="Times New Roman" w:cs="Times New Roman"/>
          <w:sz w:val="28"/>
          <w:szCs w:val="28"/>
        </w:rPr>
        <w:t>2</w:t>
      </w:r>
      <w:r w:rsidR="00315377" w:rsidRPr="00392179">
        <w:rPr>
          <w:rFonts w:ascii="Times New Roman" w:hAnsi="Times New Roman" w:cs="Times New Roman"/>
          <w:sz w:val="28"/>
          <w:szCs w:val="28"/>
        </w:rPr>
        <w:t xml:space="preserve"> 01 00000 </w:t>
      </w:r>
      <w:r w:rsidR="00146768" w:rsidRPr="00146768">
        <w:rPr>
          <w:rFonts w:ascii="Times New Roman" w:hAnsi="Times New Roman" w:cs="Times New Roman"/>
          <w:sz w:val="28"/>
          <w:szCs w:val="28"/>
        </w:rPr>
        <w:t>Основное мероприятие "Строительство, реконструкция, модернизация, ремонт объектов культуры Тосненского городского поселения Тосненского района Ленинградской области"</w:t>
      </w:r>
      <w:r w:rsidR="00146768">
        <w:rPr>
          <w:rFonts w:ascii="Times New Roman" w:hAnsi="Times New Roman" w:cs="Times New Roman"/>
          <w:sz w:val="28"/>
          <w:szCs w:val="28"/>
        </w:rPr>
        <w:t xml:space="preserve"> </w:t>
      </w:r>
      <w:r w:rsidR="00315377" w:rsidRPr="00392179">
        <w:rPr>
          <w:rFonts w:ascii="Times New Roman" w:hAnsi="Times New Roman" w:cs="Times New Roman"/>
          <w:sz w:val="28"/>
          <w:szCs w:val="28"/>
        </w:rPr>
        <w:t>дополнить абзац</w:t>
      </w:r>
      <w:r w:rsidR="00A40422" w:rsidRPr="00392179">
        <w:rPr>
          <w:rFonts w:ascii="Times New Roman" w:hAnsi="Times New Roman" w:cs="Times New Roman"/>
          <w:sz w:val="28"/>
          <w:szCs w:val="28"/>
        </w:rPr>
        <w:t>ами</w:t>
      </w:r>
      <w:r w:rsidR="00315377" w:rsidRPr="0039217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15377" w:rsidRPr="00392179" w:rsidRDefault="00315377" w:rsidP="003153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2179">
        <w:rPr>
          <w:sz w:val="28"/>
          <w:szCs w:val="28"/>
        </w:rPr>
        <w:t xml:space="preserve">«- </w:t>
      </w:r>
      <w:r w:rsidR="00146768">
        <w:rPr>
          <w:sz w:val="28"/>
          <w:szCs w:val="28"/>
          <w:lang w:val="en-US"/>
        </w:rPr>
        <w:t>S</w:t>
      </w:r>
      <w:r w:rsidR="00146768" w:rsidRPr="00146768">
        <w:rPr>
          <w:sz w:val="28"/>
          <w:szCs w:val="28"/>
        </w:rPr>
        <w:t>067</w:t>
      </w:r>
      <w:r w:rsidR="00862CA9" w:rsidRPr="00392179">
        <w:rPr>
          <w:sz w:val="28"/>
          <w:szCs w:val="28"/>
        </w:rPr>
        <w:t>0</w:t>
      </w:r>
      <w:r w:rsidRPr="00392179">
        <w:rPr>
          <w:sz w:val="28"/>
          <w:szCs w:val="28"/>
        </w:rPr>
        <w:t xml:space="preserve"> </w:t>
      </w:r>
      <w:r w:rsidR="00146768" w:rsidRPr="00B71C63">
        <w:rPr>
          <w:sz w:val="28"/>
          <w:szCs w:val="28"/>
        </w:rPr>
        <w:t>Мероприятия по капитальному ремонту объектов</w:t>
      </w:r>
      <w:r w:rsidR="00862CA9" w:rsidRPr="00392179">
        <w:rPr>
          <w:sz w:val="28"/>
          <w:szCs w:val="28"/>
        </w:rPr>
        <w:t>.</w:t>
      </w:r>
    </w:p>
    <w:p w:rsidR="00862CA9" w:rsidRPr="00146768" w:rsidRDefault="00BA259A" w:rsidP="003153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2179">
        <w:rPr>
          <w:sz w:val="28"/>
          <w:szCs w:val="28"/>
        </w:rPr>
        <w:t xml:space="preserve">По данному направлению расходов отражаются расходы бюджета Тосненского городского поселения Тосненского района Ленинградской области на </w:t>
      </w:r>
      <w:r w:rsidR="00862CA9" w:rsidRPr="00392179">
        <w:rPr>
          <w:sz w:val="28"/>
          <w:szCs w:val="28"/>
        </w:rPr>
        <w:t xml:space="preserve">капитальный ремонт и ремонт объектов </w:t>
      </w:r>
      <w:r w:rsidR="00146768">
        <w:rPr>
          <w:sz w:val="28"/>
          <w:szCs w:val="28"/>
        </w:rPr>
        <w:t>культуры</w:t>
      </w:r>
      <w:r w:rsidR="00754C01" w:rsidRPr="00392179">
        <w:rPr>
          <w:sz w:val="28"/>
          <w:szCs w:val="28"/>
        </w:rPr>
        <w:t>, расположенных на территории Тосненского городского поселения Тосненского района Ленинградской области</w:t>
      </w:r>
      <w:r w:rsidR="00146768" w:rsidRPr="00146768">
        <w:rPr>
          <w:sz w:val="28"/>
          <w:szCs w:val="28"/>
        </w:rPr>
        <w:t xml:space="preserve"> </w:t>
      </w:r>
      <w:r w:rsidR="00814C3D">
        <w:rPr>
          <w:sz w:val="28"/>
          <w:szCs w:val="28"/>
        </w:rPr>
        <w:t xml:space="preserve">за </w:t>
      </w:r>
      <w:r w:rsidR="00146768" w:rsidRPr="00392179">
        <w:rPr>
          <w:sz w:val="28"/>
          <w:szCs w:val="28"/>
        </w:rPr>
        <w:t xml:space="preserve">счет средств областного бюджета Ленинградской области </w:t>
      </w:r>
      <w:r w:rsidR="00146768">
        <w:rPr>
          <w:sz w:val="28"/>
          <w:szCs w:val="28"/>
        </w:rPr>
        <w:t xml:space="preserve"> и </w:t>
      </w:r>
      <w:r w:rsidR="00146768" w:rsidRPr="00392179">
        <w:rPr>
          <w:sz w:val="28"/>
          <w:szCs w:val="28"/>
        </w:rPr>
        <w:t>средств бюджета Тосненского городского поселения Тосненского района Ленинградской области</w:t>
      </w:r>
      <w:proofErr w:type="gramStart"/>
      <w:r w:rsidR="00146768">
        <w:rPr>
          <w:sz w:val="28"/>
          <w:szCs w:val="28"/>
        </w:rPr>
        <w:t>.</w:t>
      </w:r>
      <w:r w:rsidR="00146768">
        <w:rPr>
          <w:sz w:val="28"/>
          <w:szCs w:val="28"/>
        </w:rPr>
        <w:t>»</w:t>
      </w:r>
      <w:r w:rsidR="00814C3D">
        <w:rPr>
          <w:sz w:val="28"/>
          <w:szCs w:val="28"/>
        </w:rPr>
        <w:t>.</w:t>
      </w:r>
      <w:proofErr w:type="gramEnd"/>
    </w:p>
    <w:p w:rsidR="00146768" w:rsidRDefault="00A40422" w:rsidP="00A404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2179">
        <w:rPr>
          <w:sz w:val="28"/>
          <w:szCs w:val="28"/>
        </w:rPr>
        <w:t>1.2.</w:t>
      </w:r>
      <w:r w:rsidR="00EE1C75">
        <w:rPr>
          <w:sz w:val="28"/>
          <w:szCs w:val="28"/>
        </w:rPr>
        <w:t>3</w:t>
      </w:r>
      <w:r w:rsidRPr="00392179">
        <w:rPr>
          <w:sz w:val="28"/>
          <w:szCs w:val="28"/>
        </w:rPr>
        <w:t xml:space="preserve">. </w:t>
      </w:r>
      <w:r w:rsidR="00146768">
        <w:rPr>
          <w:sz w:val="28"/>
          <w:szCs w:val="28"/>
        </w:rPr>
        <w:t xml:space="preserve"> Пункт 1 дополнить подпунктом 1.12. следующего содержания:</w:t>
      </w:r>
    </w:p>
    <w:p w:rsidR="00146768" w:rsidRDefault="00C6224A" w:rsidP="00A404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146768">
        <w:rPr>
          <w:sz w:val="28"/>
          <w:szCs w:val="28"/>
        </w:rPr>
        <w:t xml:space="preserve">1.12. 34 0 00 00000 </w:t>
      </w:r>
      <w:r w:rsidR="00146768" w:rsidRPr="00146768">
        <w:rPr>
          <w:sz w:val="28"/>
          <w:szCs w:val="28"/>
        </w:rPr>
        <w:t>Муниципальная программа "Организация транспортного обслуживания населения в границах Тосненского городского поселения Тосненского муниципального района Ленинградской области"</w:t>
      </w:r>
    </w:p>
    <w:p w:rsidR="00146768" w:rsidRDefault="00146768" w:rsidP="00A404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данной целевой статье отражаются расходы бюджета Тосненского городского поселения Тосненского района </w:t>
      </w:r>
      <w:r w:rsidR="00D94892">
        <w:rPr>
          <w:sz w:val="28"/>
          <w:szCs w:val="28"/>
        </w:rPr>
        <w:t>Ленинградской области на реализацию муниципальной программы «</w:t>
      </w:r>
      <w:r w:rsidR="00D94892" w:rsidRPr="00146768">
        <w:rPr>
          <w:sz w:val="28"/>
          <w:szCs w:val="28"/>
        </w:rPr>
        <w:t xml:space="preserve">Организация транспортного обслуживания населения в границах Тосненского </w:t>
      </w:r>
      <w:r w:rsidR="00D94892" w:rsidRPr="00146768">
        <w:rPr>
          <w:sz w:val="28"/>
          <w:szCs w:val="28"/>
        </w:rPr>
        <w:lastRenderedPageBreak/>
        <w:t>городского поселения Тосненского муниципального района Ленинградской области"</w:t>
      </w:r>
      <w:r w:rsidR="00D94892">
        <w:rPr>
          <w:sz w:val="28"/>
          <w:szCs w:val="28"/>
        </w:rPr>
        <w:t xml:space="preserve">, утвержденной Постановлением администрации муниципального образования  Тосненский район Ленинградской области от 09.11.2020 г. №2107-па </w:t>
      </w:r>
      <w:r w:rsidR="00D94892" w:rsidRPr="00146768">
        <w:rPr>
          <w:sz w:val="28"/>
          <w:szCs w:val="28"/>
        </w:rPr>
        <w:t>"Организация транспортного обслуживания населения в границах Тосненского городского поселения Тосненского муниципального района Ленинградской области"</w:t>
      </w:r>
      <w:r w:rsidR="00D94892">
        <w:rPr>
          <w:sz w:val="28"/>
          <w:szCs w:val="28"/>
        </w:rPr>
        <w:t xml:space="preserve"> с</w:t>
      </w:r>
      <w:proofErr w:type="gramEnd"/>
      <w:r w:rsidR="00D94892">
        <w:rPr>
          <w:sz w:val="28"/>
          <w:szCs w:val="28"/>
        </w:rPr>
        <w:t xml:space="preserve"> целью создания условий для предоставления транспортных услуг населению и организация транс портного обслуживания населения  в границах Тосненского городского поселения Тосненского муниципального района Ленинградской области.</w:t>
      </w:r>
    </w:p>
    <w:p w:rsidR="00D94892" w:rsidRDefault="00D94892" w:rsidP="00A404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34 0 01 00000 </w:t>
      </w:r>
      <w:r w:rsidRPr="00D94892">
        <w:rPr>
          <w:sz w:val="28"/>
          <w:szCs w:val="28"/>
        </w:rPr>
        <w:t>Основное мероприятие "Организация транспортного обслуживания населения в границах Тосненского городского поселения Тосненского Муниципального района Ленинградской области"</w:t>
      </w:r>
      <w:r>
        <w:rPr>
          <w:sz w:val="28"/>
          <w:szCs w:val="28"/>
        </w:rPr>
        <w:t>.</w:t>
      </w:r>
    </w:p>
    <w:p w:rsidR="00D94892" w:rsidRDefault="00D94892" w:rsidP="00A404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бюджета Тосненского городского поселения Тосненского муниципального района Ленинградской области на реализацию основного мероприятия по соответствующим направлениям расходов:</w:t>
      </w:r>
    </w:p>
    <w:p w:rsidR="00026365" w:rsidRDefault="00C6224A" w:rsidP="00A404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-20226 </w:t>
      </w:r>
      <w:r w:rsidR="00026365" w:rsidRPr="00B71C63">
        <w:rPr>
          <w:sz w:val="28"/>
          <w:szCs w:val="28"/>
        </w:rPr>
        <w:t>Организация транспортного обслуживания населения в границах Тосненского городского поселения Тосненского муниц</w:t>
      </w:r>
      <w:r w:rsidR="00026365">
        <w:rPr>
          <w:sz w:val="28"/>
          <w:szCs w:val="28"/>
        </w:rPr>
        <w:t>и</w:t>
      </w:r>
      <w:r w:rsidR="00026365" w:rsidRPr="00B71C63">
        <w:rPr>
          <w:sz w:val="28"/>
          <w:szCs w:val="28"/>
        </w:rPr>
        <w:t>пального района Ленинградской области</w:t>
      </w:r>
      <w:r w:rsidR="00026365">
        <w:rPr>
          <w:sz w:val="28"/>
          <w:szCs w:val="28"/>
        </w:rPr>
        <w:t>.</w:t>
      </w:r>
    </w:p>
    <w:p w:rsidR="00D94892" w:rsidRDefault="00C6224A" w:rsidP="00A4042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данному направлению расходов отражаются расходы бюджета Тосненского городского поселения Тосненского муниципального района Ленинградской области по обеспечению равной доступности общественного  автомобильного транспорта, осуществляющего регулярные перевозки по муниципальным маршрутам по регулируемому тарифу в границах Тосненского городского поселения Тосненского муниципального района Ленинградской области</w:t>
      </w:r>
      <w:proofErr w:type="gramStart"/>
      <w:r>
        <w:rPr>
          <w:sz w:val="28"/>
          <w:szCs w:val="28"/>
        </w:rPr>
        <w:t>.»</w:t>
      </w:r>
      <w:r w:rsidR="00814C3D">
        <w:rPr>
          <w:sz w:val="28"/>
          <w:szCs w:val="28"/>
        </w:rPr>
        <w:t>.</w:t>
      </w:r>
      <w:proofErr w:type="gramEnd"/>
    </w:p>
    <w:p w:rsidR="00702369" w:rsidRDefault="00C752E2" w:rsidP="00D843A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1.2.4</w:t>
      </w:r>
      <w:r w:rsidR="006F451E" w:rsidRPr="00392179">
        <w:rPr>
          <w:sz w:val="28"/>
          <w:szCs w:val="28"/>
        </w:rPr>
        <w:t>.</w:t>
      </w:r>
      <w:r w:rsidR="00D843A1" w:rsidRPr="00392179">
        <w:rPr>
          <w:sz w:val="28"/>
          <w:szCs w:val="28"/>
        </w:rPr>
        <w:t xml:space="preserve"> </w:t>
      </w:r>
      <w:r>
        <w:rPr>
          <w:sz w:val="28"/>
          <w:szCs w:val="28"/>
        </w:rPr>
        <w:t>В п</w:t>
      </w:r>
      <w:r w:rsidR="00D843A1" w:rsidRPr="00392179">
        <w:rPr>
          <w:sz w:val="28"/>
          <w:szCs w:val="28"/>
        </w:rPr>
        <w:t>одпункт</w:t>
      </w:r>
      <w:r>
        <w:rPr>
          <w:sz w:val="28"/>
          <w:szCs w:val="28"/>
        </w:rPr>
        <w:t>е</w:t>
      </w:r>
      <w:r w:rsidR="00D843A1" w:rsidRPr="00392179">
        <w:rPr>
          <w:sz w:val="28"/>
          <w:szCs w:val="28"/>
        </w:rPr>
        <w:t xml:space="preserve"> 2.3 Непрограммные расходы органов исполнительной власти Тосненского городского поселения Тосненского района Ленинградской области</w:t>
      </w:r>
      <w:r>
        <w:rPr>
          <w:sz w:val="28"/>
          <w:szCs w:val="28"/>
        </w:rPr>
        <w:t xml:space="preserve">  целевую статью 99 9 00 00000 Непрограммные расходы:</w:t>
      </w:r>
    </w:p>
    <w:p w:rsidR="00D843A1" w:rsidRPr="00392179" w:rsidRDefault="00E83969" w:rsidP="00D843A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2179">
        <w:rPr>
          <w:sz w:val="28"/>
          <w:szCs w:val="28"/>
        </w:rPr>
        <w:t>1.2.</w:t>
      </w:r>
      <w:r w:rsidR="00C752E2">
        <w:rPr>
          <w:sz w:val="28"/>
          <w:szCs w:val="28"/>
        </w:rPr>
        <w:t>4</w:t>
      </w:r>
      <w:r w:rsidRPr="00392179">
        <w:rPr>
          <w:sz w:val="28"/>
          <w:szCs w:val="28"/>
        </w:rPr>
        <w:t>.1</w:t>
      </w:r>
      <w:r w:rsidR="00026365">
        <w:rPr>
          <w:sz w:val="28"/>
          <w:szCs w:val="28"/>
        </w:rPr>
        <w:t>.</w:t>
      </w:r>
      <w:r w:rsidRPr="00392179">
        <w:rPr>
          <w:sz w:val="28"/>
          <w:szCs w:val="28"/>
        </w:rPr>
        <w:t xml:space="preserve"> </w:t>
      </w:r>
      <w:proofErr w:type="gramStart"/>
      <w:r w:rsidRPr="00392179">
        <w:rPr>
          <w:sz w:val="28"/>
          <w:szCs w:val="28"/>
        </w:rPr>
        <w:t>Д</w:t>
      </w:r>
      <w:proofErr w:type="gramEnd"/>
      <w:r w:rsidR="00D843A1" w:rsidRPr="00392179">
        <w:rPr>
          <w:sz w:val="28"/>
          <w:szCs w:val="28"/>
        </w:rPr>
        <w:t>ополнить абзацами следующего содержания:</w:t>
      </w:r>
    </w:p>
    <w:p w:rsidR="002A2B1C" w:rsidRPr="002A2B1C" w:rsidRDefault="00010345" w:rsidP="00D843A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2179">
        <w:rPr>
          <w:sz w:val="28"/>
          <w:szCs w:val="28"/>
        </w:rPr>
        <w:t>«</w:t>
      </w:r>
      <w:r w:rsidR="002A2B1C">
        <w:rPr>
          <w:sz w:val="28"/>
          <w:szCs w:val="28"/>
        </w:rPr>
        <w:t xml:space="preserve"> 99 9 </w:t>
      </w:r>
      <w:r w:rsidR="002A2B1C">
        <w:rPr>
          <w:sz w:val="28"/>
          <w:szCs w:val="28"/>
          <w:lang w:val="en-US"/>
        </w:rPr>
        <w:t>P</w:t>
      </w:r>
      <w:r w:rsidR="002A2B1C" w:rsidRPr="002A2B1C">
        <w:rPr>
          <w:sz w:val="28"/>
          <w:szCs w:val="28"/>
        </w:rPr>
        <w:t>5 00000 Федеральный проект "Спорт-норма жизни"</w:t>
      </w:r>
      <w:r w:rsidR="00026365">
        <w:rPr>
          <w:sz w:val="28"/>
          <w:szCs w:val="28"/>
        </w:rPr>
        <w:t>.</w:t>
      </w:r>
    </w:p>
    <w:p w:rsidR="00026365" w:rsidRDefault="002A2B1C" w:rsidP="0002636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непрограммные расходы Тосненского городского поселения Тосненского района Ленинградской области</w:t>
      </w:r>
      <w:r w:rsidR="00026365">
        <w:rPr>
          <w:sz w:val="28"/>
          <w:szCs w:val="28"/>
        </w:rPr>
        <w:t xml:space="preserve"> в рамках реализации федерального проекта «Спорт-норма жизни» по соответствующим направлениям расходов:</w:t>
      </w:r>
    </w:p>
    <w:p w:rsidR="00026365" w:rsidRPr="00026365" w:rsidRDefault="00026365" w:rsidP="0002636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S</w:t>
      </w:r>
      <w:r w:rsidRPr="00026365">
        <w:rPr>
          <w:sz w:val="28"/>
          <w:szCs w:val="28"/>
        </w:rPr>
        <w:t xml:space="preserve">4600 </w:t>
      </w:r>
      <w:r w:rsidRPr="00B71C63">
        <w:rPr>
          <w:sz w:val="28"/>
          <w:szCs w:val="28"/>
        </w:rPr>
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</w:r>
      <w:r w:rsidRPr="00026365">
        <w:rPr>
          <w:sz w:val="28"/>
          <w:szCs w:val="28"/>
        </w:rPr>
        <w:t>.</w:t>
      </w:r>
    </w:p>
    <w:p w:rsidR="00010345" w:rsidRPr="00392179" w:rsidRDefault="00026365" w:rsidP="00D843A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данному направлению расходов отражаются расходы бюджета Тосненского городского поселения Тосненского района Ленинградской области по обеспечени</w:t>
      </w:r>
      <w:r w:rsidR="00814C3D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B71C63">
        <w:rPr>
          <w:sz w:val="28"/>
          <w:szCs w:val="28"/>
        </w:rPr>
        <w:t>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</w:r>
      <w:r>
        <w:rPr>
          <w:sz w:val="28"/>
          <w:szCs w:val="28"/>
        </w:rPr>
        <w:t xml:space="preserve"> за счет средств  областного бюджета Ленинградской области и средств бюджета </w:t>
      </w:r>
      <w:r>
        <w:rPr>
          <w:sz w:val="28"/>
          <w:szCs w:val="28"/>
        </w:rPr>
        <w:lastRenderedPageBreak/>
        <w:t>Тосненского городского поселения Тосненского района Ленинградской области</w:t>
      </w:r>
      <w:proofErr w:type="gramStart"/>
      <w:r>
        <w:rPr>
          <w:sz w:val="28"/>
          <w:szCs w:val="28"/>
        </w:rPr>
        <w:t>.»;</w:t>
      </w:r>
      <w:proofErr w:type="gramEnd"/>
    </w:p>
    <w:p w:rsidR="00026365" w:rsidRPr="00026365" w:rsidRDefault="00AD5A1D" w:rsidP="0002636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2179">
        <w:rPr>
          <w:sz w:val="28"/>
          <w:szCs w:val="28"/>
        </w:rPr>
        <w:t>1.2.</w:t>
      </w:r>
      <w:r w:rsidR="00026365">
        <w:rPr>
          <w:sz w:val="28"/>
          <w:szCs w:val="28"/>
        </w:rPr>
        <w:t>4</w:t>
      </w:r>
      <w:r w:rsidRPr="00392179">
        <w:rPr>
          <w:sz w:val="28"/>
          <w:szCs w:val="28"/>
        </w:rPr>
        <w:t xml:space="preserve">.2. Исключить абзац </w:t>
      </w:r>
      <w:r w:rsidR="008A39A8" w:rsidRPr="00392179">
        <w:rPr>
          <w:sz w:val="28"/>
          <w:szCs w:val="28"/>
        </w:rPr>
        <w:t>следующего содержания</w:t>
      </w:r>
      <w:r w:rsidR="00026365">
        <w:rPr>
          <w:sz w:val="28"/>
          <w:szCs w:val="28"/>
        </w:rPr>
        <w:t xml:space="preserve"> «</w:t>
      </w:r>
      <w:r w:rsidR="00026365" w:rsidRPr="00026365">
        <w:rPr>
          <w:sz w:val="28"/>
          <w:szCs w:val="28"/>
        </w:rPr>
        <w:t>-20226 Обеспечение ровной доступности общественного автомобильного транспорта, осуществляющего регулярные перевозки по муниципальным маршрутам.</w:t>
      </w:r>
    </w:p>
    <w:p w:rsidR="00AD5A1D" w:rsidRDefault="00026365" w:rsidP="0002636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26365">
        <w:rPr>
          <w:sz w:val="28"/>
          <w:szCs w:val="28"/>
        </w:rPr>
        <w:t>По данному направлению расходов отражаются расходы бюджета Тосненского городского поселения Тосненского района Ленинградской области по обеспечению ровной доступности общественного автомобильного транспорта, осуществляющего регулярные перевозки  по муниципальным маршрутам по регулируемому тарифу в границах Тосненского городского поселения Тосненского района Ленинградской области</w:t>
      </w:r>
      <w:proofErr w:type="gramStart"/>
      <w:r w:rsidRPr="00026365">
        <w:rPr>
          <w:sz w:val="28"/>
          <w:szCs w:val="28"/>
        </w:rPr>
        <w:t>.</w:t>
      </w:r>
      <w:r w:rsidR="008A39A8">
        <w:rPr>
          <w:sz w:val="28"/>
          <w:szCs w:val="28"/>
        </w:rPr>
        <w:t>».</w:t>
      </w:r>
      <w:proofErr w:type="gramEnd"/>
    </w:p>
    <w:p w:rsidR="00026365" w:rsidRDefault="00D05EBF" w:rsidP="00C414B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315377" w:rsidRPr="00B0629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11E19">
        <w:rPr>
          <w:rFonts w:ascii="Times New Roman" w:hAnsi="Times New Roman" w:cs="Times New Roman"/>
          <w:sz w:val="28"/>
          <w:szCs w:val="28"/>
        </w:rPr>
        <w:t>5</w:t>
      </w:r>
      <w:r w:rsidR="00315377" w:rsidRPr="00B06292">
        <w:rPr>
          <w:rFonts w:ascii="Times New Roman" w:hAnsi="Times New Roman" w:cs="Times New Roman"/>
          <w:sz w:val="28"/>
          <w:szCs w:val="28"/>
        </w:rPr>
        <w:t xml:space="preserve"> «Перечень дополнительных </w:t>
      </w:r>
      <w:proofErr w:type="gramStart"/>
      <w:r w:rsidR="00315377" w:rsidRPr="00B06292">
        <w:rPr>
          <w:rFonts w:ascii="Times New Roman" w:hAnsi="Times New Roman" w:cs="Times New Roman"/>
          <w:sz w:val="28"/>
          <w:szCs w:val="28"/>
        </w:rPr>
        <w:t>кодов расходов классификации расходов бюджета</w:t>
      </w:r>
      <w:proofErr w:type="gramEnd"/>
      <w:r w:rsidR="00315377" w:rsidRPr="00B06292">
        <w:rPr>
          <w:rFonts w:ascii="Times New Roman" w:hAnsi="Times New Roman" w:cs="Times New Roman"/>
          <w:sz w:val="28"/>
          <w:szCs w:val="28"/>
        </w:rPr>
        <w:t xml:space="preserve"> Тосненского городского поселения Тосненског</w:t>
      </w:r>
      <w:r w:rsidR="00511E19">
        <w:rPr>
          <w:rFonts w:ascii="Times New Roman" w:hAnsi="Times New Roman" w:cs="Times New Roman"/>
          <w:sz w:val="28"/>
          <w:szCs w:val="28"/>
        </w:rPr>
        <w:t>о района Ленинградской области</w:t>
      </w:r>
      <w:r w:rsidR="0000208B">
        <w:rPr>
          <w:rFonts w:ascii="Times New Roman" w:hAnsi="Times New Roman" w:cs="Times New Roman"/>
          <w:sz w:val="28"/>
          <w:szCs w:val="28"/>
        </w:rPr>
        <w:t>»</w:t>
      </w:r>
      <w:r w:rsidR="00026365">
        <w:rPr>
          <w:rFonts w:ascii="Times New Roman" w:hAnsi="Times New Roman" w:cs="Times New Roman"/>
          <w:sz w:val="28"/>
          <w:szCs w:val="28"/>
        </w:rPr>
        <w:t>:</w:t>
      </w:r>
    </w:p>
    <w:p w:rsidR="00EB19FF" w:rsidRDefault="00026365" w:rsidP="00C414B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</w:t>
      </w:r>
      <w:r w:rsidR="00002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B19FF">
        <w:rPr>
          <w:rFonts w:ascii="Times New Roman" w:hAnsi="Times New Roman" w:cs="Times New Roman"/>
          <w:sz w:val="28"/>
          <w:szCs w:val="28"/>
        </w:rPr>
        <w:t>ополнить строк</w:t>
      </w:r>
      <w:r w:rsidR="0000208B">
        <w:rPr>
          <w:rFonts w:ascii="Times New Roman" w:hAnsi="Times New Roman" w:cs="Times New Roman"/>
          <w:sz w:val="28"/>
          <w:szCs w:val="28"/>
        </w:rPr>
        <w:t>ами</w:t>
      </w:r>
      <w:r w:rsidR="00EB19F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7467"/>
      </w:tblGrid>
      <w:tr w:rsidR="00C414B2" w:rsidRPr="00702369" w:rsidTr="00025437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B2" w:rsidRPr="00702369" w:rsidRDefault="00511E19" w:rsidP="000254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369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B2" w:rsidRPr="00702369" w:rsidRDefault="00C414B2" w:rsidP="00511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36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511E19" w:rsidRPr="00702369">
              <w:rPr>
                <w:rFonts w:ascii="Times New Roman" w:hAnsi="Times New Roman" w:cs="Times New Roman"/>
                <w:sz w:val="26"/>
                <w:szCs w:val="26"/>
              </w:rPr>
              <w:t>дополнительного кода расходов</w:t>
            </w:r>
          </w:p>
        </w:tc>
      </w:tr>
      <w:tr w:rsidR="00581A1B" w:rsidRPr="00702369" w:rsidTr="00025437">
        <w:tc>
          <w:tcPr>
            <w:tcW w:w="1889" w:type="dxa"/>
            <w:shd w:val="clear" w:color="auto" w:fill="auto"/>
          </w:tcPr>
          <w:p w:rsidR="00581A1B" w:rsidRPr="00702369" w:rsidRDefault="00026365" w:rsidP="000254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574</w:t>
            </w:r>
          </w:p>
        </w:tc>
        <w:tc>
          <w:tcPr>
            <w:tcW w:w="7467" w:type="dxa"/>
            <w:shd w:val="clear" w:color="auto" w:fill="auto"/>
          </w:tcPr>
          <w:p w:rsidR="00581A1B" w:rsidRPr="00702369" w:rsidRDefault="000840D0" w:rsidP="000254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0D0">
              <w:rPr>
                <w:rFonts w:ascii="Times New Roman" w:hAnsi="Times New Roman" w:cs="Times New Roman"/>
                <w:sz w:val="26"/>
                <w:szCs w:val="26"/>
              </w:rPr>
              <w:t xml:space="preserve">Объект </w:t>
            </w:r>
            <w:proofErr w:type="gramStart"/>
            <w:r w:rsidRPr="000840D0">
              <w:rPr>
                <w:rFonts w:ascii="Times New Roman" w:hAnsi="Times New Roman" w:cs="Times New Roman"/>
                <w:sz w:val="26"/>
                <w:szCs w:val="26"/>
              </w:rPr>
              <w:t>:"</w:t>
            </w:r>
            <w:proofErr w:type="gramEnd"/>
            <w:r w:rsidRPr="000840D0">
              <w:rPr>
                <w:rFonts w:ascii="Times New Roman" w:hAnsi="Times New Roman" w:cs="Times New Roman"/>
                <w:sz w:val="26"/>
                <w:szCs w:val="26"/>
              </w:rPr>
              <w:t>Капитальный ремонт МКУК "Ушакинский ЦДНТ"</w:t>
            </w:r>
          </w:p>
        </w:tc>
      </w:tr>
    </w:tbl>
    <w:p w:rsidR="000840D0" w:rsidRDefault="000840D0" w:rsidP="000840D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 </w:t>
      </w:r>
      <w:r>
        <w:rPr>
          <w:rFonts w:ascii="Times New Roman" w:hAnsi="Times New Roman" w:cs="Times New Roman"/>
          <w:sz w:val="28"/>
          <w:szCs w:val="28"/>
        </w:rPr>
        <w:t xml:space="preserve"> Строку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7467"/>
      </w:tblGrid>
      <w:tr w:rsidR="000840D0" w:rsidRPr="00B06292" w:rsidTr="00B161C5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D0" w:rsidRPr="00702369" w:rsidRDefault="000840D0" w:rsidP="00B161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369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D0" w:rsidRPr="00702369" w:rsidRDefault="000840D0" w:rsidP="00B161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369">
              <w:rPr>
                <w:rFonts w:ascii="Times New Roman" w:hAnsi="Times New Roman" w:cs="Times New Roman"/>
                <w:sz w:val="26"/>
                <w:szCs w:val="26"/>
              </w:rPr>
              <w:t>Наименование дополнительного кода расходов</w:t>
            </w:r>
          </w:p>
        </w:tc>
      </w:tr>
      <w:tr w:rsidR="000840D0" w:rsidRPr="00B06292" w:rsidTr="00B161C5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D0" w:rsidRPr="00E83969" w:rsidRDefault="000840D0" w:rsidP="00B161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D0" w:rsidRPr="00B06292" w:rsidRDefault="000840D0" w:rsidP="00B161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0D0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 на приобретение жилых помещений для предоставления по договору социального найма, по договору маневренного использования, по договору социального использования</w:t>
            </w:r>
          </w:p>
        </w:tc>
      </w:tr>
    </w:tbl>
    <w:p w:rsidR="000840D0" w:rsidRDefault="000840D0" w:rsidP="000840D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7467"/>
      </w:tblGrid>
      <w:tr w:rsidR="000840D0" w:rsidRPr="00B06292" w:rsidTr="00B161C5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D0" w:rsidRPr="00702369" w:rsidRDefault="000840D0" w:rsidP="00B161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369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D0" w:rsidRPr="00702369" w:rsidRDefault="000840D0" w:rsidP="00B161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369">
              <w:rPr>
                <w:rFonts w:ascii="Times New Roman" w:hAnsi="Times New Roman" w:cs="Times New Roman"/>
                <w:sz w:val="26"/>
                <w:szCs w:val="26"/>
              </w:rPr>
              <w:t>Наименование дополнительного кода расходов</w:t>
            </w:r>
          </w:p>
        </w:tc>
      </w:tr>
      <w:tr w:rsidR="000840D0" w:rsidRPr="00B06292" w:rsidTr="00B161C5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D0" w:rsidRPr="00E83969" w:rsidRDefault="000840D0" w:rsidP="00B161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D0" w:rsidRPr="00B06292" w:rsidRDefault="000840D0" w:rsidP="00B161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0D0">
              <w:rPr>
                <w:rFonts w:ascii="Times New Roman" w:hAnsi="Times New Roman" w:cs="Times New Roman"/>
                <w:sz w:val="28"/>
                <w:szCs w:val="28"/>
              </w:rPr>
              <w:t>Приобретение жилых помещений для предоставления гражданам, состоящих на учете нуждающихся в жилых помещениях, предоставляемых по договору социального найма</w:t>
            </w:r>
          </w:p>
        </w:tc>
      </w:tr>
    </w:tbl>
    <w:p w:rsidR="00511E19" w:rsidRDefault="00511E19" w:rsidP="00511E1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5EB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Приложение 6</w:t>
      </w:r>
      <w:r w:rsidR="00C414B2" w:rsidRPr="00B0629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Перечень кодов целей</w:t>
      </w:r>
      <w:r w:rsidR="0000208B">
        <w:rPr>
          <w:rFonts w:ascii="Times New Roman" w:hAnsi="Times New Roman" w:cs="Times New Roman"/>
          <w:sz w:val="28"/>
          <w:szCs w:val="28"/>
        </w:rPr>
        <w:t>» д</w:t>
      </w:r>
      <w:r>
        <w:rPr>
          <w:rFonts w:ascii="Times New Roman" w:hAnsi="Times New Roman" w:cs="Times New Roman"/>
          <w:sz w:val="28"/>
          <w:szCs w:val="28"/>
        </w:rPr>
        <w:t>ополнить строк</w:t>
      </w:r>
      <w:r w:rsidR="006C3B75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418"/>
      </w:tblGrid>
      <w:tr w:rsidR="00511E19" w:rsidRPr="00B06292" w:rsidTr="00511E1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E19" w:rsidRPr="00B06292" w:rsidRDefault="00511E19" w:rsidP="00FC26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E19" w:rsidRPr="00B06292" w:rsidRDefault="00511E19" w:rsidP="00FC26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цели</w:t>
            </w:r>
          </w:p>
        </w:tc>
      </w:tr>
      <w:tr w:rsidR="0000208B" w:rsidRPr="00B06292" w:rsidTr="00511E19">
        <w:tc>
          <w:tcPr>
            <w:tcW w:w="7938" w:type="dxa"/>
            <w:shd w:val="clear" w:color="auto" w:fill="auto"/>
          </w:tcPr>
          <w:p w:rsidR="0000208B" w:rsidRPr="00511E19" w:rsidRDefault="000840D0" w:rsidP="00511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0D0">
              <w:rPr>
                <w:rFonts w:ascii="Times New Roman" w:hAnsi="Times New Roman" w:cs="Times New Roman"/>
                <w:sz w:val="28"/>
                <w:szCs w:val="28"/>
              </w:rPr>
              <w:t>Субсидии на капитальный ремонт объектов культуры городских поселений Ленинградской области</w:t>
            </w:r>
          </w:p>
        </w:tc>
        <w:tc>
          <w:tcPr>
            <w:tcW w:w="1418" w:type="dxa"/>
            <w:shd w:val="clear" w:color="auto" w:fill="auto"/>
          </w:tcPr>
          <w:p w:rsidR="0000208B" w:rsidRDefault="000840D0" w:rsidP="00FC26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1021</w:t>
            </w:r>
          </w:p>
        </w:tc>
      </w:tr>
      <w:tr w:rsidR="00511E19" w:rsidRPr="00B06292" w:rsidTr="00511E19">
        <w:tc>
          <w:tcPr>
            <w:tcW w:w="7938" w:type="dxa"/>
            <w:shd w:val="clear" w:color="auto" w:fill="auto"/>
          </w:tcPr>
          <w:p w:rsidR="00511E19" w:rsidRPr="00511E19" w:rsidRDefault="000840D0" w:rsidP="00511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0D0">
              <w:rPr>
                <w:rFonts w:ascii="Times New Roman" w:hAnsi="Times New Roman" w:cs="Times New Roman"/>
                <w:sz w:val="28"/>
                <w:szCs w:val="28"/>
              </w:rPr>
              <w:t>Субсидии на капитальный ремонт спортивных сооружений и стадионов</w:t>
            </w:r>
          </w:p>
        </w:tc>
        <w:tc>
          <w:tcPr>
            <w:tcW w:w="1418" w:type="dxa"/>
            <w:shd w:val="clear" w:color="auto" w:fill="auto"/>
          </w:tcPr>
          <w:p w:rsidR="00511E19" w:rsidRPr="00C414B2" w:rsidRDefault="000840D0" w:rsidP="00FC26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</w:t>
            </w:r>
          </w:p>
        </w:tc>
      </w:tr>
      <w:tr w:rsidR="006C3B75" w:rsidRPr="00B06292" w:rsidTr="00FC268E">
        <w:tc>
          <w:tcPr>
            <w:tcW w:w="7938" w:type="dxa"/>
            <w:shd w:val="clear" w:color="auto" w:fill="auto"/>
          </w:tcPr>
          <w:p w:rsidR="006C3B75" w:rsidRPr="00511E19" w:rsidRDefault="000840D0" w:rsidP="0000208B">
            <w:pPr>
              <w:pStyle w:val="ConsPlusNormal"/>
              <w:widowControl/>
              <w:tabs>
                <w:tab w:val="left" w:pos="149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0D0">
              <w:rPr>
                <w:rFonts w:ascii="Times New Roman" w:hAnsi="Times New Roman" w:cs="Times New Roman"/>
                <w:sz w:val="28"/>
                <w:szCs w:val="28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418" w:type="dxa"/>
            <w:shd w:val="clear" w:color="auto" w:fill="auto"/>
          </w:tcPr>
          <w:p w:rsidR="006C3B75" w:rsidRPr="00C414B2" w:rsidRDefault="000840D0" w:rsidP="00FC26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1076</w:t>
            </w:r>
          </w:p>
        </w:tc>
      </w:tr>
    </w:tbl>
    <w:p w:rsidR="00F375B8" w:rsidRPr="005F3BDD" w:rsidRDefault="00252C18" w:rsidP="000260CD">
      <w:pPr>
        <w:pStyle w:val="ConsPlusNormal"/>
        <w:widowControl/>
        <w:tabs>
          <w:tab w:val="left" w:pos="7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7D63A5">
        <w:rPr>
          <w:rFonts w:ascii="Times New Roman" w:hAnsi="Times New Roman" w:cs="Times New Roman"/>
          <w:sz w:val="28"/>
          <w:szCs w:val="28"/>
        </w:rPr>
        <w:t xml:space="preserve">. </w:t>
      </w:r>
      <w:r w:rsidR="00F375B8" w:rsidRPr="00F375B8">
        <w:rPr>
          <w:rFonts w:ascii="Times New Roman" w:hAnsi="Times New Roman" w:cs="Times New Roman"/>
          <w:sz w:val="28"/>
          <w:szCs w:val="28"/>
        </w:rPr>
        <w:t>Заместителю председателя комитета финансов - начальнику  бюджетного отдела</w:t>
      </w:r>
      <w:r w:rsidR="00511E19">
        <w:rPr>
          <w:rFonts w:ascii="Times New Roman" w:hAnsi="Times New Roman" w:cs="Times New Roman"/>
          <w:sz w:val="28"/>
          <w:szCs w:val="28"/>
        </w:rPr>
        <w:t xml:space="preserve"> Ивановой </w:t>
      </w:r>
      <w:proofErr w:type="spellStart"/>
      <w:r w:rsidR="00511E19">
        <w:rPr>
          <w:rFonts w:ascii="Times New Roman" w:hAnsi="Times New Roman" w:cs="Times New Roman"/>
          <w:sz w:val="28"/>
          <w:szCs w:val="28"/>
        </w:rPr>
        <w:t>И.В</w:t>
      </w:r>
      <w:proofErr w:type="spellEnd"/>
      <w:r w:rsidR="00511E19">
        <w:rPr>
          <w:rFonts w:ascii="Times New Roman" w:hAnsi="Times New Roman" w:cs="Times New Roman"/>
          <w:sz w:val="28"/>
          <w:szCs w:val="28"/>
        </w:rPr>
        <w:t>.</w:t>
      </w:r>
      <w:r w:rsidR="00F375B8" w:rsidRPr="00F375B8">
        <w:rPr>
          <w:rFonts w:ascii="Times New Roman" w:hAnsi="Times New Roman" w:cs="Times New Roman"/>
          <w:sz w:val="28"/>
          <w:szCs w:val="28"/>
        </w:rPr>
        <w:t xml:space="preserve"> довести </w:t>
      </w:r>
      <w:r w:rsidR="00045684">
        <w:rPr>
          <w:rFonts w:ascii="Times New Roman" w:hAnsi="Times New Roman" w:cs="Times New Roman"/>
          <w:sz w:val="28"/>
          <w:szCs w:val="28"/>
        </w:rPr>
        <w:t>настоящий приказ</w:t>
      </w:r>
      <w:r w:rsidR="007B0BF8" w:rsidRPr="00F375B8">
        <w:rPr>
          <w:rFonts w:ascii="Times New Roman" w:hAnsi="Times New Roman" w:cs="Times New Roman"/>
          <w:sz w:val="28"/>
          <w:szCs w:val="28"/>
        </w:rPr>
        <w:t xml:space="preserve"> </w:t>
      </w:r>
      <w:r w:rsidR="00F375B8" w:rsidRPr="00F375B8">
        <w:rPr>
          <w:rFonts w:ascii="Times New Roman" w:hAnsi="Times New Roman" w:cs="Times New Roman"/>
          <w:sz w:val="28"/>
          <w:szCs w:val="28"/>
        </w:rPr>
        <w:t>до сведения главных распорядителей бюджетных средств</w:t>
      </w:r>
      <w:r w:rsidR="00F375B8">
        <w:rPr>
          <w:rFonts w:ascii="Times New Roman" w:hAnsi="Times New Roman" w:cs="Times New Roman"/>
          <w:sz w:val="28"/>
          <w:szCs w:val="28"/>
        </w:rPr>
        <w:t>.</w:t>
      </w:r>
    </w:p>
    <w:p w:rsidR="005F3BDD" w:rsidRPr="005F3BDD" w:rsidRDefault="00B7566A" w:rsidP="000260C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4401">
        <w:rPr>
          <w:rFonts w:ascii="Times New Roman" w:hAnsi="Times New Roman" w:cs="Times New Roman"/>
          <w:sz w:val="28"/>
          <w:szCs w:val="28"/>
        </w:rPr>
        <w:t xml:space="preserve">. </w:t>
      </w:r>
      <w:r w:rsidR="005F3BDD" w:rsidRPr="005F3BDD">
        <w:rPr>
          <w:rFonts w:ascii="Times New Roman" w:hAnsi="Times New Roman" w:cs="Times New Roman"/>
          <w:sz w:val="28"/>
          <w:szCs w:val="28"/>
        </w:rPr>
        <w:t xml:space="preserve">Главным распорядителям бюджетных средств </w:t>
      </w:r>
      <w:r w:rsidR="00407787">
        <w:rPr>
          <w:rFonts w:ascii="Times New Roman" w:hAnsi="Times New Roman" w:cs="Times New Roman"/>
          <w:sz w:val="28"/>
          <w:szCs w:val="28"/>
        </w:rPr>
        <w:t>Тосненского городского поселения</w:t>
      </w:r>
      <w:r w:rsidR="005F3BDD" w:rsidRPr="005F3BDD">
        <w:rPr>
          <w:rFonts w:ascii="Times New Roman" w:hAnsi="Times New Roman" w:cs="Times New Roman"/>
          <w:sz w:val="28"/>
          <w:szCs w:val="28"/>
        </w:rPr>
        <w:t xml:space="preserve"> Тосненск</w:t>
      </w:r>
      <w:r w:rsidR="00407787">
        <w:rPr>
          <w:rFonts w:ascii="Times New Roman" w:hAnsi="Times New Roman" w:cs="Times New Roman"/>
          <w:sz w:val="28"/>
          <w:szCs w:val="28"/>
        </w:rPr>
        <w:t>ого</w:t>
      </w:r>
      <w:r w:rsidR="005F3BDD" w:rsidRPr="005F3BD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07787">
        <w:rPr>
          <w:rFonts w:ascii="Times New Roman" w:hAnsi="Times New Roman" w:cs="Times New Roman"/>
          <w:sz w:val="28"/>
          <w:szCs w:val="28"/>
        </w:rPr>
        <w:t>а</w:t>
      </w:r>
      <w:r w:rsidR="005F3BDD" w:rsidRPr="005F3BDD">
        <w:rPr>
          <w:rFonts w:ascii="Times New Roman" w:hAnsi="Times New Roman" w:cs="Times New Roman"/>
          <w:sz w:val="28"/>
          <w:szCs w:val="28"/>
        </w:rPr>
        <w:t xml:space="preserve"> Ленинградской области довести настоящий приказ до сведения получателей бюджетных средств.</w:t>
      </w:r>
    </w:p>
    <w:p w:rsidR="00D96511" w:rsidRPr="007620FD" w:rsidRDefault="00B7566A" w:rsidP="000260CD">
      <w:pPr>
        <w:pStyle w:val="ConsPlusNormal"/>
        <w:widowControl/>
        <w:tabs>
          <w:tab w:val="left" w:pos="7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0FD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14401" w:rsidRPr="007620FD">
        <w:rPr>
          <w:rFonts w:ascii="Times New Roman" w:hAnsi="Times New Roman" w:cs="Times New Roman"/>
          <w:sz w:val="28"/>
          <w:szCs w:val="28"/>
        </w:rPr>
        <w:t xml:space="preserve">. </w:t>
      </w:r>
      <w:r w:rsidR="00D96511" w:rsidRPr="007620FD">
        <w:rPr>
          <w:rFonts w:ascii="Times New Roman" w:hAnsi="Times New Roman" w:cs="Times New Roman"/>
          <w:sz w:val="28"/>
          <w:szCs w:val="28"/>
        </w:rPr>
        <w:t>Настоящий приказ вступает в силу с момента его подписания</w:t>
      </w:r>
      <w:r w:rsidR="007620FD" w:rsidRPr="007620FD">
        <w:rPr>
          <w:rFonts w:ascii="Times New Roman" w:hAnsi="Times New Roman" w:cs="Times New Roman"/>
          <w:sz w:val="28"/>
          <w:szCs w:val="28"/>
        </w:rPr>
        <w:t xml:space="preserve"> и распространя</w:t>
      </w:r>
      <w:r w:rsidR="007620FD">
        <w:rPr>
          <w:rFonts w:ascii="Times New Roman" w:hAnsi="Times New Roman" w:cs="Times New Roman"/>
          <w:sz w:val="28"/>
          <w:szCs w:val="28"/>
        </w:rPr>
        <w:t>е</w:t>
      </w:r>
      <w:r w:rsidR="007620FD" w:rsidRPr="007620FD">
        <w:rPr>
          <w:rFonts w:ascii="Times New Roman" w:hAnsi="Times New Roman" w:cs="Times New Roman"/>
          <w:sz w:val="28"/>
          <w:szCs w:val="28"/>
        </w:rPr>
        <w:t xml:space="preserve">тся на правоотношения, возникшие </w:t>
      </w:r>
      <w:r w:rsidR="00C40579">
        <w:rPr>
          <w:rFonts w:ascii="Times New Roman" w:hAnsi="Times New Roman" w:cs="Times New Roman"/>
          <w:sz w:val="28"/>
          <w:szCs w:val="28"/>
        </w:rPr>
        <w:t>с 01 января 20</w:t>
      </w:r>
      <w:r w:rsidR="00E472F2">
        <w:rPr>
          <w:rFonts w:ascii="Times New Roman" w:hAnsi="Times New Roman" w:cs="Times New Roman"/>
          <w:sz w:val="28"/>
          <w:szCs w:val="28"/>
        </w:rPr>
        <w:t>2</w:t>
      </w:r>
      <w:r w:rsidR="000840D0">
        <w:rPr>
          <w:rFonts w:ascii="Times New Roman" w:hAnsi="Times New Roman" w:cs="Times New Roman"/>
          <w:sz w:val="28"/>
          <w:szCs w:val="28"/>
        </w:rPr>
        <w:t>1</w:t>
      </w:r>
      <w:r w:rsidR="00C4057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7DBD" w:rsidRDefault="00B7566A" w:rsidP="000260CD">
      <w:pPr>
        <w:pStyle w:val="ConsPlusNormal"/>
        <w:widowControl/>
        <w:ind w:firstLine="851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44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0579" w:rsidRPr="00FE33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40579" w:rsidRPr="00FE33B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</w:t>
      </w:r>
      <w:r w:rsidR="00C40579" w:rsidRPr="00B74754">
        <w:rPr>
          <w:rFonts w:ascii="Times New Roman" w:hAnsi="Times New Roman" w:cs="Times New Roman"/>
          <w:sz w:val="28"/>
          <w:szCs w:val="28"/>
        </w:rPr>
        <w:t xml:space="preserve"> заместителя председателя комитета финансов - начальника бюджетного отдела </w:t>
      </w:r>
      <w:r w:rsidR="00511E19">
        <w:rPr>
          <w:rFonts w:ascii="Times New Roman" w:hAnsi="Times New Roman" w:cs="Times New Roman"/>
          <w:sz w:val="28"/>
          <w:szCs w:val="28"/>
        </w:rPr>
        <w:t xml:space="preserve">Иванову </w:t>
      </w:r>
      <w:proofErr w:type="spellStart"/>
      <w:r w:rsidR="00511E19">
        <w:rPr>
          <w:rFonts w:ascii="Times New Roman" w:hAnsi="Times New Roman" w:cs="Times New Roman"/>
          <w:sz w:val="28"/>
          <w:szCs w:val="28"/>
        </w:rPr>
        <w:t>И.В</w:t>
      </w:r>
      <w:proofErr w:type="spellEnd"/>
      <w:r w:rsidR="00511E19">
        <w:rPr>
          <w:rFonts w:ascii="Times New Roman" w:hAnsi="Times New Roman" w:cs="Times New Roman"/>
          <w:sz w:val="28"/>
          <w:szCs w:val="28"/>
        </w:rPr>
        <w:t>.</w:t>
      </w:r>
    </w:p>
    <w:p w:rsidR="000B1D07" w:rsidRDefault="000B1D07" w:rsidP="000B1D07">
      <w:pPr>
        <w:rPr>
          <w:sz w:val="28"/>
          <w:szCs w:val="28"/>
        </w:rPr>
      </w:pPr>
    </w:p>
    <w:p w:rsidR="00392179" w:rsidRDefault="00392179" w:rsidP="000B1D07">
      <w:pPr>
        <w:rPr>
          <w:sz w:val="28"/>
          <w:szCs w:val="28"/>
        </w:rPr>
      </w:pPr>
    </w:p>
    <w:p w:rsidR="00392179" w:rsidRDefault="00392179" w:rsidP="000B1D07">
      <w:pPr>
        <w:rPr>
          <w:sz w:val="28"/>
          <w:szCs w:val="28"/>
        </w:rPr>
      </w:pPr>
    </w:p>
    <w:p w:rsidR="00392179" w:rsidRPr="000B1D07" w:rsidRDefault="00392179" w:rsidP="000B1D07">
      <w:pPr>
        <w:rPr>
          <w:sz w:val="28"/>
          <w:szCs w:val="28"/>
        </w:rPr>
      </w:pPr>
    </w:p>
    <w:p w:rsidR="006C3B75" w:rsidRDefault="000840D0" w:rsidP="006C3B75">
      <w:pPr>
        <w:tabs>
          <w:tab w:val="left" w:pos="4671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39217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11E19">
        <w:rPr>
          <w:sz w:val="28"/>
          <w:szCs w:val="28"/>
        </w:rPr>
        <w:t xml:space="preserve"> </w:t>
      </w:r>
      <w:r w:rsidR="000B1D07" w:rsidRPr="000B1D07">
        <w:rPr>
          <w:sz w:val="28"/>
          <w:szCs w:val="28"/>
        </w:rPr>
        <w:t xml:space="preserve">комитета финансов         </w:t>
      </w:r>
      <w:r w:rsidR="00392179">
        <w:rPr>
          <w:sz w:val="28"/>
          <w:szCs w:val="28"/>
        </w:rPr>
        <w:t xml:space="preserve">  </w:t>
      </w:r>
      <w:r w:rsidR="00511E19">
        <w:rPr>
          <w:sz w:val="28"/>
          <w:szCs w:val="28"/>
        </w:rPr>
        <w:t xml:space="preserve">  </w:t>
      </w:r>
      <w:r w:rsidR="00392179">
        <w:rPr>
          <w:sz w:val="28"/>
          <w:szCs w:val="28"/>
        </w:rPr>
        <w:t xml:space="preserve">    </w:t>
      </w:r>
      <w:r w:rsidR="00511E19">
        <w:rPr>
          <w:sz w:val="28"/>
          <w:szCs w:val="28"/>
        </w:rPr>
        <w:t xml:space="preserve">                    </w:t>
      </w:r>
      <w:r w:rsidR="000B1D07" w:rsidRPr="000B1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0B1D07" w:rsidRPr="000B1D07">
        <w:rPr>
          <w:sz w:val="28"/>
          <w:szCs w:val="28"/>
        </w:rPr>
        <w:t xml:space="preserve"> </w:t>
      </w:r>
      <w:r w:rsidR="00511E19">
        <w:rPr>
          <w:sz w:val="28"/>
          <w:szCs w:val="28"/>
        </w:rPr>
        <w:t xml:space="preserve"> </w:t>
      </w:r>
      <w:proofErr w:type="spellStart"/>
      <w:r w:rsidR="00392179">
        <w:rPr>
          <w:sz w:val="28"/>
          <w:szCs w:val="28"/>
        </w:rPr>
        <w:t>С.И.Мурша</w:t>
      </w:r>
      <w:proofErr w:type="spellEnd"/>
    </w:p>
    <w:p w:rsidR="006C3B75" w:rsidRDefault="006C3B75" w:rsidP="006C3B75">
      <w:pPr>
        <w:keepNext/>
        <w:outlineLvl w:val="1"/>
        <w:rPr>
          <w:sz w:val="28"/>
          <w:szCs w:val="28"/>
        </w:rPr>
      </w:pPr>
    </w:p>
    <w:p w:rsidR="006C3B75" w:rsidRDefault="006C3B75" w:rsidP="006C3B75">
      <w:pPr>
        <w:keepNext/>
        <w:outlineLvl w:val="1"/>
        <w:rPr>
          <w:sz w:val="28"/>
          <w:szCs w:val="28"/>
        </w:rPr>
      </w:pPr>
    </w:p>
    <w:p w:rsidR="006C3B75" w:rsidRDefault="006C3B75" w:rsidP="006C3B75">
      <w:pPr>
        <w:keepNext/>
        <w:outlineLvl w:val="1"/>
        <w:rPr>
          <w:sz w:val="28"/>
          <w:szCs w:val="28"/>
        </w:rPr>
      </w:pPr>
    </w:p>
    <w:p w:rsidR="006C3B75" w:rsidRDefault="006C3B75" w:rsidP="006C3B75">
      <w:pPr>
        <w:keepNext/>
        <w:outlineLvl w:val="1"/>
        <w:rPr>
          <w:sz w:val="28"/>
          <w:szCs w:val="28"/>
        </w:rPr>
      </w:pPr>
    </w:p>
    <w:p w:rsidR="006C3B75" w:rsidRPr="000F52DB" w:rsidRDefault="006C3B75" w:rsidP="006C3B75">
      <w:pPr>
        <w:keepNext/>
        <w:outlineLvl w:val="1"/>
        <w:rPr>
          <w:sz w:val="28"/>
          <w:szCs w:val="28"/>
        </w:rPr>
      </w:pPr>
      <w:r w:rsidRPr="000F52DB">
        <w:rPr>
          <w:sz w:val="28"/>
          <w:szCs w:val="28"/>
        </w:rPr>
        <w:t>С приказом</w:t>
      </w:r>
    </w:p>
    <w:p w:rsidR="006C3B75" w:rsidRPr="000F52DB" w:rsidRDefault="006C3B75" w:rsidP="006C3B75">
      <w:pPr>
        <w:keepNext/>
        <w:outlineLvl w:val="1"/>
        <w:rPr>
          <w:sz w:val="28"/>
          <w:szCs w:val="28"/>
        </w:rPr>
      </w:pPr>
      <w:proofErr w:type="gramStart"/>
      <w:r w:rsidRPr="000F52DB">
        <w:rPr>
          <w:sz w:val="28"/>
          <w:szCs w:val="28"/>
        </w:rPr>
        <w:t>ознакомлена</w:t>
      </w:r>
      <w:proofErr w:type="gramEnd"/>
      <w:r w:rsidRPr="000F52DB">
        <w:rPr>
          <w:sz w:val="28"/>
          <w:szCs w:val="28"/>
        </w:rPr>
        <w:t>:  ____________  _</w:t>
      </w:r>
      <w:r>
        <w:rPr>
          <w:sz w:val="28"/>
          <w:szCs w:val="28"/>
        </w:rPr>
        <w:t>____</w:t>
      </w:r>
      <w:r w:rsidRPr="000F52DB">
        <w:rPr>
          <w:sz w:val="28"/>
          <w:szCs w:val="28"/>
        </w:rPr>
        <w:t>_</w:t>
      </w:r>
      <w:r w:rsidR="00E472F2">
        <w:rPr>
          <w:sz w:val="28"/>
          <w:szCs w:val="28"/>
        </w:rPr>
        <w:t>_____________   «___» _______2020</w:t>
      </w:r>
      <w:r w:rsidRPr="000F52DB">
        <w:rPr>
          <w:sz w:val="28"/>
          <w:szCs w:val="28"/>
        </w:rPr>
        <w:t xml:space="preserve"> г</w:t>
      </w:r>
    </w:p>
    <w:p w:rsidR="006C3B75" w:rsidRDefault="006C3B75" w:rsidP="006C3B75">
      <w:pPr>
        <w:rPr>
          <w:szCs w:val="24"/>
        </w:rPr>
      </w:pPr>
      <w:r w:rsidRPr="000F52DB">
        <w:rPr>
          <w:szCs w:val="24"/>
        </w:rPr>
        <w:t xml:space="preserve">                                                  Подпись                   Расшифровка подписи</w:t>
      </w:r>
    </w:p>
    <w:p w:rsidR="00637B6D" w:rsidRDefault="00637B6D" w:rsidP="006C3B75">
      <w:pPr>
        <w:rPr>
          <w:szCs w:val="24"/>
        </w:rPr>
      </w:pPr>
    </w:p>
    <w:p w:rsidR="00637B6D" w:rsidRDefault="00637B6D" w:rsidP="006C3B75">
      <w:pPr>
        <w:rPr>
          <w:szCs w:val="24"/>
        </w:rPr>
      </w:pPr>
    </w:p>
    <w:p w:rsidR="00637B6D" w:rsidRDefault="00637B6D" w:rsidP="006C3B75">
      <w:pPr>
        <w:rPr>
          <w:szCs w:val="24"/>
        </w:rPr>
      </w:pPr>
    </w:p>
    <w:p w:rsidR="00637B6D" w:rsidRDefault="00637B6D" w:rsidP="006C3B75">
      <w:pPr>
        <w:rPr>
          <w:szCs w:val="24"/>
        </w:rPr>
      </w:pPr>
    </w:p>
    <w:p w:rsidR="00637B6D" w:rsidRDefault="00637B6D" w:rsidP="006C3B75">
      <w:pPr>
        <w:rPr>
          <w:szCs w:val="24"/>
        </w:rPr>
      </w:pPr>
    </w:p>
    <w:p w:rsidR="00637B6D" w:rsidRDefault="00637B6D" w:rsidP="006C3B75">
      <w:pPr>
        <w:rPr>
          <w:szCs w:val="24"/>
        </w:rPr>
      </w:pPr>
    </w:p>
    <w:p w:rsidR="00637B6D" w:rsidRDefault="00637B6D" w:rsidP="006C3B75">
      <w:pPr>
        <w:rPr>
          <w:szCs w:val="24"/>
        </w:rPr>
      </w:pPr>
    </w:p>
    <w:p w:rsidR="00637B6D" w:rsidRPr="000F52DB" w:rsidRDefault="00637B6D" w:rsidP="006C3B75">
      <w:pPr>
        <w:rPr>
          <w:szCs w:val="24"/>
        </w:rPr>
      </w:pPr>
      <w:r>
        <w:rPr>
          <w:szCs w:val="24"/>
        </w:rPr>
        <w:t>Петракова Татьяна Николаевна, 8813 61 33 248</w:t>
      </w:r>
    </w:p>
    <w:sectPr w:rsidR="00637B6D" w:rsidRPr="000F52DB" w:rsidSect="006C3B75">
      <w:pgSz w:w="11906" w:h="16838"/>
      <w:pgMar w:top="567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95A"/>
    <w:multiLevelType w:val="multilevel"/>
    <w:tmpl w:val="934662FE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3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16" w:hanging="2160"/>
      </w:pPr>
      <w:rPr>
        <w:rFonts w:hint="default"/>
      </w:rPr>
    </w:lvl>
  </w:abstractNum>
  <w:abstractNum w:abstractNumId="1">
    <w:nsid w:val="2765195B"/>
    <w:multiLevelType w:val="hybridMultilevel"/>
    <w:tmpl w:val="C9BE13AA"/>
    <w:lvl w:ilvl="0" w:tplc="CA3020B8">
      <w:start w:val="1"/>
      <w:numFmt w:val="decimal"/>
      <w:lvlText w:val="%1."/>
      <w:lvlJc w:val="left"/>
      <w:pPr>
        <w:ind w:left="1104" w:hanging="11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E82206"/>
    <w:multiLevelType w:val="multilevel"/>
    <w:tmpl w:val="580643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0BC1FAB"/>
    <w:multiLevelType w:val="hybridMultilevel"/>
    <w:tmpl w:val="122A3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70733"/>
    <w:multiLevelType w:val="hybridMultilevel"/>
    <w:tmpl w:val="20501428"/>
    <w:lvl w:ilvl="0" w:tplc="C478C3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BD"/>
    <w:rsid w:val="000005A4"/>
    <w:rsid w:val="0000208B"/>
    <w:rsid w:val="00010345"/>
    <w:rsid w:val="00014AE3"/>
    <w:rsid w:val="000260CD"/>
    <w:rsid w:val="00026365"/>
    <w:rsid w:val="000438DC"/>
    <w:rsid w:val="00045684"/>
    <w:rsid w:val="000528CE"/>
    <w:rsid w:val="000840D0"/>
    <w:rsid w:val="000B1D07"/>
    <w:rsid w:val="000C711C"/>
    <w:rsid w:val="000D64D2"/>
    <w:rsid w:val="000E11E0"/>
    <w:rsid w:val="000E2E89"/>
    <w:rsid w:val="00106356"/>
    <w:rsid w:val="001162B5"/>
    <w:rsid w:val="00146768"/>
    <w:rsid w:val="00150FDD"/>
    <w:rsid w:val="00172E88"/>
    <w:rsid w:val="00186B77"/>
    <w:rsid w:val="00193EA2"/>
    <w:rsid w:val="001C5E33"/>
    <w:rsid w:val="001F2130"/>
    <w:rsid w:val="001F3E44"/>
    <w:rsid w:val="00213431"/>
    <w:rsid w:val="00214401"/>
    <w:rsid w:val="002308A3"/>
    <w:rsid w:val="00252C18"/>
    <w:rsid w:val="0026126C"/>
    <w:rsid w:val="002643A7"/>
    <w:rsid w:val="0027323C"/>
    <w:rsid w:val="00274AD6"/>
    <w:rsid w:val="002806CC"/>
    <w:rsid w:val="00295691"/>
    <w:rsid w:val="002A2B1C"/>
    <w:rsid w:val="002B62A8"/>
    <w:rsid w:val="002C689E"/>
    <w:rsid w:val="002D4E54"/>
    <w:rsid w:val="00315377"/>
    <w:rsid w:val="00327470"/>
    <w:rsid w:val="00333838"/>
    <w:rsid w:val="0034647A"/>
    <w:rsid w:val="003872DF"/>
    <w:rsid w:val="00392179"/>
    <w:rsid w:val="003944F2"/>
    <w:rsid w:val="003B70D2"/>
    <w:rsid w:val="003D40CC"/>
    <w:rsid w:val="003F09F8"/>
    <w:rsid w:val="003F5871"/>
    <w:rsid w:val="003F7E9C"/>
    <w:rsid w:val="00407787"/>
    <w:rsid w:val="00410FA0"/>
    <w:rsid w:val="00430B85"/>
    <w:rsid w:val="0043376D"/>
    <w:rsid w:val="0044168F"/>
    <w:rsid w:val="0047371B"/>
    <w:rsid w:val="004973D9"/>
    <w:rsid w:val="004A1433"/>
    <w:rsid w:val="004A1D4A"/>
    <w:rsid w:val="004C4858"/>
    <w:rsid w:val="004D04ED"/>
    <w:rsid w:val="004D0ECA"/>
    <w:rsid w:val="004D1B47"/>
    <w:rsid w:val="005052C6"/>
    <w:rsid w:val="00511E19"/>
    <w:rsid w:val="0052427C"/>
    <w:rsid w:val="00527E51"/>
    <w:rsid w:val="0053701C"/>
    <w:rsid w:val="00573CD2"/>
    <w:rsid w:val="00581A1B"/>
    <w:rsid w:val="00586037"/>
    <w:rsid w:val="005A1C6C"/>
    <w:rsid w:val="005B60E9"/>
    <w:rsid w:val="005C0522"/>
    <w:rsid w:val="005F3BDD"/>
    <w:rsid w:val="005F61B2"/>
    <w:rsid w:val="00637B6D"/>
    <w:rsid w:val="00641ECC"/>
    <w:rsid w:val="006510AE"/>
    <w:rsid w:val="006547C2"/>
    <w:rsid w:val="00682AA7"/>
    <w:rsid w:val="00682E87"/>
    <w:rsid w:val="006C1B7A"/>
    <w:rsid w:val="006C3B75"/>
    <w:rsid w:val="006E43B2"/>
    <w:rsid w:val="006E7797"/>
    <w:rsid w:val="006F451E"/>
    <w:rsid w:val="00702369"/>
    <w:rsid w:val="00703BA0"/>
    <w:rsid w:val="00716436"/>
    <w:rsid w:val="007224B3"/>
    <w:rsid w:val="00722B52"/>
    <w:rsid w:val="00754C01"/>
    <w:rsid w:val="00755279"/>
    <w:rsid w:val="007620FD"/>
    <w:rsid w:val="0079451F"/>
    <w:rsid w:val="007A38B1"/>
    <w:rsid w:val="007B0BF8"/>
    <w:rsid w:val="007C04E2"/>
    <w:rsid w:val="007D63A5"/>
    <w:rsid w:val="00810AEF"/>
    <w:rsid w:val="00814C3D"/>
    <w:rsid w:val="00817E01"/>
    <w:rsid w:val="00822560"/>
    <w:rsid w:val="00854048"/>
    <w:rsid w:val="00862CA9"/>
    <w:rsid w:val="00873267"/>
    <w:rsid w:val="0087525F"/>
    <w:rsid w:val="008A33E7"/>
    <w:rsid w:val="008A39A8"/>
    <w:rsid w:val="008C7A44"/>
    <w:rsid w:val="008D0358"/>
    <w:rsid w:val="008E15A8"/>
    <w:rsid w:val="0090382F"/>
    <w:rsid w:val="009347A7"/>
    <w:rsid w:val="00950350"/>
    <w:rsid w:val="00951B32"/>
    <w:rsid w:val="00956E33"/>
    <w:rsid w:val="00957650"/>
    <w:rsid w:val="00981171"/>
    <w:rsid w:val="009879CE"/>
    <w:rsid w:val="00994FF8"/>
    <w:rsid w:val="009B6E2B"/>
    <w:rsid w:val="009C34A2"/>
    <w:rsid w:val="009E1062"/>
    <w:rsid w:val="009F26B2"/>
    <w:rsid w:val="00A26462"/>
    <w:rsid w:val="00A3272B"/>
    <w:rsid w:val="00A40422"/>
    <w:rsid w:val="00A45979"/>
    <w:rsid w:val="00A974D9"/>
    <w:rsid w:val="00AA266C"/>
    <w:rsid w:val="00AB7655"/>
    <w:rsid w:val="00AD5A1D"/>
    <w:rsid w:val="00AF1ECD"/>
    <w:rsid w:val="00AF6342"/>
    <w:rsid w:val="00B146E4"/>
    <w:rsid w:val="00B22A0F"/>
    <w:rsid w:val="00B27319"/>
    <w:rsid w:val="00B30BD1"/>
    <w:rsid w:val="00B37F43"/>
    <w:rsid w:val="00B657AD"/>
    <w:rsid w:val="00B71C63"/>
    <w:rsid w:val="00B7566A"/>
    <w:rsid w:val="00B87912"/>
    <w:rsid w:val="00B9734E"/>
    <w:rsid w:val="00BA0998"/>
    <w:rsid w:val="00BA177B"/>
    <w:rsid w:val="00BA259A"/>
    <w:rsid w:val="00BA6791"/>
    <w:rsid w:val="00BB49F1"/>
    <w:rsid w:val="00BD724E"/>
    <w:rsid w:val="00BE561B"/>
    <w:rsid w:val="00BE6343"/>
    <w:rsid w:val="00C065F2"/>
    <w:rsid w:val="00C21C03"/>
    <w:rsid w:val="00C21C36"/>
    <w:rsid w:val="00C2470B"/>
    <w:rsid w:val="00C30C8A"/>
    <w:rsid w:val="00C314B9"/>
    <w:rsid w:val="00C40579"/>
    <w:rsid w:val="00C414B2"/>
    <w:rsid w:val="00C45B06"/>
    <w:rsid w:val="00C56DCA"/>
    <w:rsid w:val="00C57DBD"/>
    <w:rsid w:val="00C6224A"/>
    <w:rsid w:val="00C64436"/>
    <w:rsid w:val="00C71381"/>
    <w:rsid w:val="00C7416B"/>
    <w:rsid w:val="00C752E2"/>
    <w:rsid w:val="00CA0591"/>
    <w:rsid w:val="00CC0596"/>
    <w:rsid w:val="00CC2849"/>
    <w:rsid w:val="00CC7590"/>
    <w:rsid w:val="00D05EBF"/>
    <w:rsid w:val="00D45212"/>
    <w:rsid w:val="00D71137"/>
    <w:rsid w:val="00D71F84"/>
    <w:rsid w:val="00D73007"/>
    <w:rsid w:val="00D843A1"/>
    <w:rsid w:val="00D94892"/>
    <w:rsid w:val="00D96511"/>
    <w:rsid w:val="00DA097F"/>
    <w:rsid w:val="00DA1B98"/>
    <w:rsid w:val="00DA536E"/>
    <w:rsid w:val="00DB280D"/>
    <w:rsid w:val="00DD1783"/>
    <w:rsid w:val="00DD5F2B"/>
    <w:rsid w:val="00DD66AF"/>
    <w:rsid w:val="00E01AAC"/>
    <w:rsid w:val="00E100A3"/>
    <w:rsid w:val="00E24DDA"/>
    <w:rsid w:val="00E4072D"/>
    <w:rsid w:val="00E472F2"/>
    <w:rsid w:val="00E54653"/>
    <w:rsid w:val="00E83969"/>
    <w:rsid w:val="00EA53AC"/>
    <w:rsid w:val="00EB11A4"/>
    <w:rsid w:val="00EB19FF"/>
    <w:rsid w:val="00EB7C7A"/>
    <w:rsid w:val="00EC34AA"/>
    <w:rsid w:val="00EC6F59"/>
    <w:rsid w:val="00ED5E3B"/>
    <w:rsid w:val="00EE1C75"/>
    <w:rsid w:val="00EE3455"/>
    <w:rsid w:val="00EF206C"/>
    <w:rsid w:val="00F22E63"/>
    <w:rsid w:val="00F3253C"/>
    <w:rsid w:val="00F375B8"/>
    <w:rsid w:val="00F445A7"/>
    <w:rsid w:val="00F56355"/>
    <w:rsid w:val="00F72132"/>
    <w:rsid w:val="00F745E1"/>
    <w:rsid w:val="00F940F9"/>
    <w:rsid w:val="00FA0B91"/>
    <w:rsid w:val="00FA5E5B"/>
    <w:rsid w:val="00FD063B"/>
    <w:rsid w:val="00FD688E"/>
    <w:rsid w:val="00FE227D"/>
    <w:rsid w:val="00FF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DBD"/>
  </w:style>
  <w:style w:type="paragraph" w:styleId="1">
    <w:name w:val="heading 1"/>
    <w:basedOn w:val="a"/>
    <w:next w:val="a"/>
    <w:qFormat/>
    <w:rsid w:val="00C57DBD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C57DB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DBD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аголовок к тексту"/>
    <w:basedOn w:val="a"/>
    <w:next w:val="a5"/>
    <w:rsid w:val="00C57DBD"/>
    <w:pPr>
      <w:suppressAutoHyphens/>
      <w:spacing w:after="240" w:line="240" w:lineRule="exact"/>
    </w:pPr>
    <w:rPr>
      <w:b/>
      <w:sz w:val="28"/>
    </w:rPr>
  </w:style>
  <w:style w:type="paragraph" w:styleId="a5">
    <w:name w:val="Body Text"/>
    <w:basedOn w:val="a"/>
    <w:rsid w:val="00C57DBD"/>
    <w:pPr>
      <w:spacing w:after="120"/>
    </w:pPr>
  </w:style>
  <w:style w:type="paragraph" w:customStyle="1" w:styleId="ConsPlusNormal">
    <w:name w:val="ConsPlusNormal"/>
    <w:rsid w:val="00C57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C21C03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30C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2806C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806C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C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DBD"/>
  </w:style>
  <w:style w:type="paragraph" w:styleId="1">
    <w:name w:val="heading 1"/>
    <w:basedOn w:val="a"/>
    <w:next w:val="a"/>
    <w:qFormat/>
    <w:rsid w:val="00C57DBD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C57DB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DBD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аголовок к тексту"/>
    <w:basedOn w:val="a"/>
    <w:next w:val="a5"/>
    <w:rsid w:val="00C57DBD"/>
    <w:pPr>
      <w:suppressAutoHyphens/>
      <w:spacing w:after="240" w:line="240" w:lineRule="exact"/>
    </w:pPr>
    <w:rPr>
      <w:b/>
      <w:sz w:val="28"/>
    </w:rPr>
  </w:style>
  <w:style w:type="paragraph" w:styleId="a5">
    <w:name w:val="Body Text"/>
    <w:basedOn w:val="a"/>
    <w:rsid w:val="00C57DBD"/>
    <w:pPr>
      <w:spacing w:after="120"/>
    </w:pPr>
  </w:style>
  <w:style w:type="paragraph" w:customStyle="1" w:styleId="ConsPlusNormal">
    <w:name w:val="ConsPlusNormal"/>
    <w:rsid w:val="00C57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C21C03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30C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2806C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806C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C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2C22B-ADDB-4AD1-9D6F-F864786C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7</Pages>
  <Words>1639</Words>
  <Characters>12957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</vt:lpstr>
    </vt:vector>
  </TitlesOfParts>
  <Company>Depatment finance</Company>
  <LinksUpToDate>false</LinksUpToDate>
  <CharactersWithSpaces>14567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</dc:title>
  <dc:creator>Администратор</dc:creator>
  <cp:lastModifiedBy>Ирина Сергеевна</cp:lastModifiedBy>
  <cp:revision>40</cp:revision>
  <cp:lastPrinted>2021-01-18T13:24:00Z</cp:lastPrinted>
  <dcterms:created xsi:type="dcterms:W3CDTF">2019-04-11T07:28:00Z</dcterms:created>
  <dcterms:modified xsi:type="dcterms:W3CDTF">2021-01-18T13:27:00Z</dcterms:modified>
</cp:coreProperties>
</file>