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2CD" w:rsidRDefault="00C32C59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48D40F" wp14:editId="25FC0397">
                <wp:simplePos x="0" y="0"/>
                <wp:positionH relativeFrom="column">
                  <wp:posOffset>-1163609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14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DsU&#10;24P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2D5DEA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   2131-па</w:t>
      </w: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440820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672CD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A672CD" w:rsidRDefault="00440820" w:rsidP="00A672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672CD">
        <w:rPr>
          <w:rFonts w:ascii="Times New Roman" w:hAnsi="Times New Roman" w:cs="Times New Roman"/>
          <w:sz w:val="24"/>
          <w:szCs w:val="24"/>
        </w:rPr>
        <w:t>«</w:t>
      </w:r>
      <w:r w:rsidR="007A5EF2" w:rsidRPr="00A672C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A672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72CD" w:rsidRDefault="00440820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A672CD">
        <w:rPr>
          <w:rFonts w:ascii="Times New Roman" w:hAnsi="Times New Roman" w:cs="Times New Roman"/>
          <w:sz w:val="24"/>
          <w:szCs w:val="24"/>
        </w:rPr>
        <w:t>2.1</w:t>
      </w:r>
      <w:r w:rsidR="00AB3374" w:rsidRPr="00A672CD">
        <w:rPr>
          <w:rFonts w:ascii="Times New Roman" w:hAnsi="Times New Roman" w:cs="Times New Roman"/>
          <w:sz w:val="24"/>
          <w:szCs w:val="24"/>
        </w:rPr>
        <w:t xml:space="preserve"> 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A672C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A672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A672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72CD" w:rsidRDefault="007A5EF2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47:26:0735001:3</w:t>
      </w:r>
      <w:r w:rsidR="00AC7E16" w:rsidRPr="00A672CD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</w:t>
      </w:r>
    </w:p>
    <w:p w:rsidR="00A672CD" w:rsidRDefault="00AB3374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Федерация, Ленинградская область, </w:t>
      </w:r>
      <w:proofErr w:type="gramStart"/>
      <w:r w:rsidRPr="00A672CD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gramEnd"/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</w:p>
    <w:p w:rsidR="007A5EF2" w:rsidRPr="00A672CD" w:rsidRDefault="00AB3374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район, Тосненское городское поселение,  д. Андрианово, з/у 10</w:t>
      </w:r>
      <w:r w:rsidR="00AC7E16" w:rsidRPr="00A672CD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A5EF2" w:rsidRDefault="007A5EF2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P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672CD" w:rsidRDefault="00440820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A672CD" w:rsidRPr="00A672CD">
        <w:rPr>
          <w:rFonts w:ascii="Times New Roman" w:hAnsi="Times New Roman" w:cs="Times New Roman"/>
          <w:sz w:val="24"/>
          <w:szCs w:val="24"/>
        </w:rPr>
        <w:t xml:space="preserve">кодекса </w:t>
      </w:r>
      <w:proofErr w:type="gramStart"/>
      <w:r w:rsidR="00A672CD" w:rsidRPr="00A672C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A672CD" w:rsidRPr="00A672CD">
        <w:rPr>
          <w:rFonts w:ascii="Times New Roman" w:hAnsi="Times New Roman" w:cs="Times New Roman"/>
          <w:sz w:val="24"/>
          <w:szCs w:val="24"/>
        </w:rPr>
        <w:t xml:space="preserve"> Ф</w:t>
      </w:r>
      <w:r w:rsidR="00A672CD" w:rsidRPr="00A672CD">
        <w:rPr>
          <w:rFonts w:ascii="Times New Roman" w:hAnsi="Times New Roman" w:cs="Times New Roman"/>
          <w:sz w:val="24"/>
          <w:szCs w:val="24"/>
        </w:rPr>
        <w:t>е</w:t>
      </w:r>
      <w:r w:rsidR="00A672CD" w:rsidRPr="00A672CD">
        <w:rPr>
          <w:rFonts w:ascii="Times New Roman" w:hAnsi="Times New Roman" w:cs="Times New Roman"/>
          <w:sz w:val="24"/>
          <w:szCs w:val="24"/>
        </w:rPr>
        <w:t>дерации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A672CD" w:rsidRDefault="00AB3374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672C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72CD" w:rsidRP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672CD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A672CD">
        <w:rPr>
          <w:rFonts w:ascii="Times New Roman" w:hAnsi="Times New Roman" w:cs="Times New Roman"/>
          <w:sz w:val="24"/>
          <w:szCs w:val="24"/>
        </w:rPr>
        <w:t xml:space="preserve">Отказать </w:t>
      </w:r>
      <w:proofErr w:type="spellStart"/>
      <w:r w:rsidR="00AC7E16" w:rsidRPr="00A672CD">
        <w:rPr>
          <w:rFonts w:ascii="Times New Roman" w:hAnsi="Times New Roman" w:cs="Times New Roman"/>
          <w:sz w:val="24"/>
          <w:szCs w:val="24"/>
        </w:rPr>
        <w:t>Филоновой</w:t>
      </w:r>
      <w:proofErr w:type="spellEnd"/>
      <w:r w:rsidR="00AC7E16" w:rsidRPr="00A672CD">
        <w:rPr>
          <w:rFonts w:ascii="Times New Roman" w:hAnsi="Times New Roman" w:cs="Times New Roman"/>
          <w:sz w:val="24"/>
          <w:szCs w:val="24"/>
        </w:rPr>
        <w:t xml:space="preserve"> И.А.</w:t>
      </w:r>
      <w:r w:rsidR="004E795E" w:rsidRPr="00A672CD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индивидуального жилищного строительства» с кодом 2.1 для з</w:t>
      </w:r>
      <w:r w:rsidR="004E795E" w:rsidRPr="00A672CD">
        <w:rPr>
          <w:rFonts w:ascii="Times New Roman" w:hAnsi="Times New Roman" w:cs="Times New Roman"/>
          <w:sz w:val="24"/>
          <w:szCs w:val="24"/>
        </w:rPr>
        <w:t>е</w:t>
      </w:r>
      <w:r w:rsidR="004E795E" w:rsidRPr="00A672CD">
        <w:rPr>
          <w:rFonts w:ascii="Times New Roman" w:hAnsi="Times New Roman" w:cs="Times New Roman"/>
          <w:sz w:val="24"/>
          <w:szCs w:val="24"/>
        </w:rPr>
        <w:t>мельного участка с кадастровым номером 47:26:0735001:3</w:t>
      </w:r>
      <w:r w:rsidR="00AC7E16" w:rsidRPr="00A672CD">
        <w:rPr>
          <w:rFonts w:ascii="Times New Roman" w:hAnsi="Times New Roman" w:cs="Times New Roman"/>
          <w:sz w:val="24"/>
          <w:szCs w:val="24"/>
        </w:rPr>
        <w:t>44</w:t>
      </w:r>
      <w:r w:rsidR="004E795E" w:rsidRPr="00A672CD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Ленинградская область, Тосненский муниципальный район, Т</w:t>
      </w:r>
      <w:r w:rsidR="004E795E" w:rsidRPr="00A672CD">
        <w:rPr>
          <w:rFonts w:ascii="Times New Roman" w:hAnsi="Times New Roman" w:cs="Times New Roman"/>
          <w:sz w:val="24"/>
          <w:szCs w:val="24"/>
        </w:rPr>
        <w:t>о</w:t>
      </w:r>
      <w:r w:rsidR="004E795E" w:rsidRPr="00A672CD">
        <w:rPr>
          <w:rFonts w:ascii="Times New Roman" w:hAnsi="Times New Roman" w:cs="Times New Roman"/>
          <w:sz w:val="24"/>
          <w:szCs w:val="24"/>
        </w:rPr>
        <w:t>сненское городское поселение, д. Андрианово, з/у 10</w:t>
      </w:r>
      <w:r w:rsidR="00AC7E16" w:rsidRPr="00A672CD">
        <w:rPr>
          <w:rFonts w:ascii="Times New Roman" w:hAnsi="Times New Roman" w:cs="Times New Roman"/>
          <w:sz w:val="24"/>
          <w:szCs w:val="24"/>
        </w:rPr>
        <w:t>9</w:t>
      </w:r>
      <w:r w:rsidR="00C16877" w:rsidRPr="00A672CD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A672CD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A6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A672C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A67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A672CD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</w:t>
      </w:r>
      <w:r w:rsidR="00BB54BE" w:rsidRPr="00A672CD">
        <w:rPr>
          <w:rFonts w:ascii="Times New Roman" w:hAnsi="Times New Roman" w:cs="Times New Roman"/>
          <w:sz w:val="24"/>
          <w:szCs w:val="24"/>
        </w:rPr>
        <w:t>т</w:t>
      </w:r>
      <w:r w:rsidR="00BB54BE" w:rsidRPr="00A672CD">
        <w:rPr>
          <w:rFonts w:ascii="Times New Roman" w:hAnsi="Times New Roman" w:cs="Times New Roman"/>
          <w:sz w:val="24"/>
          <w:szCs w:val="24"/>
        </w:rPr>
        <w:t>ствием проекта планировки территории. Д</w:t>
      </w:r>
      <w:r w:rsidR="00C16877" w:rsidRPr="00A672CD">
        <w:rPr>
          <w:rFonts w:ascii="Times New Roman" w:hAnsi="Times New Roman" w:cs="Times New Roman"/>
          <w:sz w:val="24"/>
          <w:szCs w:val="24"/>
        </w:rPr>
        <w:t>анный участок расположен в границах террит</w:t>
      </w:r>
      <w:r w:rsidR="00C16877" w:rsidRPr="00A672CD">
        <w:rPr>
          <w:rFonts w:ascii="Times New Roman" w:hAnsi="Times New Roman" w:cs="Times New Roman"/>
          <w:sz w:val="24"/>
          <w:szCs w:val="24"/>
        </w:rPr>
        <w:t>о</w:t>
      </w:r>
      <w:r w:rsidR="00C16877" w:rsidRPr="00A672CD">
        <w:rPr>
          <w:rFonts w:ascii="Times New Roman" w:hAnsi="Times New Roman" w:cs="Times New Roman"/>
          <w:sz w:val="24"/>
          <w:szCs w:val="24"/>
        </w:rPr>
        <w:t xml:space="preserve">рии, включенной генеральным планом Тосненского городского поселения Тосненского района </w:t>
      </w:r>
      <w:r w:rsidRPr="00A672C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A672CD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A672CD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A672CD">
        <w:rPr>
          <w:rFonts w:ascii="Times New Roman" w:hAnsi="Times New Roman" w:cs="Times New Roman"/>
          <w:sz w:val="24"/>
          <w:szCs w:val="24"/>
        </w:rPr>
        <w:t>Р</w:t>
      </w:r>
      <w:r w:rsidR="00C16877" w:rsidRPr="00A672CD">
        <w:rPr>
          <w:rFonts w:ascii="Times New Roman" w:hAnsi="Times New Roman" w:cs="Times New Roman"/>
          <w:sz w:val="24"/>
          <w:szCs w:val="24"/>
        </w:rPr>
        <w:t>еализация документов территориального планирования осуществляется путем</w:t>
      </w:r>
      <w:r w:rsidR="0065738D" w:rsidRPr="00A672CD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A672CD">
        <w:rPr>
          <w:rFonts w:ascii="Times New Roman" w:hAnsi="Times New Roman" w:cs="Times New Roman"/>
          <w:sz w:val="24"/>
          <w:szCs w:val="24"/>
        </w:rPr>
        <w:t xml:space="preserve"> подготовки и утве</w:t>
      </w:r>
      <w:r w:rsidR="00C16877" w:rsidRPr="00A672CD">
        <w:rPr>
          <w:rFonts w:ascii="Times New Roman" w:hAnsi="Times New Roman" w:cs="Times New Roman"/>
          <w:sz w:val="24"/>
          <w:szCs w:val="24"/>
        </w:rPr>
        <w:t>р</w:t>
      </w:r>
      <w:r w:rsidR="00C16877" w:rsidRPr="00A672CD">
        <w:rPr>
          <w:rFonts w:ascii="Times New Roman" w:hAnsi="Times New Roman" w:cs="Times New Roman"/>
          <w:sz w:val="24"/>
          <w:szCs w:val="24"/>
        </w:rPr>
        <w:t>ждения документации по планировке территории в соответствии с документами террит</w:t>
      </w:r>
      <w:r w:rsidR="00C16877" w:rsidRPr="00A672CD">
        <w:rPr>
          <w:rFonts w:ascii="Times New Roman" w:hAnsi="Times New Roman" w:cs="Times New Roman"/>
          <w:sz w:val="24"/>
          <w:szCs w:val="24"/>
        </w:rPr>
        <w:t>о</w:t>
      </w:r>
      <w:r w:rsidR="00C16877" w:rsidRPr="00A672CD">
        <w:rPr>
          <w:rFonts w:ascii="Times New Roman" w:hAnsi="Times New Roman" w:cs="Times New Roman"/>
          <w:sz w:val="24"/>
          <w:szCs w:val="24"/>
        </w:rPr>
        <w:t>риального планирования</w:t>
      </w:r>
      <w:r w:rsidR="0065738D" w:rsidRPr="00A67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672C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672CD">
        <w:rPr>
          <w:rFonts w:ascii="Times New Roman" w:hAnsi="Times New Roman" w:cs="Times New Roman"/>
          <w:sz w:val="24"/>
          <w:szCs w:val="24"/>
        </w:rPr>
        <w:t>о</w:t>
      </w:r>
      <w:r w:rsidR="00A8270C" w:rsidRPr="00A672C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672C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C32C59" w:rsidRPr="00A672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672C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672CD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A672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72CD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672CD" w:rsidRPr="00A672CD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672CD" w:rsidRDefault="00A672CD" w:rsidP="00A672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672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672C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A672CD">
        <w:rPr>
          <w:rFonts w:ascii="Times New Roman" w:hAnsi="Times New Roman" w:cs="Times New Roman"/>
          <w:sz w:val="24"/>
          <w:szCs w:val="24"/>
        </w:rPr>
        <w:t>и</w:t>
      </w:r>
      <w:r w:rsidR="00440820" w:rsidRPr="00A672C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672C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672CD" w:rsidRDefault="00440820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Pr="00A672CD" w:rsidRDefault="00A672CD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672CD" w:rsidRDefault="00B9026B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72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A672C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672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672C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672CD" w:rsidRDefault="00440820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A672CD" w:rsidRDefault="00AA01F2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A672CD" w:rsidRDefault="00AA01F2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A672CD" w:rsidRDefault="00AA01F2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672CD" w:rsidRDefault="004E795E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672CD" w:rsidRDefault="004E795E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EF4" w:rsidRPr="00A672CD" w:rsidRDefault="008A5EF4" w:rsidP="00A672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3DFB" w:rsidRDefault="0065738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A672CD">
        <w:rPr>
          <w:rFonts w:ascii="Times New Roman" w:hAnsi="Times New Roman" w:cs="Times New Roman"/>
          <w:sz w:val="20"/>
          <w:szCs w:val="20"/>
          <w:lang w:eastAsia="ru-RU"/>
        </w:rPr>
        <w:t>Ж</w:t>
      </w:r>
      <w:r w:rsidR="00440820" w:rsidRPr="00A672CD">
        <w:rPr>
          <w:rFonts w:ascii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672CD">
        <w:rPr>
          <w:rFonts w:ascii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672CD" w:rsidRPr="00A672CD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40820" w:rsidRPr="00A672CD">
        <w:rPr>
          <w:rFonts w:ascii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672C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40820" w:rsidRPr="00A672CD">
        <w:rPr>
          <w:rFonts w:ascii="Times New Roman" w:hAnsi="Times New Roman" w:cs="Times New Roman"/>
          <w:sz w:val="20"/>
          <w:szCs w:val="20"/>
          <w:lang w:eastAsia="ru-RU"/>
        </w:rPr>
        <w:t>81361</w:t>
      </w:r>
      <w:r w:rsidR="00F73DFB" w:rsidRPr="00A672CD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440820" w:rsidRPr="00A672CD">
        <w:rPr>
          <w:rFonts w:ascii="Times New Roman" w:hAnsi="Times New Roman" w:cs="Times New Roman"/>
          <w:sz w:val="20"/>
          <w:szCs w:val="20"/>
          <w:lang w:eastAsia="ru-RU"/>
        </w:rPr>
        <w:t>20042</w:t>
      </w:r>
    </w:p>
    <w:p w:rsidR="00A672CD" w:rsidRPr="00A672CD" w:rsidRDefault="00A672CD" w:rsidP="00A672C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 га</w:t>
      </w:r>
    </w:p>
    <w:sectPr w:rsidR="00A672CD" w:rsidRPr="00A672CD" w:rsidSect="00A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872F8"/>
    <w:rsid w:val="002D5DEA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672CD"/>
    <w:rsid w:val="00A8270C"/>
    <w:rsid w:val="00AA01F2"/>
    <w:rsid w:val="00AB3374"/>
    <w:rsid w:val="00AC7E16"/>
    <w:rsid w:val="00B36FC7"/>
    <w:rsid w:val="00B62E6F"/>
    <w:rsid w:val="00B9026B"/>
    <w:rsid w:val="00BA4DC5"/>
    <w:rsid w:val="00BA5DFA"/>
    <w:rsid w:val="00BB54BE"/>
    <w:rsid w:val="00C04E37"/>
    <w:rsid w:val="00C16877"/>
    <w:rsid w:val="00C32C59"/>
    <w:rsid w:val="00C75124"/>
    <w:rsid w:val="00CF2E68"/>
    <w:rsid w:val="00D217BA"/>
    <w:rsid w:val="00D80966"/>
    <w:rsid w:val="00E02F82"/>
    <w:rsid w:val="00E40C71"/>
    <w:rsid w:val="00EC4F8F"/>
    <w:rsid w:val="00F46DA2"/>
    <w:rsid w:val="00F73DFB"/>
    <w:rsid w:val="00FE43A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2021-09-10T10:53:00Z</cp:lastPrinted>
  <dcterms:created xsi:type="dcterms:W3CDTF">2021-09-14T06:22:00Z</dcterms:created>
  <dcterms:modified xsi:type="dcterms:W3CDTF">2021-09-14T06:22:00Z</dcterms:modified>
</cp:coreProperties>
</file>