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5E" w:rsidRPr="007224B3" w:rsidRDefault="0021545E" w:rsidP="0021545E">
      <w:pPr>
        <w:keepNext/>
        <w:outlineLvl w:val="0"/>
        <w:rPr>
          <w:sz w:val="32"/>
          <w:szCs w:val="24"/>
        </w:rPr>
      </w:pPr>
      <w:r w:rsidRPr="007224B3">
        <w:rPr>
          <w:sz w:val="32"/>
          <w:szCs w:val="24"/>
        </w:rPr>
        <w:t xml:space="preserve">             КОМИТЕТ ФИНАНСОВ </w:t>
      </w:r>
    </w:p>
    <w:p w:rsidR="0021545E" w:rsidRPr="007224B3" w:rsidRDefault="0021545E" w:rsidP="0021545E">
      <w:pPr>
        <w:keepNext/>
        <w:outlineLvl w:val="0"/>
        <w:rPr>
          <w:sz w:val="32"/>
          <w:szCs w:val="24"/>
        </w:rPr>
      </w:pPr>
      <w:r w:rsidRPr="007224B3">
        <w:rPr>
          <w:sz w:val="32"/>
          <w:szCs w:val="24"/>
        </w:rPr>
        <w:t xml:space="preserve">               АДМИНИСТРАЦИИ</w:t>
      </w:r>
    </w:p>
    <w:p w:rsidR="0021545E" w:rsidRPr="007224B3" w:rsidRDefault="0021545E" w:rsidP="0021545E">
      <w:pPr>
        <w:rPr>
          <w:sz w:val="32"/>
          <w:szCs w:val="24"/>
        </w:rPr>
      </w:pPr>
      <w:r w:rsidRPr="007224B3">
        <w:rPr>
          <w:sz w:val="32"/>
          <w:szCs w:val="24"/>
        </w:rPr>
        <w:t>МУНИЦИПАЛЬНОГО ОБРАЗОВАНИЯ</w:t>
      </w:r>
    </w:p>
    <w:p w:rsidR="0021545E" w:rsidRPr="007224B3" w:rsidRDefault="0021545E" w:rsidP="0021545E">
      <w:pPr>
        <w:rPr>
          <w:sz w:val="32"/>
          <w:szCs w:val="24"/>
        </w:rPr>
      </w:pPr>
      <w:r w:rsidRPr="007224B3">
        <w:rPr>
          <w:sz w:val="32"/>
          <w:szCs w:val="24"/>
        </w:rPr>
        <w:t xml:space="preserve">             ТОСНЕНСКИЙ РАЙОН</w:t>
      </w:r>
    </w:p>
    <w:p w:rsidR="0021545E" w:rsidRPr="007224B3" w:rsidRDefault="0021545E" w:rsidP="0021545E">
      <w:pPr>
        <w:keepNext/>
        <w:outlineLvl w:val="1"/>
        <w:rPr>
          <w:sz w:val="32"/>
          <w:szCs w:val="24"/>
        </w:rPr>
      </w:pPr>
      <w:r w:rsidRPr="007224B3">
        <w:rPr>
          <w:sz w:val="32"/>
          <w:szCs w:val="24"/>
        </w:rPr>
        <w:t xml:space="preserve">      ЛЕНИНГРАДСКОЙ ОБЛАСТИ</w:t>
      </w:r>
    </w:p>
    <w:p w:rsidR="0021545E" w:rsidRPr="007224B3" w:rsidRDefault="0021545E" w:rsidP="0021545E">
      <w:pPr>
        <w:keepNext/>
        <w:outlineLvl w:val="2"/>
        <w:rPr>
          <w:b/>
          <w:bCs/>
          <w:sz w:val="32"/>
          <w:szCs w:val="24"/>
        </w:rPr>
      </w:pPr>
      <w:r w:rsidRPr="007224B3">
        <w:rPr>
          <w:b/>
          <w:bCs/>
          <w:sz w:val="32"/>
          <w:szCs w:val="24"/>
        </w:rPr>
        <w:t xml:space="preserve">                       ПРИКАЗ</w:t>
      </w:r>
    </w:p>
    <w:p w:rsidR="00531564" w:rsidRDefault="0021545E" w:rsidP="004F2833">
      <w:pPr>
        <w:keepNext/>
        <w:outlineLvl w:val="3"/>
        <w:rPr>
          <w:b/>
          <w:bCs/>
          <w:sz w:val="32"/>
          <w:szCs w:val="24"/>
        </w:rPr>
      </w:pPr>
      <w:r w:rsidRPr="00E7439C">
        <w:rPr>
          <w:b/>
          <w:bCs/>
          <w:sz w:val="32"/>
          <w:szCs w:val="24"/>
        </w:rPr>
        <w:t>от</w:t>
      </w:r>
      <w:r w:rsidR="00B679CE">
        <w:rPr>
          <w:b/>
          <w:bCs/>
          <w:sz w:val="32"/>
          <w:szCs w:val="24"/>
        </w:rPr>
        <w:t xml:space="preserve"> </w:t>
      </w:r>
      <w:r w:rsidR="00531564">
        <w:rPr>
          <w:b/>
          <w:bCs/>
          <w:sz w:val="32"/>
          <w:szCs w:val="24"/>
        </w:rPr>
        <w:t>25 марта</w:t>
      </w:r>
      <w:r w:rsidR="006D08CE">
        <w:rPr>
          <w:b/>
          <w:bCs/>
          <w:sz w:val="32"/>
          <w:szCs w:val="24"/>
        </w:rPr>
        <w:t xml:space="preserve"> </w:t>
      </w:r>
      <w:r w:rsidR="00807A2B">
        <w:rPr>
          <w:b/>
          <w:bCs/>
          <w:sz w:val="32"/>
          <w:szCs w:val="24"/>
        </w:rPr>
        <w:t>202</w:t>
      </w:r>
      <w:r w:rsidR="00531564">
        <w:rPr>
          <w:b/>
          <w:bCs/>
          <w:sz w:val="32"/>
          <w:szCs w:val="24"/>
        </w:rPr>
        <w:t>1</w:t>
      </w:r>
      <w:r w:rsidR="006C3E6C">
        <w:rPr>
          <w:b/>
          <w:bCs/>
          <w:sz w:val="32"/>
          <w:szCs w:val="24"/>
        </w:rPr>
        <w:t xml:space="preserve"> года</w:t>
      </w:r>
      <w:r w:rsidR="00970E4C">
        <w:rPr>
          <w:b/>
          <w:bCs/>
          <w:sz w:val="32"/>
          <w:szCs w:val="24"/>
        </w:rPr>
        <w:t xml:space="preserve"> </w:t>
      </w:r>
      <w:r w:rsidR="00137CB9">
        <w:rPr>
          <w:b/>
          <w:bCs/>
          <w:sz w:val="32"/>
          <w:szCs w:val="24"/>
        </w:rPr>
        <w:t>№</w:t>
      </w:r>
      <w:r w:rsidR="00EA21BC">
        <w:rPr>
          <w:b/>
          <w:bCs/>
          <w:sz w:val="32"/>
          <w:szCs w:val="24"/>
        </w:rPr>
        <w:t xml:space="preserve"> </w:t>
      </w:r>
      <w:r w:rsidR="00531564">
        <w:rPr>
          <w:b/>
          <w:bCs/>
          <w:sz w:val="32"/>
          <w:szCs w:val="24"/>
        </w:rPr>
        <w:t>28</w:t>
      </w:r>
    </w:p>
    <w:p w:rsidR="00D96B5D" w:rsidRDefault="00C57DBD" w:rsidP="004F2833">
      <w:pPr>
        <w:keepNext/>
        <w:outlineLvl w:val="3"/>
        <w:rPr>
          <w:sz w:val="28"/>
          <w:szCs w:val="28"/>
        </w:rPr>
      </w:pPr>
      <w:r w:rsidRPr="00C57DBD">
        <w:rPr>
          <w:sz w:val="28"/>
          <w:szCs w:val="28"/>
        </w:rPr>
        <w:t xml:space="preserve">О </w:t>
      </w:r>
      <w:r w:rsidR="00D96B5D">
        <w:rPr>
          <w:sz w:val="28"/>
          <w:szCs w:val="28"/>
        </w:rPr>
        <w:t>внесении изменений в приказ</w:t>
      </w:r>
    </w:p>
    <w:p w:rsidR="00D96B5D" w:rsidRDefault="003A7C22" w:rsidP="00D96B5D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96B5D">
        <w:rPr>
          <w:sz w:val="28"/>
          <w:szCs w:val="28"/>
        </w:rPr>
        <w:t>омитета финансов администрации</w:t>
      </w:r>
    </w:p>
    <w:p w:rsidR="00D96B5D" w:rsidRDefault="00D96B5D" w:rsidP="00D96B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96B5D" w:rsidRDefault="00D96B5D" w:rsidP="00D96B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Тосненский район </w:t>
      </w:r>
      <w:proofErr w:type="gramStart"/>
      <w:r>
        <w:rPr>
          <w:sz w:val="28"/>
          <w:szCs w:val="28"/>
        </w:rPr>
        <w:t>Ленинградской</w:t>
      </w:r>
      <w:proofErr w:type="gramEnd"/>
      <w:r>
        <w:rPr>
          <w:sz w:val="28"/>
          <w:szCs w:val="28"/>
        </w:rPr>
        <w:t xml:space="preserve"> </w:t>
      </w:r>
      <w:r w:rsidR="000A2137">
        <w:rPr>
          <w:sz w:val="28"/>
          <w:szCs w:val="28"/>
        </w:rPr>
        <w:t xml:space="preserve">   </w:t>
      </w:r>
    </w:p>
    <w:p w:rsidR="002D61E3" w:rsidRDefault="00D96B5D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 от </w:t>
      </w:r>
      <w:r w:rsidR="002351B2">
        <w:rPr>
          <w:sz w:val="28"/>
          <w:szCs w:val="28"/>
        </w:rPr>
        <w:t>2</w:t>
      </w:r>
      <w:r w:rsidR="002D61E3">
        <w:rPr>
          <w:sz w:val="28"/>
          <w:szCs w:val="28"/>
        </w:rPr>
        <w:t>1</w:t>
      </w:r>
      <w:r w:rsidR="004E6740">
        <w:rPr>
          <w:sz w:val="28"/>
          <w:szCs w:val="28"/>
        </w:rPr>
        <w:t>.12.201</w:t>
      </w:r>
      <w:r w:rsidR="002D61E3">
        <w:rPr>
          <w:sz w:val="28"/>
          <w:szCs w:val="28"/>
        </w:rPr>
        <w:t>8</w:t>
      </w:r>
      <w:r w:rsidR="003D0B2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BD4B44">
        <w:rPr>
          <w:sz w:val="28"/>
          <w:szCs w:val="28"/>
        </w:rPr>
        <w:t xml:space="preserve"> </w:t>
      </w:r>
      <w:r w:rsidR="002D61E3">
        <w:rPr>
          <w:sz w:val="28"/>
          <w:szCs w:val="28"/>
        </w:rPr>
        <w:t>96</w:t>
      </w:r>
      <w:r>
        <w:rPr>
          <w:sz w:val="28"/>
          <w:szCs w:val="28"/>
        </w:rPr>
        <w:t xml:space="preserve"> «</w:t>
      </w:r>
      <w:proofErr w:type="gramStart"/>
      <w:r w:rsidR="002D61E3">
        <w:rPr>
          <w:sz w:val="28"/>
          <w:szCs w:val="28"/>
        </w:rPr>
        <w:t>Об</w:t>
      </w:r>
      <w:proofErr w:type="gramEnd"/>
      <w:r w:rsidR="002D61E3">
        <w:rPr>
          <w:sz w:val="28"/>
          <w:szCs w:val="28"/>
        </w:rPr>
        <w:t xml:space="preserve"> </w:t>
      </w:r>
    </w:p>
    <w:p w:rsidR="002D61E3" w:rsidRDefault="002D61E3" w:rsidP="002D61E3">
      <w:pPr>
        <w:jc w:val="both"/>
        <w:rPr>
          <w:sz w:val="28"/>
          <w:szCs w:val="28"/>
        </w:rPr>
      </w:pPr>
      <w:proofErr w:type="gramStart"/>
      <w:r w:rsidRPr="00C57DBD">
        <w:rPr>
          <w:sz w:val="28"/>
          <w:szCs w:val="28"/>
        </w:rPr>
        <w:t>утв</w:t>
      </w:r>
      <w:r>
        <w:rPr>
          <w:sz w:val="28"/>
          <w:szCs w:val="28"/>
        </w:rPr>
        <w:t>ерждении</w:t>
      </w:r>
      <w:proofErr w:type="gramEnd"/>
      <w:r>
        <w:rPr>
          <w:sz w:val="28"/>
          <w:szCs w:val="28"/>
        </w:rPr>
        <w:t xml:space="preserve"> детализации и порядка</w:t>
      </w:r>
    </w:p>
    <w:p w:rsidR="002D61E3" w:rsidRDefault="002D61E3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применения кодов целевых статей, </w:t>
      </w:r>
    </w:p>
    <w:p w:rsidR="002D61E3" w:rsidRDefault="002D61E3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дополнительных функциональных, </w:t>
      </w:r>
    </w:p>
    <w:p w:rsidR="002D61E3" w:rsidRDefault="002D61E3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экономических кодов, кодов целей, </w:t>
      </w:r>
    </w:p>
    <w:p w:rsidR="002D61E3" w:rsidRDefault="002D61E3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дополнительных кодов (КОСГУ) расходов</w:t>
      </w:r>
    </w:p>
    <w:p w:rsidR="002D61E3" w:rsidRDefault="002D61E3" w:rsidP="002D61E3">
      <w:pPr>
        <w:jc w:val="both"/>
        <w:rPr>
          <w:sz w:val="28"/>
          <w:szCs w:val="28"/>
        </w:rPr>
      </w:pPr>
      <w:r w:rsidRPr="00C57DBD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муниципального образования </w:t>
      </w:r>
    </w:p>
    <w:p w:rsidR="00675BF4" w:rsidRDefault="002D61E3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>Тосненский район Ленинградской области</w:t>
      </w:r>
      <w:r w:rsidR="00EB30A7">
        <w:rPr>
          <w:sz w:val="28"/>
          <w:szCs w:val="28"/>
        </w:rPr>
        <w:t>»</w:t>
      </w:r>
    </w:p>
    <w:p w:rsidR="006312E3" w:rsidRDefault="00475345" w:rsidP="002D61E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6312E3">
        <w:rPr>
          <w:sz w:val="28"/>
          <w:szCs w:val="28"/>
        </w:rPr>
        <w:t xml:space="preserve">с учетом изменений, внесенных </w:t>
      </w:r>
      <w:proofErr w:type="gramEnd"/>
    </w:p>
    <w:p w:rsidR="004F2833" w:rsidRDefault="00924E3F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приказа</w:t>
      </w:r>
      <w:r w:rsidR="006312E3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6312E3">
        <w:rPr>
          <w:sz w:val="28"/>
          <w:szCs w:val="28"/>
        </w:rPr>
        <w:t xml:space="preserve"> </w:t>
      </w:r>
      <w:r w:rsidR="00475345">
        <w:rPr>
          <w:sz w:val="28"/>
          <w:szCs w:val="28"/>
        </w:rPr>
        <w:t>от 17.04.2019</w:t>
      </w:r>
      <w:r>
        <w:rPr>
          <w:sz w:val="28"/>
          <w:szCs w:val="28"/>
        </w:rPr>
        <w:t xml:space="preserve"> № 31, от 14.08.2019 № 76</w:t>
      </w:r>
      <w:r w:rsidR="004F2833">
        <w:rPr>
          <w:sz w:val="28"/>
          <w:szCs w:val="28"/>
        </w:rPr>
        <w:t xml:space="preserve">, </w:t>
      </w:r>
    </w:p>
    <w:p w:rsidR="008A5016" w:rsidRDefault="004F2833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105EA0">
        <w:rPr>
          <w:sz w:val="28"/>
          <w:szCs w:val="28"/>
        </w:rPr>
        <w:t xml:space="preserve"> 30.09.2019 №84</w:t>
      </w:r>
      <w:r w:rsidR="00EA21BC">
        <w:rPr>
          <w:sz w:val="28"/>
          <w:szCs w:val="28"/>
        </w:rPr>
        <w:t>, от 23.12.2019 №126</w:t>
      </w:r>
      <w:r w:rsidR="007B712B">
        <w:rPr>
          <w:sz w:val="28"/>
          <w:szCs w:val="28"/>
        </w:rPr>
        <w:t>, от 27.04.2020 № 28</w:t>
      </w:r>
      <w:r w:rsidR="008A5016">
        <w:rPr>
          <w:sz w:val="28"/>
          <w:szCs w:val="28"/>
        </w:rPr>
        <w:t xml:space="preserve">, </w:t>
      </w:r>
    </w:p>
    <w:p w:rsidR="00475345" w:rsidRDefault="008A5016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>от 30.09.2020 № 67</w:t>
      </w:r>
      <w:r w:rsidR="00FB000A">
        <w:rPr>
          <w:sz w:val="28"/>
          <w:szCs w:val="28"/>
        </w:rPr>
        <w:t>, от 23.12.2020 № 110</w:t>
      </w:r>
      <w:r w:rsidR="00475345">
        <w:rPr>
          <w:sz w:val="28"/>
          <w:szCs w:val="28"/>
        </w:rPr>
        <w:t>)</w:t>
      </w:r>
    </w:p>
    <w:p w:rsidR="004E6740" w:rsidRDefault="004E6740" w:rsidP="00675BF4">
      <w:pPr>
        <w:rPr>
          <w:sz w:val="28"/>
          <w:szCs w:val="28"/>
        </w:rPr>
      </w:pPr>
    </w:p>
    <w:p w:rsidR="00294C7A" w:rsidRPr="00C7416B" w:rsidRDefault="00294C7A" w:rsidP="00294C7A">
      <w:pPr>
        <w:ind w:firstLine="851"/>
        <w:jc w:val="both"/>
        <w:rPr>
          <w:sz w:val="28"/>
          <w:szCs w:val="28"/>
        </w:rPr>
      </w:pPr>
      <w:r w:rsidRPr="00C7416B">
        <w:rPr>
          <w:sz w:val="28"/>
          <w:szCs w:val="28"/>
        </w:rPr>
        <w:t>В соответствии со статьей 9</w:t>
      </w:r>
      <w:r>
        <w:rPr>
          <w:sz w:val="28"/>
          <w:szCs w:val="28"/>
        </w:rPr>
        <w:t xml:space="preserve"> </w:t>
      </w:r>
      <w:r w:rsidRPr="00C7416B">
        <w:rPr>
          <w:sz w:val="28"/>
          <w:szCs w:val="28"/>
        </w:rPr>
        <w:t xml:space="preserve">Бюджетного кодекса Российской Федерации и </w:t>
      </w:r>
      <w:r>
        <w:rPr>
          <w:sz w:val="28"/>
          <w:szCs w:val="28"/>
        </w:rPr>
        <w:t xml:space="preserve">статьей </w:t>
      </w:r>
      <w:r w:rsidR="007B712B">
        <w:rPr>
          <w:sz w:val="28"/>
          <w:szCs w:val="28"/>
        </w:rPr>
        <w:t>5</w:t>
      </w:r>
      <w:r>
        <w:rPr>
          <w:sz w:val="28"/>
          <w:szCs w:val="28"/>
        </w:rPr>
        <w:t xml:space="preserve"> «Положения о бюджетном процессе в муниципальном образовании Тосненский район Ленинградской о</w:t>
      </w:r>
      <w:r w:rsidR="007B712B">
        <w:rPr>
          <w:sz w:val="28"/>
          <w:szCs w:val="28"/>
        </w:rPr>
        <w:t>бласти», утвержденном решением с</w:t>
      </w:r>
      <w:r>
        <w:rPr>
          <w:sz w:val="28"/>
          <w:szCs w:val="28"/>
        </w:rPr>
        <w:t xml:space="preserve">овета депутатов муниципального образования Тосненский район Ленинградской области первого созыва от </w:t>
      </w:r>
      <w:r w:rsidR="007B712B">
        <w:rPr>
          <w:sz w:val="28"/>
          <w:szCs w:val="28"/>
        </w:rPr>
        <w:t>23.06.2020 № 62</w:t>
      </w:r>
      <w:r w:rsidR="002E715E">
        <w:rPr>
          <w:sz w:val="28"/>
          <w:szCs w:val="28"/>
        </w:rPr>
        <w:t>,</w:t>
      </w:r>
    </w:p>
    <w:p w:rsidR="004E6740" w:rsidRPr="00C7416B" w:rsidRDefault="004E6740" w:rsidP="00F6407E">
      <w:pPr>
        <w:ind w:firstLine="851"/>
        <w:jc w:val="both"/>
        <w:rPr>
          <w:sz w:val="28"/>
          <w:szCs w:val="28"/>
        </w:rPr>
      </w:pPr>
    </w:p>
    <w:p w:rsidR="007A0C03" w:rsidRDefault="00C57DBD" w:rsidP="00A70300">
      <w:pPr>
        <w:jc w:val="both"/>
        <w:rPr>
          <w:b/>
          <w:sz w:val="32"/>
        </w:rPr>
      </w:pPr>
      <w:r w:rsidRPr="00C57DBD">
        <w:rPr>
          <w:sz w:val="28"/>
          <w:szCs w:val="28"/>
        </w:rPr>
        <w:t>     </w:t>
      </w:r>
      <w:proofErr w:type="gramStart"/>
      <w:r w:rsidR="003E7863" w:rsidRPr="00C6353A">
        <w:rPr>
          <w:b/>
          <w:sz w:val="32"/>
        </w:rPr>
        <w:t>П</w:t>
      </w:r>
      <w:proofErr w:type="gramEnd"/>
      <w:r w:rsidR="003E7863" w:rsidRPr="00C6353A">
        <w:rPr>
          <w:b/>
          <w:sz w:val="32"/>
        </w:rPr>
        <w:t xml:space="preserve"> Р И К А З Ы В А Ю:</w:t>
      </w:r>
    </w:p>
    <w:p w:rsidR="004E6740" w:rsidRDefault="004E6740" w:rsidP="00A70300">
      <w:pPr>
        <w:jc w:val="both"/>
        <w:rPr>
          <w:b/>
          <w:sz w:val="32"/>
        </w:rPr>
      </w:pPr>
    </w:p>
    <w:p w:rsidR="00974CEA" w:rsidRDefault="00115AF3" w:rsidP="00974C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0C03">
        <w:rPr>
          <w:sz w:val="28"/>
          <w:szCs w:val="28"/>
        </w:rPr>
        <w:t xml:space="preserve">1. </w:t>
      </w:r>
      <w:proofErr w:type="gramStart"/>
      <w:r w:rsidR="00D96B5D" w:rsidRPr="00724A37">
        <w:rPr>
          <w:sz w:val="28"/>
          <w:szCs w:val="28"/>
        </w:rPr>
        <w:t xml:space="preserve">Внести в приказ комитета финансов администрации муниципального образования Тосненский район Ленинградской области от </w:t>
      </w:r>
      <w:r w:rsidR="00FA24AA">
        <w:rPr>
          <w:sz w:val="28"/>
          <w:szCs w:val="28"/>
        </w:rPr>
        <w:t>21</w:t>
      </w:r>
      <w:r w:rsidR="004E6740">
        <w:rPr>
          <w:sz w:val="28"/>
          <w:szCs w:val="28"/>
        </w:rPr>
        <w:t>.12.201</w:t>
      </w:r>
      <w:r w:rsidR="00FA24AA">
        <w:rPr>
          <w:sz w:val="28"/>
          <w:szCs w:val="28"/>
        </w:rPr>
        <w:t>8</w:t>
      </w:r>
      <w:r w:rsidR="003D0B2E">
        <w:rPr>
          <w:sz w:val="28"/>
          <w:szCs w:val="28"/>
        </w:rPr>
        <w:t xml:space="preserve"> года</w:t>
      </w:r>
      <w:r w:rsidR="004E6740">
        <w:rPr>
          <w:sz w:val="28"/>
          <w:szCs w:val="28"/>
        </w:rPr>
        <w:t xml:space="preserve"> № </w:t>
      </w:r>
      <w:r w:rsidR="00FA24AA">
        <w:rPr>
          <w:sz w:val="28"/>
          <w:szCs w:val="28"/>
        </w:rPr>
        <w:t>96</w:t>
      </w:r>
      <w:r w:rsidR="004E6740">
        <w:rPr>
          <w:sz w:val="28"/>
          <w:szCs w:val="28"/>
        </w:rPr>
        <w:t xml:space="preserve"> «</w:t>
      </w:r>
      <w:r w:rsidR="00FA24AA">
        <w:rPr>
          <w:sz w:val="28"/>
          <w:szCs w:val="28"/>
        </w:rPr>
        <w:t xml:space="preserve">Об </w:t>
      </w:r>
      <w:r w:rsidR="00FA24AA" w:rsidRPr="00C57DBD">
        <w:rPr>
          <w:sz w:val="28"/>
          <w:szCs w:val="28"/>
        </w:rPr>
        <w:t>утв</w:t>
      </w:r>
      <w:r w:rsidR="00FA24AA">
        <w:rPr>
          <w:sz w:val="28"/>
          <w:szCs w:val="28"/>
        </w:rPr>
        <w:t xml:space="preserve">ерждении детализации и порядка применения кодов целевых статей, дополнительных функциональных, экономических кодов, кодов целей, дополнительных кодов (КОСГУ) расходов </w:t>
      </w:r>
      <w:r w:rsidR="00FA24AA" w:rsidRPr="00C57DBD">
        <w:rPr>
          <w:sz w:val="28"/>
          <w:szCs w:val="28"/>
        </w:rPr>
        <w:t>бюджета</w:t>
      </w:r>
      <w:r w:rsidR="00FA24AA">
        <w:rPr>
          <w:sz w:val="28"/>
          <w:szCs w:val="28"/>
        </w:rPr>
        <w:t xml:space="preserve"> муниципального образования Тосненский район Ленинградской области»</w:t>
      </w:r>
      <w:r w:rsidR="00E42709" w:rsidRPr="00E42709">
        <w:rPr>
          <w:sz w:val="28"/>
          <w:szCs w:val="28"/>
        </w:rPr>
        <w:t xml:space="preserve"> </w:t>
      </w:r>
      <w:r w:rsidR="007510EB">
        <w:rPr>
          <w:sz w:val="28"/>
          <w:szCs w:val="28"/>
        </w:rPr>
        <w:t>(с учетом изменений, внесенных приказ</w:t>
      </w:r>
      <w:r w:rsidR="00924E3F">
        <w:rPr>
          <w:sz w:val="28"/>
          <w:szCs w:val="28"/>
        </w:rPr>
        <w:t>а</w:t>
      </w:r>
      <w:r w:rsidR="007510EB">
        <w:rPr>
          <w:sz w:val="28"/>
          <w:szCs w:val="28"/>
        </w:rPr>
        <w:t>м</w:t>
      </w:r>
      <w:r w:rsidR="00924E3F">
        <w:rPr>
          <w:sz w:val="28"/>
          <w:szCs w:val="28"/>
        </w:rPr>
        <w:t>и</w:t>
      </w:r>
      <w:r w:rsidR="007510EB">
        <w:rPr>
          <w:sz w:val="28"/>
          <w:szCs w:val="28"/>
        </w:rPr>
        <w:t xml:space="preserve"> 17.04.2019</w:t>
      </w:r>
      <w:r w:rsidR="00924E3F">
        <w:rPr>
          <w:sz w:val="28"/>
          <w:szCs w:val="28"/>
        </w:rPr>
        <w:t xml:space="preserve"> № 31, от 14.08.2019 № 76</w:t>
      </w:r>
      <w:r w:rsidR="00F305BA">
        <w:rPr>
          <w:sz w:val="28"/>
          <w:szCs w:val="28"/>
        </w:rPr>
        <w:t>,</w:t>
      </w:r>
      <w:r w:rsidR="00F305BA" w:rsidRPr="00F305BA">
        <w:rPr>
          <w:sz w:val="28"/>
          <w:szCs w:val="28"/>
        </w:rPr>
        <w:t xml:space="preserve"> </w:t>
      </w:r>
      <w:r w:rsidR="00F305BA">
        <w:rPr>
          <w:sz w:val="28"/>
          <w:szCs w:val="28"/>
        </w:rPr>
        <w:t>от 30.09.2019 №84</w:t>
      </w:r>
      <w:r w:rsidR="00EA21BC">
        <w:rPr>
          <w:sz w:val="28"/>
          <w:szCs w:val="28"/>
        </w:rPr>
        <w:t>, от 23.12.2019 №126</w:t>
      </w:r>
      <w:r w:rsidR="007B712B">
        <w:rPr>
          <w:sz w:val="28"/>
          <w:szCs w:val="28"/>
        </w:rPr>
        <w:t>, от 27.04.2020</w:t>
      </w:r>
      <w:proofErr w:type="gramEnd"/>
      <w:r w:rsidR="007B712B">
        <w:rPr>
          <w:sz w:val="28"/>
          <w:szCs w:val="28"/>
        </w:rPr>
        <w:t xml:space="preserve"> № </w:t>
      </w:r>
      <w:proofErr w:type="gramStart"/>
      <w:r w:rsidR="007B712B">
        <w:rPr>
          <w:sz w:val="28"/>
          <w:szCs w:val="28"/>
        </w:rPr>
        <w:t>28</w:t>
      </w:r>
      <w:r w:rsidR="008A5016">
        <w:rPr>
          <w:sz w:val="28"/>
          <w:szCs w:val="28"/>
        </w:rPr>
        <w:t>, от 30.09.2020 № 67</w:t>
      </w:r>
      <w:r w:rsidR="00FB000A">
        <w:rPr>
          <w:sz w:val="28"/>
          <w:szCs w:val="28"/>
        </w:rPr>
        <w:t>, от 23.12.2020 № 110</w:t>
      </w:r>
      <w:r w:rsidR="007510EB">
        <w:rPr>
          <w:sz w:val="28"/>
          <w:szCs w:val="28"/>
        </w:rPr>
        <w:t xml:space="preserve">) </w:t>
      </w:r>
      <w:r w:rsidR="00D96B5D" w:rsidRPr="00724A37">
        <w:rPr>
          <w:sz w:val="28"/>
          <w:szCs w:val="28"/>
        </w:rPr>
        <w:t>следующие</w:t>
      </w:r>
      <w:r w:rsidR="00724A37">
        <w:rPr>
          <w:sz w:val="28"/>
          <w:szCs w:val="28"/>
        </w:rPr>
        <w:t xml:space="preserve"> дополнения и</w:t>
      </w:r>
      <w:r w:rsidR="00D96B5D" w:rsidRPr="00724A37">
        <w:rPr>
          <w:sz w:val="28"/>
          <w:szCs w:val="28"/>
        </w:rPr>
        <w:t xml:space="preserve"> изменения:</w:t>
      </w:r>
      <w:proofErr w:type="gramEnd"/>
    </w:p>
    <w:p w:rsidR="00E06D07" w:rsidRDefault="00BD4B44" w:rsidP="008A50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6D14">
        <w:rPr>
          <w:sz w:val="28"/>
          <w:szCs w:val="28"/>
        </w:rPr>
        <w:t xml:space="preserve">1.1. В приложении 1 «Перечень </w:t>
      </w:r>
      <w:proofErr w:type="gramStart"/>
      <w:r w:rsidR="00B76D14">
        <w:rPr>
          <w:sz w:val="28"/>
          <w:szCs w:val="28"/>
        </w:rPr>
        <w:t>кодов целевых статей классификации расходов бюджета муниципального образования</w:t>
      </w:r>
      <w:proofErr w:type="gramEnd"/>
      <w:r w:rsidR="00B76D14">
        <w:rPr>
          <w:sz w:val="28"/>
          <w:szCs w:val="28"/>
        </w:rPr>
        <w:t xml:space="preserve"> Тосненский район Ленинградской области»</w:t>
      </w:r>
      <w:r w:rsidR="00E06D07">
        <w:rPr>
          <w:sz w:val="28"/>
          <w:szCs w:val="28"/>
        </w:rPr>
        <w:t>:</w:t>
      </w:r>
    </w:p>
    <w:p w:rsidR="00B76D14" w:rsidRDefault="00E06D07" w:rsidP="00E06D07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1.1.1.</w:t>
      </w:r>
      <w:r w:rsidR="008A501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FB3628" w:rsidRPr="00B74754">
        <w:rPr>
          <w:color w:val="000000"/>
          <w:sz w:val="28"/>
          <w:szCs w:val="28"/>
        </w:rPr>
        <w:t>ополнить новым</w:t>
      </w:r>
      <w:r w:rsidR="00F826E8">
        <w:rPr>
          <w:color w:val="000000"/>
          <w:sz w:val="28"/>
          <w:szCs w:val="28"/>
        </w:rPr>
        <w:t>и</w:t>
      </w:r>
      <w:r w:rsidR="00A76495">
        <w:rPr>
          <w:color w:val="000000"/>
          <w:sz w:val="28"/>
          <w:szCs w:val="28"/>
        </w:rPr>
        <w:t xml:space="preserve"> код</w:t>
      </w:r>
      <w:r w:rsidR="00F826E8">
        <w:rPr>
          <w:color w:val="000000"/>
          <w:sz w:val="28"/>
          <w:szCs w:val="28"/>
        </w:rPr>
        <w:t>ами</w:t>
      </w:r>
      <w:r w:rsidR="00A76495">
        <w:rPr>
          <w:color w:val="000000"/>
          <w:sz w:val="28"/>
          <w:szCs w:val="28"/>
        </w:rPr>
        <w:t xml:space="preserve"> целев</w:t>
      </w:r>
      <w:r w:rsidR="00F826E8">
        <w:rPr>
          <w:color w:val="000000"/>
          <w:sz w:val="28"/>
          <w:szCs w:val="28"/>
        </w:rPr>
        <w:t>ых</w:t>
      </w:r>
      <w:r w:rsidR="00FB3628" w:rsidRPr="00B74754">
        <w:rPr>
          <w:color w:val="000000"/>
          <w:sz w:val="28"/>
          <w:szCs w:val="28"/>
        </w:rPr>
        <w:t xml:space="preserve"> стат</w:t>
      </w:r>
      <w:r w:rsidR="00F826E8">
        <w:rPr>
          <w:color w:val="000000"/>
          <w:sz w:val="28"/>
          <w:szCs w:val="28"/>
        </w:rPr>
        <w:t>ей</w:t>
      </w:r>
      <w:r w:rsidR="00FB3628" w:rsidRPr="00B74754">
        <w:rPr>
          <w:color w:val="000000"/>
          <w:sz w:val="28"/>
          <w:szCs w:val="28"/>
        </w:rPr>
        <w:t xml:space="preserve"> расходов</w:t>
      </w:r>
      <w:r w:rsidR="00FC126D" w:rsidRPr="00B74754">
        <w:rPr>
          <w:color w:val="000000"/>
          <w:sz w:val="28"/>
          <w:szCs w:val="28"/>
        </w:rPr>
        <w:t>:</w:t>
      </w:r>
    </w:p>
    <w:p w:rsidR="00C0723F" w:rsidRDefault="00C0723F" w:rsidP="00F45FA5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9"/>
        <w:gridCol w:w="7819"/>
      </w:tblGrid>
      <w:tr w:rsidR="00B76D14" w:rsidRPr="00B74754" w:rsidTr="003400DE">
        <w:trPr>
          <w:trHeight w:val="418"/>
        </w:trPr>
        <w:tc>
          <w:tcPr>
            <w:tcW w:w="1679" w:type="dxa"/>
          </w:tcPr>
          <w:p w:rsidR="00B76D14" w:rsidRPr="003B1D0D" w:rsidRDefault="003B1D0D" w:rsidP="00D6231D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D0D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819" w:type="dxa"/>
          </w:tcPr>
          <w:p w:rsidR="00B76D14" w:rsidRPr="003B1D0D" w:rsidRDefault="00B76D14" w:rsidP="003B1D0D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D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3B1D0D" w:rsidRPr="003B1D0D">
              <w:rPr>
                <w:rFonts w:ascii="Times New Roman" w:hAnsi="Times New Roman" w:cs="Times New Roman"/>
                <w:b/>
                <w:sz w:val="28"/>
                <w:szCs w:val="28"/>
              </w:rPr>
              <w:t>кода целевой статьи расходов</w:t>
            </w:r>
          </w:p>
        </w:tc>
      </w:tr>
      <w:tr w:rsidR="009D2ACB" w:rsidRPr="00B74754" w:rsidTr="003400DE">
        <w:tc>
          <w:tcPr>
            <w:tcW w:w="1679" w:type="dxa"/>
            <w:vAlign w:val="center"/>
          </w:tcPr>
          <w:p w:rsidR="009D2ACB" w:rsidRPr="00531564" w:rsidRDefault="00531564" w:rsidP="007B712B">
            <w:pPr>
              <w:pStyle w:val="ConsPlusNormal"/>
              <w:widowControl/>
              <w:tabs>
                <w:tab w:val="left" w:pos="780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S4890</w:t>
            </w:r>
          </w:p>
        </w:tc>
        <w:tc>
          <w:tcPr>
            <w:tcW w:w="7819" w:type="dxa"/>
          </w:tcPr>
          <w:p w:rsidR="009D2ACB" w:rsidRPr="00FB000A" w:rsidRDefault="000C0A50" w:rsidP="00D143EC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A50">
              <w:rPr>
                <w:rFonts w:ascii="Times New Roman" w:hAnsi="Times New Roman" w:cs="Times New Roman"/>
                <w:sz w:val="28"/>
                <w:szCs w:val="28"/>
              </w:rPr>
              <w:t>Проведение капитального ремонта спортивных площадок (стадионов) общеобразовательных организаций</w:t>
            </w:r>
          </w:p>
        </w:tc>
      </w:tr>
      <w:tr w:rsidR="00396164" w:rsidRPr="00B74754" w:rsidTr="003400DE">
        <w:tc>
          <w:tcPr>
            <w:tcW w:w="1679" w:type="dxa"/>
            <w:vAlign w:val="center"/>
          </w:tcPr>
          <w:p w:rsidR="00396164" w:rsidRPr="00531564" w:rsidRDefault="00531564" w:rsidP="007B712B">
            <w:pPr>
              <w:pStyle w:val="ConsPlusNormal"/>
              <w:widowControl/>
              <w:tabs>
                <w:tab w:val="left" w:pos="780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9990106041</w:t>
            </w:r>
          </w:p>
        </w:tc>
        <w:tc>
          <w:tcPr>
            <w:tcW w:w="7819" w:type="dxa"/>
          </w:tcPr>
          <w:p w:rsidR="00396164" w:rsidRPr="00FB000A" w:rsidRDefault="00531564" w:rsidP="00396164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1564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из бюджета муниципального образования Тосненский район Ленинградской области бюджету Шапкинского сельского поселения Тосненского района Ленинградской области на компенсацию потерь в доходах бюджета, возникающих в результате возврата излишне уплаченного ООО «</w:t>
            </w:r>
            <w:proofErr w:type="spellStart"/>
            <w:r w:rsidRPr="00531564">
              <w:rPr>
                <w:rFonts w:ascii="Times New Roman" w:hAnsi="Times New Roman" w:cs="Times New Roman"/>
                <w:sz w:val="28"/>
                <w:szCs w:val="28"/>
              </w:rPr>
              <w:t>Эс-Би-Ай</w:t>
            </w:r>
            <w:proofErr w:type="spellEnd"/>
            <w:r w:rsidRPr="00531564">
              <w:rPr>
                <w:rFonts w:ascii="Times New Roman" w:hAnsi="Times New Roman" w:cs="Times New Roman"/>
                <w:sz w:val="28"/>
                <w:szCs w:val="28"/>
              </w:rPr>
              <w:t xml:space="preserve"> Банк»  земельного налога в связи с принятием ИФНС России по Тосненскому району Ленинградской области решения от 16.02.2021 №1535</w:t>
            </w:r>
            <w:proofErr w:type="gramEnd"/>
          </w:p>
        </w:tc>
      </w:tr>
    </w:tbl>
    <w:p w:rsidR="00E06D07" w:rsidRDefault="00E06D07" w:rsidP="00B75380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6D07" w:rsidRDefault="00E06D07" w:rsidP="00E06D07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1.1.2. К</w:t>
      </w:r>
      <w:r w:rsidRPr="00B74754">
        <w:rPr>
          <w:rFonts w:ascii="Times New Roman" w:hAnsi="Times New Roman" w:cs="Times New Roman"/>
          <w:sz w:val="28"/>
          <w:szCs w:val="28"/>
        </w:rPr>
        <w:t>од целевой статьи расходов</w:t>
      </w:r>
    </w:p>
    <w:p w:rsidR="00E06D07" w:rsidRPr="00B74754" w:rsidRDefault="00E06D07" w:rsidP="00E06D07">
      <w:pPr>
        <w:pStyle w:val="ConsPlusNormal"/>
        <w:widowControl/>
        <w:tabs>
          <w:tab w:val="left" w:pos="780"/>
        </w:tabs>
        <w:ind w:left="160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1" w:type="dxa"/>
        <w:tblInd w:w="95" w:type="dxa"/>
        <w:tblLook w:val="04A0"/>
      </w:tblPr>
      <w:tblGrid>
        <w:gridCol w:w="1714"/>
        <w:gridCol w:w="7797"/>
      </w:tblGrid>
      <w:tr w:rsidR="00E06D07" w:rsidRPr="00B74754" w:rsidTr="00E06D07">
        <w:trPr>
          <w:trHeight w:val="444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7" w:rsidRPr="00396164" w:rsidRDefault="00E06D07" w:rsidP="00E06D07">
            <w:pPr>
              <w:jc w:val="center"/>
              <w:rPr>
                <w:b/>
                <w:sz w:val="28"/>
                <w:szCs w:val="28"/>
              </w:rPr>
            </w:pPr>
            <w:r w:rsidRPr="00396164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7" w:rsidRPr="00396164" w:rsidRDefault="00E06D07" w:rsidP="00E06D07">
            <w:pPr>
              <w:jc w:val="center"/>
              <w:rPr>
                <w:b/>
                <w:sz w:val="28"/>
                <w:szCs w:val="28"/>
              </w:rPr>
            </w:pPr>
            <w:r w:rsidRPr="00396164">
              <w:rPr>
                <w:b/>
                <w:sz w:val="28"/>
                <w:szCs w:val="28"/>
              </w:rPr>
              <w:t>Наименование кода целевой статьи расходов</w:t>
            </w:r>
          </w:p>
        </w:tc>
      </w:tr>
      <w:tr w:rsidR="000C77DE" w:rsidRPr="00B74754" w:rsidTr="000C77DE">
        <w:trPr>
          <w:trHeight w:val="75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DE" w:rsidRPr="00531564" w:rsidRDefault="00531564" w:rsidP="00E06D0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022E151690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DE" w:rsidRPr="00E06D07" w:rsidRDefault="00531564" w:rsidP="00531564">
            <w:pPr>
              <w:rPr>
                <w:color w:val="000000"/>
                <w:sz w:val="28"/>
                <w:szCs w:val="28"/>
              </w:rPr>
            </w:pPr>
            <w:r w:rsidRPr="000B7585">
              <w:rPr>
                <w:sz w:val="28"/>
                <w:szCs w:val="28"/>
              </w:rPr>
              <w:t>Обновление материально-техн</w:t>
            </w:r>
            <w:r>
              <w:rPr>
                <w:sz w:val="28"/>
                <w:szCs w:val="28"/>
              </w:rPr>
              <w:t xml:space="preserve">ической базы для формирования у </w:t>
            </w:r>
            <w:r w:rsidRPr="000B7585">
              <w:rPr>
                <w:sz w:val="28"/>
                <w:szCs w:val="28"/>
              </w:rPr>
              <w:t xml:space="preserve">обучающихся современных технологических и </w:t>
            </w:r>
            <w:r>
              <w:rPr>
                <w:sz w:val="28"/>
                <w:szCs w:val="28"/>
              </w:rPr>
              <w:t>г</w:t>
            </w:r>
            <w:r w:rsidRPr="000B7585">
              <w:rPr>
                <w:sz w:val="28"/>
                <w:szCs w:val="28"/>
              </w:rPr>
              <w:t>уманитарных навыков</w:t>
            </w:r>
          </w:p>
        </w:tc>
      </w:tr>
      <w:tr w:rsidR="000C77DE" w:rsidRPr="00B74754" w:rsidTr="000C77DE">
        <w:trPr>
          <w:trHeight w:val="75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DE" w:rsidRPr="00531564" w:rsidRDefault="00531564" w:rsidP="00E06D0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022E452100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DE" w:rsidRPr="000C77DE" w:rsidRDefault="00531564" w:rsidP="000C77DE">
            <w:pPr>
              <w:jc w:val="both"/>
              <w:rPr>
                <w:sz w:val="28"/>
                <w:szCs w:val="28"/>
              </w:rPr>
            </w:pPr>
            <w:r w:rsidRPr="00E5737C">
              <w:rPr>
                <w:sz w:val="28"/>
                <w:szCs w:val="28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</w:tbl>
    <w:p w:rsidR="00E06D07" w:rsidRPr="00B74754" w:rsidRDefault="00E06D07" w:rsidP="00E06D07">
      <w:pPr>
        <w:pStyle w:val="ConsPlusNormal"/>
        <w:widowControl/>
        <w:tabs>
          <w:tab w:val="left" w:pos="780"/>
        </w:tabs>
        <w:ind w:left="170" w:firstLine="681"/>
        <w:jc w:val="both"/>
        <w:rPr>
          <w:rFonts w:ascii="Times New Roman" w:hAnsi="Times New Roman" w:cs="Times New Roman"/>
          <w:sz w:val="28"/>
          <w:szCs w:val="28"/>
        </w:rPr>
      </w:pPr>
    </w:p>
    <w:p w:rsidR="00E06D07" w:rsidRDefault="00E06D07" w:rsidP="00E06D07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4754">
        <w:rPr>
          <w:rFonts w:ascii="Times New Roman" w:hAnsi="Times New Roman" w:cs="Times New Roman"/>
          <w:sz w:val="28"/>
          <w:szCs w:val="28"/>
        </w:rPr>
        <w:tab/>
        <w:t>изложить в следующей редакции:</w:t>
      </w:r>
    </w:p>
    <w:p w:rsidR="00E06D07" w:rsidRPr="00B74754" w:rsidRDefault="00E06D07" w:rsidP="00E06D07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1" w:type="dxa"/>
        <w:tblInd w:w="95" w:type="dxa"/>
        <w:tblLook w:val="04A0"/>
      </w:tblPr>
      <w:tblGrid>
        <w:gridCol w:w="1714"/>
        <w:gridCol w:w="7797"/>
      </w:tblGrid>
      <w:tr w:rsidR="00E06D07" w:rsidRPr="00B74754" w:rsidTr="00E06D07">
        <w:trPr>
          <w:trHeight w:val="522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7" w:rsidRPr="00396164" w:rsidRDefault="00E06D07" w:rsidP="00E06D07">
            <w:pPr>
              <w:jc w:val="center"/>
              <w:rPr>
                <w:b/>
                <w:sz w:val="28"/>
                <w:szCs w:val="28"/>
              </w:rPr>
            </w:pPr>
            <w:r w:rsidRPr="00396164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7" w:rsidRPr="00396164" w:rsidRDefault="00E06D07" w:rsidP="00E06D07">
            <w:pPr>
              <w:jc w:val="center"/>
              <w:rPr>
                <w:b/>
                <w:sz w:val="28"/>
                <w:szCs w:val="28"/>
              </w:rPr>
            </w:pPr>
            <w:r w:rsidRPr="00396164">
              <w:rPr>
                <w:b/>
                <w:sz w:val="28"/>
                <w:szCs w:val="28"/>
              </w:rPr>
              <w:t>Наименование кода целевой статьи расходов</w:t>
            </w:r>
          </w:p>
        </w:tc>
      </w:tr>
      <w:tr w:rsidR="00531564" w:rsidRPr="00B74754" w:rsidTr="00396164">
        <w:trPr>
          <w:trHeight w:val="879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64" w:rsidRPr="00531564" w:rsidRDefault="00531564" w:rsidP="00A747D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022E151690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64" w:rsidRPr="00E06D07" w:rsidRDefault="00531564" w:rsidP="00396164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31564">
              <w:rPr>
                <w:color w:val="000000"/>
                <w:sz w:val="28"/>
                <w:szCs w:val="28"/>
              </w:rPr>
              <w:t>Создание и обеспечение функционирования центров образования естественно - 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</w:tr>
      <w:tr w:rsidR="00531564" w:rsidRPr="00B74754" w:rsidTr="00E06D07">
        <w:trPr>
          <w:trHeight w:val="1074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64" w:rsidRPr="00531564" w:rsidRDefault="00531564" w:rsidP="00A747D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022E452100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64" w:rsidRPr="00B74754" w:rsidRDefault="00531564" w:rsidP="00396164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 w:rsidRPr="00531564">
              <w:rPr>
                <w:sz w:val="28"/>
                <w:szCs w:val="28"/>
              </w:rPr>
              <w:t>Обеспечение образовательных организаций материально - технической базой для внедрения цифровой образовательной среды</w:t>
            </w:r>
          </w:p>
        </w:tc>
      </w:tr>
    </w:tbl>
    <w:p w:rsidR="00ED3258" w:rsidRDefault="005F217A" w:rsidP="00B75380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4381D" w:rsidRDefault="002C3A65" w:rsidP="00B75380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0300" w:rsidRPr="00B75380">
        <w:rPr>
          <w:rFonts w:ascii="Times New Roman" w:hAnsi="Times New Roman" w:cs="Times New Roman"/>
          <w:sz w:val="28"/>
          <w:szCs w:val="28"/>
        </w:rPr>
        <w:t>1.2</w:t>
      </w:r>
      <w:r w:rsidR="00DA3C1D" w:rsidRPr="00B75380">
        <w:rPr>
          <w:rFonts w:ascii="Times New Roman" w:hAnsi="Times New Roman" w:cs="Times New Roman"/>
          <w:sz w:val="28"/>
          <w:szCs w:val="28"/>
        </w:rPr>
        <w:t>.</w:t>
      </w:r>
      <w:r w:rsidR="007D2825" w:rsidRPr="00B75380">
        <w:rPr>
          <w:rFonts w:ascii="Times New Roman" w:hAnsi="Times New Roman" w:cs="Times New Roman"/>
          <w:sz w:val="28"/>
          <w:szCs w:val="28"/>
        </w:rPr>
        <w:t xml:space="preserve"> </w:t>
      </w:r>
      <w:r w:rsidR="00727532" w:rsidRPr="00B75380">
        <w:rPr>
          <w:rFonts w:ascii="Times New Roman" w:hAnsi="Times New Roman" w:cs="Times New Roman"/>
          <w:sz w:val="28"/>
          <w:szCs w:val="28"/>
        </w:rPr>
        <w:t>В п</w:t>
      </w:r>
      <w:r w:rsidR="004847F8" w:rsidRPr="00B75380">
        <w:rPr>
          <w:rFonts w:ascii="Times New Roman" w:hAnsi="Times New Roman" w:cs="Times New Roman"/>
          <w:sz w:val="28"/>
          <w:szCs w:val="28"/>
        </w:rPr>
        <w:t>риложении</w:t>
      </w:r>
      <w:r w:rsidR="007D2825" w:rsidRPr="00B75380">
        <w:rPr>
          <w:rFonts w:ascii="Times New Roman" w:hAnsi="Times New Roman" w:cs="Times New Roman"/>
          <w:sz w:val="28"/>
          <w:szCs w:val="28"/>
        </w:rPr>
        <w:t xml:space="preserve"> </w:t>
      </w:r>
      <w:r w:rsidR="00F45FA5" w:rsidRPr="00B75380">
        <w:rPr>
          <w:rFonts w:ascii="Times New Roman" w:hAnsi="Times New Roman" w:cs="Times New Roman"/>
          <w:sz w:val="28"/>
          <w:szCs w:val="28"/>
        </w:rPr>
        <w:t>2</w:t>
      </w:r>
      <w:r w:rsidR="00727532" w:rsidRPr="00B75380">
        <w:rPr>
          <w:rFonts w:ascii="Times New Roman" w:hAnsi="Times New Roman" w:cs="Times New Roman"/>
          <w:sz w:val="28"/>
          <w:szCs w:val="28"/>
        </w:rPr>
        <w:t xml:space="preserve"> </w:t>
      </w:r>
      <w:r w:rsidR="007D2825" w:rsidRPr="00B75380">
        <w:rPr>
          <w:rFonts w:ascii="Times New Roman" w:hAnsi="Times New Roman" w:cs="Times New Roman"/>
          <w:sz w:val="28"/>
          <w:szCs w:val="28"/>
        </w:rPr>
        <w:t>«</w:t>
      </w:r>
      <w:r w:rsidR="00727532" w:rsidRPr="00B75380">
        <w:rPr>
          <w:rFonts w:ascii="Times New Roman" w:hAnsi="Times New Roman" w:cs="Times New Roman"/>
          <w:sz w:val="28"/>
          <w:szCs w:val="28"/>
        </w:rPr>
        <w:t>Перечень и п</w:t>
      </w:r>
      <w:r w:rsidR="00D96511" w:rsidRPr="00B75380">
        <w:rPr>
          <w:rFonts w:ascii="Times New Roman" w:hAnsi="Times New Roman" w:cs="Times New Roman"/>
          <w:sz w:val="28"/>
          <w:szCs w:val="28"/>
        </w:rPr>
        <w:t xml:space="preserve">орядок </w:t>
      </w:r>
      <w:proofErr w:type="gramStart"/>
      <w:r w:rsidR="00D96511" w:rsidRPr="00B75380">
        <w:rPr>
          <w:rFonts w:ascii="Times New Roman" w:hAnsi="Times New Roman" w:cs="Times New Roman"/>
          <w:sz w:val="28"/>
          <w:szCs w:val="28"/>
        </w:rPr>
        <w:t>применения кодов</w:t>
      </w:r>
      <w:r w:rsidR="00D96511" w:rsidRPr="00B74754">
        <w:rPr>
          <w:sz w:val="28"/>
          <w:szCs w:val="28"/>
        </w:rPr>
        <w:t xml:space="preserve"> </w:t>
      </w:r>
      <w:r w:rsidR="00D96511" w:rsidRPr="00B75380">
        <w:rPr>
          <w:rFonts w:ascii="Times New Roman" w:hAnsi="Times New Roman" w:cs="Times New Roman"/>
          <w:sz w:val="28"/>
          <w:szCs w:val="28"/>
        </w:rPr>
        <w:t xml:space="preserve">целевых статей </w:t>
      </w:r>
      <w:r w:rsidR="0048767D" w:rsidRPr="00B75380">
        <w:rPr>
          <w:rFonts w:ascii="Times New Roman" w:hAnsi="Times New Roman" w:cs="Times New Roman"/>
          <w:sz w:val="28"/>
          <w:szCs w:val="28"/>
        </w:rPr>
        <w:t>рас</w:t>
      </w:r>
      <w:r w:rsidR="00D96511" w:rsidRPr="00B75380">
        <w:rPr>
          <w:rFonts w:ascii="Times New Roman" w:hAnsi="Times New Roman" w:cs="Times New Roman"/>
          <w:sz w:val="28"/>
          <w:szCs w:val="28"/>
        </w:rPr>
        <w:t>ходов бюджета муниципального образования</w:t>
      </w:r>
      <w:proofErr w:type="gramEnd"/>
      <w:r w:rsidR="00D96511" w:rsidRPr="00B75380">
        <w:rPr>
          <w:rFonts w:ascii="Times New Roman" w:hAnsi="Times New Roman" w:cs="Times New Roman"/>
          <w:sz w:val="28"/>
          <w:szCs w:val="28"/>
        </w:rPr>
        <w:t xml:space="preserve"> Тосненский район Ленинградской области</w:t>
      </w:r>
      <w:r w:rsidR="001771FA" w:rsidRPr="00B75380">
        <w:rPr>
          <w:rFonts w:ascii="Times New Roman" w:hAnsi="Times New Roman" w:cs="Times New Roman"/>
          <w:sz w:val="28"/>
          <w:szCs w:val="28"/>
        </w:rPr>
        <w:t>»</w:t>
      </w:r>
      <w:r w:rsidR="007D2825" w:rsidRPr="00B75380">
        <w:rPr>
          <w:rFonts w:ascii="Times New Roman" w:hAnsi="Times New Roman" w:cs="Times New Roman"/>
          <w:sz w:val="28"/>
          <w:szCs w:val="28"/>
        </w:rPr>
        <w:t>:</w:t>
      </w:r>
    </w:p>
    <w:p w:rsidR="00DE051C" w:rsidRDefault="00D143EC" w:rsidP="007B101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1.2.1</w:t>
      </w:r>
      <w:r w:rsidR="00A00D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57327">
        <w:rPr>
          <w:sz w:val="28"/>
          <w:szCs w:val="28"/>
        </w:rPr>
        <w:t xml:space="preserve">В подпункте 1.2. </w:t>
      </w:r>
      <w:r w:rsidR="00E57327" w:rsidRPr="00E57327">
        <w:rPr>
          <w:sz w:val="28"/>
          <w:szCs w:val="28"/>
        </w:rPr>
        <w:t xml:space="preserve">Муниципальная программа </w:t>
      </w:r>
      <w:r w:rsidR="00F701B3" w:rsidRPr="00B75380">
        <w:rPr>
          <w:sz w:val="28"/>
          <w:szCs w:val="28"/>
        </w:rPr>
        <w:t>«</w:t>
      </w:r>
      <w:r w:rsidR="00E57327" w:rsidRPr="00E57327">
        <w:rPr>
          <w:sz w:val="28"/>
          <w:szCs w:val="28"/>
        </w:rPr>
        <w:t>Развитие системы образования муниципального образования Тосненский район Ленинградской области</w:t>
      </w:r>
      <w:r w:rsidR="00F701B3" w:rsidRPr="00B75380">
        <w:rPr>
          <w:sz w:val="28"/>
          <w:szCs w:val="28"/>
        </w:rPr>
        <w:t>»</w:t>
      </w:r>
      <w:r w:rsidR="00DE051C">
        <w:rPr>
          <w:sz w:val="28"/>
          <w:szCs w:val="28"/>
        </w:rPr>
        <w:t>:</w:t>
      </w:r>
    </w:p>
    <w:p w:rsidR="00A747DA" w:rsidRDefault="00A747DA" w:rsidP="007B101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1.2.1.1. В подпрограмме 02 2 00 00000 «Развитие начального общего, основного общего и среднего общего образования</w:t>
      </w:r>
      <w:r w:rsidRPr="00614466">
        <w:rPr>
          <w:sz w:val="28"/>
          <w:szCs w:val="28"/>
        </w:rPr>
        <w:t>»</w:t>
      </w:r>
      <w:r>
        <w:rPr>
          <w:sz w:val="28"/>
          <w:szCs w:val="28"/>
        </w:rPr>
        <w:t>, основном мероприятии 02 2 Е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00000 </w:t>
      </w:r>
      <w:r w:rsidRPr="00920C96">
        <w:rPr>
          <w:sz w:val="28"/>
          <w:szCs w:val="28"/>
        </w:rPr>
        <w:t xml:space="preserve">Федеральный проект </w:t>
      </w:r>
      <w:r w:rsidRPr="00B74754">
        <w:rPr>
          <w:sz w:val="28"/>
          <w:szCs w:val="28"/>
        </w:rPr>
        <w:t>«</w:t>
      </w:r>
      <w:r w:rsidRPr="00920C96">
        <w:rPr>
          <w:sz w:val="28"/>
          <w:szCs w:val="28"/>
        </w:rPr>
        <w:t>Современная школа</w:t>
      </w:r>
      <w:r w:rsidRPr="00B74754">
        <w:rPr>
          <w:sz w:val="28"/>
          <w:szCs w:val="28"/>
        </w:rPr>
        <w:t>»</w:t>
      </w:r>
      <w:r>
        <w:rPr>
          <w:sz w:val="28"/>
          <w:szCs w:val="28"/>
        </w:rPr>
        <w:t xml:space="preserve"> абзацы:</w:t>
      </w:r>
    </w:p>
    <w:p w:rsidR="00A747DA" w:rsidRDefault="00A747DA" w:rsidP="00A747D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«- 51690 </w:t>
      </w:r>
      <w:r w:rsidRPr="000B7585">
        <w:rPr>
          <w:sz w:val="28"/>
          <w:szCs w:val="28"/>
        </w:rPr>
        <w:t>Обновление материально-техн</w:t>
      </w:r>
      <w:r>
        <w:rPr>
          <w:sz w:val="28"/>
          <w:szCs w:val="28"/>
        </w:rPr>
        <w:t xml:space="preserve">ической базы для формирования у </w:t>
      </w:r>
      <w:r w:rsidRPr="000B7585">
        <w:rPr>
          <w:sz w:val="28"/>
          <w:szCs w:val="28"/>
        </w:rPr>
        <w:t>обучающихся современных технологических и гуманитарных навыков</w:t>
      </w:r>
      <w:r w:rsidRPr="006F1CC2">
        <w:rPr>
          <w:sz w:val="28"/>
          <w:szCs w:val="28"/>
        </w:rPr>
        <w:t xml:space="preserve"> </w:t>
      </w:r>
    </w:p>
    <w:p w:rsidR="00A747DA" w:rsidRDefault="00A747DA" w:rsidP="00A747D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 w:rsidRPr="006F1CC2">
        <w:rPr>
          <w:sz w:val="28"/>
          <w:szCs w:val="28"/>
        </w:rPr>
        <w:t>По данному направлению расходов отражаются расходы бюджета муниципального образования Тосненский район Ленинградской области на</w:t>
      </w:r>
      <w:r>
        <w:rPr>
          <w:sz w:val="28"/>
          <w:szCs w:val="28"/>
        </w:rPr>
        <w:t xml:space="preserve"> о</w:t>
      </w:r>
      <w:r w:rsidRPr="000B7585">
        <w:rPr>
          <w:sz w:val="28"/>
          <w:szCs w:val="28"/>
        </w:rPr>
        <w:t>бновление материально-техн</w:t>
      </w:r>
      <w:r>
        <w:rPr>
          <w:sz w:val="28"/>
          <w:szCs w:val="28"/>
        </w:rPr>
        <w:t xml:space="preserve">ической базы для формирования у </w:t>
      </w:r>
      <w:r w:rsidRPr="000B7585">
        <w:rPr>
          <w:sz w:val="28"/>
          <w:szCs w:val="28"/>
        </w:rPr>
        <w:t>обучающихся современных технологических и гуманитарных навыков</w:t>
      </w:r>
      <w:r>
        <w:rPr>
          <w:sz w:val="28"/>
          <w:szCs w:val="28"/>
        </w:rPr>
        <w:t>, осуществляемые за счет средств субсидий из областного бюджета Ленинградской области и федерального бюджета,</w:t>
      </w:r>
      <w:r w:rsidRPr="0075783D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 бюджета муниципального образования Тосненский район Ленинградской области.</w:t>
      </w:r>
      <w:proofErr w:type="gramEnd"/>
      <w:r>
        <w:rPr>
          <w:sz w:val="28"/>
          <w:szCs w:val="28"/>
        </w:rPr>
        <w:t xml:space="preserve">  (Национальный проект </w:t>
      </w:r>
      <w:r w:rsidRPr="00B74754">
        <w:rPr>
          <w:sz w:val="28"/>
          <w:szCs w:val="28"/>
        </w:rPr>
        <w:t>«</w:t>
      </w:r>
      <w:r>
        <w:rPr>
          <w:sz w:val="28"/>
          <w:szCs w:val="28"/>
        </w:rPr>
        <w:t>Образование</w:t>
      </w:r>
      <w:r w:rsidRPr="00B74754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B74754">
        <w:rPr>
          <w:sz w:val="28"/>
          <w:szCs w:val="28"/>
        </w:rPr>
        <w:t>»</w:t>
      </w:r>
    </w:p>
    <w:p w:rsidR="00A747DA" w:rsidRDefault="00A747DA" w:rsidP="00A747D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A747DA" w:rsidRDefault="00A747DA" w:rsidP="007B1018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«- 51690  </w:t>
      </w:r>
      <w:r w:rsidRPr="00531564">
        <w:rPr>
          <w:color w:val="000000"/>
          <w:sz w:val="28"/>
          <w:szCs w:val="28"/>
        </w:rPr>
        <w:t>Создание и обеспечение функционирования центров образования естественно - научной и технологической направленностей в общеобразовательных организациях, расположенных в сельской местности и малых городах</w:t>
      </w:r>
      <w:proofErr w:type="gramEnd"/>
    </w:p>
    <w:p w:rsidR="00A747DA" w:rsidRDefault="00A747DA" w:rsidP="00A747D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6F1CC2">
        <w:rPr>
          <w:sz w:val="28"/>
          <w:szCs w:val="28"/>
        </w:rPr>
        <w:t>По данному направлению расходов отражаются расходы бюджета муниципального образования Тосненский район Ленинградской области на</w:t>
      </w:r>
      <w:r>
        <w:rPr>
          <w:sz w:val="28"/>
          <w:szCs w:val="28"/>
        </w:rPr>
        <w:t xml:space="preserve"> с</w:t>
      </w:r>
      <w:r w:rsidRPr="00531564">
        <w:rPr>
          <w:color w:val="000000"/>
          <w:sz w:val="28"/>
          <w:szCs w:val="28"/>
        </w:rPr>
        <w:t>оздание и обеспечение функционирования центров образования естественно - научной и технологической направленностей в общеобразовательных организациях, расположенных в сельской местности и малых городах</w:t>
      </w:r>
      <w:r>
        <w:rPr>
          <w:sz w:val="28"/>
          <w:szCs w:val="28"/>
        </w:rPr>
        <w:t>, осуществляемые за счет средств субсидий из областного бюджета Ленинградской области и федерального бюджета,</w:t>
      </w:r>
      <w:r w:rsidRPr="0075783D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 бюджета муниципального образования Тосненски</w:t>
      </w:r>
      <w:r w:rsidR="00DB6A08">
        <w:rPr>
          <w:sz w:val="28"/>
          <w:szCs w:val="28"/>
        </w:rPr>
        <w:t>й район Ленинградской области</w:t>
      </w:r>
      <w:r w:rsidRPr="00B74754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A747DA" w:rsidRDefault="00A747DA" w:rsidP="00A747D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1.2.1.2. В подпрограмме 02 2 00 00000 «Развитие начального общего, основного общего и среднего общего образования</w:t>
      </w:r>
      <w:r w:rsidRPr="00614466">
        <w:rPr>
          <w:sz w:val="28"/>
          <w:szCs w:val="28"/>
        </w:rPr>
        <w:t>»</w:t>
      </w:r>
      <w:r>
        <w:rPr>
          <w:sz w:val="28"/>
          <w:szCs w:val="28"/>
        </w:rPr>
        <w:t>, основном мероприятии 02 2 Е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00000 </w:t>
      </w:r>
      <w:r w:rsidRPr="00920C96">
        <w:rPr>
          <w:sz w:val="28"/>
          <w:szCs w:val="28"/>
        </w:rPr>
        <w:t xml:space="preserve">Федеральный проект </w:t>
      </w:r>
      <w:r w:rsidRPr="00B75380">
        <w:rPr>
          <w:sz w:val="28"/>
          <w:szCs w:val="28"/>
        </w:rPr>
        <w:t>«</w:t>
      </w:r>
      <w:r w:rsidRPr="009B12CF">
        <w:rPr>
          <w:sz w:val="28"/>
          <w:szCs w:val="28"/>
        </w:rPr>
        <w:t>Цифровая образовательная среда</w:t>
      </w:r>
      <w:r w:rsidRPr="00B74754">
        <w:rPr>
          <w:sz w:val="28"/>
          <w:szCs w:val="28"/>
        </w:rPr>
        <w:t>»</w:t>
      </w:r>
      <w:r>
        <w:rPr>
          <w:sz w:val="28"/>
          <w:szCs w:val="28"/>
        </w:rPr>
        <w:t xml:space="preserve"> абзацы:</w:t>
      </w:r>
    </w:p>
    <w:p w:rsidR="00A747DA" w:rsidRPr="00E57327" w:rsidRDefault="00A747DA" w:rsidP="00A747D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«- 52100 </w:t>
      </w:r>
      <w:r w:rsidRPr="00E5737C">
        <w:rPr>
          <w:sz w:val="28"/>
          <w:szCs w:val="28"/>
        </w:rPr>
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</w:r>
    </w:p>
    <w:p w:rsidR="00A747DA" w:rsidRDefault="00A747DA" w:rsidP="00A747D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36795">
        <w:rPr>
          <w:sz w:val="28"/>
          <w:szCs w:val="28"/>
        </w:rPr>
        <w:t>По данному направлению расходов отражаются расходы бюджета муниципального образования Тосненский</w:t>
      </w:r>
      <w:r>
        <w:rPr>
          <w:sz w:val="28"/>
          <w:szCs w:val="28"/>
        </w:rPr>
        <w:t xml:space="preserve"> район Ленинградской области на в</w:t>
      </w:r>
      <w:r w:rsidRPr="00E5737C">
        <w:rPr>
          <w:sz w:val="28"/>
          <w:szCs w:val="28"/>
        </w:rPr>
        <w:t>недрение целевой модели цифровой образовательной среды в общеобразовательных организациях и профессиональных образовательных организациях</w:t>
      </w:r>
      <w:r>
        <w:rPr>
          <w:sz w:val="28"/>
          <w:szCs w:val="28"/>
        </w:rPr>
        <w:t>»</w:t>
      </w:r>
    </w:p>
    <w:p w:rsidR="00A747DA" w:rsidRDefault="00A747DA" w:rsidP="00A747D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изложить в следующей редакции:</w:t>
      </w:r>
    </w:p>
    <w:p w:rsidR="00A747DA" w:rsidRDefault="00A747DA" w:rsidP="00A747D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«- 52100 </w:t>
      </w:r>
      <w:r w:rsidRPr="00531564">
        <w:rPr>
          <w:sz w:val="28"/>
          <w:szCs w:val="28"/>
        </w:rPr>
        <w:t>Обеспечение образовательных организаций материально - технической базой для внедрения цифровой образовательной среды</w:t>
      </w:r>
    </w:p>
    <w:p w:rsidR="00DB6A08" w:rsidRDefault="00A747DA" w:rsidP="00DE051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 w:rsidRPr="00E36795">
        <w:rPr>
          <w:sz w:val="28"/>
          <w:szCs w:val="28"/>
        </w:rPr>
        <w:t>По данному направлению расходов отражаются расходы бюджета муниципального образования Тосненский</w:t>
      </w:r>
      <w:r>
        <w:rPr>
          <w:sz w:val="28"/>
          <w:szCs w:val="28"/>
        </w:rPr>
        <w:t xml:space="preserve"> район Ленинградской области на </w:t>
      </w:r>
      <w:r w:rsidR="00DB6A08">
        <w:rPr>
          <w:sz w:val="28"/>
          <w:szCs w:val="28"/>
        </w:rPr>
        <w:t>о</w:t>
      </w:r>
      <w:r w:rsidR="00DB6A08" w:rsidRPr="00531564">
        <w:rPr>
          <w:sz w:val="28"/>
          <w:szCs w:val="28"/>
        </w:rPr>
        <w:t>беспечение образовательных организаций материально - технической базой для внедрения цифровой образовательной среды</w:t>
      </w:r>
      <w:r w:rsidR="00DB6A08">
        <w:rPr>
          <w:sz w:val="28"/>
          <w:szCs w:val="28"/>
        </w:rPr>
        <w:t>, осуществляемые за счет средств субсидий из областного бюджета Ленинградской области и федерального бюджета,</w:t>
      </w:r>
      <w:r w:rsidR="00DB6A08" w:rsidRPr="0075783D">
        <w:rPr>
          <w:sz w:val="28"/>
          <w:szCs w:val="28"/>
        </w:rPr>
        <w:t xml:space="preserve"> </w:t>
      </w:r>
      <w:r w:rsidR="00DB6A08">
        <w:rPr>
          <w:sz w:val="28"/>
          <w:szCs w:val="28"/>
        </w:rPr>
        <w:t>средств бюджета муниципального образования Тосненский район Ленинградской области».</w:t>
      </w:r>
      <w:proofErr w:type="gramEnd"/>
    </w:p>
    <w:p w:rsidR="00DE051C" w:rsidRDefault="00DE051C" w:rsidP="00DE051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1.2.1.</w:t>
      </w:r>
      <w:r w:rsidR="00DB6A0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747DA">
        <w:rPr>
          <w:sz w:val="28"/>
          <w:szCs w:val="28"/>
        </w:rPr>
        <w:t xml:space="preserve">В </w:t>
      </w:r>
      <w:r>
        <w:rPr>
          <w:sz w:val="28"/>
          <w:szCs w:val="28"/>
        </w:rPr>
        <w:t>подпрограмм</w:t>
      </w:r>
      <w:r w:rsidR="00A747DA">
        <w:rPr>
          <w:sz w:val="28"/>
          <w:szCs w:val="28"/>
        </w:rPr>
        <w:t>е</w:t>
      </w:r>
      <w:r>
        <w:rPr>
          <w:sz w:val="28"/>
          <w:szCs w:val="28"/>
        </w:rPr>
        <w:t xml:space="preserve"> 02 </w:t>
      </w:r>
      <w:r w:rsidR="00A747DA">
        <w:rPr>
          <w:sz w:val="28"/>
          <w:szCs w:val="28"/>
        </w:rPr>
        <w:t>4</w:t>
      </w:r>
      <w:r>
        <w:rPr>
          <w:sz w:val="28"/>
          <w:szCs w:val="28"/>
        </w:rPr>
        <w:t xml:space="preserve"> 00 00000 «Охрана здоровья, </w:t>
      </w:r>
      <w:r w:rsidRPr="00E36795">
        <w:rPr>
          <w:sz w:val="28"/>
          <w:szCs w:val="28"/>
        </w:rPr>
        <w:t>развитие системы отдыха</w:t>
      </w:r>
      <w:r>
        <w:rPr>
          <w:sz w:val="28"/>
          <w:szCs w:val="28"/>
        </w:rPr>
        <w:t xml:space="preserve"> детей</w:t>
      </w:r>
      <w:r w:rsidRPr="00E36795">
        <w:rPr>
          <w:sz w:val="28"/>
          <w:szCs w:val="28"/>
        </w:rPr>
        <w:t xml:space="preserve"> и укрепление материально-технической базы образовательных </w:t>
      </w:r>
      <w:r>
        <w:rPr>
          <w:sz w:val="28"/>
          <w:szCs w:val="28"/>
        </w:rPr>
        <w:t>организаций»</w:t>
      </w:r>
      <w:r w:rsidR="00DB6A08">
        <w:rPr>
          <w:sz w:val="28"/>
          <w:szCs w:val="28"/>
        </w:rPr>
        <w:t>,</w:t>
      </w:r>
      <w:r>
        <w:rPr>
          <w:sz w:val="28"/>
          <w:szCs w:val="28"/>
        </w:rPr>
        <w:t xml:space="preserve"> основн</w:t>
      </w:r>
      <w:r w:rsidR="00DB6A08">
        <w:rPr>
          <w:sz w:val="28"/>
          <w:szCs w:val="28"/>
        </w:rPr>
        <w:t>ое</w:t>
      </w:r>
      <w:r>
        <w:rPr>
          <w:sz w:val="28"/>
          <w:szCs w:val="28"/>
        </w:rPr>
        <w:t xml:space="preserve"> мероприятие 02 4 </w:t>
      </w:r>
      <w:r w:rsidR="00DB6A08">
        <w:rPr>
          <w:sz w:val="28"/>
          <w:szCs w:val="28"/>
        </w:rPr>
        <w:t>01</w:t>
      </w:r>
      <w:r w:rsidR="00141A8E">
        <w:rPr>
          <w:sz w:val="28"/>
          <w:szCs w:val="28"/>
        </w:rPr>
        <w:t xml:space="preserve"> 00000 «Содействие развитию образовательных организаций» дополнить </w:t>
      </w:r>
      <w:r>
        <w:rPr>
          <w:sz w:val="28"/>
          <w:szCs w:val="28"/>
        </w:rPr>
        <w:t>абзац</w:t>
      </w:r>
      <w:r w:rsidR="00141A8E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141A8E">
        <w:rPr>
          <w:sz w:val="28"/>
          <w:szCs w:val="28"/>
        </w:rPr>
        <w:t>и</w:t>
      </w:r>
      <w:r>
        <w:rPr>
          <w:sz w:val="28"/>
          <w:szCs w:val="28"/>
        </w:rPr>
        <w:t xml:space="preserve"> следующего содержания:</w:t>
      </w:r>
    </w:p>
    <w:p w:rsidR="00DE051C" w:rsidRDefault="00DE051C" w:rsidP="00DE051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1A8E">
        <w:rPr>
          <w:sz w:val="28"/>
          <w:szCs w:val="28"/>
          <w:lang w:val="en-US"/>
        </w:rPr>
        <w:t>S</w:t>
      </w:r>
      <w:r w:rsidR="00141A8E">
        <w:rPr>
          <w:sz w:val="28"/>
          <w:szCs w:val="28"/>
        </w:rPr>
        <w:t>4890</w:t>
      </w:r>
      <w:r>
        <w:rPr>
          <w:sz w:val="28"/>
          <w:szCs w:val="28"/>
        </w:rPr>
        <w:t xml:space="preserve"> </w:t>
      </w:r>
      <w:r w:rsidR="00141A8E" w:rsidRPr="000C0A50">
        <w:rPr>
          <w:sz w:val="28"/>
          <w:szCs w:val="28"/>
        </w:rPr>
        <w:t>Проведение капитального ремонта спортивных площадок (стадионов) общеобразовательных организаций</w:t>
      </w:r>
    </w:p>
    <w:p w:rsidR="00DE051C" w:rsidRDefault="00DE051C" w:rsidP="007B101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данному направлению расходов отражаются расходы бюджета муниципального образования Тосненский район Ленинградской области на </w:t>
      </w:r>
      <w:r w:rsidR="00141A8E">
        <w:rPr>
          <w:sz w:val="28"/>
          <w:szCs w:val="28"/>
        </w:rPr>
        <w:t>п</w:t>
      </w:r>
      <w:r w:rsidR="00141A8E" w:rsidRPr="000C0A50">
        <w:rPr>
          <w:sz w:val="28"/>
          <w:szCs w:val="28"/>
        </w:rPr>
        <w:t>роведение капитального ремонта спортивных площадок (стадионов) общеобразовательных организаций</w:t>
      </w:r>
      <w:r w:rsidR="00141A8E">
        <w:rPr>
          <w:sz w:val="28"/>
          <w:szCs w:val="28"/>
        </w:rPr>
        <w:t>,</w:t>
      </w:r>
      <w:r w:rsidR="00141A8E" w:rsidRPr="00141A8E">
        <w:rPr>
          <w:sz w:val="28"/>
          <w:szCs w:val="28"/>
        </w:rPr>
        <w:t xml:space="preserve"> </w:t>
      </w:r>
      <w:r w:rsidR="00141A8E">
        <w:rPr>
          <w:sz w:val="28"/>
          <w:szCs w:val="28"/>
        </w:rPr>
        <w:t>осуществляемые за счет средств субсидий из областного бюджета Ленинградской области и средств бюджета муниципального образования Тосненский район Ленинградской области»</w:t>
      </w:r>
      <w:r>
        <w:rPr>
          <w:sz w:val="28"/>
          <w:szCs w:val="28"/>
        </w:rPr>
        <w:t>.</w:t>
      </w:r>
    </w:p>
    <w:p w:rsidR="00CE29E3" w:rsidRDefault="009D6E69" w:rsidP="00944D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</w:t>
      </w:r>
      <w:r w:rsidR="00141A8E">
        <w:rPr>
          <w:sz w:val="28"/>
          <w:szCs w:val="28"/>
        </w:rPr>
        <w:t>2</w:t>
      </w:r>
      <w:r w:rsidR="0085151B" w:rsidRPr="0085151B">
        <w:rPr>
          <w:sz w:val="28"/>
          <w:szCs w:val="28"/>
        </w:rPr>
        <w:t xml:space="preserve">. </w:t>
      </w:r>
      <w:r w:rsidR="0085151B">
        <w:rPr>
          <w:sz w:val="28"/>
          <w:szCs w:val="28"/>
        </w:rPr>
        <w:t>В подпункте 2.</w:t>
      </w:r>
      <w:r w:rsidR="0085151B" w:rsidRPr="0085151B">
        <w:rPr>
          <w:sz w:val="28"/>
          <w:szCs w:val="28"/>
        </w:rPr>
        <w:t>5</w:t>
      </w:r>
      <w:r w:rsidR="0085151B">
        <w:rPr>
          <w:sz w:val="28"/>
          <w:szCs w:val="28"/>
        </w:rPr>
        <w:t>. целевую статью 9</w:t>
      </w:r>
      <w:r w:rsidR="0085151B" w:rsidRPr="0085151B">
        <w:rPr>
          <w:sz w:val="28"/>
          <w:szCs w:val="28"/>
        </w:rPr>
        <w:t>9</w:t>
      </w:r>
      <w:r w:rsidR="0085151B">
        <w:rPr>
          <w:sz w:val="28"/>
          <w:szCs w:val="28"/>
        </w:rPr>
        <w:t xml:space="preserve"> </w:t>
      </w:r>
      <w:r w:rsidR="0085151B" w:rsidRPr="0085151B">
        <w:rPr>
          <w:sz w:val="28"/>
          <w:szCs w:val="28"/>
        </w:rPr>
        <w:t>9</w:t>
      </w:r>
      <w:r w:rsidR="0085151B">
        <w:rPr>
          <w:sz w:val="28"/>
          <w:szCs w:val="28"/>
        </w:rPr>
        <w:t xml:space="preserve"> 01 00000 </w:t>
      </w:r>
      <w:r w:rsidR="0085151B" w:rsidRPr="00B75380">
        <w:rPr>
          <w:sz w:val="28"/>
          <w:szCs w:val="28"/>
        </w:rPr>
        <w:t>«</w:t>
      </w:r>
      <w:r w:rsidR="0085151B">
        <w:rPr>
          <w:sz w:val="28"/>
          <w:szCs w:val="28"/>
        </w:rPr>
        <w:t>Непрограммные расходы</w:t>
      </w:r>
      <w:r w:rsidR="0085151B" w:rsidRPr="00B75380">
        <w:rPr>
          <w:sz w:val="28"/>
          <w:szCs w:val="28"/>
        </w:rPr>
        <w:t>»</w:t>
      </w:r>
      <w:r w:rsidR="0085151B">
        <w:rPr>
          <w:sz w:val="28"/>
          <w:szCs w:val="28"/>
        </w:rPr>
        <w:t xml:space="preserve"> </w:t>
      </w:r>
    </w:p>
    <w:p w:rsidR="0085151B" w:rsidRDefault="00CE29E3" w:rsidP="0085151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</w:t>
      </w:r>
      <w:r w:rsidR="00141A8E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="0085151B">
        <w:rPr>
          <w:sz w:val="28"/>
          <w:szCs w:val="28"/>
        </w:rPr>
        <w:t>дополнить абзац</w:t>
      </w:r>
      <w:r w:rsidR="0068688E">
        <w:rPr>
          <w:sz w:val="28"/>
          <w:szCs w:val="28"/>
        </w:rPr>
        <w:t>а</w:t>
      </w:r>
      <w:r w:rsidR="0085151B" w:rsidRPr="0085151B">
        <w:rPr>
          <w:sz w:val="28"/>
          <w:szCs w:val="28"/>
        </w:rPr>
        <w:t>м</w:t>
      </w:r>
      <w:r w:rsidR="0068688E">
        <w:rPr>
          <w:sz w:val="28"/>
          <w:szCs w:val="28"/>
        </w:rPr>
        <w:t>и</w:t>
      </w:r>
      <w:r w:rsidR="0085151B">
        <w:rPr>
          <w:sz w:val="28"/>
          <w:szCs w:val="28"/>
        </w:rPr>
        <w:t xml:space="preserve"> следующего содержания:</w:t>
      </w:r>
    </w:p>
    <w:p w:rsidR="00141A8E" w:rsidRDefault="00141A8E" w:rsidP="0085151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94233E">
        <w:rPr>
          <w:sz w:val="28"/>
          <w:szCs w:val="28"/>
        </w:rPr>
        <w:t xml:space="preserve">- </w:t>
      </w:r>
      <w:r>
        <w:rPr>
          <w:sz w:val="28"/>
          <w:szCs w:val="28"/>
        </w:rPr>
        <w:t>06041</w:t>
      </w:r>
      <w:proofErr w:type="gramStart"/>
      <w:r w:rsidR="0094233E">
        <w:rPr>
          <w:sz w:val="28"/>
          <w:szCs w:val="28"/>
        </w:rPr>
        <w:t xml:space="preserve"> </w:t>
      </w:r>
      <w:r w:rsidRPr="00141A8E">
        <w:rPr>
          <w:sz w:val="28"/>
          <w:szCs w:val="28"/>
        </w:rPr>
        <w:t>И</w:t>
      </w:r>
      <w:proofErr w:type="gramEnd"/>
      <w:r w:rsidRPr="00141A8E">
        <w:rPr>
          <w:sz w:val="28"/>
          <w:szCs w:val="28"/>
        </w:rPr>
        <w:t>ные межбюджетные трансферты из бюджета муниципального образования Тосненский район Ленинградской области бюджету Шапкинского сельского поселения Тосненского района Ленинградской области на компенсацию потерь в доходах бюджета, возникающих в результате возврата излишне уплаченного ООО «</w:t>
      </w:r>
      <w:proofErr w:type="spellStart"/>
      <w:r w:rsidRPr="00141A8E">
        <w:rPr>
          <w:sz w:val="28"/>
          <w:szCs w:val="28"/>
        </w:rPr>
        <w:t>Эс-Би-Ай</w:t>
      </w:r>
      <w:proofErr w:type="spellEnd"/>
      <w:r w:rsidRPr="00141A8E">
        <w:rPr>
          <w:sz w:val="28"/>
          <w:szCs w:val="28"/>
        </w:rPr>
        <w:t xml:space="preserve"> Банк»  земельного налога в связи с принятием ИФНС России по Тосненскому району Ленинградской области решения от 16.02.2021 №1535 </w:t>
      </w:r>
    </w:p>
    <w:p w:rsidR="0094233E" w:rsidRDefault="0094233E" w:rsidP="0085151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 w:rsidRPr="00E36795">
        <w:rPr>
          <w:sz w:val="28"/>
          <w:szCs w:val="28"/>
        </w:rPr>
        <w:t>По данному направлению расходов отражаются расходы бюджета муниципального образования Тосненский</w:t>
      </w:r>
      <w:r>
        <w:rPr>
          <w:sz w:val="28"/>
          <w:szCs w:val="28"/>
        </w:rPr>
        <w:t xml:space="preserve"> район Ленинградской области </w:t>
      </w:r>
      <w:r w:rsidRPr="004D601E">
        <w:rPr>
          <w:sz w:val="28"/>
          <w:szCs w:val="28"/>
        </w:rPr>
        <w:t xml:space="preserve">на </w:t>
      </w:r>
      <w:r w:rsidR="00141A8E">
        <w:rPr>
          <w:sz w:val="28"/>
          <w:szCs w:val="28"/>
        </w:rPr>
        <w:t>предоставление иных межбюджетных</w:t>
      </w:r>
      <w:r w:rsidR="00141A8E" w:rsidRPr="00141A8E">
        <w:rPr>
          <w:sz w:val="28"/>
          <w:szCs w:val="28"/>
        </w:rPr>
        <w:t xml:space="preserve"> трансферт</w:t>
      </w:r>
      <w:r w:rsidR="00141A8E">
        <w:rPr>
          <w:sz w:val="28"/>
          <w:szCs w:val="28"/>
        </w:rPr>
        <w:t>ов</w:t>
      </w:r>
      <w:r w:rsidR="00141A8E" w:rsidRPr="00141A8E">
        <w:rPr>
          <w:sz w:val="28"/>
          <w:szCs w:val="28"/>
        </w:rPr>
        <w:t xml:space="preserve"> из бюджета муниципального образования Тосненский район Ленинградской области бюджету Шапкинского сельского поселения Тосненского района Ленинградской области на компенсацию потерь в доходах бюджета, возникающих в результате возврата излишне уплаченного ООО «</w:t>
      </w:r>
      <w:proofErr w:type="spellStart"/>
      <w:r w:rsidR="00141A8E" w:rsidRPr="00141A8E">
        <w:rPr>
          <w:sz w:val="28"/>
          <w:szCs w:val="28"/>
        </w:rPr>
        <w:t>Эс-Би-Ай</w:t>
      </w:r>
      <w:proofErr w:type="spellEnd"/>
      <w:r w:rsidR="00141A8E" w:rsidRPr="00141A8E">
        <w:rPr>
          <w:sz w:val="28"/>
          <w:szCs w:val="28"/>
        </w:rPr>
        <w:t xml:space="preserve"> Банк»  земельного налога в связи с принятием ИФНС России по Тосненскому району</w:t>
      </w:r>
      <w:proofErr w:type="gramEnd"/>
      <w:r w:rsidR="00141A8E" w:rsidRPr="00141A8E">
        <w:rPr>
          <w:sz w:val="28"/>
          <w:szCs w:val="28"/>
        </w:rPr>
        <w:t xml:space="preserve"> Ленинградской области решения от 16.02.2021 №1535</w:t>
      </w:r>
      <w:r w:rsidR="00141A8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06153" w:rsidRDefault="00E216A7" w:rsidP="0080615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74754">
        <w:rPr>
          <w:sz w:val="28"/>
          <w:szCs w:val="28"/>
        </w:rPr>
        <w:t>1.</w:t>
      </w:r>
      <w:r w:rsidR="007B1962">
        <w:rPr>
          <w:sz w:val="28"/>
          <w:szCs w:val="28"/>
        </w:rPr>
        <w:t>3</w:t>
      </w:r>
      <w:r w:rsidR="00EB3790" w:rsidRPr="00B74754">
        <w:rPr>
          <w:sz w:val="28"/>
          <w:szCs w:val="28"/>
        </w:rPr>
        <w:t xml:space="preserve">. </w:t>
      </w:r>
      <w:r w:rsidR="001B1387">
        <w:rPr>
          <w:sz w:val="28"/>
          <w:szCs w:val="28"/>
        </w:rPr>
        <w:t>В приложении</w:t>
      </w:r>
      <w:r w:rsidR="00492910" w:rsidRPr="00B74754">
        <w:rPr>
          <w:sz w:val="28"/>
          <w:szCs w:val="28"/>
        </w:rPr>
        <w:t xml:space="preserve"> </w:t>
      </w:r>
      <w:r w:rsidR="001B1387">
        <w:rPr>
          <w:sz w:val="28"/>
          <w:szCs w:val="28"/>
        </w:rPr>
        <w:t>5</w:t>
      </w:r>
      <w:r w:rsidR="00492910" w:rsidRPr="00B74754">
        <w:rPr>
          <w:sz w:val="28"/>
          <w:szCs w:val="28"/>
        </w:rPr>
        <w:t xml:space="preserve"> «</w:t>
      </w:r>
      <w:r w:rsidR="00CC627D" w:rsidRPr="00F26578">
        <w:rPr>
          <w:sz w:val="28"/>
          <w:szCs w:val="28"/>
        </w:rPr>
        <w:t xml:space="preserve">Перечень </w:t>
      </w:r>
      <w:r w:rsidR="001B1387">
        <w:rPr>
          <w:sz w:val="28"/>
          <w:szCs w:val="28"/>
        </w:rPr>
        <w:t xml:space="preserve">дополнительных </w:t>
      </w:r>
      <w:proofErr w:type="gramStart"/>
      <w:r w:rsidR="001B1387">
        <w:rPr>
          <w:sz w:val="28"/>
          <w:szCs w:val="28"/>
        </w:rPr>
        <w:t>кодов расходов классификации</w:t>
      </w:r>
      <w:r w:rsidR="001B1387" w:rsidRPr="00C2470B">
        <w:rPr>
          <w:sz w:val="28"/>
          <w:szCs w:val="28"/>
        </w:rPr>
        <w:t xml:space="preserve"> </w:t>
      </w:r>
      <w:r w:rsidR="001B1387" w:rsidRPr="00D96511">
        <w:rPr>
          <w:sz w:val="28"/>
          <w:szCs w:val="28"/>
        </w:rPr>
        <w:t>расходов бюджета муниципального образования</w:t>
      </w:r>
      <w:proofErr w:type="gramEnd"/>
      <w:r w:rsidR="001B1387" w:rsidRPr="00D96511">
        <w:rPr>
          <w:sz w:val="28"/>
          <w:szCs w:val="28"/>
        </w:rPr>
        <w:t xml:space="preserve"> Тосненский район Ленинградской области</w:t>
      </w:r>
      <w:r w:rsidR="001B1387">
        <w:rPr>
          <w:sz w:val="28"/>
          <w:szCs w:val="28"/>
        </w:rPr>
        <w:t>»:</w:t>
      </w:r>
      <w:r w:rsidR="00A30475" w:rsidRPr="00A30475">
        <w:rPr>
          <w:sz w:val="28"/>
          <w:szCs w:val="28"/>
        </w:rPr>
        <w:t xml:space="preserve"> </w:t>
      </w:r>
    </w:p>
    <w:p w:rsidR="001B1387" w:rsidRDefault="001B1387" w:rsidP="009D4D8C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19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43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Дополнить новыми дополнительными кодами расходов:</w:t>
      </w:r>
    </w:p>
    <w:p w:rsidR="001B1387" w:rsidRDefault="001B1387" w:rsidP="009D4D8C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1" w:type="dxa"/>
        <w:tblInd w:w="95" w:type="dxa"/>
        <w:tblLook w:val="04A0"/>
      </w:tblPr>
      <w:tblGrid>
        <w:gridCol w:w="701"/>
        <w:gridCol w:w="8810"/>
      </w:tblGrid>
      <w:tr w:rsidR="001B1387" w:rsidRPr="00B74754" w:rsidTr="00A3069E">
        <w:trPr>
          <w:trHeight w:val="4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87" w:rsidRPr="00397419" w:rsidRDefault="001B1387" w:rsidP="001B1387">
            <w:pPr>
              <w:jc w:val="center"/>
              <w:rPr>
                <w:b/>
                <w:sz w:val="28"/>
                <w:szCs w:val="28"/>
              </w:rPr>
            </w:pPr>
            <w:r w:rsidRPr="00397419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87" w:rsidRPr="003B1D0D" w:rsidRDefault="001B1387" w:rsidP="001B1387">
            <w:pPr>
              <w:jc w:val="center"/>
              <w:rPr>
                <w:b/>
                <w:sz w:val="28"/>
                <w:szCs w:val="28"/>
              </w:rPr>
            </w:pPr>
            <w:r w:rsidRPr="003B1D0D">
              <w:rPr>
                <w:b/>
                <w:sz w:val="28"/>
                <w:szCs w:val="28"/>
              </w:rPr>
              <w:t>Наименование дополнительного кода расходов</w:t>
            </w:r>
          </w:p>
        </w:tc>
      </w:tr>
      <w:tr w:rsidR="00194D3F" w:rsidRPr="00B74754" w:rsidTr="00A3069E">
        <w:trPr>
          <w:trHeight w:val="7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3F" w:rsidRDefault="00194D3F" w:rsidP="004D6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44DB4">
              <w:rPr>
                <w:sz w:val="28"/>
                <w:szCs w:val="28"/>
              </w:rPr>
              <w:t>87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3F" w:rsidRPr="00EA7A37" w:rsidRDefault="00944DB4" w:rsidP="00525DF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gramStart"/>
            <w:r w:rsidRPr="00944DB4">
              <w:rPr>
                <w:sz w:val="28"/>
                <w:szCs w:val="28"/>
              </w:rPr>
              <w:t xml:space="preserve">(местный бюджет) </w:t>
            </w:r>
            <w:r w:rsidR="00141A8E" w:rsidRPr="00141A8E">
              <w:rPr>
                <w:sz w:val="28"/>
                <w:szCs w:val="28"/>
              </w:rPr>
              <w:t>Иные межбюджетные трансферты из бюджета муниципального образования Тосненский район Ленинградской области бюджету Шапкинского сельского поселения Тосненского района Ленинградской области на компенсацию потерь в доходах бюджета, возникающих в результате возврата излишне уплаченного ООО «</w:t>
            </w:r>
            <w:proofErr w:type="spellStart"/>
            <w:r w:rsidR="00141A8E" w:rsidRPr="00141A8E">
              <w:rPr>
                <w:sz w:val="28"/>
                <w:szCs w:val="28"/>
              </w:rPr>
              <w:t>Эс-Би-Ай</w:t>
            </w:r>
            <w:proofErr w:type="spellEnd"/>
            <w:r w:rsidR="00141A8E" w:rsidRPr="00141A8E">
              <w:rPr>
                <w:sz w:val="28"/>
                <w:szCs w:val="28"/>
              </w:rPr>
              <w:t xml:space="preserve"> Банк» земельного налога в связи с принятием ИФНС России по Тосненскому району Ленинградской области решения от 16.02.2021 №1535</w:t>
            </w:r>
            <w:proofErr w:type="gramEnd"/>
          </w:p>
        </w:tc>
      </w:tr>
      <w:tr w:rsidR="00CE473A" w:rsidRPr="00B74754" w:rsidTr="00A3069E">
        <w:trPr>
          <w:trHeight w:val="7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3A" w:rsidRPr="00CE473A" w:rsidRDefault="00525DF1" w:rsidP="004D6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473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3A" w:rsidRPr="0009466C" w:rsidRDefault="00DB067A" w:rsidP="00AE3A2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B067A">
              <w:rPr>
                <w:sz w:val="28"/>
                <w:szCs w:val="28"/>
              </w:rPr>
              <w:t>(местный бюджет) П</w:t>
            </w:r>
            <w:r>
              <w:rPr>
                <w:sz w:val="28"/>
                <w:szCs w:val="28"/>
              </w:rPr>
              <w:t>роведение текущих ремонтов МБУ «</w:t>
            </w:r>
            <w:r w:rsidRPr="00DB067A">
              <w:rPr>
                <w:sz w:val="28"/>
                <w:szCs w:val="28"/>
              </w:rPr>
              <w:t>СЦ Тосненского района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1E58CB" w:rsidRPr="002E28D2" w:rsidRDefault="001E58CB" w:rsidP="00C856AB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E28D2" w:rsidRDefault="002E28D2" w:rsidP="00C856AB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Дополнительные коды расходов</w:t>
      </w:r>
    </w:p>
    <w:p w:rsidR="002E28D2" w:rsidRDefault="002E28D2" w:rsidP="00C856AB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1" w:type="dxa"/>
        <w:tblInd w:w="95" w:type="dxa"/>
        <w:tblLook w:val="04A0"/>
      </w:tblPr>
      <w:tblGrid>
        <w:gridCol w:w="701"/>
        <w:gridCol w:w="8810"/>
      </w:tblGrid>
      <w:tr w:rsidR="002E28D2" w:rsidRPr="003B1D0D" w:rsidTr="002E28D2">
        <w:trPr>
          <w:trHeight w:val="4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D2" w:rsidRPr="00397419" w:rsidRDefault="002E28D2" w:rsidP="002E28D2">
            <w:pPr>
              <w:jc w:val="center"/>
              <w:rPr>
                <w:b/>
                <w:sz w:val="28"/>
                <w:szCs w:val="28"/>
              </w:rPr>
            </w:pPr>
            <w:r w:rsidRPr="00397419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D2" w:rsidRPr="003B1D0D" w:rsidRDefault="002E28D2" w:rsidP="002E28D2">
            <w:pPr>
              <w:jc w:val="center"/>
              <w:rPr>
                <w:b/>
                <w:sz w:val="28"/>
                <w:szCs w:val="28"/>
              </w:rPr>
            </w:pPr>
            <w:r w:rsidRPr="003B1D0D">
              <w:rPr>
                <w:b/>
                <w:sz w:val="28"/>
                <w:szCs w:val="28"/>
              </w:rPr>
              <w:t>Наименование дополнительного кода расходов</w:t>
            </w:r>
          </w:p>
        </w:tc>
      </w:tr>
      <w:tr w:rsidR="00DC47F1" w:rsidRPr="00AE3A28" w:rsidTr="002E28D2">
        <w:trPr>
          <w:trHeight w:val="7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1" w:rsidRDefault="00DB067A" w:rsidP="002E2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1" w:rsidRPr="002E28D2" w:rsidRDefault="00DB067A" w:rsidP="002E28D2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B067A">
              <w:rPr>
                <w:sz w:val="28"/>
                <w:szCs w:val="28"/>
              </w:rPr>
              <w:t>Строительство и капитальный ремонт плоскостных спортивных сооружений и стадионов</w:t>
            </w:r>
          </w:p>
        </w:tc>
      </w:tr>
      <w:tr w:rsidR="00DB067A" w:rsidRPr="00AE3A28" w:rsidTr="002E28D2">
        <w:trPr>
          <w:trHeight w:val="7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A" w:rsidRDefault="00DB067A" w:rsidP="002E2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A" w:rsidRPr="00DB067A" w:rsidRDefault="00DB067A" w:rsidP="002E28D2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B067A">
              <w:rPr>
                <w:sz w:val="28"/>
                <w:szCs w:val="28"/>
              </w:rPr>
              <w:t>(областной бюджет) Обновление материально-технической базы для формирования и обучающихся современных технологических и гуманитарных навыков (Национальный проект "Образование")</w:t>
            </w:r>
          </w:p>
        </w:tc>
      </w:tr>
      <w:tr w:rsidR="00DB067A" w:rsidRPr="00AE3A28" w:rsidTr="002E28D2">
        <w:trPr>
          <w:trHeight w:val="7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A" w:rsidRDefault="00DB067A" w:rsidP="002E2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A" w:rsidRPr="00DB067A" w:rsidRDefault="00DB067A" w:rsidP="002E28D2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B067A">
              <w:rPr>
                <w:sz w:val="28"/>
                <w:szCs w:val="28"/>
              </w:rPr>
              <w:t>(федеральный бюджет) Обновление материально-технической базы для формирования у обучающихся современных технологических и гуманитарных навыков (Национальный проект "Образование")</w:t>
            </w:r>
          </w:p>
        </w:tc>
      </w:tr>
      <w:tr w:rsidR="00DB067A" w:rsidRPr="00AE3A28" w:rsidTr="002E28D2">
        <w:trPr>
          <w:trHeight w:val="7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A" w:rsidRDefault="00DB067A" w:rsidP="002E2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A" w:rsidRPr="00DB067A" w:rsidRDefault="00DB067A" w:rsidP="002E28D2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B067A">
              <w:rPr>
                <w:sz w:val="28"/>
                <w:szCs w:val="28"/>
              </w:rPr>
              <w:t>(местный бюджет) Обновление материально-технической базы для формирования у обучающихся современных технологических и гуманитарных навыков (Национальный проект "Образование")</w:t>
            </w:r>
          </w:p>
        </w:tc>
      </w:tr>
      <w:tr w:rsidR="00DB067A" w:rsidRPr="00AE3A28" w:rsidTr="002E28D2">
        <w:trPr>
          <w:trHeight w:val="7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A" w:rsidRDefault="00DB067A" w:rsidP="002E2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A" w:rsidRPr="00DB067A" w:rsidRDefault="00DB067A" w:rsidP="002E28D2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B067A">
              <w:rPr>
                <w:sz w:val="28"/>
                <w:szCs w:val="28"/>
              </w:rPr>
              <w:t>(федеральный бюджет) Внедрение целевой модели цифровой образовательной среды в общеобразовательных организациях и профессиональных образовательных организациях (Нацпроект "Образование")</w:t>
            </w:r>
          </w:p>
        </w:tc>
      </w:tr>
      <w:tr w:rsidR="00DB067A" w:rsidRPr="00AE3A28" w:rsidTr="002E28D2">
        <w:trPr>
          <w:trHeight w:val="7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A" w:rsidRDefault="00DB067A" w:rsidP="002E2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A" w:rsidRPr="00DB067A" w:rsidRDefault="00DB067A" w:rsidP="002E28D2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B067A">
              <w:rPr>
                <w:sz w:val="28"/>
                <w:szCs w:val="28"/>
              </w:rPr>
              <w:t>(областной бюджет) Внедрение целевой модели цифровой образовательной среды в общеобразовательных организациях и профессиональных образовательных организациях (Нацпроект "Образование")</w:t>
            </w:r>
          </w:p>
        </w:tc>
      </w:tr>
      <w:tr w:rsidR="00DB067A" w:rsidRPr="00AE3A28" w:rsidTr="002E28D2">
        <w:trPr>
          <w:trHeight w:val="7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A" w:rsidRDefault="00DB067A" w:rsidP="002E2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A" w:rsidRPr="00DB067A" w:rsidRDefault="00DB067A" w:rsidP="002E28D2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B067A">
              <w:rPr>
                <w:sz w:val="28"/>
                <w:szCs w:val="28"/>
              </w:rPr>
              <w:t>(местный бюджет) Внедрение целевой модели цифровой образовательной среды в общеобразовательных организациях и профессиональных образовательных организациях (Нацпроект "Образование")</w:t>
            </w:r>
          </w:p>
        </w:tc>
      </w:tr>
    </w:tbl>
    <w:p w:rsidR="002E28D2" w:rsidRDefault="002E28D2" w:rsidP="00C856AB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211F4" w:rsidRDefault="00D211F4" w:rsidP="00D211F4">
      <w:pPr>
        <w:pStyle w:val="ConsPlusNormal"/>
        <w:widowControl/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211F4" w:rsidRDefault="00D211F4" w:rsidP="00D211F4">
      <w:pPr>
        <w:pStyle w:val="ConsPlusNormal"/>
        <w:widowControl/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1" w:type="dxa"/>
        <w:tblInd w:w="95" w:type="dxa"/>
        <w:tblLook w:val="04A0"/>
      </w:tblPr>
      <w:tblGrid>
        <w:gridCol w:w="701"/>
        <w:gridCol w:w="8810"/>
      </w:tblGrid>
      <w:tr w:rsidR="00D211F4" w:rsidRPr="003B1D0D" w:rsidTr="00222D54">
        <w:trPr>
          <w:trHeight w:val="4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1F4" w:rsidRPr="00397419" w:rsidRDefault="00D211F4" w:rsidP="00222D54">
            <w:pPr>
              <w:jc w:val="center"/>
              <w:rPr>
                <w:b/>
                <w:sz w:val="28"/>
                <w:szCs w:val="28"/>
              </w:rPr>
            </w:pPr>
            <w:r w:rsidRPr="00397419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1F4" w:rsidRPr="003B1D0D" w:rsidRDefault="00D211F4" w:rsidP="00222D54">
            <w:pPr>
              <w:jc w:val="center"/>
              <w:rPr>
                <w:b/>
                <w:sz w:val="28"/>
                <w:szCs w:val="28"/>
              </w:rPr>
            </w:pPr>
            <w:r w:rsidRPr="003B1D0D">
              <w:rPr>
                <w:b/>
                <w:sz w:val="28"/>
                <w:szCs w:val="28"/>
              </w:rPr>
              <w:t>Наименование дополнительного кода расходов</w:t>
            </w:r>
          </w:p>
        </w:tc>
      </w:tr>
      <w:tr w:rsidR="00DC47F1" w:rsidRPr="002E28D2" w:rsidTr="00222D54">
        <w:trPr>
          <w:trHeight w:val="7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1" w:rsidRDefault="00DB067A" w:rsidP="0022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F1" w:rsidRPr="002E28D2" w:rsidRDefault="00DB067A" w:rsidP="00DB067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C0A50">
              <w:rPr>
                <w:sz w:val="28"/>
                <w:szCs w:val="28"/>
              </w:rPr>
              <w:t>апитальн</w:t>
            </w:r>
            <w:r>
              <w:rPr>
                <w:sz w:val="28"/>
                <w:szCs w:val="28"/>
              </w:rPr>
              <w:t>ый</w:t>
            </w:r>
            <w:r w:rsidRPr="000C0A50">
              <w:rPr>
                <w:sz w:val="28"/>
                <w:szCs w:val="28"/>
              </w:rPr>
              <w:t xml:space="preserve"> ремонт спортивных площадок (стадионов) общеобразовательных организаций</w:t>
            </w:r>
          </w:p>
        </w:tc>
      </w:tr>
      <w:tr w:rsidR="00DB067A" w:rsidRPr="002E28D2" w:rsidTr="00222D54">
        <w:trPr>
          <w:trHeight w:val="7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A" w:rsidRDefault="00DB067A" w:rsidP="0022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A" w:rsidRDefault="00DB067A" w:rsidP="00DB067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(областной бюджет) </w:t>
            </w:r>
            <w:r w:rsidRPr="00531564">
              <w:rPr>
                <w:color w:val="000000"/>
                <w:sz w:val="28"/>
                <w:szCs w:val="28"/>
              </w:rPr>
              <w:t>Создание и обеспечение функционирования центров образования естественно - 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r>
              <w:rPr>
                <w:color w:val="000000"/>
                <w:sz w:val="28"/>
                <w:szCs w:val="28"/>
              </w:rPr>
              <w:t xml:space="preserve"> (Национальный проект «Образование»)</w:t>
            </w:r>
            <w:proofErr w:type="gramEnd"/>
          </w:p>
        </w:tc>
      </w:tr>
      <w:tr w:rsidR="00DB067A" w:rsidRPr="002E28D2" w:rsidTr="00E5350E">
        <w:trPr>
          <w:trHeight w:val="27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A" w:rsidRDefault="00DB067A" w:rsidP="0022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A" w:rsidRDefault="00DB067A" w:rsidP="00DB067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(федеральный бюджет) </w:t>
            </w:r>
            <w:r w:rsidRPr="00531564">
              <w:rPr>
                <w:color w:val="000000"/>
                <w:sz w:val="28"/>
                <w:szCs w:val="28"/>
              </w:rPr>
              <w:t>Создание и обеспечение функционирования центров образования естественно - 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r>
              <w:rPr>
                <w:color w:val="000000"/>
                <w:sz w:val="28"/>
                <w:szCs w:val="28"/>
              </w:rPr>
              <w:t xml:space="preserve"> (Национальный </w:t>
            </w:r>
            <w:r>
              <w:rPr>
                <w:color w:val="000000"/>
                <w:sz w:val="28"/>
                <w:szCs w:val="28"/>
              </w:rPr>
              <w:lastRenderedPageBreak/>
              <w:t>проект «Образование»)</w:t>
            </w:r>
            <w:proofErr w:type="gramEnd"/>
          </w:p>
        </w:tc>
      </w:tr>
      <w:tr w:rsidR="00DB067A" w:rsidRPr="002E28D2" w:rsidTr="00DB067A">
        <w:trPr>
          <w:trHeight w:val="41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A" w:rsidRDefault="00DB067A" w:rsidP="0022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179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A" w:rsidRDefault="00DB067A" w:rsidP="00DB067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(местный бюджет) </w:t>
            </w:r>
            <w:r w:rsidRPr="00531564">
              <w:rPr>
                <w:color w:val="000000"/>
                <w:sz w:val="28"/>
                <w:szCs w:val="28"/>
              </w:rPr>
              <w:t>Создание и обеспечение функционирования центров образования естественно - 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r>
              <w:rPr>
                <w:color w:val="000000"/>
                <w:sz w:val="28"/>
                <w:szCs w:val="28"/>
              </w:rPr>
              <w:t xml:space="preserve"> (Национальный проект «Образование»)</w:t>
            </w:r>
            <w:proofErr w:type="gramEnd"/>
          </w:p>
        </w:tc>
      </w:tr>
      <w:tr w:rsidR="00DB067A" w:rsidRPr="002E28D2" w:rsidTr="00DB067A">
        <w:trPr>
          <w:trHeight w:val="41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A" w:rsidRDefault="00DB067A" w:rsidP="0022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A" w:rsidRDefault="00E5350E" w:rsidP="00DB067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(федеральный бюджет) </w:t>
            </w:r>
            <w:r w:rsidRPr="00531564">
              <w:rPr>
                <w:sz w:val="28"/>
                <w:szCs w:val="28"/>
              </w:rPr>
              <w:t>Обеспечение образовательных организаций материально - технической базой для внедрения цифровой образовательной среды</w:t>
            </w:r>
            <w:r>
              <w:rPr>
                <w:sz w:val="28"/>
                <w:szCs w:val="28"/>
              </w:rPr>
              <w:t xml:space="preserve"> (Национальный проект «Образование»)</w:t>
            </w:r>
          </w:p>
        </w:tc>
      </w:tr>
      <w:tr w:rsidR="00DB067A" w:rsidRPr="002E28D2" w:rsidTr="00DB067A">
        <w:trPr>
          <w:trHeight w:val="41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A" w:rsidRDefault="00DB067A" w:rsidP="0022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A" w:rsidRDefault="00E5350E" w:rsidP="00DB067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(областной бюджет) </w:t>
            </w:r>
            <w:r w:rsidRPr="00531564">
              <w:rPr>
                <w:sz w:val="28"/>
                <w:szCs w:val="28"/>
              </w:rPr>
              <w:t>Обеспечение образовательных организаций материально - технической базой для внедрения цифровой образовательной среды</w:t>
            </w:r>
            <w:r>
              <w:rPr>
                <w:sz w:val="28"/>
                <w:szCs w:val="28"/>
              </w:rPr>
              <w:t xml:space="preserve"> (Национальный проект «Образование»)</w:t>
            </w:r>
          </w:p>
        </w:tc>
      </w:tr>
      <w:tr w:rsidR="00DB067A" w:rsidRPr="002E28D2" w:rsidTr="00DB067A">
        <w:trPr>
          <w:trHeight w:val="41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A" w:rsidRDefault="00DB067A" w:rsidP="0022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A" w:rsidRDefault="00E5350E" w:rsidP="00DB067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(местный бюджет) </w:t>
            </w:r>
            <w:r w:rsidRPr="00531564">
              <w:rPr>
                <w:sz w:val="28"/>
                <w:szCs w:val="28"/>
              </w:rPr>
              <w:t>Обеспечение образовательных организаций материально - технической базой для внедрения цифровой образовательной среды</w:t>
            </w:r>
            <w:r>
              <w:rPr>
                <w:sz w:val="28"/>
                <w:szCs w:val="28"/>
              </w:rPr>
              <w:t xml:space="preserve"> (Национальный проект «Образование»)</w:t>
            </w:r>
          </w:p>
        </w:tc>
      </w:tr>
    </w:tbl>
    <w:p w:rsidR="00D211F4" w:rsidRDefault="00D211F4" w:rsidP="00D211F4">
      <w:pPr>
        <w:pStyle w:val="ConsPlusNormal"/>
        <w:widowControl/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56AB" w:rsidRDefault="00C856AB" w:rsidP="00C856AB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4754">
        <w:rPr>
          <w:rFonts w:ascii="Times New Roman" w:hAnsi="Times New Roman" w:cs="Times New Roman"/>
          <w:sz w:val="28"/>
          <w:szCs w:val="28"/>
        </w:rPr>
        <w:t>1.</w:t>
      </w:r>
      <w:r w:rsidR="007B1962">
        <w:rPr>
          <w:rFonts w:ascii="Times New Roman" w:hAnsi="Times New Roman" w:cs="Times New Roman"/>
          <w:sz w:val="28"/>
          <w:szCs w:val="28"/>
        </w:rPr>
        <w:t>4</w:t>
      </w:r>
      <w:r w:rsidRPr="00B7475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приложении</w:t>
      </w:r>
      <w:r w:rsidRPr="00B74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4754">
        <w:rPr>
          <w:rFonts w:ascii="Times New Roman" w:hAnsi="Times New Roman" w:cs="Times New Roman"/>
          <w:sz w:val="28"/>
          <w:szCs w:val="28"/>
        </w:rPr>
        <w:t xml:space="preserve"> «</w:t>
      </w:r>
      <w:r w:rsidR="002A6BA9">
        <w:rPr>
          <w:rFonts w:ascii="Times New Roman" w:hAnsi="Times New Roman" w:cs="Times New Roman"/>
          <w:sz w:val="28"/>
          <w:szCs w:val="28"/>
        </w:rPr>
        <w:t>Перечень кодов целей</w:t>
      </w:r>
      <w:r>
        <w:rPr>
          <w:rFonts w:ascii="Times New Roman" w:hAnsi="Times New Roman" w:cs="Times New Roman"/>
          <w:sz w:val="28"/>
          <w:szCs w:val="28"/>
        </w:rPr>
        <w:t>»:</w:t>
      </w:r>
      <w:r w:rsidRPr="00A30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6AB" w:rsidRDefault="00C856AB" w:rsidP="00C856AB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196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.1. Дополнить новыми </w:t>
      </w:r>
      <w:r w:rsidR="002A6BA9">
        <w:rPr>
          <w:rFonts w:ascii="Times New Roman" w:hAnsi="Times New Roman" w:cs="Times New Roman"/>
          <w:sz w:val="28"/>
          <w:szCs w:val="28"/>
        </w:rPr>
        <w:t>кодами целей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56AB" w:rsidRDefault="00C856AB" w:rsidP="00C856AB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1" w:type="dxa"/>
        <w:tblInd w:w="95" w:type="dxa"/>
        <w:tblLook w:val="04A0"/>
      </w:tblPr>
      <w:tblGrid>
        <w:gridCol w:w="2281"/>
        <w:gridCol w:w="7230"/>
      </w:tblGrid>
      <w:tr w:rsidR="00C856AB" w:rsidRPr="00B74754" w:rsidTr="002A6BA9">
        <w:trPr>
          <w:trHeight w:val="439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B" w:rsidRPr="00397419" w:rsidRDefault="00C856AB" w:rsidP="00C856AB">
            <w:pPr>
              <w:jc w:val="center"/>
              <w:rPr>
                <w:b/>
                <w:sz w:val="28"/>
                <w:szCs w:val="28"/>
              </w:rPr>
            </w:pPr>
            <w:r w:rsidRPr="00397419">
              <w:rPr>
                <w:b/>
                <w:sz w:val="28"/>
                <w:szCs w:val="28"/>
              </w:rPr>
              <w:t>Код</w:t>
            </w:r>
            <w:r w:rsidR="002A6BA9" w:rsidRPr="00397419">
              <w:rPr>
                <w:b/>
                <w:sz w:val="28"/>
                <w:szCs w:val="28"/>
              </w:rPr>
              <w:t xml:space="preserve"> цели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B" w:rsidRPr="003B1D0D" w:rsidRDefault="002A6BA9" w:rsidP="002A6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К</w:t>
            </w:r>
            <w:r w:rsidR="00C856AB" w:rsidRPr="003B1D0D">
              <w:rPr>
                <w:b/>
                <w:sz w:val="28"/>
                <w:szCs w:val="28"/>
              </w:rPr>
              <w:t xml:space="preserve">ода </w:t>
            </w:r>
            <w:r>
              <w:rPr>
                <w:b/>
                <w:sz w:val="28"/>
                <w:szCs w:val="28"/>
              </w:rPr>
              <w:t>цели</w:t>
            </w:r>
          </w:p>
        </w:tc>
      </w:tr>
      <w:tr w:rsidR="00EA7A37" w:rsidRPr="00B74754" w:rsidTr="002A6BA9">
        <w:trPr>
          <w:trHeight w:val="75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37" w:rsidRDefault="00E5350E" w:rsidP="00AE3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1091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37" w:rsidRPr="00AE3A28" w:rsidRDefault="004C5206" w:rsidP="00C856AB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4C5206">
              <w:rPr>
                <w:sz w:val="28"/>
                <w:szCs w:val="28"/>
              </w:rPr>
              <w:t>Субсидии на проведение капитального ремонта спортивных площадок (стадионов) общеобразовательных организаций</w:t>
            </w:r>
          </w:p>
        </w:tc>
      </w:tr>
      <w:tr w:rsidR="0037032D" w:rsidRPr="00B74754" w:rsidTr="002A6BA9">
        <w:trPr>
          <w:trHeight w:val="75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32D" w:rsidRDefault="0037032D" w:rsidP="00AE3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3051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32D" w:rsidRPr="004C5206" w:rsidRDefault="0037032D" w:rsidP="00C856AB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7032D">
              <w:rPr>
                <w:sz w:val="28"/>
                <w:szCs w:val="28"/>
              </w:rPr>
              <w:t xml:space="preserve">Субвенции </w:t>
            </w:r>
            <w:proofErr w:type="gramStart"/>
            <w:r w:rsidRPr="0037032D">
              <w:rPr>
                <w:sz w:val="28"/>
                <w:szCs w:val="28"/>
              </w:rPr>
              <w:t>на осуществление отдельных государственных полномочий Ленинградской области в сфере обращения с животными без владельцев на территории</w:t>
            </w:r>
            <w:proofErr w:type="gramEnd"/>
            <w:r w:rsidRPr="0037032D">
              <w:rPr>
                <w:sz w:val="28"/>
                <w:szCs w:val="28"/>
              </w:rPr>
              <w:t xml:space="preserve"> Ленинградской области (реализация полномочий)</w:t>
            </w:r>
          </w:p>
        </w:tc>
      </w:tr>
      <w:tr w:rsidR="00F751A4" w:rsidRPr="00B74754" w:rsidTr="002A6BA9">
        <w:trPr>
          <w:trHeight w:val="75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A4" w:rsidRDefault="00EA7A37" w:rsidP="004C52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21-5</w:t>
            </w:r>
            <w:r w:rsidR="004C5206">
              <w:rPr>
                <w:sz w:val="28"/>
                <w:szCs w:val="28"/>
              </w:rPr>
              <w:t>0970</w:t>
            </w:r>
            <w:r>
              <w:rPr>
                <w:sz w:val="28"/>
                <w:szCs w:val="28"/>
              </w:rPr>
              <w:t>-00000-00000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A4" w:rsidRPr="0009466C" w:rsidRDefault="004C5206" w:rsidP="00C856AB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4C5206">
              <w:rPr>
                <w:sz w:val="28"/>
                <w:szCs w:val="28"/>
              </w:rPr>
              <w:t>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EA7A37" w:rsidRPr="00B74754" w:rsidTr="002A6BA9">
        <w:trPr>
          <w:trHeight w:val="75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37" w:rsidRDefault="00EA7A37" w:rsidP="004C52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21-55190-00000-0000</w:t>
            </w:r>
            <w:r w:rsidR="004C5206">
              <w:rPr>
                <w:sz w:val="28"/>
                <w:szCs w:val="28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37" w:rsidRPr="00EA7A37" w:rsidRDefault="004C5206" w:rsidP="004C5206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4C5206">
              <w:rPr>
                <w:sz w:val="28"/>
                <w:szCs w:val="28"/>
              </w:rPr>
              <w:t xml:space="preserve">Субсидии на государственную поддержку отрасли культуры (Федеральный проект </w:t>
            </w:r>
            <w:r>
              <w:rPr>
                <w:sz w:val="28"/>
                <w:szCs w:val="28"/>
              </w:rPr>
              <w:t>«</w:t>
            </w:r>
            <w:r w:rsidRPr="004C5206">
              <w:rPr>
                <w:sz w:val="28"/>
                <w:szCs w:val="28"/>
              </w:rPr>
              <w:t>Культурная среда</w:t>
            </w:r>
            <w:r>
              <w:rPr>
                <w:sz w:val="28"/>
                <w:szCs w:val="28"/>
              </w:rPr>
              <w:t>»</w:t>
            </w:r>
            <w:r w:rsidRPr="004C5206">
              <w:rPr>
                <w:sz w:val="28"/>
                <w:szCs w:val="28"/>
              </w:rPr>
              <w:t>) (Оснащение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материалами)</w:t>
            </w:r>
          </w:p>
        </w:tc>
      </w:tr>
      <w:tr w:rsidR="00EA7A37" w:rsidRPr="00B74754" w:rsidTr="002A6BA9">
        <w:trPr>
          <w:trHeight w:val="75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37" w:rsidRDefault="00EA7A37" w:rsidP="004C52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21-59000-00000-00</w:t>
            </w:r>
            <w:r w:rsidR="004C520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="004C5206">
              <w:rPr>
                <w:sz w:val="28"/>
                <w:szCs w:val="28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37" w:rsidRPr="00EA7A37" w:rsidRDefault="004C5206" w:rsidP="00C856AB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4C5206">
              <w:rPr>
                <w:sz w:val="28"/>
                <w:szCs w:val="28"/>
              </w:rPr>
              <w:t xml:space="preserve">Единая субвенция бюджетам субъектов Российской Федерации и бюджету </w:t>
            </w:r>
            <w:proofErr w:type="gramStart"/>
            <w:r w:rsidRPr="004C5206">
              <w:rPr>
                <w:sz w:val="28"/>
                <w:szCs w:val="28"/>
              </w:rPr>
              <w:t>г</w:t>
            </w:r>
            <w:proofErr w:type="gramEnd"/>
            <w:r w:rsidRPr="004C5206">
              <w:rPr>
                <w:sz w:val="28"/>
                <w:szCs w:val="28"/>
              </w:rPr>
              <w:t>. Байконура (государственная регистрация актов гражданского состояния, местные бюджеты)</w:t>
            </w:r>
          </w:p>
        </w:tc>
      </w:tr>
    </w:tbl>
    <w:p w:rsidR="00184A14" w:rsidRDefault="00184A14" w:rsidP="00806153">
      <w:pPr>
        <w:pStyle w:val="ConsPlusNormal"/>
        <w:widowControl/>
        <w:tabs>
          <w:tab w:val="left" w:pos="780"/>
        </w:tabs>
        <w:ind w:left="1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6153" w:rsidRDefault="00D25A37" w:rsidP="00806153">
      <w:pPr>
        <w:pStyle w:val="ConsPlusNormal"/>
        <w:widowControl/>
        <w:tabs>
          <w:tab w:val="left" w:pos="780"/>
        </w:tabs>
        <w:ind w:left="17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4A14">
        <w:rPr>
          <w:rFonts w:ascii="Times New Roman" w:hAnsi="Times New Roman" w:cs="Times New Roman"/>
          <w:sz w:val="28"/>
          <w:szCs w:val="28"/>
        </w:rPr>
        <w:t xml:space="preserve">1.4.2. Коды целей </w:t>
      </w:r>
    </w:p>
    <w:p w:rsidR="00184A14" w:rsidRDefault="00184A14" w:rsidP="00806153">
      <w:pPr>
        <w:pStyle w:val="ConsPlusNormal"/>
        <w:widowControl/>
        <w:tabs>
          <w:tab w:val="left" w:pos="780"/>
        </w:tabs>
        <w:ind w:left="17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1" w:type="dxa"/>
        <w:tblInd w:w="95" w:type="dxa"/>
        <w:tblLook w:val="04A0"/>
      </w:tblPr>
      <w:tblGrid>
        <w:gridCol w:w="2281"/>
        <w:gridCol w:w="7230"/>
      </w:tblGrid>
      <w:tr w:rsidR="00184A14" w:rsidRPr="003B1D0D" w:rsidTr="00184A14">
        <w:trPr>
          <w:trHeight w:val="439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14" w:rsidRPr="00397419" w:rsidRDefault="00184A14" w:rsidP="00184A14">
            <w:pPr>
              <w:jc w:val="center"/>
              <w:rPr>
                <w:b/>
                <w:sz w:val="28"/>
                <w:szCs w:val="28"/>
              </w:rPr>
            </w:pPr>
            <w:r w:rsidRPr="00397419">
              <w:rPr>
                <w:b/>
                <w:sz w:val="28"/>
                <w:szCs w:val="28"/>
              </w:rPr>
              <w:lastRenderedPageBreak/>
              <w:t>Код цели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14" w:rsidRPr="003B1D0D" w:rsidRDefault="00184A14" w:rsidP="00184A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К</w:t>
            </w:r>
            <w:r w:rsidRPr="003B1D0D">
              <w:rPr>
                <w:b/>
                <w:sz w:val="28"/>
                <w:szCs w:val="28"/>
              </w:rPr>
              <w:t xml:space="preserve">ода </w:t>
            </w:r>
            <w:r>
              <w:rPr>
                <w:b/>
                <w:sz w:val="28"/>
                <w:szCs w:val="28"/>
              </w:rPr>
              <w:t>цели</w:t>
            </w:r>
          </w:p>
        </w:tc>
      </w:tr>
      <w:tr w:rsidR="00184A14" w:rsidRPr="00AE3A28" w:rsidTr="00184A14">
        <w:trPr>
          <w:trHeight w:val="75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14" w:rsidRDefault="004C5206" w:rsidP="00184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3044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14" w:rsidRPr="00AE3A28" w:rsidRDefault="0037032D" w:rsidP="0037032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4C5206">
              <w:rPr>
                <w:sz w:val="28"/>
                <w:szCs w:val="28"/>
              </w:rPr>
              <w:t xml:space="preserve">Субвенции на осуществление отдельных государственных полномочий Ленинградской области в сфере обращения с </w:t>
            </w:r>
            <w:r>
              <w:rPr>
                <w:sz w:val="28"/>
                <w:szCs w:val="28"/>
              </w:rPr>
              <w:t xml:space="preserve">безнадзорными </w:t>
            </w:r>
            <w:r w:rsidRPr="004C5206">
              <w:rPr>
                <w:sz w:val="28"/>
                <w:szCs w:val="28"/>
              </w:rPr>
              <w:t>животными на территории Ленинградской области</w:t>
            </w:r>
          </w:p>
        </w:tc>
      </w:tr>
    </w:tbl>
    <w:p w:rsidR="00184A14" w:rsidRDefault="00184A14" w:rsidP="00806153">
      <w:pPr>
        <w:pStyle w:val="ConsPlusNormal"/>
        <w:widowControl/>
        <w:tabs>
          <w:tab w:val="left" w:pos="780"/>
        </w:tabs>
        <w:ind w:left="1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4A14" w:rsidRDefault="00184A14" w:rsidP="00806153">
      <w:pPr>
        <w:pStyle w:val="ConsPlusNormal"/>
        <w:widowControl/>
        <w:tabs>
          <w:tab w:val="left" w:pos="780"/>
        </w:tabs>
        <w:ind w:left="17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изложить в следующей редакции</w:t>
      </w:r>
      <w:r w:rsidR="00CB0E78">
        <w:rPr>
          <w:rFonts w:ascii="Times New Roman" w:hAnsi="Times New Roman" w:cs="Times New Roman"/>
          <w:sz w:val="28"/>
          <w:szCs w:val="28"/>
        </w:rPr>
        <w:t>:</w:t>
      </w:r>
    </w:p>
    <w:p w:rsidR="00CB0E78" w:rsidRDefault="00CB0E78" w:rsidP="00806153">
      <w:pPr>
        <w:pStyle w:val="ConsPlusNormal"/>
        <w:widowControl/>
        <w:tabs>
          <w:tab w:val="left" w:pos="780"/>
        </w:tabs>
        <w:ind w:left="17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1" w:type="dxa"/>
        <w:tblInd w:w="95" w:type="dxa"/>
        <w:tblLook w:val="04A0"/>
      </w:tblPr>
      <w:tblGrid>
        <w:gridCol w:w="2281"/>
        <w:gridCol w:w="7230"/>
      </w:tblGrid>
      <w:tr w:rsidR="00184A14" w:rsidRPr="003B1D0D" w:rsidTr="00184A14">
        <w:trPr>
          <w:trHeight w:val="439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14" w:rsidRPr="00397419" w:rsidRDefault="00184A14" w:rsidP="00184A14">
            <w:pPr>
              <w:jc w:val="center"/>
              <w:rPr>
                <w:b/>
                <w:sz w:val="28"/>
                <w:szCs w:val="28"/>
              </w:rPr>
            </w:pPr>
            <w:r w:rsidRPr="00397419">
              <w:rPr>
                <w:b/>
                <w:sz w:val="28"/>
                <w:szCs w:val="28"/>
              </w:rPr>
              <w:t>Код цели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14" w:rsidRPr="003B1D0D" w:rsidRDefault="00184A14" w:rsidP="00184A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К</w:t>
            </w:r>
            <w:r w:rsidRPr="003B1D0D">
              <w:rPr>
                <w:b/>
                <w:sz w:val="28"/>
                <w:szCs w:val="28"/>
              </w:rPr>
              <w:t xml:space="preserve">ода </w:t>
            </w:r>
            <w:r>
              <w:rPr>
                <w:b/>
                <w:sz w:val="28"/>
                <w:szCs w:val="28"/>
              </w:rPr>
              <w:t>цели</w:t>
            </w:r>
          </w:p>
        </w:tc>
      </w:tr>
      <w:tr w:rsidR="00184A14" w:rsidRPr="00AE3A28" w:rsidTr="00184A14">
        <w:trPr>
          <w:trHeight w:val="75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14" w:rsidRDefault="004C5206" w:rsidP="00184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3044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14" w:rsidRPr="00AE3A28" w:rsidRDefault="004C5206" w:rsidP="00CB0E7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4C5206">
              <w:rPr>
                <w:sz w:val="28"/>
                <w:szCs w:val="28"/>
              </w:rPr>
              <w:t xml:space="preserve">Субвенции </w:t>
            </w:r>
            <w:proofErr w:type="gramStart"/>
            <w:r w:rsidRPr="004C5206">
              <w:rPr>
                <w:sz w:val="28"/>
                <w:szCs w:val="28"/>
              </w:rPr>
              <w:t>на осуществление отдельных государственных полномочий Ленинградской области в сфере обращения с животными без владельцев на территории</w:t>
            </w:r>
            <w:proofErr w:type="gramEnd"/>
            <w:r w:rsidRPr="004C5206">
              <w:rPr>
                <w:sz w:val="28"/>
                <w:szCs w:val="28"/>
              </w:rPr>
              <w:t xml:space="preserve"> Ленинградской области (обеспечение полномочий)</w:t>
            </w:r>
          </w:p>
        </w:tc>
      </w:tr>
    </w:tbl>
    <w:p w:rsidR="00184A14" w:rsidRDefault="00184A14" w:rsidP="00806153">
      <w:pPr>
        <w:pStyle w:val="ConsPlusNormal"/>
        <w:widowControl/>
        <w:tabs>
          <w:tab w:val="left" w:pos="780"/>
        </w:tabs>
        <w:ind w:left="1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5A37" w:rsidRPr="005F3BDD" w:rsidRDefault="00AC2C97" w:rsidP="00806153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4754">
        <w:rPr>
          <w:rFonts w:ascii="Times New Roman" w:hAnsi="Times New Roman" w:cs="Times New Roman"/>
          <w:sz w:val="28"/>
          <w:szCs w:val="28"/>
        </w:rPr>
        <w:t>2</w:t>
      </w:r>
      <w:r w:rsidR="00BD4B44" w:rsidRPr="00B74754">
        <w:rPr>
          <w:rFonts w:ascii="Times New Roman" w:hAnsi="Times New Roman" w:cs="Times New Roman"/>
          <w:sz w:val="28"/>
          <w:szCs w:val="28"/>
        </w:rPr>
        <w:t xml:space="preserve">. </w:t>
      </w:r>
      <w:r w:rsidR="00D25A37" w:rsidRPr="00F375B8">
        <w:rPr>
          <w:rFonts w:ascii="Times New Roman" w:hAnsi="Times New Roman" w:cs="Times New Roman"/>
          <w:sz w:val="28"/>
          <w:szCs w:val="28"/>
        </w:rPr>
        <w:t>Заместителю председателя комитета фи</w:t>
      </w:r>
      <w:r w:rsidR="00D25A37">
        <w:rPr>
          <w:rFonts w:ascii="Times New Roman" w:hAnsi="Times New Roman" w:cs="Times New Roman"/>
          <w:sz w:val="28"/>
          <w:szCs w:val="28"/>
        </w:rPr>
        <w:t xml:space="preserve">нансов – начальнику бюджетного </w:t>
      </w:r>
      <w:r w:rsidR="00D25A37" w:rsidRPr="00F375B8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D25A37">
        <w:rPr>
          <w:rFonts w:ascii="Times New Roman" w:hAnsi="Times New Roman" w:cs="Times New Roman"/>
          <w:sz w:val="28"/>
          <w:szCs w:val="28"/>
        </w:rPr>
        <w:t>Ивановой И.</w:t>
      </w:r>
      <w:r w:rsidR="000B775B">
        <w:rPr>
          <w:rFonts w:ascii="Times New Roman" w:hAnsi="Times New Roman" w:cs="Times New Roman"/>
          <w:sz w:val="28"/>
          <w:szCs w:val="28"/>
        </w:rPr>
        <w:t xml:space="preserve"> </w:t>
      </w:r>
      <w:r w:rsidR="00D25A37">
        <w:rPr>
          <w:rFonts w:ascii="Times New Roman" w:hAnsi="Times New Roman" w:cs="Times New Roman"/>
          <w:sz w:val="28"/>
          <w:szCs w:val="28"/>
        </w:rPr>
        <w:t>В</w:t>
      </w:r>
      <w:r w:rsidR="00EF2E9A">
        <w:rPr>
          <w:rFonts w:ascii="Times New Roman" w:hAnsi="Times New Roman" w:cs="Times New Roman"/>
          <w:sz w:val="28"/>
          <w:szCs w:val="28"/>
        </w:rPr>
        <w:t>.</w:t>
      </w:r>
      <w:r w:rsidR="00D25A37" w:rsidRPr="00F375B8">
        <w:rPr>
          <w:rFonts w:ascii="Times New Roman" w:hAnsi="Times New Roman" w:cs="Times New Roman"/>
          <w:sz w:val="28"/>
          <w:szCs w:val="28"/>
        </w:rPr>
        <w:t xml:space="preserve"> довести</w:t>
      </w:r>
      <w:r w:rsidR="00D25A37">
        <w:rPr>
          <w:rFonts w:ascii="Times New Roman" w:hAnsi="Times New Roman" w:cs="Times New Roman"/>
          <w:sz w:val="28"/>
          <w:szCs w:val="28"/>
        </w:rPr>
        <w:t xml:space="preserve"> настоящий приказ</w:t>
      </w:r>
      <w:r w:rsidR="00D25A37" w:rsidRPr="00F375B8">
        <w:rPr>
          <w:rFonts w:ascii="Times New Roman" w:hAnsi="Times New Roman" w:cs="Times New Roman"/>
          <w:sz w:val="28"/>
          <w:szCs w:val="28"/>
        </w:rPr>
        <w:t xml:space="preserve"> до сведения главных распорядителей бюджетных средств</w:t>
      </w:r>
      <w:r w:rsidR="00D25A37">
        <w:rPr>
          <w:rFonts w:ascii="Times New Roman" w:hAnsi="Times New Roman" w:cs="Times New Roman"/>
          <w:sz w:val="28"/>
          <w:szCs w:val="28"/>
        </w:rPr>
        <w:t>.</w:t>
      </w:r>
    </w:p>
    <w:p w:rsidR="00E73FA1" w:rsidRDefault="00AC2C97" w:rsidP="00E73FA1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4754">
        <w:rPr>
          <w:rFonts w:ascii="Times New Roman" w:hAnsi="Times New Roman" w:cs="Times New Roman"/>
          <w:sz w:val="28"/>
          <w:szCs w:val="28"/>
        </w:rPr>
        <w:t>3</w:t>
      </w:r>
      <w:r w:rsidR="00BD4B44" w:rsidRPr="00B74754">
        <w:rPr>
          <w:rFonts w:ascii="Times New Roman" w:hAnsi="Times New Roman" w:cs="Times New Roman"/>
          <w:sz w:val="28"/>
          <w:szCs w:val="28"/>
        </w:rPr>
        <w:t>. Главным распорядителям бюджетных средств муниципального образования Тосненский район Ленинградской области довести настоящий приказ до сведения получателей бюджетных средств.</w:t>
      </w:r>
    </w:p>
    <w:p w:rsidR="00E73FA1" w:rsidRDefault="00AC2C97" w:rsidP="00E73FA1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4754">
        <w:rPr>
          <w:rFonts w:ascii="Times New Roman" w:hAnsi="Times New Roman" w:cs="Times New Roman"/>
          <w:sz w:val="28"/>
          <w:szCs w:val="28"/>
        </w:rPr>
        <w:t>4</w:t>
      </w:r>
      <w:r w:rsidR="000D400F" w:rsidRPr="00B74754">
        <w:rPr>
          <w:rFonts w:ascii="Times New Roman" w:hAnsi="Times New Roman" w:cs="Times New Roman"/>
          <w:sz w:val="28"/>
          <w:szCs w:val="28"/>
        </w:rPr>
        <w:t>.</w:t>
      </w:r>
      <w:r w:rsidR="00E73FA1">
        <w:rPr>
          <w:rFonts w:ascii="Times New Roman" w:hAnsi="Times New Roman" w:cs="Times New Roman"/>
          <w:sz w:val="28"/>
          <w:szCs w:val="28"/>
        </w:rPr>
        <w:t xml:space="preserve"> </w:t>
      </w:r>
      <w:r w:rsidR="00C06CBF" w:rsidRPr="00B74754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 момента его подписания и распространяется на правоотношения, возникшие с 01 января </w:t>
      </w:r>
      <w:r w:rsidR="00EF2E9A">
        <w:rPr>
          <w:rFonts w:ascii="Times New Roman" w:hAnsi="Times New Roman" w:cs="Times New Roman"/>
          <w:sz w:val="28"/>
          <w:szCs w:val="28"/>
        </w:rPr>
        <w:t>202</w:t>
      </w:r>
      <w:r w:rsidR="00850272">
        <w:rPr>
          <w:rFonts w:ascii="Times New Roman" w:hAnsi="Times New Roman" w:cs="Times New Roman"/>
          <w:sz w:val="28"/>
          <w:szCs w:val="28"/>
        </w:rPr>
        <w:t>1</w:t>
      </w:r>
      <w:r w:rsidR="00DB6D30">
        <w:rPr>
          <w:rFonts w:ascii="Times New Roman" w:hAnsi="Times New Roman" w:cs="Times New Roman"/>
          <w:sz w:val="28"/>
          <w:szCs w:val="28"/>
        </w:rPr>
        <w:t xml:space="preserve"> года</w:t>
      </w:r>
      <w:r w:rsidR="00850272">
        <w:rPr>
          <w:rFonts w:ascii="Times New Roman" w:hAnsi="Times New Roman" w:cs="Times New Roman"/>
          <w:sz w:val="28"/>
          <w:szCs w:val="28"/>
        </w:rPr>
        <w:t>.</w:t>
      </w:r>
      <w:r w:rsidR="00313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07E" w:rsidRPr="00B74754" w:rsidRDefault="00AC2C97" w:rsidP="00806153">
      <w:pPr>
        <w:pStyle w:val="ConsPlusNormal"/>
        <w:widowControl/>
        <w:tabs>
          <w:tab w:val="left" w:pos="780"/>
        </w:tabs>
        <w:ind w:left="170" w:firstLine="539"/>
        <w:jc w:val="both"/>
        <w:rPr>
          <w:sz w:val="28"/>
          <w:szCs w:val="28"/>
        </w:rPr>
      </w:pPr>
      <w:r w:rsidRPr="00B74754">
        <w:rPr>
          <w:rFonts w:ascii="Times New Roman" w:hAnsi="Times New Roman" w:cs="Times New Roman"/>
          <w:sz w:val="28"/>
          <w:szCs w:val="28"/>
        </w:rPr>
        <w:t>5</w:t>
      </w:r>
      <w:r w:rsidR="008061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1984" w:rsidRPr="005370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C1984" w:rsidRPr="0053701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FC1984">
        <w:rPr>
          <w:rFonts w:ascii="Times New Roman" w:hAnsi="Times New Roman" w:cs="Times New Roman"/>
          <w:sz w:val="28"/>
          <w:szCs w:val="28"/>
        </w:rPr>
        <w:t>возложить на заместителя председателя комитета финансов - начальника бюджетного отдела Иванову И.</w:t>
      </w:r>
      <w:r w:rsidR="000B775B">
        <w:rPr>
          <w:rFonts w:ascii="Times New Roman" w:hAnsi="Times New Roman" w:cs="Times New Roman"/>
          <w:sz w:val="28"/>
          <w:szCs w:val="28"/>
        </w:rPr>
        <w:t xml:space="preserve"> </w:t>
      </w:r>
      <w:r w:rsidR="00FC1984">
        <w:rPr>
          <w:rFonts w:ascii="Times New Roman" w:hAnsi="Times New Roman" w:cs="Times New Roman"/>
          <w:sz w:val="28"/>
          <w:szCs w:val="28"/>
        </w:rPr>
        <w:t>В.</w:t>
      </w:r>
    </w:p>
    <w:p w:rsidR="00092AAC" w:rsidRDefault="00092AAC" w:rsidP="00C57DBD">
      <w:pPr>
        <w:tabs>
          <w:tab w:val="left" w:pos="709"/>
        </w:tabs>
        <w:rPr>
          <w:sz w:val="28"/>
          <w:szCs w:val="28"/>
        </w:rPr>
      </w:pPr>
    </w:p>
    <w:p w:rsidR="003139D9" w:rsidRDefault="003139D9" w:rsidP="00C57DBD">
      <w:pPr>
        <w:tabs>
          <w:tab w:val="left" w:pos="709"/>
        </w:tabs>
        <w:rPr>
          <w:sz w:val="28"/>
          <w:szCs w:val="28"/>
        </w:rPr>
      </w:pPr>
    </w:p>
    <w:p w:rsidR="000871E6" w:rsidRDefault="00A00DFF" w:rsidP="00C57DBD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-</w:t>
      </w:r>
    </w:p>
    <w:p w:rsidR="00C23CBD" w:rsidRDefault="00A00DFF" w:rsidP="00E816C9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4665F" w:rsidRPr="00B74754">
        <w:rPr>
          <w:sz w:val="28"/>
          <w:szCs w:val="28"/>
        </w:rPr>
        <w:t xml:space="preserve"> комитета финансов         </w:t>
      </w:r>
      <w:r w:rsidR="000D7435" w:rsidRPr="00B74754">
        <w:rPr>
          <w:sz w:val="28"/>
          <w:szCs w:val="28"/>
        </w:rPr>
        <w:t xml:space="preserve">                             </w:t>
      </w:r>
      <w:r w:rsidR="00A4665F" w:rsidRPr="00B74754">
        <w:rPr>
          <w:sz w:val="28"/>
          <w:szCs w:val="28"/>
        </w:rPr>
        <w:t xml:space="preserve">    </w:t>
      </w:r>
      <w:r w:rsidR="00E816C9">
        <w:rPr>
          <w:sz w:val="28"/>
          <w:szCs w:val="28"/>
        </w:rPr>
        <w:t xml:space="preserve">   </w:t>
      </w:r>
      <w:r w:rsidR="00A4665F" w:rsidRPr="00B747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3139D9">
        <w:rPr>
          <w:sz w:val="28"/>
          <w:szCs w:val="28"/>
        </w:rPr>
        <w:t xml:space="preserve">      С.И. Мурша</w:t>
      </w:r>
    </w:p>
    <w:p w:rsidR="00C472D3" w:rsidRDefault="00C472D3" w:rsidP="00BD4B44">
      <w:pPr>
        <w:keepNext/>
        <w:outlineLvl w:val="1"/>
        <w:rPr>
          <w:sz w:val="28"/>
          <w:szCs w:val="28"/>
        </w:rPr>
      </w:pPr>
    </w:p>
    <w:p w:rsidR="00276BFA" w:rsidRDefault="00276BFA" w:rsidP="00BD4B44">
      <w:pPr>
        <w:keepNext/>
        <w:outlineLvl w:val="1"/>
        <w:rPr>
          <w:sz w:val="28"/>
          <w:szCs w:val="28"/>
        </w:rPr>
      </w:pPr>
    </w:p>
    <w:p w:rsidR="00BD4B44" w:rsidRPr="00B74754" w:rsidRDefault="00BD4B44" w:rsidP="00BD4B44">
      <w:pPr>
        <w:keepNext/>
        <w:outlineLvl w:val="1"/>
        <w:rPr>
          <w:sz w:val="28"/>
          <w:szCs w:val="28"/>
        </w:rPr>
      </w:pPr>
      <w:r w:rsidRPr="00B74754">
        <w:rPr>
          <w:sz w:val="28"/>
          <w:szCs w:val="28"/>
        </w:rPr>
        <w:t>С приказом</w:t>
      </w:r>
    </w:p>
    <w:p w:rsidR="00BD4B44" w:rsidRPr="00B74754" w:rsidRDefault="00BD4B44" w:rsidP="00BD4B44">
      <w:pPr>
        <w:keepNext/>
        <w:outlineLvl w:val="1"/>
        <w:rPr>
          <w:sz w:val="28"/>
          <w:szCs w:val="28"/>
        </w:rPr>
      </w:pPr>
      <w:proofErr w:type="gramStart"/>
      <w:r w:rsidRPr="00B74754">
        <w:rPr>
          <w:sz w:val="28"/>
          <w:szCs w:val="28"/>
        </w:rPr>
        <w:t>ознакомлена</w:t>
      </w:r>
      <w:proofErr w:type="gramEnd"/>
      <w:r w:rsidRPr="00B74754">
        <w:rPr>
          <w:sz w:val="28"/>
          <w:szCs w:val="28"/>
        </w:rPr>
        <w:t xml:space="preserve">:  </w:t>
      </w:r>
      <w:r w:rsidR="006C0009">
        <w:rPr>
          <w:sz w:val="28"/>
          <w:szCs w:val="28"/>
        </w:rPr>
        <w:t>____________  _________________</w:t>
      </w:r>
      <w:r w:rsidR="00997224">
        <w:rPr>
          <w:sz w:val="28"/>
          <w:szCs w:val="28"/>
        </w:rPr>
        <w:t>_   «___» __________202</w:t>
      </w:r>
      <w:r w:rsidR="00850272">
        <w:rPr>
          <w:sz w:val="28"/>
          <w:szCs w:val="28"/>
        </w:rPr>
        <w:t>1</w:t>
      </w:r>
      <w:r w:rsidR="0056548B" w:rsidRPr="00B74754">
        <w:rPr>
          <w:sz w:val="28"/>
          <w:szCs w:val="28"/>
        </w:rPr>
        <w:t xml:space="preserve"> </w:t>
      </w:r>
      <w:r w:rsidRPr="00B74754">
        <w:rPr>
          <w:sz w:val="28"/>
          <w:szCs w:val="28"/>
        </w:rPr>
        <w:t>г</w:t>
      </w:r>
      <w:r w:rsidR="006C0009">
        <w:rPr>
          <w:sz w:val="28"/>
          <w:szCs w:val="28"/>
        </w:rPr>
        <w:t>.</w:t>
      </w:r>
    </w:p>
    <w:p w:rsidR="001E58CB" w:rsidRDefault="00BD4B44" w:rsidP="009A7250">
      <w:pPr>
        <w:rPr>
          <w:szCs w:val="24"/>
        </w:rPr>
      </w:pPr>
      <w:r w:rsidRPr="00B74754">
        <w:rPr>
          <w:szCs w:val="24"/>
        </w:rPr>
        <w:t xml:space="preserve">  </w:t>
      </w:r>
    </w:p>
    <w:p w:rsidR="00C57DBD" w:rsidRDefault="00BD4B44" w:rsidP="009A7250">
      <w:pPr>
        <w:rPr>
          <w:szCs w:val="24"/>
        </w:rPr>
      </w:pPr>
      <w:r w:rsidRPr="00B74754">
        <w:rPr>
          <w:szCs w:val="24"/>
        </w:rPr>
        <w:t xml:space="preserve">              </w:t>
      </w:r>
      <w:r w:rsidR="005523B6">
        <w:rPr>
          <w:szCs w:val="24"/>
        </w:rPr>
        <w:t xml:space="preserve">                         </w:t>
      </w:r>
      <w:r w:rsidR="0032136D">
        <w:rPr>
          <w:szCs w:val="24"/>
        </w:rPr>
        <w:t xml:space="preserve"> </w:t>
      </w:r>
      <w:r w:rsidRPr="00B74754">
        <w:rPr>
          <w:szCs w:val="24"/>
        </w:rPr>
        <w:t xml:space="preserve"> Подпись                   Расшифровка подписи</w:t>
      </w:r>
    </w:p>
    <w:p w:rsidR="00A45988" w:rsidRDefault="00A45988" w:rsidP="009A7250">
      <w:pPr>
        <w:rPr>
          <w:szCs w:val="24"/>
        </w:rPr>
      </w:pPr>
    </w:p>
    <w:p w:rsidR="001E58CB" w:rsidRDefault="001E58CB" w:rsidP="009A7250">
      <w:pPr>
        <w:rPr>
          <w:sz w:val="22"/>
          <w:szCs w:val="22"/>
        </w:rPr>
      </w:pPr>
    </w:p>
    <w:p w:rsidR="001E58CB" w:rsidRDefault="001E58CB" w:rsidP="009A7250">
      <w:pPr>
        <w:rPr>
          <w:sz w:val="22"/>
          <w:szCs w:val="22"/>
        </w:rPr>
      </w:pPr>
    </w:p>
    <w:p w:rsidR="001E58CB" w:rsidRDefault="001E58CB" w:rsidP="009A7250">
      <w:pPr>
        <w:rPr>
          <w:sz w:val="22"/>
          <w:szCs w:val="22"/>
        </w:rPr>
      </w:pPr>
    </w:p>
    <w:p w:rsidR="001E58CB" w:rsidRDefault="001E58CB" w:rsidP="009A7250">
      <w:pPr>
        <w:rPr>
          <w:sz w:val="22"/>
          <w:szCs w:val="22"/>
        </w:rPr>
      </w:pPr>
    </w:p>
    <w:p w:rsidR="001E58CB" w:rsidRDefault="001E58CB" w:rsidP="009A7250">
      <w:pPr>
        <w:rPr>
          <w:sz w:val="22"/>
          <w:szCs w:val="22"/>
        </w:rPr>
      </w:pPr>
    </w:p>
    <w:p w:rsidR="001E58CB" w:rsidRDefault="001E58CB" w:rsidP="009A7250">
      <w:pPr>
        <w:rPr>
          <w:sz w:val="22"/>
          <w:szCs w:val="22"/>
        </w:rPr>
      </w:pPr>
    </w:p>
    <w:p w:rsidR="001E58CB" w:rsidRDefault="001E58CB" w:rsidP="009A7250">
      <w:pPr>
        <w:rPr>
          <w:sz w:val="22"/>
          <w:szCs w:val="22"/>
        </w:rPr>
      </w:pPr>
    </w:p>
    <w:p w:rsidR="001E58CB" w:rsidRDefault="001E58CB" w:rsidP="009A7250">
      <w:pPr>
        <w:rPr>
          <w:sz w:val="22"/>
          <w:szCs w:val="22"/>
        </w:rPr>
      </w:pPr>
    </w:p>
    <w:p w:rsidR="001E58CB" w:rsidRDefault="001E58CB" w:rsidP="009A7250">
      <w:pPr>
        <w:rPr>
          <w:sz w:val="22"/>
          <w:szCs w:val="22"/>
        </w:rPr>
      </w:pPr>
    </w:p>
    <w:p w:rsidR="001E58CB" w:rsidRDefault="001E58CB" w:rsidP="009A7250">
      <w:pPr>
        <w:rPr>
          <w:sz w:val="22"/>
          <w:szCs w:val="22"/>
        </w:rPr>
      </w:pPr>
    </w:p>
    <w:p w:rsidR="00806153" w:rsidRPr="002E6B35" w:rsidRDefault="00B25AF1" w:rsidP="009A7250">
      <w:pPr>
        <w:rPr>
          <w:sz w:val="22"/>
          <w:szCs w:val="22"/>
        </w:rPr>
      </w:pPr>
      <w:r>
        <w:rPr>
          <w:sz w:val="22"/>
          <w:szCs w:val="22"/>
        </w:rPr>
        <w:t>И</w:t>
      </w:r>
      <w:r w:rsidR="002E6B35">
        <w:rPr>
          <w:sz w:val="22"/>
          <w:szCs w:val="22"/>
        </w:rPr>
        <w:t>ванова Ирина Владимировна, 8(81361) 29406</w:t>
      </w:r>
    </w:p>
    <w:sectPr w:rsidR="00806153" w:rsidRPr="002E6B35" w:rsidSect="00802D5B"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35A"/>
    <w:multiLevelType w:val="multilevel"/>
    <w:tmpl w:val="4AE24E5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>
    <w:nsid w:val="07061AA5"/>
    <w:multiLevelType w:val="multilevel"/>
    <w:tmpl w:val="B32C335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>
    <w:nsid w:val="0ABF7A0A"/>
    <w:multiLevelType w:val="multilevel"/>
    <w:tmpl w:val="55EE16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</w:rPr>
    </w:lvl>
  </w:abstractNum>
  <w:abstractNum w:abstractNumId="3">
    <w:nsid w:val="0E8F295A"/>
    <w:multiLevelType w:val="multilevel"/>
    <w:tmpl w:val="934662FE"/>
    <w:lvl w:ilvl="0">
      <w:start w:val="1"/>
      <w:numFmt w:val="decimal"/>
      <w:lvlText w:val="%1."/>
      <w:lvlJc w:val="left"/>
      <w:pPr>
        <w:ind w:left="531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3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0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9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16" w:hanging="2160"/>
      </w:pPr>
      <w:rPr>
        <w:rFonts w:hint="default"/>
      </w:rPr>
    </w:lvl>
  </w:abstractNum>
  <w:abstractNum w:abstractNumId="4">
    <w:nsid w:val="261828F8"/>
    <w:multiLevelType w:val="hybridMultilevel"/>
    <w:tmpl w:val="CE06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5195B"/>
    <w:multiLevelType w:val="hybridMultilevel"/>
    <w:tmpl w:val="C9BE13AA"/>
    <w:lvl w:ilvl="0" w:tplc="CA3020B8">
      <w:start w:val="1"/>
      <w:numFmt w:val="decimal"/>
      <w:lvlText w:val="%1."/>
      <w:lvlJc w:val="left"/>
      <w:pPr>
        <w:ind w:left="2239" w:hanging="11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61BA71CB"/>
    <w:multiLevelType w:val="hybridMultilevel"/>
    <w:tmpl w:val="5F1625AE"/>
    <w:lvl w:ilvl="0" w:tplc="31B6597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DE82206"/>
    <w:multiLevelType w:val="multilevel"/>
    <w:tmpl w:val="BE2C24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E085719"/>
    <w:multiLevelType w:val="multilevel"/>
    <w:tmpl w:val="4AC62694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C57DBD"/>
    <w:rsid w:val="00001352"/>
    <w:rsid w:val="00007B61"/>
    <w:rsid w:val="000113A0"/>
    <w:rsid w:val="000124D0"/>
    <w:rsid w:val="00013744"/>
    <w:rsid w:val="00013BD8"/>
    <w:rsid w:val="00013CBD"/>
    <w:rsid w:val="0001417B"/>
    <w:rsid w:val="00014AE3"/>
    <w:rsid w:val="00015380"/>
    <w:rsid w:val="00016AF7"/>
    <w:rsid w:val="000173B5"/>
    <w:rsid w:val="000200FC"/>
    <w:rsid w:val="000203FD"/>
    <w:rsid w:val="00020E91"/>
    <w:rsid w:val="000263CA"/>
    <w:rsid w:val="00026ADE"/>
    <w:rsid w:val="000306F8"/>
    <w:rsid w:val="000310FC"/>
    <w:rsid w:val="000346C6"/>
    <w:rsid w:val="00034CE9"/>
    <w:rsid w:val="0003677D"/>
    <w:rsid w:val="00040164"/>
    <w:rsid w:val="00040C80"/>
    <w:rsid w:val="000410A0"/>
    <w:rsid w:val="00041F96"/>
    <w:rsid w:val="000438DC"/>
    <w:rsid w:val="00044B0F"/>
    <w:rsid w:val="00044DD6"/>
    <w:rsid w:val="00045684"/>
    <w:rsid w:val="00045685"/>
    <w:rsid w:val="000458CB"/>
    <w:rsid w:val="00046E0E"/>
    <w:rsid w:val="000521F0"/>
    <w:rsid w:val="000528CE"/>
    <w:rsid w:val="00052A28"/>
    <w:rsid w:val="0005496C"/>
    <w:rsid w:val="0005647C"/>
    <w:rsid w:val="00060B20"/>
    <w:rsid w:val="000623C7"/>
    <w:rsid w:val="00062D32"/>
    <w:rsid w:val="00062F84"/>
    <w:rsid w:val="000666F8"/>
    <w:rsid w:val="00070DE3"/>
    <w:rsid w:val="0007275B"/>
    <w:rsid w:val="000738C2"/>
    <w:rsid w:val="000843BD"/>
    <w:rsid w:val="000871E6"/>
    <w:rsid w:val="000876A2"/>
    <w:rsid w:val="00090308"/>
    <w:rsid w:val="00092AAC"/>
    <w:rsid w:val="00093C46"/>
    <w:rsid w:val="00093E2D"/>
    <w:rsid w:val="0009466C"/>
    <w:rsid w:val="000A0029"/>
    <w:rsid w:val="000A0796"/>
    <w:rsid w:val="000A2137"/>
    <w:rsid w:val="000A5408"/>
    <w:rsid w:val="000B17F9"/>
    <w:rsid w:val="000B1E33"/>
    <w:rsid w:val="000B3671"/>
    <w:rsid w:val="000B3793"/>
    <w:rsid w:val="000B459F"/>
    <w:rsid w:val="000B57A1"/>
    <w:rsid w:val="000B7585"/>
    <w:rsid w:val="000B775B"/>
    <w:rsid w:val="000C0A50"/>
    <w:rsid w:val="000C1A8F"/>
    <w:rsid w:val="000C2C73"/>
    <w:rsid w:val="000C5E8D"/>
    <w:rsid w:val="000C725A"/>
    <w:rsid w:val="000C77DE"/>
    <w:rsid w:val="000D05D7"/>
    <w:rsid w:val="000D07AB"/>
    <w:rsid w:val="000D2B83"/>
    <w:rsid w:val="000D32B0"/>
    <w:rsid w:val="000D400F"/>
    <w:rsid w:val="000D4D56"/>
    <w:rsid w:val="000D51FE"/>
    <w:rsid w:val="000D5248"/>
    <w:rsid w:val="000D7435"/>
    <w:rsid w:val="000E163C"/>
    <w:rsid w:val="000E38C8"/>
    <w:rsid w:val="000E4FE0"/>
    <w:rsid w:val="000E6BAB"/>
    <w:rsid w:val="000F08C3"/>
    <w:rsid w:val="000F1699"/>
    <w:rsid w:val="000F36E7"/>
    <w:rsid w:val="001006C1"/>
    <w:rsid w:val="00102839"/>
    <w:rsid w:val="00104520"/>
    <w:rsid w:val="00105EA0"/>
    <w:rsid w:val="00106356"/>
    <w:rsid w:val="00110C71"/>
    <w:rsid w:val="001126E0"/>
    <w:rsid w:val="00113095"/>
    <w:rsid w:val="00113AE8"/>
    <w:rsid w:val="00114BC1"/>
    <w:rsid w:val="00115AF3"/>
    <w:rsid w:val="00123023"/>
    <w:rsid w:val="00132948"/>
    <w:rsid w:val="00132F49"/>
    <w:rsid w:val="00135213"/>
    <w:rsid w:val="00135340"/>
    <w:rsid w:val="00135B50"/>
    <w:rsid w:val="0013775A"/>
    <w:rsid w:val="00137CB9"/>
    <w:rsid w:val="00141A8E"/>
    <w:rsid w:val="00141E85"/>
    <w:rsid w:val="001421D0"/>
    <w:rsid w:val="00142F94"/>
    <w:rsid w:val="001456B3"/>
    <w:rsid w:val="00150954"/>
    <w:rsid w:val="00150FDD"/>
    <w:rsid w:val="001514A4"/>
    <w:rsid w:val="00151CC2"/>
    <w:rsid w:val="0015403A"/>
    <w:rsid w:val="001555EF"/>
    <w:rsid w:val="00155C7D"/>
    <w:rsid w:val="00162013"/>
    <w:rsid w:val="001668E1"/>
    <w:rsid w:val="00175BAA"/>
    <w:rsid w:val="00176174"/>
    <w:rsid w:val="001771FA"/>
    <w:rsid w:val="00177F30"/>
    <w:rsid w:val="0018206A"/>
    <w:rsid w:val="001833F8"/>
    <w:rsid w:val="001840CC"/>
    <w:rsid w:val="00184A14"/>
    <w:rsid w:val="00184E36"/>
    <w:rsid w:val="00191C29"/>
    <w:rsid w:val="001920E4"/>
    <w:rsid w:val="00193EA2"/>
    <w:rsid w:val="00194D3F"/>
    <w:rsid w:val="00195F8B"/>
    <w:rsid w:val="00197210"/>
    <w:rsid w:val="001975C2"/>
    <w:rsid w:val="001A2236"/>
    <w:rsid w:val="001A650E"/>
    <w:rsid w:val="001B062E"/>
    <w:rsid w:val="001B1387"/>
    <w:rsid w:val="001B17F1"/>
    <w:rsid w:val="001B42E9"/>
    <w:rsid w:val="001B4790"/>
    <w:rsid w:val="001C0ABA"/>
    <w:rsid w:val="001C0B35"/>
    <w:rsid w:val="001C1450"/>
    <w:rsid w:val="001C1D07"/>
    <w:rsid w:val="001C2909"/>
    <w:rsid w:val="001C4B44"/>
    <w:rsid w:val="001C6AF2"/>
    <w:rsid w:val="001C7249"/>
    <w:rsid w:val="001D1B17"/>
    <w:rsid w:val="001D3BA4"/>
    <w:rsid w:val="001E02BB"/>
    <w:rsid w:val="001E0B5A"/>
    <w:rsid w:val="001E2344"/>
    <w:rsid w:val="001E58CB"/>
    <w:rsid w:val="001E6E0C"/>
    <w:rsid w:val="001E7E7B"/>
    <w:rsid w:val="001F1C2F"/>
    <w:rsid w:val="001F31DC"/>
    <w:rsid w:val="001F3E44"/>
    <w:rsid w:val="001F44E2"/>
    <w:rsid w:val="001F746D"/>
    <w:rsid w:val="0020106C"/>
    <w:rsid w:val="002023B7"/>
    <w:rsid w:val="002050C4"/>
    <w:rsid w:val="00206953"/>
    <w:rsid w:val="002109D9"/>
    <w:rsid w:val="002110EC"/>
    <w:rsid w:val="00211A5D"/>
    <w:rsid w:val="00212996"/>
    <w:rsid w:val="0021545E"/>
    <w:rsid w:val="00215D99"/>
    <w:rsid w:val="00217B6B"/>
    <w:rsid w:val="002214C8"/>
    <w:rsid w:val="00222D54"/>
    <w:rsid w:val="00224D6A"/>
    <w:rsid w:val="00224E38"/>
    <w:rsid w:val="00230DDB"/>
    <w:rsid w:val="00232A85"/>
    <w:rsid w:val="00234AFA"/>
    <w:rsid w:val="002351B2"/>
    <w:rsid w:val="00236985"/>
    <w:rsid w:val="00242660"/>
    <w:rsid w:val="002429AB"/>
    <w:rsid w:val="002469B3"/>
    <w:rsid w:val="0024705F"/>
    <w:rsid w:val="0025224C"/>
    <w:rsid w:val="00257750"/>
    <w:rsid w:val="00260A86"/>
    <w:rsid w:val="0026585E"/>
    <w:rsid w:val="00266BBB"/>
    <w:rsid w:val="00266F8A"/>
    <w:rsid w:val="0027323C"/>
    <w:rsid w:val="0027358B"/>
    <w:rsid w:val="00273C90"/>
    <w:rsid w:val="00274AD6"/>
    <w:rsid w:val="00276BFA"/>
    <w:rsid w:val="002806CC"/>
    <w:rsid w:val="0028257B"/>
    <w:rsid w:val="00287629"/>
    <w:rsid w:val="00287C3C"/>
    <w:rsid w:val="00287CE2"/>
    <w:rsid w:val="002900A9"/>
    <w:rsid w:val="002903D6"/>
    <w:rsid w:val="002918F5"/>
    <w:rsid w:val="002925A6"/>
    <w:rsid w:val="00293DA9"/>
    <w:rsid w:val="00294C7A"/>
    <w:rsid w:val="00295691"/>
    <w:rsid w:val="002A3DD5"/>
    <w:rsid w:val="002A6BA9"/>
    <w:rsid w:val="002A6C91"/>
    <w:rsid w:val="002B0916"/>
    <w:rsid w:val="002B62A8"/>
    <w:rsid w:val="002C3A65"/>
    <w:rsid w:val="002C6175"/>
    <w:rsid w:val="002D0AD0"/>
    <w:rsid w:val="002D1E9D"/>
    <w:rsid w:val="002D2C78"/>
    <w:rsid w:val="002D4053"/>
    <w:rsid w:val="002D420B"/>
    <w:rsid w:val="002D4F98"/>
    <w:rsid w:val="002D61E3"/>
    <w:rsid w:val="002D7BA0"/>
    <w:rsid w:val="002E0A2C"/>
    <w:rsid w:val="002E28D2"/>
    <w:rsid w:val="002E6B35"/>
    <w:rsid w:val="002E715E"/>
    <w:rsid w:val="002F17AD"/>
    <w:rsid w:val="002F461C"/>
    <w:rsid w:val="00301585"/>
    <w:rsid w:val="0030655B"/>
    <w:rsid w:val="003071D4"/>
    <w:rsid w:val="00311DC3"/>
    <w:rsid w:val="003139D9"/>
    <w:rsid w:val="00314458"/>
    <w:rsid w:val="00320C7F"/>
    <w:rsid w:val="0032136D"/>
    <w:rsid w:val="00327A1A"/>
    <w:rsid w:val="00327AB5"/>
    <w:rsid w:val="003400DE"/>
    <w:rsid w:val="003417D2"/>
    <w:rsid w:val="0034411B"/>
    <w:rsid w:val="00344E68"/>
    <w:rsid w:val="0034789F"/>
    <w:rsid w:val="0035183D"/>
    <w:rsid w:val="00352FC7"/>
    <w:rsid w:val="003551A9"/>
    <w:rsid w:val="0035589E"/>
    <w:rsid w:val="00355D95"/>
    <w:rsid w:val="003567A1"/>
    <w:rsid w:val="00364367"/>
    <w:rsid w:val="00365977"/>
    <w:rsid w:val="0037032D"/>
    <w:rsid w:val="0037313A"/>
    <w:rsid w:val="0037519D"/>
    <w:rsid w:val="00380F33"/>
    <w:rsid w:val="003810F1"/>
    <w:rsid w:val="00383611"/>
    <w:rsid w:val="0038459C"/>
    <w:rsid w:val="003872DF"/>
    <w:rsid w:val="00396164"/>
    <w:rsid w:val="00397419"/>
    <w:rsid w:val="003A09D0"/>
    <w:rsid w:val="003A114D"/>
    <w:rsid w:val="003A495E"/>
    <w:rsid w:val="003A5DD2"/>
    <w:rsid w:val="003A7C22"/>
    <w:rsid w:val="003B1D0D"/>
    <w:rsid w:val="003B2C3A"/>
    <w:rsid w:val="003B5D24"/>
    <w:rsid w:val="003B662D"/>
    <w:rsid w:val="003B6825"/>
    <w:rsid w:val="003B6D46"/>
    <w:rsid w:val="003C2665"/>
    <w:rsid w:val="003C3D5E"/>
    <w:rsid w:val="003C3F3C"/>
    <w:rsid w:val="003D0051"/>
    <w:rsid w:val="003D0B2E"/>
    <w:rsid w:val="003D258A"/>
    <w:rsid w:val="003D3451"/>
    <w:rsid w:val="003D3561"/>
    <w:rsid w:val="003D4243"/>
    <w:rsid w:val="003D7B7F"/>
    <w:rsid w:val="003E1AD6"/>
    <w:rsid w:val="003E5CD8"/>
    <w:rsid w:val="003E5FA1"/>
    <w:rsid w:val="003E7863"/>
    <w:rsid w:val="003F1136"/>
    <w:rsid w:val="003F3C60"/>
    <w:rsid w:val="003F60FA"/>
    <w:rsid w:val="003F73B9"/>
    <w:rsid w:val="004027D5"/>
    <w:rsid w:val="0040518C"/>
    <w:rsid w:val="00405213"/>
    <w:rsid w:val="0040674B"/>
    <w:rsid w:val="00410FE9"/>
    <w:rsid w:val="00414493"/>
    <w:rsid w:val="004152D7"/>
    <w:rsid w:val="004156F1"/>
    <w:rsid w:val="0041658C"/>
    <w:rsid w:val="00417780"/>
    <w:rsid w:val="00420880"/>
    <w:rsid w:val="00421C4F"/>
    <w:rsid w:val="00422B57"/>
    <w:rsid w:val="0042413A"/>
    <w:rsid w:val="00424349"/>
    <w:rsid w:val="00424A9C"/>
    <w:rsid w:val="00426075"/>
    <w:rsid w:val="004260D7"/>
    <w:rsid w:val="00430B85"/>
    <w:rsid w:val="004317BA"/>
    <w:rsid w:val="00432A65"/>
    <w:rsid w:val="00437C4C"/>
    <w:rsid w:val="00440A16"/>
    <w:rsid w:val="0044381D"/>
    <w:rsid w:val="00450B4C"/>
    <w:rsid w:val="00455190"/>
    <w:rsid w:val="0045742C"/>
    <w:rsid w:val="00460E53"/>
    <w:rsid w:val="0046381C"/>
    <w:rsid w:val="004649EA"/>
    <w:rsid w:val="00474A8F"/>
    <w:rsid w:val="00475345"/>
    <w:rsid w:val="00481495"/>
    <w:rsid w:val="0048277E"/>
    <w:rsid w:val="004847F8"/>
    <w:rsid w:val="00484896"/>
    <w:rsid w:val="004851E4"/>
    <w:rsid w:val="00486837"/>
    <w:rsid w:val="00487148"/>
    <w:rsid w:val="0048767D"/>
    <w:rsid w:val="004912FE"/>
    <w:rsid w:val="00491326"/>
    <w:rsid w:val="00492910"/>
    <w:rsid w:val="004931D9"/>
    <w:rsid w:val="004945BE"/>
    <w:rsid w:val="00494807"/>
    <w:rsid w:val="00496570"/>
    <w:rsid w:val="00497C64"/>
    <w:rsid w:val="004A01CB"/>
    <w:rsid w:val="004A03C4"/>
    <w:rsid w:val="004A1D4A"/>
    <w:rsid w:val="004A26DB"/>
    <w:rsid w:val="004A4A8F"/>
    <w:rsid w:val="004B112F"/>
    <w:rsid w:val="004B1520"/>
    <w:rsid w:val="004B204A"/>
    <w:rsid w:val="004C2781"/>
    <w:rsid w:val="004C2A14"/>
    <w:rsid w:val="004C2B14"/>
    <w:rsid w:val="004C408F"/>
    <w:rsid w:val="004C44ED"/>
    <w:rsid w:val="004C4707"/>
    <w:rsid w:val="004C5206"/>
    <w:rsid w:val="004C5921"/>
    <w:rsid w:val="004C6551"/>
    <w:rsid w:val="004D2879"/>
    <w:rsid w:val="004D601E"/>
    <w:rsid w:val="004D635A"/>
    <w:rsid w:val="004D6482"/>
    <w:rsid w:val="004D6A7B"/>
    <w:rsid w:val="004D7D1C"/>
    <w:rsid w:val="004E20D9"/>
    <w:rsid w:val="004E3BC2"/>
    <w:rsid w:val="004E3EA7"/>
    <w:rsid w:val="004E6740"/>
    <w:rsid w:val="004E6ACB"/>
    <w:rsid w:val="004F1394"/>
    <w:rsid w:val="004F13CC"/>
    <w:rsid w:val="004F2058"/>
    <w:rsid w:val="004F2833"/>
    <w:rsid w:val="004F33DD"/>
    <w:rsid w:val="004F5234"/>
    <w:rsid w:val="004F717D"/>
    <w:rsid w:val="00500056"/>
    <w:rsid w:val="0050031D"/>
    <w:rsid w:val="005020DE"/>
    <w:rsid w:val="00504BF7"/>
    <w:rsid w:val="005052C6"/>
    <w:rsid w:val="005059FB"/>
    <w:rsid w:val="00506736"/>
    <w:rsid w:val="005100EE"/>
    <w:rsid w:val="0051030F"/>
    <w:rsid w:val="005158C7"/>
    <w:rsid w:val="0052176B"/>
    <w:rsid w:val="00522226"/>
    <w:rsid w:val="00522FB7"/>
    <w:rsid w:val="00523405"/>
    <w:rsid w:val="00525DF1"/>
    <w:rsid w:val="005260AA"/>
    <w:rsid w:val="00526E9F"/>
    <w:rsid w:val="00531564"/>
    <w:rsid w:val="0053334B"/>
    <w:rsid w:val="00533DC4"/>
    <w:rsid w:val="00534469"/>
    <w:rsid w:val="0053701C"/>
    <w:rsid w:val="005373A1"/>
    <w:rsid w:val="00540034"/>
    <w:rsid w:val="00540375"/>
    <w:rsid w:val="00543E28"/>
    <w:rsid w:val="00545671"/>
    <w:rsid w:val="005523B6"/>
    <w:rsid w:val="00552874"/>
    <w:rsid w:val="005546C6"/>
    <w:rsid w:val="00554D91"/>
    <w:rsid w:val="00561F99"/>
    <w:rsid w:val="00563335"/>
    <w:rsid w:val="00564D95"/>
    <w:rsid w:val="00564EC9"/>
    <w:rsid w:val="005653C8"/>
    <w:rsid w:val="0056548B"/>
    <w:rsid w:val="005655C3"/>
    <w:rsid w:val="0057205D"/>
    <w:rsid w:val="00574C55"/>
    <w:rsid w:val="00574C61"/>
    <w:rsid w:val="00582FEA"/>
    <w:rsid w:val="005830B0"/>
    <w:rsid w:val="005833AC"/>
    <w:rsid w:val="0058477B"/>
    <w:rsid w:val="00586BD3"/>
    <w:rsid w:val="00590394"/>
    <w:rsid w:val="00593B90"/>
    <w:rsid w:val="00597AE1"/>
    <w:rsid w:val="00597EC6"/>
    <w:rsid w:val="005A00D9"/>
    <w:rsid w:val="005A14F9"/>
    <w:rsid w:val="005A4B96"/>
    <w:rsid w:val="005A4ED5"/>
    <w:rsid w:val="005A6F94"/>
    <w:rsid w:val="005A7F89"/>
    <w:rsid w:val="005B2486"/>
    <w:rsid w:val="005C1B4C"/>
    <w:rsid w:val="005C3907"/>
    <w:rsid w:val="005C3F52"/>
    <w:rsid w:val="005C42F9"/>
    <w:rsid w:val="005C453B"/>
    <w:rsid w:val="005D0D11"/>
    <w:rsid w:val="005D0FD7"/>
    <w:rsid w:val="005E7100"/>
    <w:rsid w:val="005E7146"/>
    <w:rsid w:val="005F1116"/>
    <w:rsid w:val="005F217A"/>
    <w:rsid w:val="005F4C5E"/>
    <w:rsid w:val="005F58C9"/>
    <w:rsid w:val="0060279A"/>
    <w:rsid w:val="00611610"/>
    <w:rsid w:val="00613F7E"/>
    <w:rsid w:val="00614466"/>
    <w:rsid w:val="00614898"/>
    <w:rsid w:val="00616F7E"/>
    <w:rsid w:val="006232F1"/>
    <w:rsid w:val="0062421A"/>
    <w:rsid w:val="00624ED8"/>
    <w:rsid w:val="006265AE"/>
    <w:rsid w:val="0062669F"/>
    <w:rsid w:val="0062788B"/>
    <w:rsid w:val="006312E3"/>
    <w:rsid w:val="006335C7"/>
    <w:rsid w:val="00634292"/>
    <w:rsid w:val="00636ECD"/>
    <w:rsid w:val="00637C77"/>
    <w:rsid w:val="006418A4"/>
    <w:rsid w:val="006419A4"/>
    <w:rsid w:val="00641A8C"/>
    <w:rsid w:val="00641ECC"/>
    <w:rsid w:val="00643DD5"/>
    <w:rsid w:val="00643FC0"/>
    <w:rsid w:val="00650807"/>
    <w:rsid w:val="00652E51"/>
    <w:rsid w:val="006532B6"/>
    <w:rsid w:val="00654CBA"/>
    <w:rsid w:val="006602B7"/>
    <w:rsid w:val="00660EDC"/>
    <w:rsid w:val="006622F7"/>
    <w:rsid w:val="0066733B"/>
    <w:rsid w:val="006718BB"/>
    <w:rsid w:val="00675BF4"/>
    <w:rsid w:val="00677DE4"/>
    <w:rsid w:val="00680027"/>
    <w:rsid w:val="00681106"/>
    <w:rsid w:val="00681B6F"/>
    <w:rsid w:val="00682055"/>
    <w:rsid w:val="0068688E"/>
    <w:rsid w:val="0069100D"/>
    <w:rsid w:val="00696AF3"/>
    <w:rsid w:val="00697FEC"/>
    <w:rsid w:val="006A314A"/>
    <w:rsid w:val="006A3DB8"/>
    <w:rsid w:val="006A3E7C"/>
    <w:rsid w:val="006A5A5B"/>
    <w:rsid w:val="006A730D"/>
    <w:rsid w:val="006B05CF"/>
    <w:rsid w:val="006B3104"/>
    <w:rsid w:val="006B59CE"/>
    <w:rsid w:val="006B6212"/>
    <w:rsid w:val="006B6EEB"/>
    <w:rsid w:val="006C0009"/>
    <w:rsid w:val="006C0137"/>
    <w:rsid w:val="006C1B7A"/>
    <w:rsid w:val="006C2D0A"/>
    <w:rsid w:val="006C3E6C"/>
    <w:rsid w:val="006C54DC"/>
    <w:rsid w:val="006C63EB"/>
    <w:rsid w:val="006C724B"/>
    <w:rsid w:val="006D01C4"/>
    <w:rsid w:val="006D08CE"/>
    <w:rsid w:val="006D29C9"/>
    <w:rsid w:val="006D35FD"/>
    <w:rsid w:val="006E43A8"/>
    <w:rsid w:val="006E6DCC"/>
    <w:rsid w:val="006E7797"/>
    <w:rsid w:val="006F206A"/>
    <w:rsid w:val="006F39C2"/>
    <w:rsid w:val="006F47DD"/>
    <w:rsid w:val="006F6E2C"/>
    <w:rsid w:val="006F7C17"/>
    <w:rsid w:val="00700927"/>
    <w:rsid w:val="00703CE3"/>
    <w:rsid w:val="00704879"/>
    <w:rsid w:val="00706667"/>
    <w:rsid w:val="0071051E"/>
    <w:rsid w:val="007119E8"/>
    <w:rsid w:val="00712A06"/>
    <w:rsid w:val="00713AB1"/>
    <w:rsid w:val="00716436"/>
    <w:rsid w:val="007216BF"/>
    <w:rsid w:val="00721B5B"/>
    <w:rsid w:val="00722B52"/>
    <w:rsid w:val="00724A37"/>
    <w:rsid w:val="00726CDB"/>
    <w:rsid w:val="00727532"/>
    <w:rsid w:val="00730477"/>
    <w:rsid w:val="0073120F"/>
    <w:rsid w:val="00735269"/>
    <w:rsid w:val="00741E7B"/>
    <w:rsid w:val="0074203A"/>
    <w:rsid w:val="00743D0E"/>
    <w:rsid w:val="007510EB"/>
    <w:rsid w:val="007516F8"/>
    <w:rsid w:val="0075309A"/>
    <w:rsid w:val="00753E26"/>
    <w:rsid w:val="00753F77"/>
    <w:rsid w:val="00755279"/>
    <w:rsid w:val="00755826"/>
    <w:rsid w:val="00755933"/>
    <w:rsid w:val="0075708A"/>
    <w:rsid w:val="0075783D"/>
    <w:rsid w:val="007667C1"/>
    <w:rsid w:val="007679CD"/>
    <w:rsid w:val="007712AB"/>
    <w:rsid w:val="00772C23"/>
    <w:rsid w:val="00772E2B"/>
    <w:rsid w:val="007805C2"/>
    <w:rsid w:val="00783C2F"/>
    <w:rsid w:val="00784547"/>
    <w:rsid w:val="007858D5"/>
    <w:rsid w:val="00785BE1"/>
    <w:rsid w:val="00786A15"/>
    <w:rsid w:val="007878D1"/>
    <w:rsid w:val="007878EB"/>
    <w:rsid w:val="00787EA9"/>
    <w:rsid w:val="00792651"/>
    <w:rsid w:val="0079292B"/>
    <w:rsid w:val="00792B47"/>
    <w:rsid w:val="007949B9"/>
    <w:rsid w:val="007A01FD"/>
    <w:rsid w:val="007A0C03"/>
    <w:rsid w:val="007A1F14"/>
    <w:rsid w:val="007A343F"/>
    <w:rsid w:val="007B0BF8"/>
    <w:rsid w:val="007B1018"/>
    <w:rsid w:val="007B1962"/>
    <w:rsid w:val="007B237D"/>
    <w:rsid w:val="007B3ED6"/>
    <w:rsid w:val="007B45AB"/>
    <w:rsid w:val="007B712B"/>
    <w:rsid w:val="007C044D"/>
    <w:rsid w:val="007C04E2"/>
    <w:rsid w:val="007C1BAE"/>
    <w:rsid w:val="007D15A9"/>
    <w:rsid w:val="007D2825"/>
    <w:rsid w:val="007D393D"/>
    <w:rsid w:val="007D6856"/>
    <w:rsid w:val="007D68A4"/>
    <w:rsid w:val="007D6988"/>
    <w:rsid w:val="007D7484"/>
    <w:rsid w:val="007E0DAD"/>
    <w:rsid w:val="007E139C"/>
    <w:rsid w:val="007E2F78"/>
    <w:rsid w:val="007E5546"/>
    <w:rsid w:val="007F50A0"/>
    <w:rsid w:val="007F7A51"/>
    <w:rsid w:val="00801EA7"/>
    <w:rsid w:val="00802D5B"/>
    <w:rsid w:val="00803C85"/>
    <w:rsid w:val="00805A01"/>
    <w:rsid w:val="00806064"/>
    <w:rsid w:val="00806153"/>
    <w:rsid w:val="0080654C"/>
    <w:rsid w:val="00807A2B"/>
    <w:rsid w:val="00810AEF"/>
    <w:rsid w:val="00814638"/>
    <w:rsid w:val="00815174"/>
    <w:rsid w:val="00816209"/>
    <w:rsid w:val="00817219"/>
    <w:rsid w:val="00817E01"/>
    <w:rsid w:val="00822560"/>
    <w:rsid w:val="00825D83"/>
    <w:rsid w:val="008275BD"/>
    <w:rsid w:val="008320BC"/>
    <w:rsid w:val="00832B23"/>
    <w:rsid w:val="00835998"/>
    <w:rsid w:val="00836065"/>
    <w:rsid w:val="0083692B"/>
    <w:rsid w:val="00840493"/>
    <w:rsid w:val="0084243A"/>
    <w:rsid w:val="008450DC"/>
    <w:rsid w:val="00846D1D"/>
    <w:rsid w:val="0084737D"/>
    <w:rsid w:val="00847818"/>
    <w:rsid w:val="00847C2E"/>
    <w:rsid w:val="00850272"/>
    <w:rsid w:val="008503CB"/>
    <w:rsid w:val="0085151B"/>
    <w:rsid w:val="00857D21"/>
    <w:rsid w:val="00857D66"/>
    <w:rsid w:val="00861FFD"/>
    <w:rsid w:val="00862264"/>
    <w:rsid w:val="00864CF7"/>
    <w:rsid w:val="00867C0D"/>
    <w:rsid w:val="00872395"/>
    <w:rsid w:val="0087337E"/>
    <w:rsid w:val="00876B92"/>
    <w:rsid w:val="00882838"/>
    <w:rsid w:val="00882F82"/>
    <w:rsid w:val="00883F96"/>
    <w:rsid w:val="008842DA"/>
    <w:rsid w:val="00887180"/>
    <w:rsid w:val="008874BE"/>
    <w:rsid w:val="0089649F"/>
    <w:rsid w:val="008A089D"/>
    <w:rsid w:val="008A33E7"/>
    <w:rsid w:val="008A3561"/>
    <w:rsid w:val="008A473E"/>
    <w:rsid w:val="008A4C3F"/>
    <w:rsid w:val="008A5016"/>
    <w:rsid w:val="008B3143"/>
    <w:rsid w:val="008B7602"/>
    <w:rsid w:val="008C16B4"/>
    <w:rsid w:val="008C6732"/>
    <w:rsid w:val="008C7A44"/>
    <w:rsid w:val="008D16E7"/>
    <w:rsid w:val="008D1986"/>
    <w:rsid w:val="008D444F"/>
    <w:rsid w:val="008D45D0"/>
    <w:rsid w:val="008E0647"/>
    <w:rsid w:val="008E15A8"/>
    <w:rsid w:val="008E29B8"/>
    <w:rsid w:val="008F0FCD"/>
    <w:rsid w:val="008F2378"/>
    <w:rsid w:val="008F2426"/>
    <w:rsid w:val="008F5857"/>
    <w:rsid w:val="008F630C"/>
    <w:rsid w:val="00902448"/>
    <w:rsid w:val="009033A1"/>
    <w:rsid w:val="00904B35"/>
    <w:rsid w:val="00905372"/>
    <w:rsid w:val="00905FE2"/>
    <w:rsid w:val="00906A9D"/>
    <w:rsid w:val="00910659"/>
    <w:rsid w:val="00910DE4"/>
    <w:rsid w:val="00911592"/>
    <w:rsid w:val="00912843"/>
    <w:rsid w:val="00916A15"/>
    <w:rsid w:val="00920B3C"/>
    <w:rsid w:val="00920C96"/>
    <w:rsid w:val="00920D97"/>
    <w:rsid w:val="00924E3F"/>
    <w:rsid w:val="00925C97"/>
    <w:rsid w:val="00925D7E"/>
    <w:rsid w:val="009262A7"/>
    <w:rsid w:val="00927BFF"/>
    <w:rsid w:val="009304DE"/>
    <w:rsid w:val="00933857"/>
    <w:rsid w:val="0093429E"/>
    <w:rsid w:val="00937FB9"/>
    <w:rsid w:val="00940699"/>
    <w:rsid w:val="00940ED7"/>
    <w:rsid w:val="0094233E"/>
    <w:rsid w:val="009433E7"/>
    <w:rsid w:val="00944DB4"/>
    <w:rsid w:val="00944EB8"/>
    <w:rsid w:val="00946B93"/>
    <w:rsid w:val="00947501"/>
    <w:rsid w:val="00947B69"/>
    <w:rsid w:val="00950062"/>
    <w:rsid w:val="00951B32"/>
    <w:rsid w:val="00952F99"/>
    <w:rsid w:val="00952FAB"/>
    <w:rsid w:val="0095437A"/>
    <w:rsid w:val="00955FC4"/>
    <w:rsid w:val="00957650"/>
    <w:rsid w:val="00957797"/>
    <w:rsid w:val="00962210"/>
    <w:rsid w:val="0096696D"/>
    <w:rsid w:val="009675FF"/>
    <w:rsid w:val="00967EFA"/>
    <w:rsid w:val="009701E6"/>
    <w:rsid w:val="00970E4C"/>
    <w:rsid w:val="00971CA9"/>
    <w:rsid w:val="00973D91"/>
    <w:rsid w:val="00974634"/>
    <w:rsid w:val="00974747"/>
    <w:rsid w:val="00974CEA"/>
    <w:rsid w:val="00975A41"/>
    <w:rsid w:val="00976965"/>
    <w:rsid w:val="00984902"/>
    <w:rsid w:val="00993A70"/>
    <w:rsid w:val="009949FA"/>
    <w:rsid w:val="0099546E"/>
    <w:rsid w:val="0099586F"/>
    <w:rsid w:val="009970C0"/>
    <w:rsid w:val="00997224"/>
    <w:rsid w:val="009A3082"/>
    <w:rsid w:val="009A3513"/>
    <w:rsid w:val="009A7250"/>
    <w:rsid w:val="009B12CF"/>
    <w:rsid w:val="009B3013"/>
    <w:rsid w:val="009B31B6"/>
    <w:rsid w:val="009B40DE"/>
    <w:rsid w:val="009B54B7"/>
    <w:rsid w:val="009C2909"/>
    <w:rsid w:val="009C30E4"/>
    <w:rsid w:val="009C34A2"/>
    <w:rsid w:val="009C3B0F"/>
    <w:rsid w:val="009C47D4"/>
    <w:rsid w:val="009C6CBD"/>
    <w:rsid w:val="009D2ACB"/>
    <w:rsid w:val="009D4D8C"/>
    <w:rsid w:val="009D6E69"/>
    <w:rsid w:val="009D725E"/>
    <w:rsid w:val="009D7D43"/>
    <w:rsid w:val="009E1062"/>
    <w:rsid w:val="009E477C"/>
    <w:rsid w:val="009E6FF3"/>
    <w:rsid w:val="009F14FC"/>
    <w:rsid w:val="009F22FA"/>
    <w:rsid w:val="009F26B2"/>
    <w:rsid w:val="009F3711"/>
    <w:rsid w:val="009F3F0F"/>
    <w:rsid w:val="009F56B0"/>
    <w:rsid w:val="009F6B99"/>
    <w:rsid w:val="00A00666"/>
    <w:rsid w:val="00A00DFF"/>
    <w:rsid w:val="00A0356B"/>
    <w:rsid w:val="00A052A5"/>
    <w:rsid w:val="00A07FC4"/>
    <w:rsid w:val="00A137C7"/>
    <w:rsid w:val="00A2217B"/>
    <w:rsid w:val="00A22CBC"/>
    <w:rsid w:val="00A25005"/>
    <w:rsid w:val="00A26462"/>
    <w:rsid w:val="00A30475"/>
    <w:rsid w:val="00A3069E"/>
    <w:rsid w:val="00A32581"/>
    <w:rsid w:val="00A33341"/>
    <w:rsid w:val="00A35C47"/>
    <w:rsid w:val="00A35CA0"/>
    <w:rsid w:val="00A37038"/>
    <w:rsid w:val="00A41D5A"/>
    <w:rsid w:val="00A4243D"/>
    <w:rsid w:val="00A45523"/>
    <w:rsid w:val="00A45979"/>
    <w:rsid w:val="00A45988"/>
    <w:rsid w:val="00A45CB0"/>
    <w:rsid w:val="00A4665F"/>
    <w:rsid w:val="00A504F0"/>
    <w:rsid w:val="00A516A6"/>
    <w:rsid w:val="00A52047"/>
    <w:rsid w:val="00A5549C"/>
    <w:rsid w:val="00A5566A"/>
    <w:rsid w:val="00A62FFC"/>
    <w:rsid w:val="00A670FA"/>
    <w:rsid w:val="00A70300"/>
    <w:rsid w:val="00A72712"/>
    <w:rsid w:val="00A73A19"/>
    <w:rsid w:val="00A744A9"/>
    <w:rsid w:val="00A747DA"/>
    <w:rsid w:val="00A76495"/>
    <w:rsid w:val="00A772C6"/>
    <w:rsid w:val="00A817F0"/>
    <w:rsid w:val="00A821A3"/>
    <w:rsid w:val="00A83DC2"/>
    <w:rsid w:val="00A866F8"/>
    <w:rsid w:val="00A869EB"/>
    <w:rsid w:val="00A86C45"/>
    <w:rsid w:val="00A8775A"/>
    <w:rsid w:val="00A90E70"/>
    <w:rsid w:val="00A9382E"/>
    <w:rsid w:val="00A93A2D"/>
    <w:rsid w:val="00A9638C"/>
    <w:rsid w:val="00AA7205"/>
    <w:rsid w:val="00AB14DB"/>
    <w:rsid w:val="00AB1F4D"/>
    <w:rsid w:val="00AB2369"/>
    <w:rsid w:val="00AB2915"/>
    <w:rsid w:val="00AB2E68"/>
    <w:rsid w:val="00AB5997"/>
    <w:rsid w:val="00AC2C97"/>
    <w:rsid w:val="00AC44AF"/>
    <w:rsid w:val="00AC76D3"/>
    <w:rsid w:val="00AC76DD"/>
    <w:rsid w:val="00AD13F0"/>
    <w:rsid w:val="00AD63E4"/>
    <w:rsid w:val="00AD6423"/>
    <w:rsid w:val="00AD6FF5"/>
    <w:rsid w:val="00AE1F14"/>
    <w:rsid w:val="00AE3A28"/>
    <w:rsid w:val="00AE463C"/>
    <w:rsid w:val="00AE5F78"/>
    <w:rsid w:val="00AE610B"/>
    <w:rsid w:val="00AE6F74"/>
    <w:rsid w:val="00AE7908"/>
    <w:rsid w:val="00AF1733"/>
    <w:rsid w:val="00AF20A1"/>
    <w:rsid w:val="00AF2133"/>
    <w:rsid w:val="00AF4443"/>
    <w:rsid w:val="00AF6342"/>
    <w:rsid w:val="00B067A7"/>
    <w:rsid w:val="00B07035"/>
    <w:rsid w:val="00B146B2"/>
    <w:rsid w:val="00B15890"/>
    <w:rsid w:val="00B2033D"/>
    <w:rsid w:val="00B20E27"/>
    <w:rsid w:val="00B2132F"/>
    <w:rsid w:val="00B21F37"/>
    <w:rsid w:val="00B23FFE"/>
    <w:rsid w:val="00B24D08"/>
    <w:rsid w:val="00B25AF1"/>
    <w:rsid w:val="00B27319"/>
    <w:rsid w:val="00B37F43"/>
    <w:rsid w:val="00B42547"/>
    <w:rsid w:val="00B4321E"/>
    <w:rsid w:val="00B4347D"/>
    <w:rsid w:val="00B46B49"/>
    <w:rsid w:val="00B47CBE"/>
    <w:rsid w:val="00B47DFA"/>
    <w:rsid w:val="00B50AAA"/>
    <w:rsid w:val="00B52D4E"/>
    <w:rsid w:val="00B54721"/>
    <w:rsid w:val="00B54A7A"/>
    <w:rsid w:val="00B562A1"/>
    <w:rsid w:val="00B56FCD"/>
    <w:rsid w:val="00B57500"/>
    <w:rsid w:val="00B57AB1"/>
    <w:rsid w:val="00B57DE3"/>
    <w:rsid w:val="00B612E9"/>
    <w:rsid w:val="00B61AD1"/>
    <w:rsid w:val="00B61E21"/>
    <w:rsid w:val="00B6459D"/>
    <w:rsid w:val="00B675F9"/>
    <w:rsid w:val="00B679CE"/>
    <w:rsid w:val="00B7141E"/>
    <w:rsid w:val="00B7244D"/>
    <w:rsid w:val="00B739C0"/>
    <w:rsid w:val="00B74754"/>
    <w:rsid w:val="00B748EB"/>
    <w:rsid w:val="00B75380"/>
    <w:rsid w:val="00B75F40"/>
    <w:rsid w:val="00B76D14"/>
    <w:rsid w:val="00B81F00"/>
    <w:rsid w:val="00B81F2B"/>
    <w:rsid w:val="00B85330"/>
    <w:rsid w:val="00B9192A"/>
    <w:rsid w:val="00B91F41"/>
    <w:rsid w:val="00B9734E"/>
    <w:rsid w:val="00BA0233"/>
    <w:rsid w:val="00BA1072"/>
    <w:rsid w:val="00BA12B0"/>
    <w:rsid w:val="00BA5D39"/>
    <w:rsid w:val="00BA6D60"/>
    <w:rsid w:val="00BA7446"/>
    <w:rsid w:val="00BB0A3C"/>
    <w:rsid w:val="00BB0B4D"/>
    <w:rsid w:val="00BB0BDF"/>
    <w:rsid w:val="00BB15E5"/>
    <w:rsid w:val="00BB2482"/>
    <w:rsid w:val="00BB2F83"/>
    <w:rsid w:val="00BB3D57"/>
    <w:rsid w:val="00BB4040"/>
    <w:rsid w:val="00BB472D"/>
    <w:rsid w:val="00BC04DE"/>
    <w:rsid w:val="00BC09E8"/>
    <w:rsid w:val="00BC294A"/>
    <w:rsid w:val="00BC2CC2"/>
    <w:rsid w:val="00BC3305"/>
    <w:rsid w:val="00BC3825"/>
    <w:rsid w:val="00BC5FBC"/>
    <w:rsid w:val="00BC5FE4"/>
    <w:rsid w:val="00BC797C"/>
    <w:rsid w:val="00BD4B44"/>
    <w:rsid w:val="00BD5D7C"/>
    <w:rsid w:val="00BE0E12"/>
    <w:rsid w:val="00BE24C0"/>
    <w:rsid w:val="00BE2B3E"/>
    <w:rsid w:val="00BE31C7"/>
    <w:rsid w:val="00BE42E0"/>
    <w:rsid w:val="00BE6343"/>
    <w:rsid w:val="00BF38B1"/>
    <w:rsid w:val="00BF4612"/>
    <w:rsid w:val="00BF64EA"/>
    <w:rsid w:val="00BF683C"/>
    <w:rsid w:val="00BF6F72"/>
    <w:rsid w:val="00BF73B0"/>
    <w:rsid w:val="00BF74C1"/>
    <w:rsid w:val="00C01EC0"/>
    <w:rsid w:val="00C02504"/>
    <w:rsid w:val="00C04758"/>
    <w:rsid w:val="00C06CBF"/>
    <w:rsid w:val="00C07083"/>
    <w:rsid w:val="00C0723F"/>
    <w:rsid w:val="00C11A87"/>
    <w:rsid w:val="00C16D1E"/>
    <w:rsid w:val="00C17DC0"/>
    <w:rsid w:val="00C21C03"/>
    <w:rsid w:val="00C23CBD"/>
    <w:rsid w:val="00C2470B"/>
    <w:rsid w:val="00C25CE0"/>
    <w:rsid w:val="00C3084D"/>
    <w:rsid w:val="00C30BC3"/>
    <w:rsid w:val="00C30C8A"/>
    <w:rsid w:val="00C32065"/>
    <w:rsid w:val="00C333E2"/>
    <w:rsid w:val="00C41668"/>
    <w:rsid w:val="00C4271F"/>
    <w:rsid w:val="00C43CB7"/>
    <w:rsid w:val="00C472D3"/>
    <w:rsid w:val="00C47BDF"/>
    <w:rsid w:val="00C52877"/>
    <w:rsid w:val="00C52FF7"/>
    <w:rsid w:val="00C5500F"/>
    <w:rsid w:val="00C57DBD"/>
    <w:rsid w:val="00C63722"/>
    <w:rsid w:val="00C64169"/>
    <w:rsid w:val="00C67A56"/>
    <w:rsid w:val="00C706F9"/>
    <w:rsid w:val="00C7416B"/>
    <w:rsid w:val="00C742EC"/>
    <w:rsid w:val="00C74622"/>
    <w:rsid w:val="00C747D5"/>
    <w:rsid w:val="00C7534F"/>
    <w:rsid w:val="00C76F1A"/>
    <w:rsid w:val="00C777DE"/>
    <w:rsid w:val="00C856AB"/>
    <w:rsid w:val="00C92D09"/>
    <w:rsid w:val="00C967FE"/>
    <w:rsid w:val="00C96ABE"/>
    <w:rsid w:val="00C96DB2"/>
    <w:rsid w:val="00CA063B"/>
    <w:rsid w:val="00CA2C66"/>
    <w:rsid w:val="00CA5227"/>
    <w:rsid w:val="00CA5E4E"/>
    <w:rsid w:val="00CA7934"/>
    <w:rsid w:val="00CB0E78"/>
    <w:rsid w:val="00CB4532"/>
    <w:rsid w:val="00CB4670"/>
    <w:rsid w:val="00CB5140"/>
    <w:rsid w:val="00CB5723"/>
    <w:rsid w:val="00CB5BBA"/>
    <w:rsid w:val="00CB653B"/>
    <w:rsid w:val="00CB7456"/>
    <w:rsid w:val="00CC0C70"/>
    <w:rsid w:val="00CC1BD3"/>
    <w:rsid w:val="00CC29F2"/>
    <w:rsid w:val="00CC2C0F"/>
    <w:rsid w:val="00CC627D"/>
    <w:rsid w:val="00CC68B8"/>
    <w:rsid w:val="00CD081E"/>
    <w:rsid w:val="00CD1007"/>
    <w:rsid w:val="00CD10FA"/>
    <w:rsid w:val="00CD2E45"/>
    <w:rsid w:val="00CD3C1A"/>
    <w:rsid w:val="00CD68B0"/>
    <w:rsid w:val="00CD7250"/>
    <w:rsid w:val="00CE0B0E"/>
    <w:rsid w:val="00CE29E3"/>
    <w:rsid w:val="00CE473A"/>
    <w:rsid w:val="00CE75BD"/>
    <w:rsid w:val="00CF0346"/>
    <w:rsid w:val="00CF0ECD"/>
    <w:rsid w:val="00CF12C5"/>
    <w:rsid w:val="00CF359E"/>
    <w:rsid w:val="00CF4EFE"/>
    <w:rsid w:val="00CF6E22"/>
    <w:rsid w:val="00D01B90"/>
    <w:rsid w:val="00D03014"/>
    <w:rsid w:val="00D03DC9"/>
    <w:rsid w:val="00D05EBC"/>
    <w:rsid w:val="00D123A1"/>
    <w:rsid w:val="00D13FB7"/>
    <w:rsid w:val="00D143EC"/>
    <w:rsid w:val="00D2095C"/>
    <w:rsid w:val="00D211F4"/>
    <w:rsid w:val="00D248F9"/>
    <w:rsid w:val="00D24F58"/>
    <w:rsid w:val="00D25A37"/>
    <w:rsid w:val="00D3152A"/>
    <w:rsid w:val="00D316B6"/>
    <w:rsid w:val="00D32C2B"/>
    <w:rsid w:val="00D377F8"/>
    <w:rsid w:val="00D37D37"/>
    <w:rsid w:val="00D37ECA"/>
    <w:rsid w:val="00D42316"/>
    <w:rsid w:val="00D46D65"/>
    <w:rsid w:val="00D54D43"/>
    <w:rsid w:val="00D56CCD"/>
    <w:rsid w:val="00D57597"/>
    <w:rsid w:val="00D5786C"/>
    <w:rsid w:val="00D6231D"/>
    <w:rsid w:val="00D6537A"/>
    <w:rsid w:val="00D66925"/>
    <w:rsid w:val="00D67218"/>
    <w:rsid w:val="00D70211"/>
    <w:rsid w:val="00D71F84"/>
    <w:rsid w:val="00D726B2"/>
    <w:rsid w:val="00D73007"/>
    <w:rsid w:val="00D7582E"/>
    <w:rsid w:val="00D768F0"/>
    <w:rsid w:val="00D7739E"/>
    <w:rsid w:val="00D9092F"/>
    <w:rsid w:val="00D91E29"/>
    <w:rsid w:val="00D93048"/>
    <w:rsid w:val="00D93085"/>
    <w:rsid w:val="00D93D5B"/>
    <w:rsid w:val="00D94D1D"/>
    <w:rsid w:val="00D96511"/>
    <w:rsid w:val="00D96A4B"/>
    <w:rsid w:val="00D96B5D"/>
    <w:rsid w:val="00D97640"/>
    <w:rsid w:val="00DA097F"/>
    <w:rsid w:val="00DA1754"/>
    <w:rsid w:val="00DA1FBA"/>
    <w:rsid w:val="00DA28D7"/>
    <w:rsid w:val="00DA3C1D"/>
    <w:rsid w:val="00DA47F9"/>
    <w:rsid w:val="00DA561A"/>
    <w:rsid w:val="00DA720A"/>
    <w:rsid w:val="00DB067A"/>
    <w:rsid w:val="00DB54E3"/>
    <w:rsid w:val="00DB5A93"/>
    <w:rsid w:val="00DB6A08"/>
    <w:rsid w:val="00DB6D30"/>
    <w:rsid w:val="00DB7B2D"/>
    <w:rsid w:val="00DB7E78"/>
    <w:rsid w:val="00DC3B5D"/>
    <w:rsid w:val="00DC47F1"/>
    <w:rsid w:val="00DC56A1"/>
    <w:rsid w:val="00DC7E11"/>
    <w:rsid w:val="00DD2FFD"/>
    <w:rsid w:val="00DD3160"/>
    <w:rsid w:val="00DD3DF7"/>
    <w:rsid w:val="00DD5030"/>
    <w:rsid w:val="00DD6E4D"/>
    <w:rsid w:val="00DD785F"/>
    <w:rsid w:val="00DE051C"/>
    <w:rsid w:val="00DE0593"/>
    <w:rsid w:val="00DE45AF"/>
    <w:rsid w:val="00DE47E2"/>
    <w:rsid w:val="00DE480A"/>
    <w:rsid w:val="00DE65B2"/>
    <w:rsid w:val="00DF1A3E"/>
    <w:rsid w:val="00DF666C"/>
    <w:rsid w:val="00DF7BCD"/>
    <w:rsid w:val="00E023B2"/>
    <w:rsid w:val="00E04413"/>
    <w:rsid w:val="00E06D07"/>
    <w:rsid w:val="00E06E56"/>
    <w:rsid w:val="00E110CE"/>
    <w:rsid w:val="00E1130C"/>
    <w:rsid w:val="00E162A7"/>
    <w:rsid w:val="00E17166"/>
    <w:rsid w:val="00E216A7"/>
    <w:rsid w:val="00E21AE3"/>
    <w:rsid w:val="00E24BDF"/>
    <w:rsid w:val="00E30CA3"/>
    <w:rsid w:val="00E3139A"/>
    <w:rsid w:val="00E34281"/>
    <w:rsid w:val="00E40081"/>
    <w:rsid w:val="00E42709"/>
    <w:rsid w:val="00E42AC2"/>
    <w:rsid w:val="00E45DA7"/>
    <w:rsid w:val="00E46906"/>
    <w:rsid w:val="00E5350E"/>
    <w:rsid w:val="00E54653"/>
    <w:rsid w:val="00E54B65"/>
    <w:rsid w:val="00E54C60"/>
    <w:rsid w:val="00E54F51"/>
    <w:rsid w:val="00E5673E"/>
    <w:rsid w:val="00E57327"/>
    <w:rsid w:val="00E5737C"/>
    <w:rsid w:val="00E63E0B"/>
    <w:rsid w:val="00E642BD"/>
    <w:rsid w:val="00E64742"/>
    <w:rsid w:val="00E708C6"/>
    <w:rsid w:val="00E733DC"/>
    <w:rsid w:val="00E73B5A"/>
    <w:rsid w:val="00E73FA1"/>
    <w:rsid w:val="00E7613D"/>
    <w:rsid w:val="00E805E6"/>
    <w:rsid w:val="00E816C9"/>
    <w:rsid w:val="00E84FE2"/>
    <w:rsid w:val="00E8563E"/>
    <w:rsid w:val="00E908DF"/>
    <w:rsid w:val="00E93F24"/>
    <w:rsid w:val="00E94383"/>
    <w:rsid w:val="00E94558"/>
    <w:rsid w:val="00E97AEB"/>
    <w:rsid w:val="00EA21BC"/>
    <w:rsid w:val="00EA32C9"/>
    <w:rsid w:val="00EA4FE5"/>
    <w:rsid w:val="00EA53AC"/>
    <w:rsid w:val="00EA6520"/>
    <w:rsid w:val="00EA7A37"/>
    <w:rsid w:val="00EB11A4"/>
    <w:rsid w:val="00EB23C2"/>
    <w:rsid w:val="00EB2FFB"/>
    <w:rsid w:val="00EB30A7"/>
    <w:rsid w:val="00EB3790"/>
    <w:rsid w:val="00EB461F"/>
    <w:rsid w:val="00EB737C"/>
    <w:rsid w:val="00EB7C7A"/>
    <w:rsid w:val="00EC0FF5"/>
    <w:rsid w:val="00EC1603"/>
    <w:rsid w:val="00EC631D"/>
    <w:rsid w:val="00EC7E1E"/>
    <w:rsid w:val="00ED3258"/>
    <w:rsid w:val="00ED350B"/>
    <w:rsid w:val="00EE182A"/>
    <w:rsid w:val="00EE204B"/>
    <w:rsid w:val="00EE4A7D"/>
    <w:rsid w:val="00EE7068"/>
    <w:rsid w:val="00EE7925"/>
    <w:rsid w:val="00EF0418"/>
    <w:rsid w:val="00EF2E9A"/>
    <w:rsid w:val="00F0267F"/>
    <w:rsid w:val="00F0384F"/>
    <w:rsid w:val="00F04559"/>
    <w:rsid w:val="00F0492F"/>
    <w:rsid w:val="00F1022E"/>
    <w:rsid w:val="00F102E9"/>
    <w:rsid w:val="00F106BF"/>
    <w:rsid w:val="00F110FF"/>
    <w:rsid w:val="00F1248F"/>
    <w:rsid w:val="00F12D83"/>
    <w:rsid w:val="00F1372E"/>
    <w:rsid w:val="00F1477E"/>
    <w:rsid w:val="00F15C57"/>
    <w:rsid w:val="00F15DC0"/>
    <w:rsid w:val="00F201D4"/>
    <w:rsid w:val="00F217BE"/>
    <w:rsid w:val="00F27C99"/>
    <w:rsid w:val="00F27E2F"/>
    <w:rsid w:val="00F305BA"/>
    <w:rsid w:val="00F36765"/>
    <w:rsid w:val="00F375B8"/>
    <w:rsid w:val="00F37C7B"/>
    <w:rsid w:val="00F40530"/>
    <w:rsid w:val="00F40706"/>
    <w:rsid w:val="00F41C52"/>
    <w:rsid w:val="00F435D6"/>
    <w:rsid w:val="00F45C3B"/>
    <w:rsid w:val="00F45FA5"/>
    <w:rsid w:val="00F46157"/>
    <w:rsid w:val="00F464E9"/>
    <w:rsid w:val="00F55A21"/>
    <w:rsid w:val="00F56552"/>
    <w:rsid w:val="00F56D4C"/>
    <w:rsid w:val="00F574D6"/>
    <w:rsid w:val="00F602A9"/>
    <w:rsid w:val="00F6407E"/>
    <w:rsid w:val="00F64652"/>
    <w:rsid w:val="00F653D9"/>
    <w:rsid w:val="00F65785"/>
    <w:rsid w:val="00F67B60"/>
    <w:rsid w:val="00F701B3"/>
    <w:rsid w:val="00F70222"/>
    <w:rsid w:val="00F71150"/>
    <w:rsid w:val="00F751A4"/>
    <w:rsid w:val="00F76779"/>
    <w:rsid w:val="00F76BBE"/>
    <w:rsid w:val="00F77428"/>
    <w:rsid w:val="00F826E8"/>
    <w:rsid w:val="00F86933"/>
    <w:rsid w:val="00F86D77"/>
    <w:rsid w:val="00F87312"/>
    <w:rsid w:val="00F92934"/>
    <w:rsid w:val="00F938B2"/>
    <w:rsid w:val="00F940F9"/>
    <w:rsid w:val="00FA0174"/>
    <w:rsid w:val="00FA24AA"/>
    <w:rsid w:val="00FA28F1"/>
    <w:rsid w:val="00FA4040"/>
    <w:rsid w:val="00FA4C84"/>
    <w:rsid w:val="00FA5E5B"/>
    <w:rsid w:val="00FA7FB1"/>
    <w:rsid w:val="00FA7FD8"/>
    <w:rsid w:val="00FB000A"/>
    <w:rsid w:val="00FB03C1"/>
    <w:rsid w:val="00FB18E3"/>
    <w:rsid w:val="00FB3628"/>
    <w:rsid w:val="00FB3C9A"/>
    <w:rsid w:val="00FB5073"/>
    <w:rsid w:val="00FB7565"/>
    <w:rsid w:val="00FB75C8"/>
    <w:rsid w:val="00FC126D"/>
    <w:rsid w:val="00FC1984"/>
    <w:rsid w:val="00FC347D"/>
    <w:rsid w:val="00FC356C"/>
    <w:rsid w:val="00FC3F97"/>
    <w:rsid w:val="00FC45C4"/>
    <w:rsid w:val="00FC5522"/>
    <w:rsid w:val="00FC6CCA"/>
    <w:rsid w:val="00FD09F4"/>
    <w:rsid w:val="00FD12CF"/>
    <w:rsid w:val="00FD260E"/>
    <w:rsid w:val="00FD45E5"/>
    <w:rsid w:val="00FD51FA"/>
    <w:rsid w:val="00FD6E0D"/>
    <w:rsid w:val="00FE07EE"/>
    <w:rsid w:val="00FE141A"/>
    <w:rsid w:val="00FE1B62"/>
    <w:rsid w:val="00FE327F"/>
    <w:rsid w:val="00FF2539"/>
    <w:rsid w:val="00FF32D1"/>
    <w:rsid w:val="00FF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DBD"/>
  </w:style>
  <w:style w:type="paragraph" w:styleId="1">
    <w:name w:val="heading 1"/>
    <w:basedOn w:val="a"/>
    <w:next w:val="a"/>
    <w:qFormat/>
    <w:rsid w:val="00C57DBD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C57DB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7DBD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аголовок к тексту"/>
    <w:basedOn w:val="a"/>
    <w:next w:val="a5"/>
    <w:rsid w:val="00C57DBD"/>
    <w:pPr>
      <w:suppressAutoHyphens/>
      <w:spacing w:after="240" w:line="240" w:lineRule="exact"/>
    </w:pPr>
    <w:rPr>
      <w:b/>
      <w:sz w:val="28"/>
    </w:rPr>
  </w:style>
  <w:style w:type="paragraph" w:styleId="a5">
    <w:name w:val="Body Text"/>
    <w:basedOn w:val="a"/>
    <w:rsid w:val="00C57DBD"/>
    <w:pPr>
      <w:spacing w:after="120"/>
    </w:pPr>
  </w:style>
  <w:style w:type="paragraph" w:customStyle="1" w:styleId="ConsPlusNormal">
    <w:name w:val="ConsPlusNormal"/>
    <w:rsid w:val="00C57D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C21C03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30C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2806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806C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F4C5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173B5"/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Знак"/>
    <w:basedOn w:val="a"/>
    <w:rsid w:val="00E84FE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Знак"/>
    <w:basedOn w:val="a"/>
    <w:rsid w:val="00E023B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"/>
    <w:basedOn w:val="a"/>
    <w:rsid w:val="001B062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">
    <w:name w:val="Знак"/>
    <w:basedOn w:val="a"/>
    <w:rsid w:val="00B47DF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"/>
    <w:basedOn w:val="a"/>
    <w:rsid w:val="00E34281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List Paragraph"/>
    <w:basedOn w:val="a"/>
    <w:uiPriority w:val="34"/>
    <w:qFormat/>
    <w:rsid w:val="00123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9AF45-93EF-4293-9828-C2A22C22E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4664</TotalTime>
  <Pages>7</Pages>
  <Words>1615</Words>
  <Characters>12883</Characters>
  <Application>Microsoft Office Word</Application>
  <DocSecurity>0</DocSecurity>
  <Lines>107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</vt:lpstr>
    </vt:vector>
  </TitlesOfParts>
  <Company>Depatment finance</Company>
  <LinksUpToDate>false</LinksUpToDate>
  <CharactersWithSpaces>14470</CharactersWithSpaces>
  <SharedDoc>false</SharedDoc>
  <HLinks>
    <vt:vector size="6" baseType="variant">
      <vt:variant>
        <vt:i4>7209063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consultantplus://offline/ref=F693A3A2312685E3875D995A3DF95B8A9F28C13C8978936FFE21C90337E108AF2664466E3076E1E91CQ4I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</dc:title>
  <dc:creator>Администратор</dc:creator>
  <cp:lastModifiedBy>shtanina_e</cp:lastModifiedBy>
  <cp:revision>559</cp:revision>
  <cp:lastPrinted>2021-01-12T09:53:00Z</cp:lastPrinted>
  <dcterms:created xsi:type="dcterms:W3CDTF">2018-05-28T08:25:00Z</dcterms:created>
  <dcterms:modified xsi:type="dcterms:W3CDTF">2021-03-30T14:26:00Z</dcterms:modified>
</cp:coreProperties>
</file>