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F17193" w:rsidRPr="00E27865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федерального </w:t>
            </w:r>
            <w:r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141D72">
              <w:rPr>
                <w:rFonts w:ascii="Times New Roman" w:hAnsi="Times New Roman"/>
                <w:sz w:val="24"/>
                <w:szCs w:val="24"/>
              </w:rPr>
              <w:t>«</w:t>
            </w:r>
            <w:r w:rsidR="00E33645" w:rsidRPr="00E33645">
              <w:rPr>
                <w:rFonts w:ascii="Times New Roman" w:hAnsi="Times New Roman"/>
                <w:sz w:val="24"/>
                <w:szCs w:val="24"/>
              </w:rPr>
              <w:t xml:space="preserve">Линейное сооружение – ВЛ 330 </w:t>
            </w:r>
            <w:proofErr w:type="spellStart"/>
            <w:r w:rsidR="00E33645" w:rsidRPr="00E3364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E33645" w:rsidRPr="00E33645">
              <w:rPr>
                <w:rFonts w:ascii="Times New Roman" w:hAnsi="Times New Roman"/>
                <w:sz w:val="24"/>
                <w:szCs w:val="24"/>
              </w:rPr>
              <w:t xml:space="preserve"> Ленинградская-Чудово</w:t>
            </w:r>
            <w:r w:rsidR="00765BD9" w:rsidRPr="00141D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E7D" w:rsidRPr="002D7277" w:rsidTr="007A63EA">
        <w:trPr>
          <w:trHeight w:val="359"/>
        </w:trPr>
        <w:tc>
          <w:tcPr>
            <w:tcW w:w="568" w:type="dxa"/>
            <w:vMerge w:val="restart"/>
          </w:tcPr>
          <w:p w:rsidR="00076E7D" w:rsidRPr="00B909C8" w:rsidRDefault="00076E7D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7A63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3B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п.Ушаки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47:26:0000000:204 (47:26:0818001:61)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участковые лесничества: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Андриановское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1-59,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Апраксинское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2-9, 11-151,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Броницкое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1-104,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Добросельское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1-24, 26-44, 47-86,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Дубовицкое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1-177, Каменское кв. 1-142,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1-96,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1-131,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Осничевское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1-7, 101, 102, 104-110, 201-211, 301-314, 401-422, 501-527, 601-635, Саблинское кв. 1-30, 31 (часть), 32 (часть), 33-75, 76 (часть), 77-114, Тосненское кв. 1-79, 80 (часть), 81-115,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Трубниковское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1-99, 103-105, 107-155, Ульяновское кв. 1-131,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Ушакинское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1-121,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Шапкинское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кв. 1-151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47:26:0000000:280 (47:26:0000000:39235, 47:26:0000000:39240, 47:26:0000000:39243, 47:26:0000000:39244, 47:26:0000000:39246, 47:26:0000000:39247, 47:26:0000000:39248)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в кварталах 2 (выделы 3,15,19), 3 (выделы 2,5,8-10,12,15-17), 4 (выделы 11,13,16,19), 8 (выделы 22,24), 9 (выделы 6,7,9,10,15,16,20,22,23,27,28,32,33), 10 (выделы 1,3), 17 (выдел 28), 18 (4,5,14-17), 19 (выделы 1,2), 24 (выделы 25,31,32,45,46), 25 (выделы 10-13), 26 (выделы 28-35,37,41), 27 (выделы 9,13,14,17,18,20,27), 37 (выделы 9-19,21,23,24), 38 (выделы 9-14,16,17), 50 (выделы 5-11,16-18), 51 (выделы 1-3,5-8,10-14), 114 (выделы 7,8,11) Саблинского участкового лесничества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47:26:0000000:317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5)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р-н Тосненский, от ПС-484 в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Мыслинка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юго-восток мимо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Соколов Ручей,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Болотница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Кирково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к ПС-721 в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Сельцо, ВЛ 35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Любанская-4, опоры №№19-42 (24 контура)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47:26:0000000:331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10, 19, 21)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от ПС-721 в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Сельцо, на юго-восток, через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р.Тигода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Тверезна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мимо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Бол. Переходное, спуск Померанье, к ПС-732 около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Трубников Бор, ВЛ 35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Трубников Бор-1, опоры №№31-46 (16 контуров)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47:26:0000000:337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5, 8, 11)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от ПС-721 в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Сельцо, на юго-восток, через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р.Тигода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Тверезна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мимо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Бол. Переходное, спуск Померанье, к ПС-732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около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Трубников Бор, ВЛ 35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Трубников Бор-1, опоры №№ 7-13, 15-20, 23-24, 27-30 (19 контуров)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47:26:0000000:338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5, 7, 10, 14 18, 19)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от ПС-721 в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Сельцо, на юго-восток, через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р.Тигода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Тверезна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мимо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Бол. Переходное, спуск Померанье, к ПС-732 около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н.п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Трубников Бор, ВЛ 35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Трубников Бор-1, опоры №№ 1-6 (6 контуров)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47:26:0000000:340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1, 2, 6)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Тосненский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47:26:0000000:38768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1-26)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Тосненский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47:26:0000000:38769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1-33)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Тосненский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47:26:0000000:38770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1-7)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Тосненский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47:26:0000000:38771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1-74)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Тосненский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47:26:0000000:38772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1-28)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Ленинградская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область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, Тосненский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район</w:t>
            </w:r>
            <w:proofErr w:type="spellEnd"/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47:26:0000000:38773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1-14)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квартал 45 (часть выдела 26), квартал 46 (часть выдела 4)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47:26:0000000:39510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ПС 750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"Ленинградская"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47:26:0136001:366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Тосненский район, массив ''Ушаки'', уч.38,39,40,175,167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47:26:0613001:6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массив ''Ушаки'',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снт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''Юбилейное'', уч.3-а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47:26:0614001:20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массив ''Ушаки'',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Жары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№72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74/72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75/73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76/74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77/75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Ленинградская область, Тосненский район, основная часть, опора 78/76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47:26:0818001:176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79/77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80/78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81/79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47:26:0818001:179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82/80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83/81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84/82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85/83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86/84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87/85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88/86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47:26:0818001:186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90/88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91/89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47:26:0818001:189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92/90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93/91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94/92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95/93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96/94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5. Почтовый адрес ориентира:  Ленинградская область, Тосненский район, основная часть, опора 97/95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47:26:0818001:195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массив «Ушаки»,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Жары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№67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47:26:0818001:279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массив "Ушаки",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уч.Жары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№72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47:26:0818001:282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Тосненское городское поселение, от границы с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Форносовским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городским поселением до границы с Рябовским городским поселением и к МР3, МР5, БС №78-0504 и БС 78-0505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47:26:0818001:316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от границы с Рябовским городским поселением до границы с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Трубникоборским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сельским поселением и с БС № 78-0601 (вдоль существующей ВЛ-330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47:26:0818001:317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Тосненское городское поселение, от границы с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Форносовским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городским поселением до границы с Рябовским городским поселением и к МР3, МР5 БС №78-0504 и БС №78-0505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47:26:0818001:318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массив ''Ушаки'',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Жары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№67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47:26:0818001:71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пос.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Сельцо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д.7-а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47:26:0920001:1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п. Сельцо, д. 22Б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47:26:0920001:933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район,магистральный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газопровод "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Белоусово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-Ленинград", 685,2-687,3 км, участок№25а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47:26:0930001:19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28/78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47:26:0930001:20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27/77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47:26:0930001:21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26/76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47:26:0930001:22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25/75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47:26:0930001:23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Ленинградская область, Тосненский район, основная часть, опора 29/79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47:26:0930001:24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30/80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47:26:0930001:25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от границы с Рябовским городским поселением до границы с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Трубникоборским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сельским поселением и к БС № 78-0601 (вдоль существующей ВЛ-330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47:26:0930001:65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9. Почтовый адрес ориентира:  Ленинградская область, Тосненский район, основная часть, опора 196/67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47:26:0931001:109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9. Почтовый адрес ориентира:  Ленинградская область, Тосненский район, основная часть, опора 197/68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47:26:0931001:110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9. Почтовый адрес ориентира:  Ленинградская область, Тосненский район, основная часть, опора 198/69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47:26:0931001:111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9. Почтовый адрес ориентира:  Ленинградская область, Тосненский район, основная часть, опора 199/70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47:26:0931001:112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9. Почтовый адрес ориентира:  Ленинградская область, Тосненский район, основная часть, опора 202/73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47:26:0931001:115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205/76/63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47:26:0931001:118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2/ Октябрьская 9/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1. Почтовый адрес ориентира:  Ленинградская область, Тосненский район, основная часть, опора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206/64/14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47:26:0931001:119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п.Сельцо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д. 25 б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47:26:0931001:141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массив "Агротехника",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Майзит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№68,69,70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47:26:0931001:155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массив "Агротехника",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Пригородный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№29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47:26:0931001:181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массив "Агротехника", уч. 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Пригородный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 №28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47:26:0931001:183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от границы с Рябовским городским поселением до границы с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Трубникоборским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сельским поселением и к БС № 78-0601 (вдоль существующей ВЛ-330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47:26:0931001:338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1-2, 4)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мвгистральный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газопровод "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Белоусово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-Ленинград", 682,9-683,8 км, участок №27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47:26:0931001:36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18/68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17/67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16/66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15/65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24/74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23/73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22/72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21/71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20/70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47:26:0931001:49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19/69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31/81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32/82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33/83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34/84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35/85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 Почтовый адрес ориентира:  Ленинградская область, Тосненский район, основная часть, опора 36/86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47:26:0931001:56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36а/86а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37/87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38/88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47:26:0931001:59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39/89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47:26:0931001:60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40/90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47:26:0931001:61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66/116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67/117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68/118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69/119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70/120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71/121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72/122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73/123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74/124/1/1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75/125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47:26:1109001:109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76/126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77/127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78/128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 Почтовый адрес ориентира:  Ленинградская область, Тосненский район, опора 79/129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47:26:1109001:113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80/130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81/131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82/132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83/133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84/134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85/135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47:26:1109001:119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86/136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87/137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88/138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89/139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90/140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91/141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92/142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93/143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94/144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95/145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47:26:1109001:129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96/146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97/147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 Почтовый адрес ориентира:  Ленинградская область, Тосненский район, опора 98/148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47:26:1109001:132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99/149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100/150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101/151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102/152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103/153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опора 104/154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47:26:1109001:138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52/102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47:26:1109001:86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53/103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47:26:1109001:87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54/104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47:26:1109001:88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55/105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47:26:1109001:89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56/106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57/107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58/108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59/109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60/110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61/111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62/112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63/113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 Почтовый адрес ориентира:  Ленинградская область, Тосненский район, основная часть, опора 64/114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47:26:1109001:98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65/115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47:26:1109001:99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Тосненский район, массив ''Бабино'', СНТ ''Заря'', 1 район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47:26:1110001:93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Ленинградская область, Тосненский район, массив ''Бабино'',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снт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''Заря'', 3 квартал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47:26:1110003:78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Тосненский район, массив "Бабино", СНТ "Волна"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47:26:1111001:154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Тосненский район, массив "Бабино", СНТ "Волна"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47:26:1111002:78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Тосненский район, массив ''Бабино'', СНТ ''Волна''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47:26:1111003:112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41/91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47:26:1123001:17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42/92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47:26:1123001:18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43/93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47:26:1123001:19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44/94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47:26:1123001:20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45/95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47:26:1123001:21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46/96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47:26:1123001:22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47/97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47:26:1123001:23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48/98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47:26:1123001:24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установлено относительно ориентира, расположенного в границах участка. Ориентир ВЛ 110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1/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4. Почтовый адрес ориентира:  Ленинградская область, Тосненский район, основная часть, опора 49/99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47:26:1123001:25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с/п Успенское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53:20:0000000:117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1-11)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53:20:0000000:4641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1-5)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область,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с/п Успенское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53:20:0000000:5152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6, 7, 12)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Российская Федерация, Новгородская область,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муниципальный район, сельское поселение Успенское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53:20:0000000:5338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3, 4, 22, 23)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Чудово, пер Линейный, подстанция № 49 "Чудово"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53:20:0100501:1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53:20:0100501:25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53:20:0100501:26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53:20:0100521:27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53:20:0100521:29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Чудово, земельный участок расположен в восточной части кадастрового квартала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53:20:0100521:30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Новгородская,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лесной квартал №202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53:20:0802601:13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область,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, с/п Успенское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53:20:0802601:23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2)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лесной квартал №196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53:20:0802802:39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лесной квартал №197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53:20:0802802:40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земельный участок </w:t>
            </w: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расположен в западной части кадастрового квартала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53:20:0805301:112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область,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лесничество,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лесной квартал № 70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53:20:0805301:143 (</w:t>
            </w:r>
            <w:proofErr w:type="spellStart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контур</w:t>
            </w:r>
            <w:proofErr w:type="spellEnd"/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1, 2)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Новгородская,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лесничество,Чудовское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лесной квартал №202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53:20:0805301:87</w:t>
            </w:r>
          </w:p>
        </w:tc>
      </w:tr>
      <w:tr w:rsidR="00076E7D" w:rsidRPr="004A3BF4" w:rsidTr="00EE1004">
        <w:trPr>
          <w:trHeight w:val="260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Новгородская,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лесничество,Чудовское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лесной квартал №202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53:20:0805301:88</w:t>
            </w:r>
          </w:p>
        </w:tc>
      </w:tr>
      <w:tr w:rsidR="00076E7D" w:rsidRPr="004A3BF4" w:rsidTr="00076E7D">
        <w:trPr>
          <w:trHeight w:val="1092"/>
        </w:trPr>
        <w:tc>
          <w:tcPr>
            <w:tcW w:w="568" w:type="dxa"/>
            <w:vMerge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141D72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обл. Новгородская, р-н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лесничество,Чудовское</w:t>
            </w:r>
            <w:proofErr w:type="spellEnd"/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участковое лесничество, лесной квартал №202</w:t>
            </w:r>
          </w:p>
        </w:tc>
        <w:tc>
          <w:tcPr>
            <w:tcW w:w="4462" w:type="dxa"/>
            <w:vAlign w:val="center"/>
          </w:tcPr>
          <w:p w:rsidR="00076E7D" w:rsidRPr="004A3BF4" w:rsidRDefault="00076E7D" w:rsidP="004A3BF4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4A3BF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53:20:0805301:89</w:t>
            </w:r>
          </w:p>
        </w:tc>
      </w:tr>
      <w:tr w:rsidR="00076E7D" w:rsidRPr="004A3BF4" w:rsidTr="00076E7D">
        <w:trPr>
          <w:trHeight w:val="553"/>
        </w:trPr>
        <w:tc>
          <w:tcPr>
            <w:tcW w:w="568" w:type="dxa"/>
            <w:vMerge/>
          </w:tcPr>
          <w:p w:rsidR="00076E7D" w:rsidRPr="004A3BF4" w:rsidRDefault="00076E7D" w:rsidP="00076E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9C464D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область, р-н </w:t>
            </w:r>
            <w:proofErr w:type="spellStart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, городское поселение город Чудово, г Чудово</w:t>
            </w:r>
          </w:p>
        </w:tc>
        <w:tc>
          <w:tcPr>
            <w:tcW w:w="4462" w:type="dxa"/>
            <w:vAlign w:val="center"/>
          </w:tcPr>
          <w:p w:rsidR="00076E7D" w:rsidRPr="00141D72" w:rsidRDefault="00076E7D" w:rsidP="00076E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D72">
              <w:rPr>
                <w:rFonts w:ascii="Times New Roman" w:hAnsi="Times New Roman"/>
                <w:sz w:val="22"/>
                <w:szCs w:val="22"/>
              </w:rPr>
              <w:t>53:20:0000000:17 (53:20:0100521:9)</w:t>
            </w:r>
          </w:p>
        </w:tc>
      </w:tr>
      <w:tr w:rsidR="00076E7D" w:rsidRPr="004A3BF4" w:rsidTr="00076E7D">
        <w:trPr>
          <w:trHeight w:val="518"/>
        </w:trPr>
        <w:tc>
          <w:tcPr>
            <w:tcW w:w="568" w:type="dxa"/>
            <w:vMerge/>
          </w:tcPr>
          <w:p w:rsidR="00076E7D" w:rsidRPr="004A3BF4" w:rsidRDefault="00076E7D" w:rsidP="00076E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9C464D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область, </w:t>
            </w:r>
            <w:proofErr w:type="spellStart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462" w:type="dxa"/>
            <w:vAlign w:val="center"/>
          </w:tcPr>
          <w:p w:rsidR="00076E7D" w:rsidRPr="00141D72" w:rsidRDefault="00076E7D" w:rsidP="00076E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1D72">
              <w:rPr>
                <w:rFonts w:ascii="Times New Roman" w:hAnsi="Times New Roman"/>
                <w:sz w:val="22"/>
                <w:szCs w:val="22"/>
              </w:rPr>
              <w:t>53:20:0000000:69 (53:20:0801201:112, 53:20:0802601:17)</w:t>
            </w:r>
          </w:p>
        </w:tc>
      </w:tr>
      <w:tr w:rsidR="00076E7D" w:rsidRPr="004A3BF4" w:rsidTr="00076E7D">
        <w:trPr>
          <w:trHeight w:val="587"/>
        </w:trPr>
        <w:tc>
          <w:tcPr>
            <w:tcW w:w="568" w:type="dxa"/>
            <w:vMerge/>
          </w:tcPr>
          <w:p w:rsidR="00076E7D" w:rsidRPr="004A3BF4" w:rsidRDefault="00076E7D" w:rsidP="00076E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9C464D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Новгородская </w:t>
            </w:r>
            <w:proofErr w:type="spellStart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</w:t>
            </w:r>
            <w:proofErr w:type="spellStart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Чудовский</w:t>
            </w:r>
            <w:proofErr w:type="spellEnd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, с/п Успенское</w:t>
            </w:r>
          </w:p>
        </w:tc>
        <w:tc>
          <w:tcPr>
            <w:tcW w:w="4462" w:type="dxa"/>
            <w:vAlign w:val="center"/>
          </w:tcPr>
          <w:p w:rsidR="00076E7D" w:rsidRPr="00141D72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53:20:0000000:6 (53:20:0805301:28)</w:t>
            </w:r>
          </w:p>
          <w:p w:rsidR="00076E7D" w:rsidRPr="00141D72" w:rsidRDefault="00076E7D" w:rsidP="00076E7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76E7D" w:rsidRPr="004A3BF4" w:rsidTr="00076E7D">
        <w:trPr>
          <w:trHeight w:val="288"/>
        </w:trPr>
        <w:tc>
          <w:tcPr>
            <w:tcW w:w="568" w:type="dxa"/>
            <w:vMerge/>
          </w:tcPr>
          <w:p w:rsidR="00076E7D" w:rsidRPr="004A3BF4" w:rsidRDefault="00076E7D" w:rsidP="00076E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9C464D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Российская Федерация, Ленинградская область, Тосненский район,</w:t>
            </w:r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Любанское</w:t>
            </w:r>
            <w:proofErr w:type="spellEnd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городское поселение, территория </w:t>
            </w:r>
            <w:proofErr w:type="spellStart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Майзит</w:t>
            </w:r>
            <w:proofErr w:type="spellEnd"/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, земельный участок 1.</w:t>
            </w:r>
          </w:p>
        </w:tc>
        <w:tc>
          <w:tcPr>
            <w:tcW w:w="4462" w:type="dxa"/>
            <w:vAlign w:val="center"/>
          </w:tcPr>
          <w:p w:rsidR="00076E7D" w:rsidRPr="00141D72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47:26:0931001:412</w:t>
            </w:r>
          </w:p>
        </w:tc>
      </w:tr>
      <w:tr w:rsidR="00076E7D" w:rsidRPr="004A3BF4" w:rsidTr="00076E7D">
        <w:trPr>
          <w:trHeight w:val="484"/>
        </w:trPr>
        <w:tc>
          <w:tcPr>
            <w:tcW w:w="568" w:type="dxa"/>
            <w:vMerge/>
          </w:tcPr>
          <w:p w:rsidR="00076E7D" w:rsidRPr="004A3BF4" w:rsidRDefault="00076E7D" w:rsidP="00076E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076E7D" w:rsidRPr="009C464D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464D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область, Тосненский район, массив "Восход"</w:t>
            </w:r>
          </w:p>
        </w:tc>
        <w:tc>
          <w:tcPr>
            <w:tcW w:w="4462" w:type="dxa"/>
            <w:vAlign w:val="center"/>
          </w:tcPr>
          <w:p w:rsidR="00076E7D" w:rsidRPr="00141D72" w:rsidRDefault="00076E7D" w:rsidP="00076E7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41D72">
              <w:rPr>
                <w:rFonts w:ascii="Times New Roman" w:hAnsi="Times New Roman"/>
                <w:color w:val="000000"/>
                <w:sz w:val="22"/>
                <w:szCs w:val="22"/>
              </w:rPr>
              <w:t>47:26:0000000:227(47:26:1109001:35, 47:26:1109001:38, 47:26:1109001:43, 47:26:1109001:60)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3E6310" w:rsidRDefault="003E6310" w:rsidP="003E63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80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истрация Тосненского</w:t>
            </w:r>
            <w:r w:rsidRPr="00680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6800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Ленинградской области,</w:t>
            </w:r>
          </w:p>
          <w:p w:rsidR="003E6310" w:rsidRPr="000C2AAC" w:rsidRDefault="003E6310" w:rsidP="003E63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Pr="000C2AA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187000, пр. Ленина, 32, Тосно, Ленинградская обл.,</w:t>
            </w:r>
          </w:p>
          <w:p w:rsidR="004A3BF4" w:rsidRDefault="003E6310" w:rsidP="003E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457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Pr="00F054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4-й вторник каждого месяца с 14.0</w:t>
            </w:r>
            <w:r w:rsidRPr="003E6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A3BF4" w:rsidRPr="003E63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6310" w:rsidRDefault="003E6310" w:rsidP="003E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31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E6310">
              <w:rPr>
                <w:rFonts w:ascii="Times New Roman" w:hAnsi="Times New Roman"/>
                <w:sz w:val="24"/>
                <w:szCs w:val="24"/>
              </w:rPr>
              <w:t>Чудовского</w:t>
            </w:r>
            <w:proofErr w:type="spellEnd"/>
            <w:r w:rsidRPr="003E63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Новгородской области,  </w:t>
            </w:r>
          </w:p>
          <w:p w:rsidR="003E6310" w:rsidRDefault="003E6310" w:rsidP="003E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3E6310">
              <w:rPr>
                <w:rFonts w:ascii="Times New Roman" w:hAnsi="Times New Roman"/>
                <w:sz w:val="24"/>
                <w:szCs w:val="24"/>
              </w:rPr>
              <w:t>174210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6310">
              <w:rPr>
                <w:rFonts w:ascii="Times New Roman" w:hAnsi="Times New Roman"/>
                <w:sz w:val="24"/>
                <w:szCs w:val="24"/>
              </w:rPr>
              <w:t xml:space="preserve"> Новгородская область, город Чудово, улица Некрасова, дом 24А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6310" w:rsidRDefault="003E6310" w:rsidP="003E6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Pr="003E6310">
              <w:rPr>
                <w:rFonts w:ascii="Times New Roman" w:hAnsi="Times New Roman"/>
                <w:sz w:val="24"/>
                <w:szCs w:val="24"/>
              </w:rPr>
              <w:t>четвертая среда каждого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310">
              <w:rPr>
                <w:rFonts w:ascii="Times New Roman" w:hAnsi="Times New Roman"/>
                <w:sz w:val="24"/>
                <w:szCs w:val="24"/>
              </w:rPr>
              <w:t>с 14.00 до 17.00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BF4" w:rsidRPr="00137AA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37AA6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  <w:gridSpan w:val="2"/>
          </w:tcPr>
          <w:p w:rsidR="004A3BF4" w:rsidRPr="00B705A0" w:rsidRDefault="004A3BF4" w:rsidP="004A3BF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https://minenergo.gov.ru/</w:t>
            </w:r>
          </w:p>
          <w:p w:rsidR="003E6310" w:rsidRPr="00B705A0" w:rsidRDefault="003E6310" w:rsidP="004A3BF4">
            <w:pPr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hyperlink r:id="rId7" w:history="1">
              <w:r w:rsidRPr="00B705A0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http://www.tosno-online.com</w:t>
              </w:r>
            </w:hyperlink>
          </w:p>
          <w:p w:rsidR="00B705A0" w:rsidRPr="00B705A0" w:rsidRDefault="00B705A0" w:rsidP="00B705A0">
            <w:pPr>
              <w:pStyle w:val="a3"/>
              <w:ind w:left="14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http://www.adminchudovo.ru/</w:t>
            </w:r>
          </w:p>
          <w:p w:rsidR="004A3BF4" w:rsidRPr="00137AA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24" w:type="dxa"/>
            <w:gridSpan w:val="2"/>
          </w:tcPr>
          <w:p w:rsidR="004A3BF4" w:rsidRPr="00B909C8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ПАО «ФСК ЕЭС»: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Челомея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3459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1354F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76E7D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7AA6"/>
    <w:rsid w:val="00141D72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E6310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C464D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705A0"/>
    <w:rsid w:val="00B757A0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364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sno-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2A58-8907-431F-9B81-75DF04AF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5765</Words>
  <Characters>32866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Ломачева Ирина Николаевна</cp:lastModifiedBy>
  <cp:revision>2</cp:revision>
  <cp:lastPrinted>2019-08-27T09:19:00Z</cp:lastPrinted>
  <dcterms:created xsi:type="dcterms:W3CDTF">2021-09-15T14:02:00Z</dcterms:created>
  <dcterms:modified xsi:type="dcterms:W3CDTF">2021-09-15T14:02:00Z</dcterms:modified>
</cp:coreProperties>
</file>