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6CE" w:rsidRDefault="00CA4B7F" w:rsidP="00176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-1175239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a8o&#10;L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CA4B7F" w:rsidP="001766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11.11.2021                                      2614-па</w:t>
      </w: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Default="004E36CE" w:rsidP="001766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6A0" w:rsidRPr="000A40BC" w:rsidRDefault="001766A0" w:rsidP="004E36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управляющей организации</w:t>
      </w:r>
      <w:r w:rsidR="004E36CE" w:rsidRPr="000A40BC">
        <w:rPr>
          <w:rFonts w:ascii="Times New Roman" w:hAnsi="Times New Roman" w:cs="Times New Roman"/>
          <w:sz w:val="24"/>
          <w:szCs w:val="24"/>
        </w:rPr>
        <w:t xml:space="preserve"> для упра</w:t>
      </w:r>
      <w:r w:rsidR="004E36CE">
        <w:rPr>
          <w:rFonts w:ascii="Times New Roman" w:hAnsi="Times New Roman" w:cs="Times New Roman"/>
          <w:sz w:val="24"/>
          <w:szCs w:val="24"/>
        </w:rPr>
        <w:t>вления</w:t>
      </w:r>
    </w:p>
    <w:p w:rsidR="004E36CE" w:rsidRDefault="001766A0" w:rsidP="004E36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</w:t>
      </w:r>
      <w:r w:rsidR="001F53FA">
        <w:rPr>
          <w:rFonts w:ascii="Times New Roman" w:hAnsi="Times New Roman" w:cs="Times New Roman"/>
          <w:sz w:val="24"/>
          <w:szCs w:val="24"/>
        </w:rPr>
        <w:t>и домами</w:t>
      </w:r>
      <w:r w:rsidRPr="000A40BC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F53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</w:p>
    <w:p w:rsidR="004E36CE" w:rsidRDefault="00E102EB" w:rsidP="004E36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городского</w:t>
      </w:r>
      <w:r w:rsidR="00176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1766A0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</w:p>
    <w:p w:rsidR="004E36CE" w:rsidRDefault="001766A0" w:rsidP="004E36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A40BC">
        <w:rPr>
          <w:rFonts w:ascii="Times New Roman" w:hAnsi="Times New Roman" w:cs="Times New Roman"/>
          <w:sz w:val="24"/>
          <w:szCs w:val="24"/>
        </w:rPr>
        <w:t>,</w:t>
      </w:r>
      <w:r w:rsidR="001F53FA">
        <w:rPr>
          <w:rFonts w:ascii="Times New Roman" w:hAnsi="Times New Roman" w:cs="Times New Roman"/>
          <w:sz w:val="24"/>
          <w:szCs w:val="24"/>
        </w:rPr>
        <w:t xml:space="preserve"> в отношении которых</w:t>
      </w:r>
      <w:r w:rsidRPr="000A40BC">
        <w:rPr>
          <w:rFonts w:ascii="Times New Roman" w:hAnsi="Times New Roman" w:cs="Times New Roman"/>
          <w:sz w:val="24"/>
          <w:szCs w:val="24"/>
        </w:rPr>
        <w:t xml:space="preserve"> собственниками </w:t>
      </w:r>
    </w:p>
    <w:p w:rsidR="004E36CE" w:rsidRDefault="001766A0" w:rsidP="004E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Pr="000A40BC">
        <w:rPr>
          <w:rFonts w:ascii="Times New Roman" w:hAnsi="Times New Roman" w:cs="Times New Roman"/>
          <w:sz w:val="24"/>
          <w:szCs w:val="24"/>
        </w:rPr>
        <w:t xml:space="preserve">не выбран способ управления </w:t>
      </w:r>
    </w:p>
    <w:p w:rsidR="001766A0" w:rsidRDefault="001766A0" w:rsidP="004E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>таким домом или выбранный способ управления не реализован,</w:t>
      </w:r>
    </w:p>
    <w:p w:rsidR="001766A0" w:rsidRPr="000A40BC" w:rsidRDefault="001766A0" w:rsidP="004E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0BC">
        <w:rPr>
          <w:rFonts w:ascii="Times New Roman" w:hAnsi="Times New Roman" w:cs="Times New Roman"/>
          <w:sz w:val="24"/>
          <w:szCs w:val="24"/>
        </w:rPr>
        <w:t xml:space="preserve">не определена управляющая организация </w:t>
      </w:r>
    </w:p>
    <w:p w:rsidR="001766A0" w:rsidRDefault="001766A0" w:rsidP="004E36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6CE" w:rsidRPr="000A40BC" w:rsidRDefault="004E36CE" w:rsidP="004E36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6A0" w:rsidRPr="000A40BC" w:rsidRDefault="001766A0" w:rsidP="004E3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BC">
        <w:rPr>
          <w:rFonts w:ascii="Times New Roman" w:hAnsi="Times New Roman" w:cs="Times New Roman"/>
          <w:sz w:val="24"/>
          <w:szCs w:val="24"/>
        </w:rPr>
        <w:t>В соответствии с ч. 17 ст.</w:t>
      </w:r>
      <w:r w:rsidR="004E36CE">
        <w:rPr>
          <w:rFonts w:ascii="Times New Roman" w:hAnsi="Times New Roman" w:cs="Times New Roman"/>
          <w:sz w:val="24"/>
          <w:szCs w:val="24"/>
        </w:rPr>
        <w:t xml:space="preserve"> </w:t>
      </w:r>
      <w:r w:rsidRPr="000A40BC">
        <w:rPr>
          <w:rFonts w:ascii="Times New Roman" w:hAnsi="Times New Roman" w:cs="Times New Roman"/>
          <w:sz w:val="24"/>
          <w:szCs w:val="24"/>
        </w:rPr>
        <w:t>161 Жилищного кодекса Российской Федерации, Фед</w:t>
      </w:r>
      <w:r w:rsidRPr="000A40BC">
        <w:rPr>
          <w:rFonts w:ascii="Times New Roman" w:hAnsi="Times New Roman" w:cs="Times New Roman"/>
          <w:sz w:val="24"/>
          <w:szCs w:val="24"/>
        </w:rPr>
        <w:t>е</w:t>
      </w:r>
      <w:r w:rsidRPr="000A40BC">
        <w:rPr>
          <w:rFonts w:ascii="Times New Roman" w:hAnsi="Times New Roman" w:cs="Times New Roman"/>
          <w:sz w:val="24"/>
          <w:szCs w:val="24"/>
        </w:rPr>
        <w:t>ра</w:t>
      </w:r>
      <w:r w:rsidR="00E102EB">
        <w:rPr>
          <w:rFonts w:ascii="Times New Roman" w:hAnsi="Times New Roman" w:cs="Times New Roman"/>
          <w:sz w:val="24"/>
          <w:szCs w:val="24"/>
        </w:rPr>
        <w:t>льным законом от 06.10.2003  № 131-Ф3 «</w:t>
      </w:r>
      <w:r w:rsidRPr="000A40B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102EB">
        <w:rPr>
          <w:rFonts w:ascii="Times New Roman" w:hAnsi="Times New Roman" w:cs="Times New Roman"/>
          <w:sz w:val="24"/>
          <w:szCs w:val="24"/>
        </w:rPr>
        <w:t>равления в Российской Федерации», п</w:t>
      </w:r>
      <w:r w:rsidRPr="000A40B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</w:t>
      </w:r>
      <w:r w:rsidR="00E102EB">
        <w:rPr>
          <w:rFonts w:ascii="Times New Roman" w:hAnsi="Times New Roman" w:cs="Times New Roman"/>
          <w:sz w:val="24"/>
          <w:szCs w:val="24"/>
        </w:rPr>
        <w:t>дерации от 21.12.2018 № 1616 «</w:t>
      </w:r>
      <w:r w:rsidRPr="000A40BC">
        <w:rPr>
          <w:rFonts w:ascii="Times New Roman" w:hAnsi="Times New Roman" w:cs="Times New Roman"/>
          <w:sz w:val="24"/>
          <w:szCs w:val="24"/>
        </w:rPr>
        <w:t>Об утверждении Правил определения управляющей о</w:t>
      </w:r>
      <w:r w:rsidRPr="000A40BC">
        <w:rPr>
          <w:rFonts w:ascii="Times New Roman" w:hAnsi="Times New Roman" w:cs="Times New Roman"/>
          <w:sz w:val="24"/>
          <w:szCs w:val="24"/>
        </w:rPr>
        <w:t>р</w:t>
      </w:r>
      <w:r w:rsidRPr="000A40BC">
        <w:rPr>
          <w:rFonts w:ascii="Times New Roman" w:hAnsi="Times New Roman" w:cs="Times New Roman"/>
          <w:sz w:val="24"/>
          <w:szCs w:val="24"/>
        </w:rPr>
        <w:t>ганизации для управления многоквартирным домом, в отношении которого собственн</w:t>
      </w:r>
      <w:r w:rsidRPr="000A40BC">
        <w:rPr>
          <w:rFonts w:ascii="Times New Roman" w:hAnsi="Times New Roman" w:cs="Times New Roman"/>
          <w:sz w:val="24"/>
          <w:szCs w:val="24"/>
        </w:rPr>
        <w:t>и</w:t>
      </w:r>
      <w:r w:rsidRPr="000A40BC">
        <w:rPr>
          <w:rFonts w:ascii="Times New Roman" w:hAnsi="Times New Roman" w:cs="Times New Roman"/>
          <w:sz w:val="24"/>
          <w:szCs w:val="24"/>
        </w:rPr>
        <w:t>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E102EB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0A40BC">
        <w:rPr>
          <w:rFonts w:ascii="Times New Roman" w:hAnsi="Times New Roman" w:cs="Times New Roman"/>
          <w:sz w:val="24"/>
          <w:szCs w:val="24"/>
        </w:rPr>
        <w:t>,</w:t>
      </w:r>
      <w:r w:rsidR="00E102E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</w:t>
      </w:r>
      <w:r w:rsidR="00E102E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 от 18.11.2019 № 2047-па «Об утверждении пер</w:t>
      </w:r>
      <w:r w:rsidR="003F71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чня управляющих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 для управления многоквартирными домами, расположенными на территории Тосне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ского городского поселения Тосненского района Ленинградской области, и </w:t>
      </w:r>
      <w:r w:rsidR="00E102EB">
        <w:rPr>
          <w:rFonts w:ascii="Times New Roman" w:hAnsi="Times New Roman" w:cs="Times New Roman"/>
          <w:sz w:val="24"/>
          <w:szCs w:val="24"/>
        </w:rPr>
        <w:t>в отношении которых собственниками</w:t>
      </w:r>
      <w:r>
        <w:rPr>
          <w:rFonts w:ascii="Times New Roman" w:hAnsi="Times New Roman" w:cs="Times New Roman"/>
          <w:sz w:val="24"/>
          <w:szCs w:val="24"/>
        </w:rPr>
        <w:t xml:space="preserve"> помещений не выбран способ управления таким домом или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бранный способ управления не реализован, не определена управляющая компания»</w:t>
      </w:r>
      <w:r w:rsidR="004E36CE">
        <w:rPr>
          <w:rFonts w:ascii="Times New Roman" w:hAnsi="Times New Roman" w:cs="Times New Roman"/>
          <w:sz w:val="24"/>
          <w:szCs w:val="24"/>
        </w:rPr>
        <w:t>,</w:t>
      </w:r>
      <w:r w:rsidR="00E4517F" w:rsidRPr="00E4517F">
        <w:rPr>
          <w:sz w:val="24"/>
          <w:szCs w:val="24"/>
        </w:rPr>
        <w:t xml:space="preserve"> </w:t>
      </w:r>
      <w:r w:rsidR="00E4517F" w:rsidRPr="00E4517F">
        <w:rPr>
          <w:rFonts w:ascii="Times New Roman" w:hAnsi="Times New Roman" w:cs="Times New Roman"/>
          <w:sz w:val="24"/>
          <w:szCs w:val="24"/>
        </w:rPr>
        <w:t>п</w:t>
      </w:r>
      <w:r w:rsidR="00E4517F" w:rsidRPr="00E4517F">
        <w:rPr>
          <w:rFonts w:ascii="Times New Roman" w:hAnsi="Times New Roman" w:cs="Times New Roman"/>
          <w:sz w:val="24"/>
          <w:szCs w:val="24"/>
        </w:rPr>
        <w:t>о</w:t>
      </w:r>
      <w:r w:rsidR="00E4517F" w:rsidRPr="00E4517F">
        <w:rPr>
          <w:rFonts w:ascii="Times New Roman" w:hAnsi="Times New Roman" w:cs="Times New Roman"/>
          <w:sz w:val="24"/>
          <w:szCs w:val="24"/>
        </w:rPr>
        <w:t>становлением администрации муниципального образования Тосненск</w:t>
      </w:r>
      <w:r w:rsidR="004E36CE">
        <w:rPr>
          <w:rFonts w:ascii="Times New Roman" w:hAnsi="Times New Roman" w:cs="Times New Roman"/>
          <w:sz w:val="24"/>
          <w:szCs w:val="24"/>
        </w:rPr>
        <w:t>ий</w:t>
      </w:r>
      <w:r w:rsidR="00E4517F" w:rsidRPr="00E4517F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E4517F" w:rsidRPr="00E4517F">
        <w:rPr>
          <w:rFonts w:ascii="Times New Roman" w:hAnsi="Times New Roman" w:cs="Times New Roman"/>
          <w:sz w:val="24"/>
          <w:szCs w:val="24"/>
        </w:rPr>
        <w:t>н</w:t>
      </w:r>
      <w:r w:rsidR="00E4517F" w:rsidRPr="00E4517F">
        <w:rPr>
          <w:rFonts w:ascii="Times New Roman" w:hAnsi="Times New Roman" w:cs="Times New Roman"/>
          <w:sz w:val="24"/>
          <w:szCs w:val="24"/>
        </w:rPr>
        <w:t>градской области от 09.10.2018 № 2383-па «Об утверждении Положения о порядке уст</w:t>
      </w:r>
      <w:r w:rsidR="00E4517F" w:rsidRPr="00E4517F">
        <w:rPr>
          <w:rFonts w:ascii="Times New Roman" w:hAnsi="Times New Roman" w:cs="Times New Roman"/>
          <w:sz w:val="24"/>
          <w:szCs w:val="24"/>
        </w:rPr>
        <w:t>а</w:t>
      </w:r>
      <w:r w:rsidR="00E4517F" w:rsidRPr="00E4517F">
        <w:rPr>
          <w:rFonts w:ascii="Times New Roman" w:hAnsi="Times New Roman" w:cs="Times New Roman"/>
          <w:sz w:val="24"/>
          <w:szCs w:val="24"/>
        </w:rPr>
        <w:t>новления размера платы за содержание жилого помещения для собственников жилых п</w:t>
      </w:r>
      <w:r w:rsidR="00E4517F" w:rsidRPr="00E4517F">
        <w:rPr>
          <w:rFonts w:ascii="Times New Roman" w:hAnsi="Times New Roman" w:cs="Times New Roman"/>
          <w:sz w:val="24"/>
          <w:szCs w:val="24"/>
        </w:rPr>
        <w:t>о</w:t>
      </w:r>
      <w:r w:rsidR="00E4517F" w:rsidRPr="00E4517F">
        <w:rPr>
          <w:rFonts w:ascii="Times New Roman" w:hAnsi="Times New Roman" w:cs="Times New Roman"/>
          <w:sz w:val="24"/>
          <w:szCs w:val="24"/>
        </w:rPr>
        <w:t>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</w:t>
      </w:r>
      <w:r w:rsidR="00E4517F" w:rsidRPr="00E4517F">
        <w:rPr>
          <w:rFonts w:ascii="Times New Roman" w:hAnsi="Times New Roman" w:cs="Times New Roman"/>
          <w:sz w:val="24"/>
          <w:szCs w:val="24"/>
        </w:rPr>
        <w:t>е</w:t>
      </w:r>
      <w:r w:rsidR="00E4517F" w:rsidRPr="00E4517F">
        <w:rPr>
          <w:rFonts w:ascii="Times New Roman" w:hAnsi="Times New Roman" w:cs="Times New Roman"/>
          <w:sz w:val="24"/>
          <w:szCs w:val="24"/>
        </w:rPr>
        <w:t>деления предельного индекса изменения размера такой платы на территории Тосненского городского поселения Тосненского района Ленинградской области»</w:t>
      </w:r>
      <w:r w:rsidR="00E102EB">
        <w:rPr>
          <w:rFonts w:ascii="Times New Roman" w:hAnsi="Times New Roman" w:cs="Times New Roman"/>
          <w:sz w:val="24"/>
          <w:szCs w:val="24"/>
        </w:rPr>
        <w:t>,</w:t>
      </w:r>
      <w:r w:rsidRPr="000A40BC">
        <w:rPr>
          <w:rFonts w:ascii="Times New Roman" w:hAnsi="Times New Roman" w:cs="Times New Roman"/>
          <w:sz w:val="24"/>
          <w:szCs w:val="24"/>
        </w:rPr>
        <w:t xml:space="preserve"> 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чия админист</w:t>
      </w:r>
      <w:r w:rsidR="00EA5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Тосненского городского поселения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</w:t>
      </w:r>
      <w:r w:rsidR="0089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Ленинградской области на основании статьи 13 У</w:t>
      </w:r>
      <w:r w:rsidR="00EA5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Тосненского городского пос</w:t>
      </w:r>
      <w:r w:rsidR="00EA58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58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89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и статьи 25 Устава муниципального образования Тосненский район Ленинградской области, администрация муниципального образования Тосненс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</w:p>
    <w:p w:rsidR="00E4517F" w:rsidRDefault="00E4517F" w:rsidP="004E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A0" w:rsidRDefault="001766A0" w:rsidP="004E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E36CE" w:rsidRPr="000A40BC" w:rsidRDefault="004E36CE" w:rsidP="004E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B9" w:rsidRPr="004E36CE" w:rsidRDefault="001766A0" w:rsidP="004E36CE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36CE">
        <w:rPr>
          <w:rFonts w:ascii="Times New Roman" w:hAnsi="Times New Roman" w:cs="Times New Roman"/>
          <w:sz w:val="24"/>
          <w:szCs w:val="24"/>
        </w:rPr>
        <w:t>Определить уп</w:t>
      </w:r>
      <w:r w:rsidR="00E102EB" w:rsidRPr="004E36CE">
        <w:rPr>
          <w:rFonts w:ascii="Times New Roman" w:hAnsi="Times New Roman" w:cs="Times New Roman"/>
          <w:sz w:val="24"/>
          <w:szCs w:val="24"/>
        </w:rPr>
        <w:t>равляющую организацию о</w:t>
      </w:r>
      <w:r w:rsidR="008C54C3" w:rsidRPr="004E36CE">
        <w:rPr>
          <w:rFonts w:ascii="Times New Roman" w:hAnsi="Times New Roman" w:cs="Times New Roman"/>
          <w:sz w:val="24"/>
          <w:szCs w:val="24"/>
        </w:rPr>
        <w:t>бщество с ограниченной ответственн</w:t>
      </w:r>
      <w:r w:rsidR="008C54C3" w:rsidRPr="004E36CE">
        <w:rPr>
          <w:rFonts w:ascii="Times New Roman" w:hAnsi="Times New Roman" w:cs="Times New Roman"/>
          <w:sz w:val="24"/>
          <w:szCs w:val="24"/>
        </w:rPr>
        <w:t>о</w:t>
      </w:r>
      <w:r w:rsidR="008C54C3" w:rsidRPr="004E36CE">
        <w:rPr>
          <w:rFonts w:ascii="Times New Roman" w:hAnsi="Times New Roman" w:cs="Times New Roman"/>
          <w:sz w:val="24"/>
          <w:szCs w:val="24"/>
        </w:rPr>
        <w:t>стью «Управляющая компания</w:t>
      </w:r>
      <w:r w:rsidRPr="004E36CE">
        <w:rPr>
          <w:rFonts w:ascii="Times New Roman" w:hAnsi="Times New Roman" w:cs="Times New Roman"/>
          <w:sz w:val="24"/>
          <w:szCs w:val="24"/>
        </w:rPr>
        <w:t xml:space="preserve"> </w:t>
      </w:r>
      <w:r w:rsidR="008C54C3" w:rsidRPr="004E36CE">
        <w:rPr>
          <w:rFonts w:ascii="Times New Roman" w:hAnsi="Times New Roman" w:cs="Times New Roman"/>
          <w:sz w:val="24"/>
          <w:szCs w:val="24"/>
        </w:rPr>
        <w:t>«Буревестник</w:t>
      </w:r>
      <w:r w:rsidRPr="004E36CE">
        <w:rPr>
          <w:rFonts w:ascii="Times New Roman" w:hAnsi="Times New Roman" w:cs="Times New Roman"/>
          <w:sz w:val="24"/>
          <w:szCs w:val="24"/>
        </w:rPr>
        <w:t>» для управления многоквартирным</w:t>
      </w:r>
      <w:r w:rsidR="008C54C3" w:rsidRPr="004E36CE">
        <w:rPr>
          <w:rFonts w:ascii="Times New Roman" w:hAnsi="Times New Roman" w:cs="Times New Roman"/>
          <w:sz w:val="24"/>
          <w:szCs w:val="24"/>
        </w:rPr>
        <w:t>и</w:t>
      </w:r>
      <w:r w:rsidR="00E102EB" w:rsidRPr="004E36CE">
        <w:rPr>
          <w:rFonts w:ascii="Times New Roman" w:hAnsi="Times New Roman" w:cs="Times New Roman"/>
          <w:sz w:val="24"/>
          <w:szCs w:val="24"/>
        </w:rPr>
        <w:t xml:space="preserve"> дом</w:t>
      </w:r>
      <w:r w:rsidR="00E102EB" w:rsidRPr="004E36CE">
        <w:rPr>
          <w:rFonts w:ascii="Times New Roman" w:hAnsi="Times New Roman" w:cs="Times New Roman"/>
          <w:sz w:val="24"/>
          <w:szCs w:val="24"/>
        </w:rPr>
        <w:t>а</w:t>
      </w:r>
      <w:r w:rsidR="00E102EB" w:rsidRPr="004E36CE">
        <w:rPr>
          <w:rFonts w:ascii="Times New Roman" w:hAnsi="Times New Roman" w:cs="Times New Roman"/>
          <w:sz w:val="24"/>
          <w:szCs w:val="24"/>
        </w:rPr>
        <w:lastRenderedPageBreak/>
        <w:t>ми</w:t>
      </w:r>
      <w:r w:rsidRPr="004E36CE">
        <w:rPr>
          <w:rFonts w:ascii="Times New Roman" w:hAnsi="Times New Roman" w:cs="Times New Roman"/>
          <w:sz w:val="24"/>
          <w:szCs w:val="24"/>
        </w:rPr>
        <w:t>, расположен</w:t>
      </w:r>
      <w:r w:rsidR="008C54C3" w:rsidRPr="004E36CE">
        <w:rPr>
          <w:rFonts w:ascii="Times New Roman" w:hAnsi="Times New Roman" w:cs="Times New Roman"/>
          <w:sz w:val="24"/>
          <w:szCs w:val="24"/>
        </w:rPr>
        <w:t xml:space="preserve">ными по адресам: </w:t>
      </w:r>
      <w:r w:rsidR="00982FB9" w:rsidRPr="004E36CE">
        <w:rPr>
          <w:rFonts w:ascii="Times New Roman" w:hAnsi="Times New Roman" w:cs="Times New Roman"/>
          <w:sz w:val="24"/>
          <w:szCs w:val="24"/>
        </w:rPr>
        <w:t>Ленинградская область, Тосненский муниципальный район, Тосненское городское поселение, тер. «Стекольный»</w:t>
      </w:r>
      <w:r w:rsidR="00E102EB" w:rsidRPr="004E36CE">
        <w:rPr>
          <w:rFonts w:ascii="Times New Roman" w:hAnsi="Times New Roman" w:cs="Times New Roman"/>
          <w:sz w:val="24"/>
          <w:szCs w:val="24"/>
        </w:rPr>
        <w:t>,</w:t>
      </w:r>
      <w:r w:rsidR="00345D2E" w:rsidRPr="004E36CE">
        <w:rPr>
          <w:rFonts w:ascii="Times New Roman" w:hAnsi="Times New Roman" w:cs="Times New Roman"/>
          <w:sz w:val="24"/>
          <w:szCs w:val="24"/>
        </w:rPr>
        <w:t xml:space="preserve"> д. 13, </w:t>
      </w:r>
      <w:r w:rsidR="004E36CE">
        <w:rPr>
          <w:rFonts w:ascii="Times New Roman" w:hAnsi="Times New Roman" w:cs="Times New Roman"/>
          <w:sz w:val="24"/>
          <w:szCs w:val="24"/>
        </w:rPr>
        <w:t xml:space="preserve">д. </w:t>
      </w:r>
      <w:r w:rsidR="00345D2E" w:rsidRPr="004E36CE">
        <w:rPr>
          <w:rFonts w:ascii="Times New Roman" w:hAnsi="Times New Roman" w:cs="Times New Roman"/>
          <w:sz w:val="24"/>
          <w:szCs w:val="24"/>
        </w:rPr>
        <w:t>15</w:t>
      </w:r>
      <w:r w:rsidR="001F384E" w:rsidRPr="004E36CE">
        <w:rPr>
          <w:rFonts w:ascii="Times New Roman" w:hAnsi="Times New Roman" w:cs="Times New Roman"/>
          <w:sz w:val="24"/>
          <w:szCs w:val="24"/>
        </w:rPr>
        <w:t>.</w:t>
      </w:r>
    </w:p>
    <w:p w:rsidR="00982FB9" w:rsidRPr="004E36CE" w:rsidRDefault="00E102EB" w:rsidP="004E36CE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E36CE">
        <w:rPr>
          <w:rFonts w:ascii="Times New Roman" w:hAnsi="Times New Roman" w:cs="Times New Roman"/>
          <w:sz w:val="24"/>
          <w:szCs w:val="24"/>
        </w:rPr>
        <w:t>бществ</w:t>
      </w:r>
      <w:r w:rsidR="001529BE">
        <w:rPr>
          <w:rFonts w:ascii="Times New Roman" w:hAnsi="Times New Roman" w:cs="Times New Roman"/>
          <w:sz w:val="24"/>
          <w:szCs w:val="24"/>
        </w:rPr>
        <w:t>у</w:t>
      </w:r>
      <w:r w:rsidRPr="004E36C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E608D4"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4C3" w:rsidRPr="004E36CE">
        <w:rPr>
          <w:rFonts w:ascii="Times New Roman" w:hAnsi="Times New Roman" w:cs="Times New Roman"/>
          <w:sz w:val="24"/>
          <w:szCs w:val="24"/>
        </w:rPr>
        <w:t>«Управляющая компания «Бур</w:t>
      </w:r>
      <w:r w:rsidR="008C54C3" w:rsidRPr="004E36CE">
        <w:rPr>
          <w:rFonts w:ascii="Times New Roman" w:hAnsi="Times New Roman" w:cs="Times New Roman"/>
          <w:sz w:val="24"/>
          <w:szCs w:val="24"/>
        </w:rPr>
        <w:t>е</w:t>
      </w:r>
      <w:r w:rsidR="008C54C3" w:rsidRPr="004E36CE">
        <w:rPr>
          <w:rFonts w:ascii="Times New Roman" w:hAnsi="Times New Roman" w:cs="Times New Roman"/>
          <w:sz w:val="24"/>
          <w:szCs w:val="24"/>
        </w:rPr>
        <w:t>вестник»</w:t>
      </w:r>
      <w:r w:rsidR="008C54C3"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29D"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приступить к управлению мн</w:t>
      </w:r>
      <w:r w:rsidR="00E608D4"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огоквартирным</w:t>
      </w:r>
      <w:r w:rsidR="008C54C3"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608D4"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4C3"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домами</w:t>
      </w:r>
      <w:r w:rsidR="008C54C3" w:rsidRPr="004E36CE">
        <w:rPr>
          <w:rFonts w:ascii="Times New Roman" w:hAnsi="Times New Roman" w:cs="Times New Roman"/>
          <w:sz w:val="24"/>
          <w:szCs w:val="24"/>
        </w:rPr>
        <w:t>, расположенными по а</w:t>
      </w:r>
      <w:r w:rsidR="008C54C3" w:rsidRPr="004E36CE">
        <w:rPr>
          <w:rFonts w:ascii="Times New Roman" w:hAnsi="Times New Roman" w:cs="Times New Roman"/>
          <w:sz w:val="24"/>
          <w:szCs w:val="24"/>
        </w:rPr>
        <w:t>д</w:t>
      </w:r>
      <w:r w:rsidR="008C54C3" w:rsidRPr="004E36CE">
        <w:rPr>
          <w:rFonts w:ascii="Times New Roman" w:hAnsi="Times New Roman" w:cs="Times New Roman"/>
          <w:sz w:val="24"/>
          <w:szCs w:val="24"/>
        </w:rPr>
        <w:t xml:space="preserve">ресам: </w:t>
      </w:r>
      <w:r w:rsidR="00982FB9" w:rsidRPr="004E36CE">
        <w:rPr>
          <w:rFonts w:ascii="Times New Roman" w:hAnsi="Times New Roman" w:cs="Times New Roman"/>
          <w:sz w:val="24"/>
          <w:szCs w:val="24"/>
        </w:rPr>
        <w:t>Ленинградская область, Тосненский муниципальный район, Тосненское городское поселение, тер. «Стекольный»</w:t>
      </w:r>
      <w:r w:rsidRPr="004E36CE">
        <w:rPr>
          <w:rFonts w:ascii="Times New Roman" w:hAnsi="Times New Roman" w:cs="Times New Roman"/>
          <w:sz w:val="24"/>
          <w:szCs w:val="24"/>
        </w:rPr>
        <w:t>,</w:t>
      </w:r>
      <w:r w:rsidR="00345D2E" w:rsidRPr="004E36CE">
        <w:rPr>
          <w:rFonts w:ascii="Times New Roman" w:hAnsi="Times New Roman" w:cs="Times New Roman"/>
          <w:sz w:val="24"/>
          <w:szCs w:val="24"/>
        </w:rPr>
        <w:t xml:space="preserve"> д. 13,</w:t>
      </w:r>
      <w:r w:rsidR="004E36CE" w:rsidRPr="004E36CE">
        <w:rPr>
          <w:rFonts w:ascii="Times New Roman" w:hAnsi="Times New Roman" w:cs="Times New Roman"/>
          <w:sz w:val="24"/>
          <w:szCs w:val="24"/>
        </w:rPr>
        <w:t xml:space="preserve"> </w:t>
      </w:r>
      <w:r w:rsidR="004E36CE">
        <w:rPr>
          <w:rFonts w:ascii="Times New Roman" w:hAnsi="Times New Roman" w:cs="Times New Roman"/>
          <w:sz w:val="24"/>
          <w:szCs w:val="24"/>
        </w:rPr>
        <w:t xml:space="preserve">д. </w:t>
      </w:r>
      <w:r w:rsidR="00345D2E" w:rsidRPr="004E36CE">
        <w:rPr>
          <w:rFonts w:ascii="Times New Roman" w:hAnsi="Times New Roman" w:cs="Times New Roman"/>
          <w:sz w:val="24"/>
          <w:szCs w:val="24"/>
        </w:rPr>
        <w:t>15</w:t>
      </w:r>
      <w:r w:rsidR="001529BE">
        <w:rPr>
          <w:rFonts w:ascii="Times New Roman" w:hAnsi="Times New Roman" w:cs="Times New Roman"/>
          <w:sz w:val="24"/>
          <w:szCs w:val="24"/>
        </w:rPr>
        <w:t>,</w:t>
      </w:r>
      <w:r w:rsidR="001F384E" w:rsidRPr="004E36CE">
        <w:rPr>
          <w:rFonts w:ascii="Times New Roman" w:hAnsi="Times New Roman" w:cs="Times New Roman"/>
          <w:sz w:val="24"/>
          <w:szCs w:val="24"/>
        </w:rPr>
        <w:t xml:space="preserve"> </w:t>
      </w:r>
      <w:r w:rsidRPr="004E3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дня внесения изменений в реестр лицензий Ленинградской области </w:t>
      </w:r>
      <w:r w:rsidRPr="004E36CE">
        <w:rPr>
          <w:rFonts w:ascii="Times New Roman" w:hAnsi="Times New Roman" w:cs="Times New Roman"/>
          <w:sz w:val="24"/>
          <w:szCs w:val="24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конкурса.</w:t>
      </w:r>
    </w:p>
    <w:p w:rsidR="00982FB9" w:rsidRPr="004E36CE" w:rsidRDefault="00A635E4" w:rsidP="004E36CE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36CE">
        <w:rPr>
          <w:rFonts w:ascii="Times New Roman" w:hAnsi="Times New Roman" w:cs="Times New Roman"/>
          <w:sz w:val="24"/>
          <w:szCs w:val="24"/>
        </w:rPr>
        <w:t>Определить</w:t>
      </w:r>
      <w:r w:rsidR="003E729D" w:rsidRPr="004E36CE">
        <w:rPr>
          <w:rFonts w:ascii="Times New Roman" w:hAnsi="Times New Roman" w:cs="Times New Roman"/>
          <w:sz w:val="24"/>
          <w:szCs w:val="24"/>
        </w:rPr>
        <w:t xml:space="preserve"> </w:t>
      </w:r>
      <w:r w:rsidR="001766A0" w:rsidRPr="004E36CE">
        <w:rPr>
          <w:rFonts w:ascii="Times New Roman" w:hAnsi="Times New Roman" w:cs="Times New Roman"/>
          <w:sz w:val="24"/>
          <w:szCs w:val="24"/>
        </w:rPr>
        <w:t xml:space="preserve"> Перечень работ и услуг по управлению многоквартирным</w:t>
      </w:r>
      <w:r w:rsidR="00314678" w:rsidRPr="004E36CE">
        <w:rPr>
          <w:rFonts w:ascii="Times New Roman" w:hAnsi="Times New Roman" w:cs="Times New Roman"/>
          <w:sz w:val="24"/>
          <w:szCs w:val="24"/>
        </w:rPr>
        <w:t>и домами</w:t>
      </w:r>
      <w:r w:rsidR="001766A0" w:rsidRPr="004E36CE">
        <w:rPr>
          <w:rFonts w:ascii="Times New Roman" w:hAnsi="Times New Roman" w:cs="Times New Roman"/>
          <w:sz w:val="24"/>
          <w:szCs w:val="24"/>
        </w:rPr>
        <w:t xml:space="preserve">, услуг  и работ по содержанию и ремонту общего имущества в </w:t>
      </w:r>
      <w:r w:rsidR="008C54C3" w:rsidRPr="004E36CE">
        <w:rPr>
          <w:rFonts w:ascii="Times New Roman" w:hAnsi="Times New Roman" w:cs="Times New Roman"/>
          <w:sz w:val="24"/>
          <w:szCs w:val="24"/>
        </w:rPr>
        <w:t>многоквартирных домах, расположенных по адресам</w:t>
      </w:r>
      <w:r w:rsidR="001766A0" w:rsidRPr="004E36CE">
        <w:rPr>
          <w:rFonts w:ascii="Times New Roman" w:hAnsi="Times New Roman" w:cs="Times New Roman"/>
          <w:sz w:val="24"/>
          <w:szCs w:val="24"/>
        </w:rPr>
        <w:t xml:space="preserve">: </w:t>
      </w:r>
      <w:r w:rsidR="00982FB9" w:rsidRPr="004E36CE">
        <w:rPr>
          <w:rFonts w:ascii="Times New Roman" w:hAnsi="Times New Roman" w:cs="Times New Roman"/>
          <w:sz w:val="24"/>
          <w:szCs w:val="24"/>
        </w:rPr>
        <w:t>Ленинградская область, Тосненский муниципальный район, Тосненское городское поселение, тер. «Стекольный»</w:t>
      </w:r>
      <w:r w:rsidR="00E102EB" w:rsidRPr="004E36CE">
        <w:rPr>
          <w:rFonts w:ascii="Times New Roman" w:hAnsi="Times New Roman" w:cs="Times New Roman"/>
          <w:sz w:val="24"/>
          <w:szCs w:val="24"/>
        </w:rPr>
        <w:t>,</w:t>
      </w:r>
      <w:r w:rsidR="00345D2E" w:rsidRPr="004E36CE">
        <w:rPr>
          <w:rFonts w:ascii="Times New Roman" w:hAnsi="Times New Roman" w:cs="Times New Roman"/>
          <w:sz w:val="24"/>
          <w:szCs w:val="24"/>
        </w:rPr>
        <w:t xml:space="preserve"> д. 13, </w:t>
      </w:r>
      <w:r w:rsidR="00DB0CA3">
        <w:rPr>
          <w:rFonts w:ascii="Times New Roman" w:hAnsi="Times New Roman" w:cs="Times New Roman"/>
          <w:sz w:val="24"/>
          <w:szCs w:val="24"/>
        </w:rPr>
        <w:t xml:space="preserve">д. </w:t>
      </w:r>
      <w:r w:rsidR="00345D2E" w:rsidRPr="004E36CE">
        <w:rPr>
          <w:rFonts w:ascii="Times New Roman" w:hAnsi="Times New Roman" w:cs="Times New Roman"/>
          <w:sz w:val="24"/>
          <w:szCs w:val="24"/>
        </w:rPr>
        <w:t>15</w:t>
      </w:r>
      <w:r w:rsidR="001529BE">
        <w:rPr>
          <w:rFonts w:ascii="Times New Roman" w:hAnsi="Times New Roman" w:cs="Times New Roman"/>
          <w:sz w:val="24"/>
          <w:szCs w:val="24"/>
        </w:rPr>
        <w:t>,</w:t>
      </w:r>
      <w:r w:rsidR="001F384E" w:rsidRPr="004E36CE">
        <w:rPr>
          <w:rFonts w:ascii="Times New Roman" w:hAnsi="Times New Roman" w:cs="Times New Roman"/>
          <w:sz w:val="24"/>
          <w:szCs w:val="24"/>
        </w:rPr>
        <w:t xml:space="preserve"> </w:t>
      </w:r>
      <w:r w:rsidR="00E102EB" w:rsidRPr="004E36CE">
        <w:rPr>
          <w:rFonts w:ascii="Times New Roman" w:hAnsi="Times New Roman" w:cs="Times New Roman"/>
          <w:sz w:val="24"/>
          <w:szCs w:val="24"/>
        </w:rPr>
        <w:t>согласно приложению  к настоящему постановлению.</w:t>
      </w:r>
    </w:p>
    <w:p w:rsidR="00982FB9" w:rsidRPr="00DB0CA3" w:rsidRDefault="00A635E4" w:rsidP="004E36CE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A3">
        <w:rPr>
          <w:rFonts w:ascii="Times New Roman" w:hAnsi="Times New Roman" w:cs="Times New Roman"/>
          <w:sz w:val="24"/>
          <w:szCs w:val="24"/>
        </w:rPr>
        <w:t>Установить</w:t>
      </w:r>
      <w:r w:rsidR="00EA584C" w:rsidRPr="00DB0CA3">
        <w:rPr>
          <w:rFonts w:ascii="Times New Roman" w:hAnsi="Times New Roman" w:cs="Times New Roman"/>
          <w:sz w:val="24"/>
          <w:szCs w:val="24"/>
        </w:rPr>
        <w:t xml:space="preserve"> размер платы</w:t>
      </w:r>
      <w:r w:rsidR="0057750B" w:rsidRPr="00DB0CA3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 Перечнем работ и услуг по управлению многоквартирным</w:t>
      </w:r>
      <w:r w:rsidR="001F53FA" w:rsidRPr="00DB0CA3">
        <w:rPr>
          <w:rFonts w:ascii="Times New Roman" w:hAnsi="Times New Roman" w:cs="Times New Roman"/>
          <w:sz w:val="24"/>
          <w:szCs w:val="24"/>
        </w:rPr>
        <w:t>и домами</w:t>
      </w:r>
      <w:r w:rsidR="0057750B" w:rsidRPr="00DB0CA3">
        <w:rPr>
          <w:rFonts w:ascii="Times New Roman" w:hAnsi="Times New Roman" w:cs="Times New Roman"/>
          <w:sz w:val="24"/>
          <w:szCs w:val="24"/>
        </w:rPr>
        <w:t>, услуг  и работ по содержанию и ремонту о</w:t>
      </w:r>
      <w:r w:rsidR="0057750B" w:rsidRPr="00DB0CA3">
        <w:rPr>
          <w:rFonts w:ascii="Times New Roman" w:hAnsi="Times New Roman" w:cs="Times New Roman"/>
          <w:sz w:val="24"/>
          <w:szCs w:val="24"/>
        </w:rPr>
        <w:t>б</w:t>
      </w:r>
      <w:r w:rsidR="008C54C3" w:rsidRPr="00DB0CA3">
        <w:rPr>
          <w:rFonts w:ascii="Times New Roman" w:hAnsi="Times New Roman" w:cs="Times New Roman"/>
          <w:sz w:val="24"/>
          <w:szCs w:val="24"/>
        </w:rPr>
        <w:t xml:space="preserve">щего имущества в многоквартирных домах, расположенных по адресам: </w:t>
      </w:r>
      <w:r w:rsidR="00982FB9" w:rsidRPr="00DB0CA3">
        <w:rPr>
          <w:rFonts w:ascii="Times New Roman" w:hAnsi="Times New Roman" w:cs="Times New Roman"/>
          <w:sz w:val="24"/>
          <w:szCs w:val="24"/>
        </w:rPr>
        <w:t>Ленинградская область, Тосненский муниципальный район, Тосненское городское поселение, тер.</w:t>
      </w:r>
      <w:r w:rsidR="00345D2E" w:rsidRPr="00DB0CA3">
        <w:rPr>
          <w:rFonts w:ascii="Times New Roman" w:hAnsi="Times New Roman" w:cs="Times New Roman"/>
          <w:sz w:val="24"/>
          <w:szCs w:val="24"/>
        </w:rPr>
        <w:t xml:space="preserve"> «Ст</w:t>
      </w:r>
      <w:r w:rsidR="00345D2E" w:rsidRPr="00DB0CA3">
        <w:rPr>
          <w:rFonts w:ascii="Times New Roman" w:hAnsi="Times New Roman" w:cs="Times New Roman"/>
          <w:sz w:val="24"/>
          <w:szCs w:val="24"/>
        </w:rPr>
        <w:t>е</w:t>
      </w:r>
      <w:r w:rsidR="00345D2E" w:rsidRPr="00DB0CA3">
        <w:rPr>
          <w:rFonts w:ascii="Times New Roman" w:hAnsi="Times New Roman" w:cs="Times New Roman"/>
          <w:sz w:val="24"/>
          <w:szCs w:val="24"/>
        </w:rPr>
        <w:t xml:space="preserve">кольный» д. 13, </w:t>
      </w:r>
      <w:r w:rsidR="00DB0CA3">
        <w:rPr>
          <w:rFonts w:ascii="Times New Roman" w:hAnsi="Times New Roman" w:cs="Times New Roman"/>
          <w:sz w:val="24"/>
          <w:szCs w:val="24"/>
        </w:rPr>
        <w:t xml:space="preserve">д. </w:t>
      </w:r>
      <w:r w:rsidR="00345D2E" w:rsidRPr="00DB0CA3">
        <w:rPr>
          <w:rFonts w:ascii="Times New Roman" w:hAnsi="Times New Roman" w:cs="Times New Roman"/>
          <w:sz w:val="24"/>
          <w:szCs w:val="24"/>
        </w:rPr>
        <w:t>15</w:t>
      </w:r>
      <w:r w:rsidR="00E102EB" w:rsidRPr="00DB0CA3">
        <w:rPr>
          <w:rFonts w:ascii="Times New Roman" w:hAnsi="Times New Roman" w:cs="Times New Roman"/>
          <w:sz w:val="24"/>
          <w:szCs w:val="24"/>
        </w:rPr>
        <w:t xml:space="preserve"> – 30 рублей 60 копеек за 1 кв.</w:t>
      </w:r>
      <w:r w:rsidR="00DB0CA3">
        <w:rPr>
          <w:rFonts w:ascii="Times New Roman" w:hAnsi="Times New Roman" w:cs="Times New Roman"/>
          <w:sz w:val="24"/>
          <w:szCs w:val="24"/>
        </w:rPr>
        <w:t xml:space="preserve"> </w:t>
      </w:r>
      <w:r w:rsidR="00E102EB" w:rsidRPr="00DB0CA3">
        <w:rPr>
          <w:rFonts w:ascii="Times New Roman" w:hAnsi="Times New Roman" w:cs="Times New Roman"/>
          <w:sz w:val="24"/>
          <w:szCs w:val="24"/>
        </w:rPr>
        <w:t>м общей площади жилого помещения</w:t>
      </w:r>
      <w:r w:rsidR="00DB0CA3">
        <w:rPr>
          <w:rFonts w:ascii="Times New Roman" w:hAnsi="Times New Roman" w:cs="Times New Roman"/>
          <w:sz w:val="24"/>
          <w:szCs w:val="24"/>
        </w:rPr>
        <w:t>.</w:t>
      </w:r>
    </w:p>
    <w:p w:rsidR="00E4517F" w:rsidRPr="008C54C3" w:rsidRDefault="008C54C3" w:rsidP="004E36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Комитету по жилищно-коммунальному хозяйству и благоустройству администр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ции муниципального образования Тосненский район Ленинградской области:</w:t>
      </w:r>
    </w:p>
    <w:p w:rsidR="00A75EED" w:rsidRPr="008C54C3" w:rsidRDefault="00894E1C" w:rsidP="004E36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75EED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.1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75EED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одного рабочего дня со дня утверждения настоящего постановления н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аправить</w:t>
      </w:r>
      <w:r w:rsidR="00A75EED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настоящее постановление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пресс-службу комитета по организационной работе, местному самоуправлению, межнациональным и межконфессиональным отношениям а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министрации муниципального образования Тосненский район Ленинградской</w:t>
      </w:r>
      <w:r w:rsidR="00E102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 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r w:rsidR="00E102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опубликования</w:t>
      </w:r>
      <w:r w:rsidR="00E102EB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102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обнародования </w:t>
      </w:r>
      <w:r w:rsidR="00E102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58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Уставом муниципальн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766A0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образования Тосненский район Ленинградской области.</w:t>
      </w:r>
    </w:p>
    <w:p w:rsidR="00A75EED" w:rsidRPr="008C54C3" w:rsidRDefault="00894E1C" w:rsidP="004E36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A75EED" w:rsidRPr="008C54C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.2. В течение одного рабочего дня со дня утверждения  настоящего постановления  направить насто</w:t>
      </w:r>
      <w:r w:rsidR="0031467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ящее постановление в </w:t>
      </w:r>
      <w:r w:rsidR="00E10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102EB" w:rsidRPr="00982FB9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="00314678" w:rsidRPr="008C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4678">
        <w:rPr>
          <w:rFonts w:ascii="Times New Roman" w:hAnsi="Times New Roman" w:cs="Times New Roman"/>
          <w:sz w:val="24"/>
          <w:szCs w:val="24"/>
        </w:rPr>
        <w:t>«Управляющая компания</w:t>
      </w:r>
      <w:r w:rsidR="00314678" w:rsidRPr="00E608D4">
        <w:rPr>
          <w:rFonts w:ascii="Times New Roman" w:hAnsi="Times New Roman" w:cs="Times New Roman"/>
          <w:sz w:val="24"/>
          <w:szCs w:val="24"/>
        </w:rPr>
        <w:t xml:space="preserve"> </w:t>
      </w:r>
      <w:r w:rsidR="00314678">
        <w:rPr>
          <w:rFonts w:ascii="Times New Roman" w:hAnsi="Times New Roman" w:cs="Times New Roman"/>
          <w:sz w:val="24"/>
          <w:szCs w:val="24"/>
        </w:rPr>
        <w:t>«Буревестник</w:t>
      </w:r>
      <w:r w:rsidR="00314678" w:rsidRPr="00E608D4">
        <w:rPr>
          <w:rFonts w:ascii="Times New Roman" w:hAnsi="Times New Roman" w:cs="Times New Roman"/>
          <w:sz w:val="24"/>
          <w:szCs w:val="24"/>
        </w:rPr>
        <w:t>»</w:t>
      </w:r>
      <w:r w:rsidR="00E102EB">
        <w:rPr>
          <w:rFonts w:ascii="Times New Roman" w:hAnsi="Times New Roman" w:cs="Times New Roman"/>
          <w:sz w:val="24"/>
          <w:szCs w:val="24"/>
        </w:rPr>
        <w:t>.</w:t>
      </w:r>
    </w:p>
    <w:p w:rsidR="001766A0" w:rsidRPr="008C54C3" w:rsidRDefault="00894E1C" w:rsidP="004E36C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5</w:t>
      </w:r>
      <w:r w:rsidR="00A75EED"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.3. В течение одного рабочего дня со дня утверждения  настоящего постановления  направить настоящее постановление в комитет государственного жилищного надзора и контроля Ленинградской области.</w:t>
      </w:r>
      <w:r w:rsidR="001766A0"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</w:t>
      </w:r>
    </w:p>
    <w:p w:rsidR="00A75EED" w:rsidRPr="008C54C3" w:rsidRDefault="00894E1C" w:rsidP="004E36C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5</w:t>
      </w:r>
      <w:r w:rsidR="00A75EED"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.4. В течение 5 рабочих дней со дня утверждения  настоящего постановления  направить настоящее постановление собственникам помещений в многоквартирном доме.</w:t>
      </w:r>
    </w:p>
    <w:p w:rsidR="001766A0" w:rsidRPr="000A40BC" w:rsidRDefault="00894E1C" w:rsidP="004E36CE">
      <w:pPr>
        <w:shd w:val="clear" w:color="auto" w:fill="FFFFFF"/>
        <w:tabs>
          <w:tab w:val="left" w:pos="7812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6</w:t>
      </w:r>
      <w:r w:rsidR="001766A0"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 </w:t>
      </w:r>
      <w:r w:rsidR="001766A0" w:rsidRPr="008C54C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Пресс-службе </w:t>
      </w:r>
      <w:r w:rsidR="001766A0" w:rsidRPr="008C54C3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1766A0" w:rsidRPr="008C54C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обеспечить </w:t>
      </w:r>
      <w:r w:rsidR="00E102E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опубликование и</w:t>
      </w:r>
      <w:r w:rsidR="00E102EB" w:rsidRPr="008C54C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1766A0" w:rsidRPr="008C54C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обнародование</w:t>
      </w:r>
      <w:r w:rsidR="00E102E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1766A0" w:rsidRPr="008C54C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настоящего</w:t>
      </w:r>
      <w:r w:rsidR="001766A0" w:rsidRPr="000A40B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постановления  в порядке, установленном Уставом муниципального образования Т</w:t>
      </w:r>
      <w:r w:rsidR="001766A0" w:rsidRPr="000A40B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="001766A0" w:rsidRPr="000A40B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сненский район Ленинградской области.</w:t>
      </w:r>
    </w:p>
    <w:p w:rsidR="00FA2082" w:rsidRDefault="00894E1C" w:rsidP="004E36C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6A0"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 за исполнением постановления возложить на заместителя главы  адм</w:t>
      </w:r>
      <w:r w:rsidR="001766A0"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6A0" w:rsidRPr="000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</w:t>
      </w:r>
      <w:r w:rsidR="00314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FA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ленко </w:t>
      </w:r>
      <w:r w:rsidR="00FA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</w:t>
      </w:r>
    </w:p>
    <w:p w:rsidR="00FA2082" w:rsidRDefault="00FA2082" w:rsidP="004E36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A3" w:rsidRDefault="00DB0CA3" w:rsidP="004E36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A3" w:rsidRDefault="00DB0CA3" w:rsidP="004E36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A3" w:rsidRDefault="00DB0CA3" w:rsidP="004E36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6A0" w:rsidRPr="000A40BC" w:rsidRDefault="00FA2082" w:rsidP="004E36C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А.Г.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r w:rsidR="0031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CA3" w:rsidRDefault="00DB0CA3" w:rsidP="00314678">
      <w:pPr>
        <w:rPr>
          <w:rFonts w:ascii="Times New Roman" w:hAnsi="Times New Roman" w:cs="Times New Roman"/>
          <w:sz w:val="20"/>
          <w:szCs w:val="20"/>
        </w:rPr>
      </w:pPr>
    </w:p>
    <w:p w:rsidR="00314678" w:rsidRPr="00DB0CA3" w:rsidRDefault="00FA2082" w:rsidP="00DB0CA3">
      <w:pPr>
        <w:pStyle w:val="a3"/>
        <w:rPr>
          <w:rFonts w:ascii="Times New Roman" w:hAnsi="Times New Roman" w:cs="Times New Roman"/>
          <w:sz w:val="20"/>
          <w:szCs w:val="20"/>
        </w:rPr>
      </w:pPr>
      <w:r w:rsidRPr="00DB0CA3">
        <w:rPr>
          <w:rFonts w:ascii="Times New Roman" w:hAnsi="Times New Roman" w:cs="Times New Roman"/>
          <w:sz w:val="20"/>
          <w:szCs w:val="20"/>
        </w:rPr>
        <w:t>Алексеева Е</w:t>
      </w:r>
      <w:r w:rsidR="00DB0CA3">
        <w:rPr>
          <w:rFonts w:ascii="Times New Roman" w:hAnsi="Times New Roman" w:cs="Times New Roman"/>
          <w:sz w:val="20"/>
          <w:szCs w:val="20"/>
        </w:rPr>
        <w:t xml:space="preserve">лена </w:t>
      </w:r>
      <w:r w:rsidRPr="00DB0CA3">
        <w:rPr>
          <w:rFonts w:ascii="Times New Roman" w:hAnsi="Times New Roman" w:cs="Times New Roman"/>
          <w:sz w:val="20"/>
          <w:szCs w:val="20"/>
        </w:rPr>
        <w:t>В</w:t>
      </w:r>
      <w:r w:rsidR="00DB0CA3">
        <w:rPr>
          <w:rFonts w:ascii="Times New Roman" w:hAnsi="Times New Roman" w:cs="Times New Roman"/>
          <w:sz w:val="20"/>
          <w:szCs w:val="20"/>
        </w:rPr>
        <w:t xml:space="preserve">икторовна, </w:t>
      </w:r>
      <w:r w:rsidRPr="00DB0CA3">
        <w:rPr>
          <w:rFonts w:ascii="Times New Roman" w:hAnsi="Times New Roman" w:cs="Times New Roman"/>
          <w:sz w:val="20"/>
          <w:szCs w:val="20"/>
        </w:rPr>
        <w:t>8(81361)33254</w:t>
      </w:r>
    </w:p>
    <w:p w:rsidR="00314678" w:rsidRPr="00DB0CA3" w:rsidRDefault="00DB0CA3" w:rsidP="00DB0CA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</w:p>
    <w:p w:rsidR="00EA584C" w:rsidRDefault="00EA584C" w:rsidP="00314678">
      <w:pPr>
        <w:rPr>
          <w:rFonts w:ascii="Times New Roman" w:hAnsi="Times New Roman" w:cs="Times New Roman"/>
          <w:sz w:val="20"/>
          <w:szCs w:val="20"/>
        </w:rPr>
      </w:pPr>
    </w:p>
    <w:p w:rsidR="006D5C3E" w:rsidRDefault="00EA584C" w:rsidP="00DB0CA3">
      <w:pPr>
        <w:spacing w:after="0" w:line="240" w:lineRule="auto"/>
        <w:ind w:left="48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E1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CA3" w:rsidRDefault="00F46E4E" w:rsidP="00DB0CA3">
      <w:pPr>
        <w:spacing w:after="0" w:line="240" w:lineRule="auto"/>
        <w:ind w:left="48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46E4E" w:rsidRDefault="00F46E4E" w:rsidP="00DB0CA3">
      <w:pPr>
        <w:spacing w:after="0" w:line="240" w:lineRule="auto"/>
        <w:ind w:left="48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DB0CA3" w:rsidRDefault="00CA4B7F" w:rsidP="00DB0CA3">
      <w:pPr>
        <w:spacing w:after="0" w:line="240" w:lineRule="auto"/>
        <w:ind w:left="48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11.11.2021              2614-па</w:t>
      </w:r>
    </w:p>
    <w:p w:rsidR="00F46E4E" w:rsidRDefault="00E102EB" w:rsidP="00DB0CA3">
      <w:pPr>
        <w:spacing w:after="0" w:line="240" w:lineRule="auto"/>
        <w:ind w:left="4820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</w:t>
      </w:r>
      <w:r w:rsidR="00DB0C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___№_______</w:t>
      </w:r>
    </w:p>
    <w:p w:rsidR="00F46E4E" w:rsidRDefault="00F46E4E" w:rsidP="00F46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4E" w:rsidRDefault="00F46E4E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B0CA3" w:rsidRDefault="00F46E4E" w:rsidP="00DB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услуг по управлению многоквартирным</w:t>
      </w:r>
      <w:r w:rsidR="003146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и работ по содержанию и ремонту об</w:t>
      </w:r>
      <w:r w:rsidR="0031467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имущества в многоквартирных домах, расположенных по адресам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0CA3" w:rsidRDefault="00982FB9" w:rsidP="00DB0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FB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Тосненское городское </w:t>
      </w:r>
    </w:p>
    <w:p w:rsidR="00982FB9" w:rsidRPr="00982FB9" w:rsidRDefault="00982FB9" w:rsidP="00DB0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FB9">
        <w:rPr>
          <w:rFonts w:ascii="Times New Roman" w:hAnsi="Times New Roman" w:cs="Times New Roman"/>
          <w:sz w:val="24"/>
          <w:szCs w:val="24"/>
        </w:rPr>
        <w:t>поселение, тер. «Стекольный»</w:t>
      </w:r>
      <w:r w:rsidR="00E102EB">
        <w:rPr>
          <w:rFonts w:ascii="Times New Roman" w:hAnsi="Times New Roman" w:cs="Times New Roman"/>
          <w:sz w:val="24"/>
          <w:szCs w:val="24"/>
        </w:rPr>
        <w:t>,</w:t>
      </w:r>
      <w:r w:rsidR="00345D2E">
        <w:rPr>
          <w:rFonts w:ascii="Times New Roman" w:hAnsi="Times New Roman" w:cs="Times New Roman"/>
          <w:sz w:val="24"/>
          <w:szCs w:val="24"/>
        </w:rPr>
        <w:t xml:space="preserve"> д. 13,</w:t>
      </w:r>
      <w:r w:rsidR="00DB0CA3">
        <w:rPr>
          <w:rFonts w:ascii="Times New Roman" w:hAnsi="Times New Roman" w:cs="Times New Roman"/>
          <w:sz w:val="24"/>
          <w:szCs w:val="24"/>
        </w:rPr>
        <w:t xml:space="preserve"> д. </w:t>
      </w:r>
      <w:r w:rsidR="00345D2E">
        <w:rPr>
          <w:rFonts w:ascii="Times New Roman" w:hAnsi="Times New Roman" w:cs="Times New Roman"/>
          <w:sz w:val="24"/>
          <w:szCs w:val="24"/>
        </w:rPr>
        <w:t>15</w:t>
      </w:r>
    </w:p>
    <w:p w:rsidR="00314678" w:rsidRDefault="00314678" w:rsidP="00F4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23"/>
        <w:gridCol w:w="23"/>
        <w:gridCol w:w="4080"/>
      </w:tblGrid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B0CA3" w:rsidRPr="00DB0CA3" w:rsidRDefault="00DB0CA3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содержание и текущий ремонт общедомового имущества МКД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5C689D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текущий ремонт общедомового имущества МКД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5C689D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5C689D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9D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обслуживание конструктивных элементов жилых зданий, всего</w:t>
            </w:r>
            <w:r w:rsidR="005C68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</w:t>
            </w:r>
            <w:r w:rsidR="00DB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689D">
              <w:rPr>
                <w:rFonts w:ascii="Times New Roman" w:eastAsia="Calibri" w:hAnsi="Times New Roman" w:cs="Times New Roman"/>
                <w:sz w:val="24"/>
                <w:szCs w:val="24"/>
              </w:rPr>
              <w:t>ч.: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5C689D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5C689D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9D"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 состояния конструктивных элементов (2 р</w:t>
            </w:r>
            <w:r w:rsidRPr="005C689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C689D">
              <w:rPr>
                <w:rFonts w:ascii="Times New Roman" w:eastAsia="Calibri" w:hAnsi="Times New Roman" w:cs="Times New Roman"/>
                <w:sz w:val="24"/>
                <w:szCs w:val="24"/>
              </w:rPr>
              <w:t>за в год)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Ремонт  и обслуживание внутридомового инженерного оборудования, всего</w:t>
            </w:r>
            <w:r w:rsidR="005C689D"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т.</w:t>
            </w:r>
            <w:r w:rsidR="00DB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ч.: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3631FA" w:rsidRDefault="005C689D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</w:t>
            </w:r>
            <w:r w:rsidR="00F46E4E"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>осмотров и устран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неисправностей электротехнич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у</w:t>
            </w:r>
            <w:r w:rsidR="00F46E4E"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>стройств</w:t>
            </w:r>
            <w:r w:rsidR="00F4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раза в год)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3631FA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>Ремонт, регулировка, промывка, испытания, расконсервация систем це</w:t>
            </w:r>
            <w:r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>трального отопления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раз в год)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3631FA" w:rsidRDefault="005C689D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</w:t>
            </w:r>
            <w:r w:rsidR="00F46E4E"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 водопровода ХВС</w:t>
            </w:r>
            <w:r w:rsidR="00F4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раза в год)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3631FA" w:rsidRDefault="005C689D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</w:t>
            </w:r>
            <w:r w:rsidR="00F46E4E"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 канализации</w:t>
            </w:r>
            <w:r w:rsidR="00F4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раза в год)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3631FA" w:rsidRDefault="005C689D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осмотр технического</w:t>
            </w:r>
            <w:r w:rsidR="00F46E4E"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 системы отопления (устройства в чердачных и подвальных помещениях)</w:t>
            </w:r>
            <w:r w:rsidR="00F4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раза в год)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3631FA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труб ХВС и фасонных частей от нароста и грязи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раза в год)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3631FA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>Очистка труб канализации и фасонных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от нароста и грязи (труба Д11</w:t>
            </w:r>
            <w:r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>0 мм)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раза в год)</w:t>
            </w:r>
          </w:p>
        </w:tc>
      </w:tr>
      <w:tr w:rsidR="00F46E4E" w:rsidRPr="003631FA" w:rsidTr="004E36CE">
        <w:tc>
          <w:tcPr>
            <w:tcW w:w="1188" w:type="dxa"/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F46E4E" w:rsidRPr="003631FA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1FA">
              <w:rPr>
                <w:rFonts w:ascii="Times New Roman" w:eastAsia="Calibri" w:hAnsi="Times New Roman" w:cs="Times New Roman"/>
                <w:sz w:val="24"/>
                <w:szCs w:val="24"/>
              </w:rPr>
              <w:t>Аварийное обслуживание (круглосуточно)</w:t>
            </w:r>
          </w:p>
        </w:tc>
      </w:tr>
      <w:tr w:rsidR="00F46E4E" w:rsidRPr="003631FA" w:rsidTr="004E36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DB0CA3" w:rsidRDefault="005C689D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</w:tc>
      </w:tr>
      <w:tr w:rsidR="00F46E4E" w:rsidRPr="003631FA" w:rsidTr="004E36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DB0CA3" w:rsidRDefault="005C689D" w:rsidP="00DB0CA3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C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B0C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E" w:rsidRPr="00DB0CA3" w:rsidRDefault="00F46E4E" w:rsidP="00DB0CA3">
            <w:pPr>
              <w:spacing w:after="0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Регламент санитарного содержания придомовой территории и мест общ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го пользования МКД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Уборка мест общего пользования (МОП)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  <w:tblHeader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Влажная уборка площадок входной группы и маршей 1-го этажа.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200C99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Мытьё межквартирных холлов, лестничных маршей выше 1-го этажа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Влажная протирка дверей межквартирных хо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плафонов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отопител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ных приборов, почтовых ящиков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уборка (удаление локальных з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грязнений)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по заданию сотрудников УК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34" w:type="dxa"/>
            <w:gridSpan w:val="3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Генеральная уборка (мытье стен, дверей, уд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ление застарелых пятен, усиленная комплек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ная уборка)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прилегающей территории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4" w:type="dxa"/>
            <w:gridSpan w:val="4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Летняя уборка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200C99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 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Уборка и поливка газонов, зеленых насажд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Выкашивание газонов  (при высоте травы б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лее 5 см до 2 см)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Уборка скошенной травы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После покоса (не позднее следующ</w:t>
            </w: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го дня) 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Уборка контейнерных площадок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200C99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Уборка урн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200C99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Обрезка зеленых насаждений, прополка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По заданию сотрудников УК (не б</w:t>
            </w: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лее 2 раз в месяц)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Очистка приямков, козырьков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F46E4E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По заданию сотрудников УК (не б</w:t>
            </w: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3F4">
              <w:rPr>
                <w:rFonts w:ascii="Times New Roman" w:hAnsi="Times New Roman" w:cs="Times New Roman"/>
                <w:sz w:val="24"/>
                <w:szCs w:val="24"/>
              </w:rPr>
              <w:t>лее 4 раз в месяц)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4" w:type="dxa"/>
            <w:gridSpan w:val="4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Зимняя уборка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Подметание снега (ручное)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200C99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(5</w:t>
            </w:r>
            <w:r w:rsidR="00F46E4E"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неделю)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Пескопосыпка ручная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200C99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(5</w:t>
            </w:r>
            <w:r w:rsidR="00F46E4E"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неделю) 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Сдвигание снега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200C99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(5</w:t>
            </w:r>
            <w:r w:rsidR="00F46E4E"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неделю) </w:t>
            </w:r>
          </w:p>
        </w:tc>
      </w:tr>
      <w:tr w:rsidR="00F46E4E" w:rsidRPr="00EC03F4" w:rsidTr="004E36CE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111" w:type="dxa"/>
            <w:gridSpan w:val="2"/>
            <w:shd w:val="clear" w:color="auto" w:fill="FFFFFF" w:themeFill="background1"/>
            <w:vAlign w:val="center"/>
          </w:tcPr>
          <w:p w:rsidR="00F46E4E" w:rsidRPr="00DB0CA3" w:rsidRDefault="00F46E4E" w:rsidP="00DB0CA3">
            <w:pPr>
              <w:shd w:val="clear" w:color="auto" w:fill="FFFFFF" w:themeFill="background1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0CA3">
              <w:rPr>
                <w:rFonts w:ascii="Times New Roman" w:hAnsi="Times New Roman" w:cs="Times New Roman"/>
                <w:sz w:val="24"/>
                <w:szCs w:val="24"/>
              </w:rPr>
              <w:t>Уборка урн</w:t>
            </w:r>
          </w:p>
        </w:tc>
        <w:tc>
          <w:tcPr>
            <w:tcW w:w="4103" w:type="dxa"/>
            <w:gridSpan w:val="2"/>
            <w:shd w:val="clear" w:color="auto" w:fill="FFFFFF" w:themeFill="background1"/>
            <w:vAlign w:val="center"/>
          </w:tcPr>
          <w:p w:rsidR="00F46E4E" w:rsidRPr="00EC03F4" w:rsidRDefault="00200C99" w:rsidP="00DB0CA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E4E" w:rsidRPr="00EC03F4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</w:t>
            </w:r>
          </w:p>
        </w:tc>
      </w:tr>
    </w:tbl>
    <w:p w:rsidR="00F46E4E" w:rsidRPr="00EC03F4" w:rsidRDefault="00F46E4E" w:rsidP="00DB0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E4E" w:rsidRPr="00AC162B" w:rsidRDefault="00F46E4E" w:rsidP="00DB0C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2B">
        <w:rPr>
          <w:rFonts w:ascii="Times New Roman" w:eastAsia="Calibri" w:hAnsi="Times New Roman" w:cs="Times New Roman"/>
          <w:sz w:val="24"/>
          <w:szCs w:val="24"/>
        </w:rPr>
        <w:t>* Данный перечень соответствует всем нормативно-правовым актам РФ в сфере управл</w:t>
      </w:r>
      <w:r w:rsidRPr="00AC162B">
        <w:rPr>
          <w:rFonts w:ascii="Times New Roman" w:eastAsia="Calibri" w:hAnsi="Times New Roman" w:cs="Times New Roman"/>
          <w:sz w:val="24"/>
          <w:szCs w:val="24"/>
        </w:rPr>
        <w:t>е</w:t>
      </w:r>
      <w:r w:rsidRPr="00AC162B">
        <w:rPr>
          <w:rFonts w:ascii="Times New Roman" w:eastAsia="Calibri" w:hAnsi="Times New Roman" w:cs="Times New Roman"/>
          <w:sz w:val="24"/>
          <w:szCs w:val="24"/>
        </w:rPr>
        <w:t>ния, содержания и текущего</w:t>
      </w:r>
      <w:r w:rsidR="005C689D">
        <w:rPr>
          <w:rFonts w:ascii="Times New Roman" w:eastAsia="Calibri" w:hAnsi="Times New Roman" w:cs="Times New Roman"/>
          <w:sz w:val="24"/>
          <w:szCs w:val="24"/>
        </w:rPr>
        <w:t xml:space="preserve"> ремонта МКД. Основой является п</w:t>
      </w:r>
      <w:r w:rsidRPr="00AC162B">
        <w:rPr>
          <w:rFonts w:ascii="Times New Roman" w:eastAsia="Calibri" w:hAnsi="Times New Roman" w:cs="Times New Roman"/>
          <w:sz w:val="24"/>
          <w:szCs w:val="24"/>
        </w:rPr>
        <w:t>остановление П</w:t>
      </w:r>
      <w:r w:rsidR="005C689D">
        <w:rPr>
          <w:rFonts w:ascii="Times New Roman" w:eastAsia="Calibri" w:hAnsi="Times New Roman" w:cs="Times New Roman"/>
          <w:sz w:val="24"/>
          <w:szCs w:val="24"/>
        </w:rPr>
        <w:t>равител</w:t>
      </w:r>
      <w:r w:rsidR="005C689D">
        <w:rPr>
          <w:rFonts w:ascii="Times New Roman" w:eastAsia="Calibri" w:hAnsi="Times New Roman" w:cs="Times New Roman"/>
          <w:sz w:val="24"/>
          <w:szCs w:val="24"/>
        </w:rPr>
        <w:t>ь</w:t>
      </w:r>
      <w:r w:rsidR="005C689D">
        <w:rPr>
          <w:rFonts w:ascii="Times New Roman" w:eastAsia="Calibri" w:hAnsi="Times New Roman" w:cs="Times New Roman"/>
          <w:sz w:val="24"/>
          <w:szCs w:val="24"/>
        </w:rPr>
        <w:t xml:space="preserve">ства РФ от 03.04.2013 </w:t>
      </w:r>
      <w:r w:rsidRPr="00AC162B">
        <w:rPr>
          <w:rFonts w:ascii="Times New Roman" w:eastAsia="Calibri" w:hAnsi="Times New Roman" w:cs="Times New Roman"/>
          <w:sz w:val="24"/>
          <w:szCs w:val="24"/>
        </w:rPr>
        <w:t xml:space="preserve"> № 290 «О минимальном перечне услуг и работ, необходимых для обеспечения  надлежащего содержания общего имущества в МКД</w:t>
      </w:r>
      <w:r w:rsidR="005C689D">
        <w:rPr>
          <w:rFonts w:ascii="Times New Roman" w:eastAsia="Calibri" w:hAnsi="Times New Roman" w:cs="Times New Roman"/>
          <w:sz w:val="24"/>
          <w:szCs w:val="24"/>
        </w:rPr>
        <w:t>,</w:t>
      </w:r>
      <w:r w:rsidRPr="00AC162B">
        <w:rPr>
          <w:rFonts w:ascii="Times New Roman" w:eastAsia="Calibri" w:hAnsi="Times New Roman" w:cs="Times New Roman"/>
          <w:sz w:val="24"/>
          <w:szCs w:val="24"/>
        </w:rPr>
        <w:t xml:space="preserve"> и порядке их оказания и выполнения».</w:t>
      </w:r>
    </w:p>
    <w:p w:rsidR="00F46E4E" w:rsidRPr="00EC03F4" w:rsidRDefault="00F46E4E" w:rsidP="00F46E4E">
      <w:pPr>
        <w:rPr>
          <w:rFonts w:ascii="Times New Roman" w:hAnsi="Times New Roman" w:cs="Times New Roman"/>
          <w:sz w:val="24"/>
          <w:szCs w:val="24"/>
        </w:rPr>
      </w:pPr>
    </w:p>
    <w:sectPr w:rsidR="00F46E4E" w:rsidRPr="00EC03F4" w:rsidSect="00DB0CA3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89" w:rsidRDefault="00267989" w:rsidP="004E36CE">
      <w:pPr>
        <w:spacing w:after="0" w:line="240" w:lineRule="auto"/>
      </w:pPr>
      <w:r>
        <w:separator/>
      </w:r>
    </w:p>
  </w:endnote>
  <w:endnote w:type="continuationSeparator" w:id="0">
    <w:p w:rsidR="00267989" w:rsidRDefault="00267989" w:rsidP="004E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89" w:rsidRDefault="00267989" w:rsidP="004E36CE">
      <w:pPr>
        <w:spacing w:after="0" w:line="240" w:lineRule="auto"/>
      </w:pPr>
      <w:r>
        <w:separator/>
      </w:r>
    </w:p>
  </w:footnote>
  <w:footnote w:type="continuationSeparator" w:id="0">
    <w:p w:rsidR="00267989" w:rsidRDefault="00267989" w:rsidP="004E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611562"/>
      <w:docPartObj>
        <w:docPartGallery w:val="Page Numbers (Top of Page)"/>
        <w:docPartUnique/>
      </w:docPartObj>
    </w:sdtPr>
    <w:sdtEndPr/>
    <w:sdtContent>
      <w:p w:rsidR="004E36CE" w:rsidRDefault="004E36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B4">
          <w:rPr>
            <w:noProof/>
          </w:rPr>
          <w:t>4</w:t>
        </w:r>
        <w:r>
          <w:fldChar w:fldCharType="end"/>
        </w:r>
      </w:p>
    </w:sdtContent>
  </w:sdt>
  <w:p w:rsidR="004E36CE" w:rsidRDefault="004E36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3F"/>
    <w:multiLevelType w:val="hybridMultilevel"/>
    <w:tmpl w:val="EB7A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2D8B"/>
    <w:multiLevelType w:val="hybridMultilevel"/>
    <w:tmpl w:val="D70A3B72"/>
    <w:lvl w:ilvl="0" w:tplc="A1E42CAA">
      <w:start w:val="1"/>
      <w:numFmt w:val="decimal"/>
      <w:lvlText w:val="%1."/>
      <w:lvlJc w:val="left"/>
      <w:pPr>
        <w:ind w:left="11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C65374"/>
    <w:multiLevelType w:val="hybridMultilevel"/>
    <w:tmpl w:val="CFB84BB4"/>
    <w:lvl w:ilvl="0" w:tplc="27EE35A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0"/>
    <w:rsid w:val="00131BE9"/>
    <w:rsid w:val="001529BE"/>
    <w:rsid w:val="001766A0"/>
    <w:rsid w:val="001F384E"/>
    <w:rsid w:val="001F53FA"/>
    <w:rsid w:val="00200C99"/>
    <w:rsid w:val="00267989"/>
    <w:rsid w:val="00314678"/>
    <w:rsid w:val="00345D2E"/>
    <w:rsid w:val="003631FA"/>
    <w:rsid w:val="003E729D"/>
    <w:rsid w:val="003F7178"/>
    <w:rsid w:val="004E36CE"/>
    <w:rsid w:val="0057750B"/>
    <w:rsid w:val="005C689D"/>
    <w:rsid w:val="006D5C3E"/>
    <w:rsid w:val="008518C8"/>
    <w:rsid w:val="00894E1C"/>
    <w:rsid w:val="008B5C19"/>
    <w:rsid w:val="008C49F3"/>
    <w:rsid w:val="008C54C3"/>
    <w:rsid w:val="00982FB9"/>
    <w:rsid w:val="00A635E4"/>
    <w:rsid w:val="00A75EED"/>
    <w:rsid w:val="00A802D9"/>
    <w:rsid w:val="00B77E81"/>
    <w:rsid w:val="00BC2BE2"/>
    <w:rsid w:val="00CA4B7F"/>
    <w:rsid w:val="00D149B4"/>
    <w:rsid w:val="00DB0CA3"/>
    <w:rsid w:val="00E102EB"/>
    <w:rsid w:val="00E4517F"/>
    <w:rsid w:val="00E608D4"/>
    <w:rsid w:val="00EA584C"/>
    <w:rsid w:val="00EC63AE"/>
    <w:rsid w:val="00F23C0C"/>
    <w:rsid w:val="00F46E4E"/>
    <w:rsid w:val="00FA2082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6CE"/>
  </w:style>
  <w:style w:type="paragraph" w:styleId="aa">
    <w:name w:val="footer"/>
    <w:basedOn w:val="a"/>
    <w:link w:val="ab"/>
    <w:uiPriority w:val="99"/>
    <w:unhideWhenUsed/>
    <w:rsid w:val="004E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6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66A0"/>
    <w:pPr>
      <w:ind w:left="720"/>
      <w:contextualSpacing/>
    </w:pPr>
  </w:style>
  <w:style w:type="table" w:styleId="a5">
    <w:name w:val="Table Grid"/>
    <w:basedOn w:val="a1"/>
    <w:uiPriority w:val="39"/>
    <w:rsid w:val="00E4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6CE"/>
  </w:style>
  <w:style w:type="paragraph" w:styleId="aa">
    <w:name w:val="footer"/>
    <w:basedOn w:val="a"/>
    <w:link w:val="ab"/>
    <w:uiPriority w:val="99"/>
    <w:unhideWhenUsed/>
    <w:rsid w:val="004E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Морозова Ольга Олеговна</cp:lastModifiedBy>
  <cp:revision>2</cp:revision>
  <cp:lastPrinted>2021-11-09T12:06:00Z</cp:lastPrinted>
  <dcterms:created xsi:type="dcterms:W3CDTF">2021-11-15T06:15:00Z</dcterms:created>
  <dcterms:modified xsi:type="dcterms:W3CDTF">2021-11-15T06:15:00Z</dcterms:modified>
</cp:coreProperties>
</file>