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33" w:rsidRDefault="00AA5598" w:rsidP="00E21CFF">
      <w:pPr>
        <w:jc w:val="both"/>
        <w:rPr>
          <w:b/>
          <w:bCs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693C934D" wp14:editId="53EBECE7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Pr="00E21CFF" w:rsidRDefault="00237464" w:rsidP="00E21CFF">
      <w:pPr>
        <w:jc w:val="both"/>
        <w:rPr>
          <w:b/>
          <w:bCs/>
        </w:rPr>
      </w:pPr>
    </w:p>
    <w:p w:rsidR="00566D33" w:rsidRPr="00237464" w:rsidRDefault="00566D33" w:rsidP="00E21CFF">
      <w:pPr>
        <w:jc w:val="both"/>
        <w:rPr>
          <w:bCs/>
        </w:rPr>
      </w:pPr>
    </w:p>
    <w:p w:rsidR="00237464" w:rsidRPr="00237464" w:rsidRDefault="00237464" w:rsidP="00E21CFF">
      <w:pPr>
        <w:jc w:val="both"/>
        <w:rPr>
          <w:b/>
          <w:bCs/>
          <w:sz w:val="28"/>
          <w:szCs w:val="28"/>
        </w:rPr>
      </w:pPr>
      <w:r w:rsidRPr="00237464">
        <w:rPr>
          <w:bCs/>
          <w:sz w:val="28"/>
          <w:szCs w:val="28"/>
        </w:rPr>
        <w:t xml:space="preserve">29.10.2021               </w:t>
      </w:r>
      <w:r>
        <w:rPr>
          <w:bCs/>
          <w:sz w:val="28"/>
          <w:szCs w:val="28"/>
        </w:rPr>
        <w:t xml:space="preserve">   </w:t>
      </w:r>
      <w:r w:rsidRPr="00237464">
        <w:rPr>
          <w:bCs/>
          <w:sz w:val="28"/>
          <w:szCs w:val="28"/>
        </w:rPr>
        <w:t xml:space="preserve">            98</w:t>
      </w: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Pr="00E21CFF" w:rsidRDefault="00237464" w:rsidP="00E21CFF">
      <w:pPr>
        <w:jc w:val="both"/>
        <w:rPr>
          <w:b/>
          <w:bCs/>
        </w:rPr>
      </w:pPr>
    </w:p>
    <w:p w:rsidR="00E21CFF" w:rsidRDefault="003C3F69" w:rsidP="00E21CFF">
      <w:pPr>
        <w:jc w:val="both"/>
        <w:rPr>
          <w:color w:val="000000" w:themeColor="text1"/>
        </w:rPr>
      </w:pPr>
      <w:r w:rsidRPr="00E21CFF">
        <w:rPr>
          <w:color w:val="000000" w:themeColor="text1"/>
        </w:rPr>
        <w:t>О внесении изменений в</w:t>
      </w:r>
      <w:r w:rsidR="00276D7F" w:rsidRPr="00E21CFF">
        <w:rPr>
          <w:color w:val="000000" w:themeColor="text1"/>
        </w:rPr>
        <w:t xml:space="preserve"> Положени</w:t>
      </w:r>
      <w:r w:rsidR="0026391E" w:rsidRPr="00E21CFF">
        <w:rPr>
          <w:color w:val="000000" w:themeColor="text1"/>
        </w:rPr>
        <w:t>е</w:t>
      </w:r>
      <w:r w:rsidR="00276D7F" w:rsidRPr="00E21CFF">
        <w:rPr>
          <w:color w:val="000000" w:themeColor="text1"/>
        </w:rPr>
        <w:t xml:space="preserve"> о бюджетном </w:t>
      </w:r>
    </w:p>
    <w:p w:rsidR="00E21CFF" w:rsidRDefault="00E21CFF" w:rsidP="00E21CFF">
      <w:p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76D7F" w:rsidRPr="00E21CFF">
        <w:rPr>
          <w:color w:val="000000" w:themeColor="text1"/>
        </w:rPr>
        <w:t>роцессе</w:t>
      </w:r>
      <w:r>
        <w:rPr>
          <w:color w:val="000000" w:themeColor="text1"/>
        </w:rPr>
        <w:t xml:space="preserve"> </w:t>
      </w:r>
      <w:r w:rsidR="00276D7F" w:rsidRPr="00E21CFF">
        <w:rPr>
          <w:color w:val="000000" w:themeColor="text1"/>
        </w:rPr>
        <w:t xml:space="preserve">в Тосненском городском поселении </w:t>
      </w:r>
      <w:r w:rsidR="00641C79" w:rsidRPr="00E21CFF">
        <w:rPr>
          <w:color w:val="000000" w:themeColor="text1"/>
        </w:rPr>
        <w:t xml:space="preserve">Тосненского </w:t>
      </w:r>
    </w:p>
    <w:p w:rsidR="00E21CFF" w:rsidRDefault="00641C79" w:rsidP="00E21CFF">
      <w:pPr>
        <w:jc w:val="both"/>
      </w:pPr>
      <w:r w:rsidRPr="00E21CFF">
        <w:rPr>
          <w:color w:val="000000" w:themeColor="text1"/>
        </w:rPr>
        <w:t>муниципального</w:t>
      </w:r>
      <w:r w:rsidR="00E21CFF">
        <w:rPr>
          <w:color w:val="000000" w:themeColor="text1"/>
        </w:rPr>
        <w:t xml:space="preserve"> </w:t>
      </w:r>
      <w:r w:rsidRPr="00E21CFF">
        <w:rPr>
          <w:color w:val="000000" w:themeColor="text1"/>
        </w:rPr>
        <w:t xml:space="preserve">района </w:t>
      </w:r>
      <w:r w:rsidR="00276D7F" w:rsidRPr="00E21CFF">
        <w:rPr>
          <w:color w:val="000000" w:themeColor="text1"/>
        </w:rPr>
        <w:t>Ленинградской области,</w:t>
      </w:r>
      <w:r w:rsidR="00276D7F" w:rsidRPr="00E21CFF">
        <w:t xml:space="preserve"> утвержденное</w:t>
      </w:r>
      <w:r w:rsidR="003C3F69" w:rsidRPr="00E21CFF">
        <w:t xml:space="preserve"> </w:t>
      </w:r>
    </w:p>
    <w:p w:rsidR="00E21CFF" w:rsidRDefault="003C3F69" w:rsidP="00E21CFF">
      <w:pPr>
        <w:jc w:val="both"/>
      </w:pPr>
      <w:r w:rsidRPr="00E21CFF">
        <w:t>решение</w:t>
      </w:r>
      <w:r w:rsidR="00276D7F" w:rsidRPr="00E21CFF">
        <w:t>м</w:t>
      </w:r>
      <w:r w:rsidR="00E21CFF">
        <w:rPr>
          <w:color w:val="000000" w:themeColor="text1"/>
        </w:rPr>
        <w:t xml:space="preserve"> </w:t>
      </w:r>
      <w:r w:rsidRPr="00E21CFF">
        <w:t xml:space="preserve">совета депутатов Тосненского городского поселения </w:t>
      </w:r>
    </w:p>
    <w:p w:rsidR="00E21CFF" w:rsidRDefault="003C3F69" w:rsidP="00E21CFF">
      <w:pPr>
        <w:jc w:val="both"/>
      </w:pPr>
      <w:r w:rsidRPr="00E21CFF">
        <w:t>Тосненского</w:t>
      </w:r>
      <w:r w:rsidR="00E21CFF">
        <w:rPr>
          <w:color w:val="000000" w:themeColor="text1"/>
        </w:rPr>
        <w:t xml:space="preserve"> </w:t>
      </w:r>
      <w:r w:rsidR="00641C79" w:rsidRPr="00E21CFF">
        <w:t xml:space="preserve">муниципального </w:t>
      </w:r>
      <w:r w:rsidRPr="00E21CFF">
        <w:t xml:space="preserve">района Ленинградской области </w:t>
      </w:r>
    </w:p>
    <w:p w:rsidR="00E21CFF" w:rsidRDefault="003C3F69" w:rsidP="00E21CFF">
      <w:pPr>
        <w:jc w:val="both"/>
      </w:pPr>
      <w:r w:rsidRPr="00E21CFF">
        <w:t xml:space="preserve">от </w:t>
      </w:r>
      <w:r w:rsidR="00335927" w:rsidRPr="00E21CFF">
        <w:t>16.08.2017</w:t>
      </w:r>
      <w:r w:rsidR="00B2246A" w:rsidRPr="00E21CFF">
        <w:t xml:space="preserve"> </w:t>
      </w:r>
      <w:r w:rsidRPr="00E21CFF">
        <w:t xml:space="preserve">№ </w:t>
      </w:r>
      <w:r w:rsidR="00335927" w:rsidRPr="00E21CFF">
        <w:t>111</w:t>
      </w:r>
      <w:r w:rsidR="00E21CFF">
        <w:rPr>
          <w:color w:val="000000" w:themeColor="text1"/>
        </w:rPr>
        <w:t xml:space="preserve"> </w:t>
      </w:r>
      <w:r w:rsidR="00641C79" w:rsidRPr="00E21CFF">
        <w:t xml:space="preserve">(с учетом изменений, внесенных решением </w:t>
      </w:r>
    </w:p>
    <w:p w:rsidR="00E21CFF" w:rsidRDefault="00641C79" w:rsidP="00E21CFF">
      <w:pPr>
        <w:jc w:val="both"/>
      </w:pPr>
      <w:r w:rsidRPr="00E21CFF">
        <w:t>совета депутатов</w:t>
      </w:r>
      <w:r w:rsidR="00E21CFF">
        <w:rPr>
          <w:color w:val="000000" w:themeColor="text1"/>
        </w:rPr>
        <w:t xml:space="preserve"> </w:t>
      </w:r>
      <w:r w:rsidRPr="00E21CFF">
        <w:t xml:space="preserve">Тосненского городского поселения Тосненского </w:t>
      </w:r>
    </w:p>
    <w:p w:rsidR="00641C79" w:rsidRPr="00E21CFF" w:rsidRDefault="00641C79" w:rsidP="00E21CFF">
      <w:pPr>
        <w:jc w:val="both"/>
        <w:rPr>
          <w:color w:val="000000" w:themeColor="text1"/>
        </w:rPr>
      </w:pPr>
      <w:r w:rsidRPr="00E21CFF">
        <w:t>муниципального района</w:t>
      </w:r>
      <w:r w:rsidR="00E21CFF">
        <w:rPr>
          <w:color w:val="000000" w:themeColor="text1"/>
        </w:rPr>
        <w:t xml:space="preserve"> </w:t>
      </w:r>
      <w:r w:rsidRPr="00E21CFF">
        <w:t>Ленинградской области от</w:t>
      </w:r>
      <w:r w:rsidR="000A7C3A" w:rsidRPr="00E21CFF">
        <w:t xml:space="preserve"> </w:t>
      </w:r>
      <w:r w:rsidRPr="00E21CFF">
        <w:t>25.05.2020 № 48)</w:t>
      </w:r>
    </w:p>
    <w:p w:rsidR="003C3F69" w:rsidRPr="00E21CFF" w:rsidRDefault="003C3F69" w:rsidP="00E21CFF">
      <w:pPr>
        <w:jc w:val="both"/>
      </w:pPr>
    </w:p>
    <w:p w:rsidR="00566D33" w:rsidRPr="00E21CFF" w:rsidRDefault="00566D33" w:rsidP="00E21CFF">
      <w:pPr>
        <w:jc w:val="both"/>
      </w:pPr>
    </w:p>
    <w:p w:rsidR="00F06D2A" w:rsidRPr="00E21CFF" w:rsidRDefault="002748C6" w:rsidP="00237464">
      <w:pPr>
        <w:ind w:firstLine="567"/>
        <w:jc w:val="both"/>
      </w:pPr>
      <w:r w:rsidRPr="00E21CFF">
        <w:t xml:space="preserve">В соответствии </w:t>
      </w:r>
      <w:r w:rsidR="00335927" w:rsidRPr="00E21CFF">
        <w:t xml:space="preserve">с Бюджетным кодексом Российской Федерации, Федеральным </w:t>
      </w:r>
      <w:r w:rsidR="00E21CFF">
        <w:t xml:space="preserve">     </w:t>
      </w:r>
      <w:r w:rsidR="00335927" w:rsidRPr="00E21CFF">
        <w:t>за</w:t>
      </w:r>
      <w:r w:rsidR="00F11D28" w:rsidRPr="00E21CFF">
        <w:t>коном от 06.10.2003 №</w:t>
      </w:r>
      <w:r w:rsidR="003A371F" w:rsidRPr="00E21CFF">
        <w:t xml:space="preserve"> </w:t>
      </w:r>
      <w:r w:rsidR="00F11D28" w:rsidRPr="00E21CFF">
        <w:t xml:space="preserve">131-ФЗ «Об общих принципах организации местного самоуправления в Российской Федерации», Уставом Тосненского городского поселения Тосненского </w:t>
      </w:r>
      <w:r w:rsidR="003A371F" w:rsidRPr="00E21CFF">
        <w:t xml:space="preserve">муниципального </w:t>
      </w:r>
      <w:r w:rsidR="00F11D28" w:rsidRPr="00E21CFF">
        <w:t xml:space="preserve">района Ленинградской области, Уставом муниципального образования Тосненский район Ленинградской области совет депутатов Тосненского городского поселения Тосненского </w:t>
      </w:r>
      <w:r w:rsidR="007B6A21" w:rsidRPr="00E21CFF">
        <w:t xml:space="preserve">муниципального </w:t>
      </w:r>
      <w:r w:rsidR="00F11D28" w:rsidRPr="00E21CFF">
        <w:t>района Ленинградской области</w:t>
      </w:r>
    </w:p>
    <w:p w:rsidR="00566D33" w:rsidRPr="00E21CFF" w:rsidRDefault="00566D33" w:rsidP="00E21CFF">
      <w:pPr>
        <w:jc w:val="both"/>
      </w:pPr>
    </w:p>
    <w:p w:rsidR="003C3F69" w:rsidRPr="00E21CFF" w:rsidRDefault="003C3F69" w:rsidP="00E21CFF">
      <w:pPr>
        <w:jc w:val="both"/>
      </w:pPr>
      <w:r w:rsidRPr="00E21CFF">
        <w:t>РЕШИЛ:</w:t>
      </w:r>
    </w:p>
    <w:p w:rsidR="00566D33" w:rsidRPr="00E21CFF" w:rsidRDefault="00566D33" w:rsidP="00E21CFF">
      <w:pPr>
        <w:jc w:val="both"/>
      </w:pPr>
    </w:p>
    <w:p w:rsidR="003C3F69" w:rsidRPr="00E21CFF" w:rsidRDefault="00E21CFF" w:rsidP="00237464">
      <w:pPr>
        <w:ind w:firstLine="567"/>
        <w:jc w:val="both"/>
      </w:pPr>
      <w:r>
        <w:t xml:space="preserve">1. </w:t>
      </w:r>
      <w:r w:rsidR="003C3F69" w:rsidRPr="00E21CFF">
        <w:t>Внести</w:t>
      </w:r>
      <w:r w:rsidR="00F11D28" w:rsidRPr="00E21CFF">
        <w:t xml:space="preserve"> следующие изменения</w:t>
      </w:r>
      <w:r w:rsidR="003C3F69" w:rsidRPr="00E21CFF">
        <w:t xml:space="preserve"> в </w:t>
      </w:r>
      <w:r w:rsidR="00276D7F" w:rsidRPr="00E21CFF">
        <w:t>Положени</w:t>
      </w:r>
      <w:r w:rsidR="00F729B6" w:rsidRPr="00E21CFF">
        <w:t>е</w:t>
      </w:r>
      <w:r w:rsidR="00276D7F" w:rsidRPr="00E21CFF">
        <w:t xml:space="preserve"> о бюджетном процессе в Тосненском </w:t>
      </w:r>
      <w:r>
        <w:t xml:space="preserve">    </w:t>
      </w:r>
      <w:r w:rsidR="00276D7F" w:rsidRPr="00E21CFF">
        <w:t>городском поселении Тосненского</w:t>
      </w:r>
      <w:r w:rsidR="00641C79" w:rsidRPr="00E21CFF">
        <w:t xml:space="preserve"> муниципального</w:t>
      </w:r>
      <w:r w:rsidR="00276D7F" w:rsidRPr="00E21CFF">
        <w:t xml:space="preserve"> района Ленинградской области, утвержденное решением совета депутатов Тосненского городского поселения Тосненского</w:t>
      </w:r>
      <w:r w:rsidR="00641C79" w:rsidRPr="00E21CFF">
        <w:t xml:space="preserve"> муниципального</w:t>
      </w:r>
      <w:r w:rsidR="005A5267" w:rsidRPr="00E21CFF">
        <w:t xml:space="preserve"> </w:t>
      </w:r>
      <w:r w:rsidR="00276D7F" w:rsidRPr="00E21CFF">
        <w:t>района Ленинградской области от 16.08.2017 № 111</w:t>
      </w:r>
      <w:r w:rsidR="005A60F1" w:rsidRPr="00E21CFF">
        <w:t xml:space="preserve"> </w:t>
      </w:r>
      <w:r w:rsidR="00641C79" w:rsidRPr="00E21CFF">
        <w:t>(с учетом изменений, внесенных решением совета депутатов Тосненского городского поселения Тосненского муниципального района</w:t>
      </w:r>
      <w:r w:rsidR="000A7C3A" w:rsidRPr="00E21CFF">
        <w:t xml:space="preserve"> </w:t>
      </w:r>
      <w:r w:rsidR="00641C79" w:rsidRPr="00E21CFF">
        <w:t>Ленинградской области от</w:t>
      </w:r>
      <w:r w:rsidR="000A7C3A" w:rsidRPr="00E21CFF">
        <w:t xml:space="preserve"> </w:t>
      </w:r>
      <w:r w:rsidR="00641C79" w:rsidRPr="00E21CFF">
        <w:t>25.05.2020 № 48)</w:t>
      </w:r>
      <w:r w:rsidR="00276D7F" w:rsidRPr="00E21CFF">
        <w:t>:</w:t>
      </w:r>
    </w:p>
    <w:p w:rsidR="00EA0F77" w:rsidRPr="00E21CFF" w:rsidRDefault="00EA0F77" w:rsidP="0023746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1CFF">
        <w:t>1.</w:t>
      </w:r>
      <w:r w:rsidR="00BD0069" w:rsidRPr="00E21CFF">
        <w:t>1</w:t>
      </w:r>
      <w:r w:rsidR="00B47FCA" w:rsidRPr="00E21CFF">
        <w:t>.</w:t>
      </w:r>
      <w:r w:rsidR="00E21CFF">
        <w:t xml:space="preserve"> </w:t>
      </w:r>
      <w:r w:rsidRPr="00E21CFF">
        <w:t>Абзац шестой п.</w:t>
      </w:r>
      <w:r w:rsidR="00C95D28">
        <w:t xml:space="preserve"> </w:t>
      </w:r>
      <w:r w:rsidR="00BD0069" w:rsidRPr="00E21CFF">
        <w:t>7</w:t>
      </w:r>
      <w:r w:rsidRPr="00E21CFF">
        <w:t>.</w:t>
      </w:r>
      <w:r w:rsidR="00BD0069" w:rsidRPr="00E21CFF">
        <w:t>1</w:t>
      </w:r>
      <w:r w:rsidRPr="00E21CFF">
        <w:t xml:space="preserve"> статьи </w:t>
      </w:r>
      <w:r w:rsidR="00145CE3" w:rsidRPr="00E21CFF">
        <w:t>7</w:t>
      </w:r>
      <w:r w:rsidRPr="00E21CFF">
        <w:t xml:space="preserve"> изложить в новой редакции</w:t>
      </w:r>
      <w:r w:rsidR="00DD6965" w:rsidRPr="00E21CFF">
        <w:t>:</w:t>
      </w:r>
      <w:r w:rsidRPr="00E21CFF">
        <w:t xml:space="preserve"> «</w:t>
      </w:r>
      <w:r w:rsidRPr="00E21CFF">
        <w:rPr>
          <w:bCs/>
        </w:rPr>
        <w:t xml:space="preserve">- </w:t>
      </w:r>
      <w:r w:rsidR="001E4C96" w:rsidRPr="00E21CFF">
        <w:t>представляет для включения в перечень источников доходов Российской Федерации и реестр источников доходов бюджета Тосненского городского поселения сведения о закрепленных за ним источниках доходов</w:t>
      </w:r>
      <w:r w:rsidRPr="00E21CFF">
        <w:t>»</w:t>
      </w:r>
      <w:r w:rsidR="003A371F" w:rsidRPr="00E21CFF">
        <w:rPr>
          <w:bCs/>
        </w:rPr>
        <w:t>.</w:t>
      </w:r>
    </w:p>
    <w:p w:rsidR="00145CE3" w:rsidRPr="00E21CFF" w:rsidRDefault="00145CE3" w:rsidP="0023746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1CFF">
        <w:rPr>
          <w:bCs/>
        </w:rPr>
        <w:t xml:space="preserve">1.2. </w:t>
      </w:r>
      <w:r w:rsidRPr="00E21CFF">
        <w:t>Абзац седьмой п.</w:t>
      </w:r>
      <w:r w:rsidR="00C95D28">
        <w:t xml:space="preserve"> </w:t>
      </w:r>
      <w:r w:rsidRPr="00E21CFF">
        <w:t>7.2 статьи 7 дополнить словами «</w:t>
      </w:r>
      <w:r w:rsidR="00DD6965" w:rsidRPr="00E21CFF">
        <w:t>,</w:t>
      </w:r>
      <w:r w:rsidRPr="00E21CFF">
        <w:t>за исключением случае</w:t>
      </w:r>
      <w:r w:rsidR="00D4345C" w:rsidRPr="00E21CFF">
        <w:t>в</w:t>
      </w:r>
      <w:r w:rsidRPr="00E21CFF">
        <w:t>, предусмотренных законодательством Российской Федерации»</w:t>
      </w:r>
      <w:r w:rsidRPr="00E21CFF">
        <w:rPr>
          <w:bCs/>
        </w:rPr>
        <w:t>.</w:t>
      </w:r>
    </w:p>
    <w:p w:rsidR="009E0894" w:rsidRDefault="00EF5E61" w:rsidP="0023746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1CFF">
        <w:rPr>
          <w:bCs/>
        </w:rPr>
        <w:t xml:space="preserve">1.3. </w:t>
      </w:r>
      <w:r w:rsidR="009E0894" w:rsidRPr="00E21CFF">
        <w:rPr>
          <w:bCs/>
        </w:rPr>
        <w:t>Статью 7 дополнить пунктом 7.</w:t>
      </w:r>
      <w:r w:rsidR="00DD6965" w:rsidRPr="00E21CFF">
        <w:rPr>
          <w:bCs/>
        </w:rPr>
        <w:t>5 следующего содержания:</w:t>
      </w:r>
      <w:r w:rsidR="009E0894" w:rsidRPr="00E21CFF">
        <w:rPr>
          <w:bCs/>
        </w:rPr>
        <w:t xml:space="preserve"> </w:t>
      </w:r>
      <w:r w:rsidR="009E0894" w:rsidRPr="00E21CFF">
        <w:t>«</w:t>
      </w:r>
      <w:r w:rsidR="0094138F" w:rsidRPr="00E21CFF">
        <w:t>7.</w:t>
      </w:r>
      <w:r w:rsidR="00DD6965" w:rsidRPr="00E21CFF">
        <w:t>5</w:t>
      </w:r>
      <w:r w:rsidR="0094138F" w:rsidRPr="00E21CFF">
        <w:t xml:space="preserve">. </w:t>
      </w:r>
      <w:r w:rsidR="009E0894" w:rsidRPr="00E21CFF">
        <w:t xml:space="preserve">Закрепление </w:t>
      </w:r>
      <w:r w:rsidR="00E21CFF">
        <w:t xml:space="preserve">   </w:t>
      </w:r>
      <w:r w:rsidR="009E0894" w:rsidRPr="00E21CFF">
        <w:t xml:space="preserve">за органами местного самоуправления, органами местной администрации бюджетных </w:t>
      </w:r>
      <w:r w:rsidR="009E0894" w:rsidRPr="00E21CFF">
        <w:lastRenderedPageBreak/>
        <w:t>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Федерации»</w:t>
      </w:r>
      <w:r w:rsidR="009E0894" w:rsidRPr="00E21CFF">
        <w:rPr>
          <w:bCs/>
        </w:rPr>
        <w:t>.</w:t>
      </w:r>
    </w:p>
    <w:p w:rsidR="0001036F" w:rsidRPr="00E21CFF" w:rsidRDefault="00F54FAC" w:rsidP="00237464">
      <w:pPr>
        <w:pStyle w:val="a7"/>
        <w:ind w:left="0" w:firstLine="567"/>
        <w:jc w:val="both"/>
      </w:pPr>
      <w:r w:rsidRPr="00E21CFF">
        <w:t>1.</w:t>
      </w:r>
      <w:r w:rsidR="002D051A" w:rsidRPr="00E21CFF">
        <w:t>4</w:t>
      </w:r>
      <w:r w:rsidR="00B47FCA" w:rsidRPr="00E21CFF">
        <w:t>.</w:t>
      </w:r>
      <w:r w:rsidR="0094138F" w:rsidRPr="00E21CFF">
        <w:t xml:space="preserve"> Статью</w:t>
      </w:r>
      <w:r w:rsidRPr="00E21CFF">
        <w:t xml:space="preserve"> </w:t>
      </w:r>
      <w:r w:rsidR="0094138F" w:rsidRPr="00E21CFF">
        <w:t>7</w:t>
      </w:r>
      <w:r w:rsidRPr="00E21CFF">
        <w:rPr>
          <w:color w:val="FF0000"/>
        </w:rPr>
        <w:t xml:space="preserve"> </w:t>
      </w:r>
      <w:r w:rsidR="0094138F" w:rsidRPr="00E21CFF">
        <w:rPr>
          <w:bCs/>
        </w:rPr>
        <w:t>дополнить пунктом 7.</w:t>
      </w:r>
      <w:r w:rsidR="00DD6965" w:rsidRPr="00E21CFF">
        <w:rPr>
          <w:bCs/>
        </w:rPr>
        <w:t>6 следующего содержания:</w:t>
      </w:r>
      <w:r w:rsidR="0094138F" w:rsidRPr="00E21CFF">
        <w:rPr>
          <w:bCs/>
        </w:rPr>
        <w:t xml:space="preserve"> </w:t>
      </w:r>
      <w:r w:rsidRPr="00E21CFF">
        <w:t>«</w:t>
      </w:r>
      <w:r w:rsidR="0094138F" w:rsidRPr="00E21CFF">
        <w:t>7.</w:t>
      </w:r>
      <w:r w:rsidR="00DD6965" w:rsidRPr="00E21CFF">
        <w:t>6</w:t>
      </w:r>
      <w:r w:rsidRPr="00E21CFF">
        <w:t>.</w:t>
      </w:r>
      <w:r w:rsidR="0094138F" w:rsidRPr="00E21CFF">
        <w:t xml:space="preserve"> Перечень главных администраторов доходов бюджета утверждается</w:t>
      </w:r>
      <w:r w:rsidR="007D0E10" w:rsidRPr="00E21CFF">
        <w:t xml:space="preserve"> администрацией </w:t>
      </w:r>
      <w:r w:rsidR="0001036F" w:rsidRPr="00E21CFF">
        <w:t xml:space="preserve">муниципального образования </w:t>
      </w:r>
      <w:r w:rsidR="007D0E10" w:rsidRPr="00E21CFF">
        <w:t>в соответствии с общими требованиями, установленными Правительством Российской Федерации</w:t>
      </w:r>
      <w:r w:rsidR="0001036F" w:rsidRPr="00E21CFF">
        <w:t>.</w:t>
      </w:r>
    </w:p>
    <w:p w:rsidR="00737685" w:rsidRPr="00E21CFF" w:rsidRDefault="0001036F" w:rsidP="00237464">
      <w:pPr>
        <w:pStyle w:val="a7"/>
        <w:ind w:left="0" w:firstLine="567"/>
        <w:jc w:val="both"/>
      </w:pPr>
      <w:r w:rsidRPr="00E21CFF">
        <w:t>Перечень главных администраторов доходов бюджета должен</w:t>
      </w:r>
      <w:r w:rsidR="00F17EE6" w:rsidRPr="00E21CFF">
        <w:t xml:space="preserve"> содержать наименование органов</w:t>
      </w:r>
      <w:r w:rsidRPr="00E21CFF">
        <w:t>, осуществляющих бюджетные полномочия главных администраторов доходов бюджета, и закрепляемые за ними виды (подвиды) доходов бюджета</w:t>
      </w:r>
      <w:r w:rsidR="003A371F" w:rsidRPr="00E21CFF">
        <w:t>».</w:t>
      </w:r>
    </w:p>
    <w:p w:rsidR="000639DD" w:rsidRPr="00E21CFF" w:rsidRDefault="002D051A" w:rsidP="00237464">
      <w:pPr>
        <w:pStyle w:val="a7"/>
        <w:ind w:left="0" w:firstLine="567"/>
        <w:jc w:val="both"/>
      </w:pPr>
      <w:r w:rsidRPr="00E21CFF">
        <w:t xml:space="preserve">1.5. </w:t>
      </w:r>
      <w:r w:rsidR="001B602A" w:rsidRPr="00E21CFF">
        <w:t>С</w:t>
      </w:r>
      <w:r w:rsidR="00CF46E8" w:rsidRPr="00E21CFF">
        <w:t>тать</w:t>
      </w:r>
      <w:r w:rsidR="001B602A" w:rsidRPr="00E21CFF">
        <w:t>ю</w:t>
      </w:r>
      <w:r w:rsidR="00CF46E8" w:rsidRPr="00E21CFF">
        <w:t xml:space="preserve"> </w:t>
      </w:r>
      <w:r w:rsidR="001B602A" w:rsidRPr="00E21CFF">
        <w:t>8 дополнить пунктом 8.3</w:t>
      </w:r>
      <w:r w:rsidR="00DD6965" w:rsidRPr="00E21CFF">
        <w:t xml:space="preserve"> следующего содержания:</w:t>
      </w:r>
      <w:r w:rsidR="00CF46E8" w:rsidRPr="00E21CFF">
        <w:t xml:space="preserve"> «</w:t>
      </w:r>
      <w:r w:rsidR="001B602A" w:rsidRPr="00E21CFF">
        <w:t xml:space="preserve">8.3. Закрепление </w:t>
      </w:r>
      <w:r w:rsidR="00E21CFF">
        <w:t xml:space="preserve">  </w:t>
      </w:r>
      <w:r w:rsidR="001B602A" w:rsidRPr="00E21CFF">
        <w:t>за органами местного самоуправления, органами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</w:t>
      </w:r>
      <w:r w:rsidR="003A371F" w:rsidRPr="00E21CFF">
        <w:t>».</w:t>
      </w:r>
    </w:p>
    <w:p w:rsidR="000639DD" w:rsidRPr="00E21CFF" w:rsidRDefault="00E21CFF" w:rsidP="00237464">
      <w:pPr>
        <w:ind w:firstLine="567"/>
        <w:jc w:val="both"/>
        <w:rPr>
          <w:color w:val="FF0000"/>
        </w:rPr>
      </w:pPr>
      <w:r>
        <w:t>1.6</w:t>
      </w:r>
      <w:r w:rsidR="00D92B9C" w:rsidRPr="00E21CFF">
        <w:t>.</w:t>
      </w:r>
      <w:r w:rsidR="00DD6965" w:rsidRPr="00E21CFF">
        <w:t xml:space="preserve"> </w:t>
      </w:r>
      <w:r w:rsidR="000639DD" w:rsidRPr="00E21CFF">
        <w:t>Статью 8 дополнить пунктом 8.4</w:t>
      </w:r>
      <w:r w:rsidR="00DD6965" w:rsidRPr="00E21CFF">
        <w:t xml:space="preserve"> следующего содержания:</w:t>
      </w:r>
      <w:r w:rsidR="000639DD" w:rsidRPr="00E21CFF">
        <w:t xml:space="preserve"> «</w:t>
      </w:r>
      <w:r w:rsidR="002D051A" w:rsidRPr="00E21CFF">
        <w:t>8</w:t>
      </w:r>
      <w:r w:rsidR="000639DD" w:rsidRPr="00E21CFF">
        <w:t>.</w:t>
      </w:r>
      <w:r w:rsidR="002D051A" w:rsidRPr="00E21CFF">
        <w:t>4</w:t>
      </w:r>
      <w:r w:rsidR="000639DD" w:rsidRPr="00E21CFF">
        <w:t xml:space="preserve">. Перечень </w:t>
      </w:r>
      <w:r>
        <w:t xml:space="preserve">   </w:t>
      </w:r>
      <w:r w:rsidR="000639DD" w:rsidRPr="00E21CFF">
        <w:t>главных администраторов источников финансирования дефицита бюджета утверждается администрацией муниципального образования в соответствии с общими требованиями, установленными Правительством Российской Федерации.</w:t>
      </w:r>
    </w:p>
    <w:p w:rsidR="000639DD" w:rsidRPr="00E21CFF" w:rsidRDefault="000639DD" w:rsidP="00237464">
      <w:pPr>
        <w:pStyle w:val="a7"/>
        <w:ind w:left="0" w:firstLine="567"/>
        <w:jc w:val="both"/>
      </w:pPr>
      <w:r w:rsidRPr="00E21CFF">
        <w:t>Перечень главных администраторов источников финансирования дефицита бюджета должен содержать наименование органов,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бюджета».</w:t>
      </w:r>
    </w:p>
    <w:p w:rsidR="00FF3DEE" w:rsidRPr="00E21CFF" w:rsidRDefault="00E21CFF" w:rsidP="00237464">
      <w:pPr>
        <w:ind w:firstLine="567"/>
        <w:jc w:val="both"/>
      </w:pPr>
      <w:r>
        <w:t xml:space="preserve">1.7. </w:t>
      </w:r>
      <w:r w:rsidR="00F17EE6" w:rsidRPr="00E21CFF">
        <w:t>Абзац тр</w:t>
      </w:r>
      <w:r w:rsidR="00F32272" w:rsidRPr="00E21CFF">
        <w:t>етий</w:t>
      </w:r>
      <w:r w:rsidR="00D92B9C" w:rsidRPr="00E21CFF">
        <w:t xml:space="preserve"> </w:t>
      </w:r>
      <w:r w:rsidR="00F17EE6" w:rsidRPr="00E21CFF">
        <w:t>п.</w:t>
      </w:r>
      <w:r>
        <w:t xml:space="preserve"> </w:t>
      </w:r>
      <w:r w:rsidR="00F17EE6" w:rsidRPr="00E21CFF">
        <w:t>11.7. статьи 11 изложить в новой редакции</w:t>
      </w:r>
      <w:r w:rsidR="00DD6965" w:rsidRPr="00E21CFF">
        <w:t>:</w:t>
      </w:r>
      <w:r w:rsidR="00F17EE6" w:rsidRPr="00E21CFF">
        <w:t xml:space="preserve"> «Бюджетный прогноз (проект бюджетного прогноза, проект изменений бюджетного прогноза) Тосненского городского поселения на долгосрочный период (за исключением показателей финансового обеспечения муниципальных программ) представляется в совет депутатов Тосненского городского поселения одновременно с проектом решения о бюджете Тосненского городского поселения».</w:t>
      </w:r>
    </w:p>
    <w:p w:rsidR="000E005E" w:rsidRPr="00E21CFF" w:rsidRDefault="00E21CFF" w:rsidP="00237464">
      <w:pPr>
        <w:ind w:firstLine="567"/>
        <w:jc w:val="both"/>
      </w:pPr>
      <w:r>
        <w:t xml:space="preserve">1.8. </w:t>
      </w:r>
      <w:r w:rsidR="000E005E" w:rsidRPr="00E21CFF">
        <w:t xml:space="preserve">Статью </w:t>
      </w:r>
      <w:r w:rsidR="00195D44" w:rsidRPr="00E21CFF">
        <w:t>14</w:t>
      </w:r>
      <w:r w:rsidR="000E005E" w:rsidRPr="00E21CFF">
        <w:t xml:space="preserve"> изложить в новой редакции: «Статья </w:t>
      </w:r>
      <w:r w:rsidR="00195D44" w:rsidRPr="00E21CFF">
        <w:t>1</w:t>
      </w:r>
      <w:r w:rsidR="002D051A" w:rsidRPr="00E21CFF">
        <w:t>4</w:t>
      </w:r>
      <w:r w:rsidR="000E005E" w:rsidRPr="00E21CFF">
        <w:t xml:space="preserve">. </w:t>
      </w:r>
      <w:r w:rsidR="00195D44" w:rsidRPr="00E21CFF">
        <w:t>Прогнозирование доходов бюджета</w:t>
      </w:r>
      <w:r w:rsidR="00C95D28">
        <w:t>.</w:t>
      </w:r>
    </w:p>
    <w:p w:rsidR="00195D44" w:rsidRPr="00E21CFF" w:rsidRDefault="00195D44" w:rsidP="00237464">
      <w:pPr>
        <w:ind w:firstLine="567"/>
        <w:jc w:val="both"/>
      </w:pPr>
      <w:r w:rsidRPr="00E21CFF">
        <w:t>14.1. Доходы бюджета прогнозируются на основе прогноза социально-экономического развития Тосненского городского поселения, действующего на день внесения проекта решения о бюджете в совет депутатов Тосненского городского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Ленинградской области, муниципальных правовых актов совета депутатов Тосненского городского поселения, устанавливающих неналоговые доходы бюджета Тосненского городского поселения.</w:t>
      </w:r>
    </w:p>
    <w:p w:rsidR="000E005E" w:rsidRPr="00E21CFF" w:rsidRDefault="00195D44" w:rsidP="00237464">
      <w:pPr>
        <w:ind w:firstLine="567"/>
        <w:jc w:val="both"/>
      </w:pPr>
      <w:r w:rsidRPr="00E21CFF">
        <w:t>14.2. Положения решений совета депутатов Тосненского городского поселения, приводящи</w:t>
      </w:r>
      <w:r w:rsidR="009A19EF" w:rsidRPr="00E21CFF">
        <w:t>х</w:t>
      </w:r>
      <w:r w:rsidRPr="00E21CFF">
        <w:t xml:space="preserve"> к изменению общего объема доходов бюджета Тосненского городского поселения и приняты</w:t>
      </w:r>
      <w:r w:rsidR="009A19EF" w:rsidRPr="00E21CFF">
        <w:t>х</w:t>
      </w:r>
      <w:r w:rsidRPr="00E21CFF">
        <w:t xml:space="preserve"> после внесения решения о бюджете </w:t>
      </w:r>
      <w:r w:rsidR="009A19EF" w:rsidRPr="00E21CFF">
        <w:t xml:space="preserve">Тосненского городского поселения </w:t>
      </w:r>
      <w:r w:rsidRPr="00E21CFF">
        <w:t>на рассмотрение совета депутатов Тосненского городского поселения, учитываются в очередном финансовом году при внесении изменений в бюджет на текущий финансовый год и плановый период в части показа</w:t>
      </w:r>
      <w:r w:rsidR="009A19EF" w:rsidRPr="00E21CFF">
        <w:t>телей текущего финансового года</w:t>
      </w:r>
      <w:r w:rsidR="003A371F" w:rsidRPr="00E21CFF">
        <w:t>».</w:t>
      </w:r>
    </w:p>
    <w:p w:rsidR="00BB62F0" w:rsidRPr="00E21CFF" w:rsidRDefault="00325192" w:rsidP="00237464">
      <w:pPr>
        <w:ind w:firstLine="567"/>
        <w:jc w:val="both"/>
      </w:pPr>
      <w:r w:rsidRPr="00E21CFF">
        <w:t>1.</w:t>
      </w:r>
      <w:r w:rsidR="00C95D28">
        <w:t>9</w:t>
      </w:r>
      <w:r w:rsidR="00AF368A" w:rsidRPr="00E21CFF">
        <w:t>.</w:t>
      </w:r>
      <w:r w:rsidR="00333EB8" w:rsidRPr="00E21CFF">
        <w:t xml:space="preserve"> </w:t>
      </w:r>
      <w:r w:rsidR="00BE2E17" w:rsidRPr="00E21CFF">
        <w:t>Абзац второй и абзац третий п</w:t>
      </w:r>
      <w:r w:rsidR="00BB62F0" w:rsidRPr="00E21CFF">
        <w:t>.</w:t>
      </w:r>
      <w:r w:rsidR="00C95D28">
        <w:t xml:space="preserve"> </w:t>
      </w:r>
      <w:r w:rsidR="00BB62F0" w:rsidRPr="00E21CFF">
        <w:t>2</w:t>
      </w:r>
      <w:r w:rsidR="00333EB8" w:rsidRPr="00E21CFF">
        <w:t xml:space="preserve">0.2 статьи </w:t>
      </w:r>
      <w:r w:rsidR="00BB62F0" w:rsidRPr="00E21CFF">
        <w:t>2</w:t>
      </w:r>
      <w:r w:rsidR="00333EB8" w:rsidRPr="00E21CFF">
        <w:t xml:space="preserve">0 </w:t>
      </w:r>
      <w:r w:rsidR="00BE2E17" w:rsidRPr="00E21CFF">
        <w:t>исключить.</w:t>
      </w:r>
    </w:p>
    <w:p w:rsidR="00325192" w:rsidRPr="00E21CFF" w:rsidRDefault="00E91DE2" w:rsidP="00237464">
      <w:pPr>
        <w:autoSpaceDE w:val="0"/>
        <w:autoSpaceDN w:val="0"/>
        <w:adjustRightInd w:val="0"/>
        <w:ind w:firstLine="567"/>
        <w:jc w:val="both"/>
      </w:pPr>
      <w:r w:rsidRPr="00E21CFF">
        <w:t>1.1</w:t>
      </w:r>
      <w:r w:rsidR="00C95D28">
        <w:t>0</w:t>
      </w:r>
      <w:r w:rsidRPr="00E21CFF">
        <w:t>.</w:t>
      </w:r>
      <w:r w:rsidR="00AF368A" w:rsidRPr="00E21CFF">
        <w:t xml:space="preserve"> </w:t>
      </w:r>
      <w:r w:rsidR="00735767" w:rsidRPr="00E21CFF">
        <w:t>Абзац четвертый п.</w:t>
      </w:r>
      <w:r w:rsidR="00C95D28">
        <w:t xml:space="preserve"> 25.2</w:t>
      </w:r>
      <w:r w:rsidR="00735767" w:rsidRPr="00E21CFF">
        <w:t xml:space="preserve"> статьи 25 изложить в новой редакции</w:t>
      </w:r>
      <w:r w:rsidR="00DD6965" w:rsidRPr="00E21CFF">
        <w:t>:</w:t>
      </w:r>
      <w:r w:rsidR="00735767" w:rsidRPr="00E21CFF">
        <w:t xml:space="preserve"> «-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</w:t>
      </w:r>
      <w:r w:rsidR="00735767" w:rsidRPr="00E21CFF">
        <w:lastRenderedPageBreak/>
        <w:t xml:space="preserve">средств, централизацией закупок товаров, работ, услуг для обеспечения государственных (муниципальных) нужд в соответствии с </w:t>
      </w:r>
      <w:hyperlink r:id="rId10" w:history="1">
        <w:r w:rsidR="00735767" w:rsidRPr="00E21CFF">
          <w:t>частями 2</w:t>
        </w:r>
      </w:hyperlink>
      <w:r w:rsidR="00735767" w:rsidRPr="00E21CFF">
        <w:t xml:space="preserve"> и </w:t>
      </w:r>
      <w:hyperlink r:id="rId11" w:history="1">
        <w:r w:rsidR="00735767" w:rsidRPr="00E21CFF">
          <w:t>3 статьи 26</w:t>
        </w:r>
      </w:hyperlink>
      <w:r w:rsidR="00735767" w:rsidRPr="00E21CFF">
        <w:t xml:space="preserve"> Федерального закона о</w:t>
      </w:r>
      <w:r w:rsidR="00C95D28">
        <w:t>т           5 апреля 2013 года №</w:t>
      </w:r>
      <w:r w:rsidR="00735767" w:rsidRPr="00E21CFF">
        <w:t xml:space="preserve">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(органами местного самоуправления) бюджетных полномочий, предусмотренных </w:t>
      </w:r>
      <w:hyperlink r:id="rId12" w:history="1">
        <w:r w:rsidR="00735767" w:rsidRPr="00E21CFF">
          <w:t>пунктом 5 статьи 154</w:t>
        </w:r>
      </w:hyperlink>
      <w:r w:rsidR="00735767" w:rsidRPr="00E21CFF">
        <w:t xml:space="preserve"> Бюджетного кодекса».</w:t>
      </w:r>
    </w:p>
    <w:p w:rsidR="004F66D9" w:rsidRPr="00E21CFF" w:rsidRDefault="00C95D28" w:rsidP="00237464">
      <w:pPr>
        <w:autoSpaceDE w:val="0"/>
        <w:autoSpaceDN w:val="0"/>
        <w:adjustRightInd w:val="0"/>
        <w:ind w:firstLine="567"/>
        <w:jc w:val="both"/>
      </w:pPr>
      <w:r>
        <w:t>1.11</w:t>
      </w:r>
      <w:r w:rsidR="004F66D9" w:rsidRPr="00E21CFF">
        <w:t>. Абзац девятый п.</w:t>
      </w:r>
      <w:r>
        <w:t xml:space="preserve"> 25.2</w:t>
      </w:r>
      <w:r w:rsidR="004F66D9" w:rsidRPr="00E21CFF">
        <w:t xml:space="preserve"> статьи 25 изложить в новой редакции</w:t>
      </w:r>
      <w:r w:rsidR="00DD6965" w:rsidRPr="00E21CFF">
        <w:t>:</w:t>
      </w:r>
      <w:r w:rsidR="004F66D9" w:rsidRPr="00E21CFF">
        <w:t xml:space="preserve"> «-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 Тосненского городского поселения, а также в случае сокращения (возврата при отсутствии потребности) указанных средств».</w:t>
      </w:r>
    </w:p>
    <w:p w:rsidR="00791E1A" w:rsidRPr="00E21CFF" w:rsidRDefault="00C95D28" w:rsidP="00237464">
      <w:pPr>
        <w:autoSpaceDE w:val="0"/>
        <w:autoSpaceDN w:val="0"/>
        <w:adjustRightInd w:val="0"/>
        <w:ind w:firstLine="567"/>
        <w:jc w:val="both"/>
      </w:pPr>
      <w:r>
        <w:t>1.12</w:t>
      </w:r>
      <w:r w:rsidR="00791E1A" w:rsidRPr="00E21CFF">
        <w:t>.</w:t>
      </w:r>
      <w:r w:rsidR="00791E1A" w:rsidRPr="00E21CFF">
        <w:rPr>
          <w:color w:val="FF0000"/>
        </w:rPr>
        <w:t xml:space="preserve"> </w:t>
      </w:r>
      <w:r>
        <w:t>П</w:t>
      </w:r>
      <w:r w:rsidR="00791E1A" w:rsidRPr="00E21CFF">
        <w:t>.</w:t>
      </w:r>
      <w:r>
        <w:t xml:space="preserve"> </w:t>
      </w:r>
      <w:r w:rsidR="00791E1A" w:rsidRPr="00E21CFF">
        <w:t>25.2 статьи 25 дополнить абзацем</w:t>
      </w:r>
      <w:r w:rsidR="00032D50">
        <w:t xml:space="preserve"> тринадцать следующего содержания</w:t>
      </w:r>
      <w:r>
        <w:t>:</w:t>
      </w:r>
      <w:r w:rsidR="00791E1A" w:rsidRPr="00E21CFF">
        <w:t xml:space="preserve"> «-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кодексом».</w:t>
      </w:r>
    </w:p>
    <w:p w:rsidR="00E01A57" w:rsidRPr="00E21CFF" w:rsidRDefault="00C95D28" w:rsidP="00237464">
      <w:pPr>
        <w:autoSpaceDE w:val="0"/>
        <w:autoSpaceDN w:val="0"/>
        <w:adjustRightInd w:val="0"/>
        <w:ind w:firstLine="567"/>
        <w:jc w:val="both"/>
      </w:pPr>
      <w:r>
        <w:t>1.13</w:t>
      </w:r>
      <w:r w:rsidR="00E01A57" w:rsidRPr="00E21CFF">
        <w:t>.</w:t>
      </w:r>
      <w:r w:rsidR="00E01A57" w:rsidRPr="00E21CFF">
        <w:rPr>
          <w:color w:val="FF0000"/>
        </w:rPr>
        <w:t xml:space="preserve"> </w:t>
      </w:r>
      <w:r w:rsidR="00E01A57" w:rsidRPr="00E21CFF">
        <w:t>Абзац второй п.</w:t>
      </w:r>
      <w:r>
        <w:t xml:space="preserve"> </w:t>
      </w:r>
      <w:r w:rsidR="00E01A57" w:rsidRPr="00E21CFF">
        <w:t>27.1 статьи 27 изложить в новой редакции</w:t>
      </w:r>
      <w:r w:rsidR="00DD6965" w:rsidRPr="00E21CFF">
        <w:t>:</w:t>
      </w:r>
      <w:r w:rsidR="00E01A57" w:rsidRPr="00E21CFF">
        <w:t xml:space="preserve"> «- </w:t>
      </w:r>
      <w:r w:rsidR="00E01A57" w:rsidRPr="00E21CFF">
        <w:rPr>
          <w:bCs/>
        </w:rPr>
        <w:t xml:space="preserve">зачисление на единый счет бюджета </w:t>
      </w:r>
      <w:r w:rsidR="00E01A57" w:rsidRPr="00E21CFF">
        <w:t xml:space="preserve">Тосненского городского поселения </w:t>
      </w:r>
      <w:r w:rsidR="00E01A57" w:rsidRPr="00E21CFF">
        <w:rPr>
          <w:bCs/>
        </w:rPr>
        <w:t>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кодексом, решением о бюджете и иными законами Ленинградской области и муниципальными правовыми актами, принятыми в соответствии с положениями Бюджетного кодекса, с казначейских счетов для осуществления и отражения операций по учету и распределению поступлений и иных поступлений в бюджет</w:t>
      </w:r>
      <w:r w:rsidR="00E01A57" w:rsidRPr="00E21CFF">
        <w:t>».</w:t>
      </w:r>
    </w:p>
    <w:p w:rsidR="00735767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1.14</w:t>
      </w:r>
      <w:r w:rsidR="00B00EBF" w:rsidRPr="00E21CFF">
        <w:t>.</w:t>
      </w:r>
      <w:r w:rsidR="00B00EBF" w:rsidRPr="00E21CFF">
        <w:rPr>
          <w:color w:val="FF0000"/>
        </w:rPr>
        <w:t xml:space="preserve"> </w:t>
      </w:r>
      <w:r w:rsidR="00B00EBF" w:rsidRPr="00E21CFF">
        <w:t>Абзац шестой п.</w:t>
      </w:r>
      <w:r>
        <w:t xml:space="preserve"> 27.1</w:t>
      </w:r>
      <w:r w:rsidR="00B00EBF" w:rsidRPr="00E21CFF">
        <w:t xml:space="preserve"> статьи 27 изложить в новой редакции</w:t>
      </w:r>
      <w:r w:rsidR="00DD6965" w:rsidRPr="00E21CFF">
        <w:t>:</w:t>
      </w:r>
      <w:r w:rsidR="00B00EBF" w:rsidRPr="00E21CFF">
        <w:t xml:space="preserve"> «-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Тосненского городского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13" w:history="1">
        <w:r w:rsidR="00B00EBF" w:rsidRPr="00E21CFF">
          <w:t>порядке</w:t>
        </w:r>
      </w:hyperlink>
      <w:r w:rsidR="00B00EBF" w:rsidRPr="00E21CFF">
        <w:t>, установленном Министерством финансов Российской Федерации».</w:t>
      </w:r>
    </w:p>
    <w:p w:rsidR="0037568D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1.15. П</w:t>
      </w:r>
      <w:r w:rsidR="0037568D" w:rsidRPr="00E21CFF">
        <w:t>.</w:t>
      </w:r>
      <w:r>
        <w:t xml:space="preserve"> 28.4</w:t>
      </w:r>
      <w:r w:rsidR="0037568D" w:rsidRPr="00E21CFF">
        <w:t xml:space="preserve"> статьи 28 изложить в новой редакции</w:t>
      </w:r>
      <w:r w:rsidR="00DD6965" w:rsidRPr="00E21CFF">
        <w:t>:</w:t>
      </w:r>
      <w:r w:rsidR="0037568D" w:rsidRPr="00E21CFF">
        <w:t xml:space="preserve"> «28.4. Получатель бюджетных средств подтверждает обязанность оплатить за счет средств бюджета Тосненского городского поселения денежные обязательства в соответствии с распоряжениями о совершении казнач</w:t>
      </w:r>
      <w:r>
        <w:t>ейских платежей (далее –</w:t>
      </w:r>
      <w:r w:rsidR="0037568D" w:rsidRPr="00E21CFF">
        <w:t xml:space="preserve">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распоряжениями».</w:t>
      </w:r>
    </w:p>
    <w:p w:rsidR="00A83270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1.16</w:t>
      </w:r>
      <w:r w:rsidR="00A83270" w:rsidRPr="00E21CFF">
        <w:t>.</w:t>
      </w:r>
      <w:r w:rsidR="00A83270" w:rsidRPr="00E21CFF">
        <w:rPr>
          <w:color w:val="FF0000"/>
        </w:rPr>
        <w:t xml:space="preserve"> </w:t>
      </w:r>
      <w:r>
        <w:t>В а</w:t>
      </w:r>
      <w:r w:rsidR="00A83270" w:rsidRPr="00E21CFF">
        <w:t>бзац</w:t>
      </w:r>
      <w:r w:rsidR="00B5137A" w:rsidRPr="00E21CFF">
        <w:t>е</w:t>
      </w:r>
      <w:r w:rsidR="00A83270" w:rsidRPr="00E21CFF">
        <w:t xml:space="preserve"> четверт</w:t>
      </w:r>
      <w:r w:rsidR="00B5137A" w:rsidRPr="00E21CFF">
        <w:t>ом</w:t>
      </w:r>
      <w:r>
        <w:t xml:space="preserve"> П</w:t>
      </w:r>
      <w:r w:rsidR="00A83270" w:rsidRPr="00E21CFF">
        <w:t>.</w:t>
      </w:r>
      <w:r>
        <w:t xml:space="preserve"> 28.5</w:t>
      </w:r>
      <w:r w:rsidR="00A83270" w:rsidRPr="00E21CFF">
        <w:t xml:space="preserve"> статьи 28 </w:t>
      </w:r>
      <w:r w:rsidR="00B5137A" w:rsidRPr="00E21CFF">
        <w:t>слова</w:t>
      </w:r>
      <w:r w:rsidR="00A83270" w:rsidRPr="00E21CFF">
        <w:t xml:space="preserve"> </w:t>
      </w:r>
      <w:r w:rsidR="00B5137A" w:rsidRPr="00E21CFF">
        <w:t xml:space="preserve">«платежном документе» заменить словом </w:t>
      </w:r>
      <w:r w:rsidR="00A83270" w:rsidRPr="00E21CFF">
        <w:t>«распоряжени</w:t>
      </w:r>
      <w:r w:rsidR="00B5137A" w:rsidRPr="00E21CFF">
        <w:t>и</w:t>
      </w:r>
      <w:r w:rsidR="00A83270" w:rsidRPr="00E21CFF">
        <w:t>».</w:t>
      </w:r>
    </w:p>
    <w:p w:rsidR="00B5137A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1.17</w:t>
      </w:r>
      <w:r w:rsidR="00B5137A" w:rsidRPr="00E21CFF">
        <w:t>.</w:t>
      </w:r>
      <w:r w:rsidR="00B5137A" w:rsidRPr="00E21CFF">
        <w:rPr>
          <w:color w:val="FF0000"/>
        </w:rPr>
        <w:t xml:space="preserve"> </w:t>
      </w:r>
      <w:r w:rsidR="00B5137A" w:rsidRPr="00E21CFF">
        <w:t>В п.</w:t>
      </w:r>
      <w:r>
        <w:t xml:space="preserve"> 28.6</w:t>
      </w:r>
      <w:r w:rsidR="00B5137A" w:rsidRPr="00E21CFF">
        <w:t xml:space="preserve"> статьи 28 слова «платежных документов» заменить словом «распоряжений».</w:t>
      </w:r>
    </w:p>
    <w:p w:rsidR="00C32989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1.18</w:t>
      </w:r>
      <w:r w:rsidR="00F7033A" w:rsidRPr="00E21CFF">
        <w:t>.</w:t>
      </w:r>
      <w:r w:rsidR="00C32989" w:rsidRPr="00E21CFF">
        <w:t xml:space="preserve"> Статью 31 изложить в новой редакции: «Статья 31</w:t>
      </w:r>
      <w:r>
        <w:t>.</w:t>
      </w:r>
      <w:r w:rsidR="00C32989" w:rsidRPr="00E21CFF">
        <w:t xml:space="preserve"> Лицевые счета</w:t>
      </w:r>
      <w:r>
        <w:t>.</w:t>
      </w:r>
    </w:p>
    <w:p w:rsidR="00C32989" w:rsidRDefault="00C32989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31.1. Учет операций администраторов доходов бюджета Тосненского городского по</w:t>
      </w:r>
      <w:r w:rsidRPr="00E21CFF">
        <w:lastRenderedPageBreak/>
        <w:t>селения производится на лицевых счетах, открываемых им в Федеральном казначействе.</w:t>
      </w:r>
    </w:p>
    <w:p w:rsidR="00C32989" w:rsidRPr="00E21CFF" w:rsidRDefault="00C32989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31.2. Учет операций по исполнению бюджета Тосненского городского поселения производится на лицевых счетах, </w:t>
      </w:r>
      <w:r w:rsidR="00FE2EE2" w:rsidRPr="00E21CFF">
        <w:t>открываемых в финансовом органе</w:t>
      </w:r>
      <w:r w:rsidRPr="00E21CFF">
        <w:t>.</w:t>
      </w:r>
    </w:p>
    <w:p w:rsidR="004E5300" w:rsidRPr="00E21CFF" w:rsidRDefault="00C32989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31.3. </w:t>
      </w:r>
      <w:r w:rsidR="004E5300" w:rsidRPr="00E21CFF"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бюджета Тосненского городского поселения и подлежащи</w:t>
      </w:r>
      <w:r w:rsidR="00FE2EE2" w:rsidRPr="00E21CFF">
        <w:t>ми</w:t>
      </w:r>
      <w:r w:rsidR="004E5300" w:rsidRPr="00E21CFF">
        <w:t xml:space="preserve"> возврату или перечислению в случаях и порядке, устанавливаемых Правительством Российской Федерации, производится на лицевых счетах, открываемых им в </w:t>
      </w:r>
      <w:r w:rsidR="00B555CD" w:rsidRPr="00E21CFF">
        <w:t>финансовом органе</w:t>
      </w:r>
      <w:r w:rsidR="004E5300" w:rsidRPr="00E21CFF">
        <w:t>.</w:t>
      </w:r>
    </w:p>
    <w:p w:rsidR="001E2E84" w:rsidRPr="00E21CFF" w:rsidRDefault="004E5300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31.4. Учет операций со средствами муниципальных бюджетных и автономных учреждений производится на лицевых счетах, открываемых им</w:t>
      </w:r>
      <w:r w:rsidR="001E2E84" w:rsidRPr="00E21CFF">
        <w:t xml:space="preserve"> в </w:t>
      </w:r>
      <w:r w:rsidR="00B555CD" w:rsidRPr="00E21CFF">
        <w:t>финансовом органе</w:t>
      </w:r>
      <w:r w:rsidR="001E2E84" w:rsidRPr="00E21CFF">
        <w:t>.</w:t>
      </w:r>
    </w:p>
    <w:p w:rsidR="009E38CC" w:rsidRPr="00E21CFF" w:rsidRDefault="001E2E84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31.5. </w:t>
      </w:r>
      <w:r w:rsidR="009E38CC" w:rsidRPr="00E21CFF">
        <w:t xml:space="preserve"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предоставляемые из бюджета Тосненского городского поселения, производится на лицевых счетах, открываемых им в </w:t>
      </w:r>
      <w:r w:rsidR="00B555CD" w:rsidRPr="00E21CFF">
        <w:t>финансовом органе</w:t>
      </w:r>
      <w:r w:rsidR="009E38CC" w:rsidRPr="00E21CFF">
        <w:t>.</w:t>
      </w:r>
    </w:p>
    <w:p w:rsidR="001E2E84" w:rsidRPr="00E21CFF" w:rsidRDefault="009E38CC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31.6. </w:t>
      </w:r>
      <w:r w:rsidR="001E2E84" w:rsidRPr="00E21CFF">
        <w:t>Лицевые счета</w:t>
      </w:r>
      <w:r w:rsidR="00B555CD">
        <w:t>,</w:t>
      </w:r>
      <w:r w:rsidR="00032D50">
        <w:t xml:space="preserve"> указанные в настоящей статье</w:t>
      </w:r>
      <w:r w:rsidR="00B555CD">
        <w:t>,</w:t>
      </w:r>
      <w:r w:rsidR="001E2E84" w:rsidRPr="00E21CFF">
        <w:t xml:space="preserve"> открываются участникам бюджетного процесса, бюджетным и автономным учреждениям,</w:t>
      </w:r>
      <w:r w:rsidRPr="00E21CFF">
        <w:t xml:space="preserve"> другим юридическим лицам, не являющимся участниками бюджетного процесса,</w:t>
      </w:r>
      <w:r w:rsidR="001E2E84" w:rsidRPr="00E21CFF">
        <w:t xml:space="preserve"> сведения о которых включены в реестр участников бюджетного процесса</w:t>
      </w:r>
      <w:r w:rsidRPr="00E21CFF">
        <w:t>, а также юридических лиц, не являющихся участниками бюджетного процесса</w:t>
      </w:r>
      <w:r w:rsidR="001E2E84" w:rsidRPr="00E21CFF">
        <w:t>.</w:t>
      </w:r>
    </w:p>
    <w:p w:rsidR="00D5406B" w:rsidRPr="00E21CFF" w:rsidRDefault="007361A1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31.7</w:t>
      </w:r>
      <w:r w:rsidR="001E2E84" w:rsidRPr="00E21CFF">
        <w:t>. Открытие и ведение лицевых счетов в</w:t>
      </w:r>
      <w:r w:rsidR="00AE05C8" w:rsidRPr="00E21CFF">
        <w:t xml:space="preserve"> Федеральном казначействе, в</w:t>
      </w:r>
      <w:r w:rsidR="001E2E84" w:rsidRPr="00E21CFF">
        <w:t xml:space="preserve"> финансовом органе осуществля</w:t>
      </w:r>
      <w:r w:rsidR="00AE05C8" w:rsidRPr="00E21CFF">
        <w:t>ю</w:t>
      </w:r>
      <w:r w:rsidR="001E2E84" w:rsidRPr="00E21CFF">
        <w:t>тся в порядке, установленном</w:t>
      </w:r>
      <w:r w:rsidR="00AE05C8" w:rsidRPr="00E21CFF">
        <w:t xml:space="preserve"> соответственно Федеральным казначейством,</w:t>
      </w:r>
      <w:r w:rsidR="001E2E84" w:rsidRPr="00E21CFF">
        <w:t xml:space="preserve"> финансовым органом в соответствии с общими требованиями, установленными Федеральным казначейством.</w:t>
      </w:r>
    </w:p>
    <w:p w:rsidR="00F7033A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31.8</w:t>
      </w:r>
      <w:r w:rsidR="00D5406B" w:rsidRPr="00E21CFF">
        <w:t>. Лицевые счета</w:t>
      </w:r>
      <w:r w:rsidR="00B555CD">
        <w:t>,</w:t>
      </w:r>
      <w:r w:rsidR="00032D50" w:rsidRPr="00032D50">
        <w:t xml:space="preserve"> </w:t>
      </w:r>
      <w:r w:rsidR="00032D50">
        <w:t>указанные в настоящей статье</w:t>
      </w:r>
      <w:r w:rsidR="00B555CD">
        <w:t>,</w:t>
      </w:r>
      <w:r w:rsidR="00593035" w:rsidRPr="00E21CFF">
        <w:t xml:space="preserve"> </w:t>
      </w:r>
      <w:r w:rsidR="00D5406B" w:rsidRPr="00E21CFF">
        <w:t>открываются к соответствующим видам казначейских счетов, определенных статьей 242.14 Бюджетного кодекса</w:t>
      </w:r>
      <w:r w:rsidR="00C32989" w:rsidRPr="00E21CFF">
        <w:t>»</w:t>
      </w:r>
      <w:r w:rsidR="00533AE9" w:rsidRPr="00E21CFF">
        <w:t>.</w:t>
      </w:r>
    </w:p>
    <w:p w:rsidR="008362EE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1.19</w:t>
      </w:r>
      <w:r w:rsidR="009A0C0A" w:rsidRPr="00E21CFF">
        <w:t xml:space="preserve">. Дополнить статьей </w:t>
      </w:r>
      <w:r w:rsidR="002133C7" w:rsidRPr="00E21CFF">
        <w:t>31.1.</w:t>
      </w:r>
      <w:r w:rsidR="009A0C0A" w:rsidRPr="00E21CFF">
        <w:t xml:space="preserve"> следующего содержания</w:t>
      </w:r>
      <w:r w:rsidR="00DD6965" w:rsidRPr="00E21CFF">
        <w:t>:</w:t>
      </w:r>
      <w:r w:rsidR="009A0C0A" w:rsidRPr="00E21CFF">
        <w:t xml:space="preserve"> «Статья </w:t>
      </w:r>
      <w:r w:rsidR="002133C7" w:rsidRPr="00E21CFF">
        <w:t>31.1.</w:t>
      </w:r>
      <w:r w:rsidR="009A0C0A" w:rsidRPr="00E21CFF">
        <w:t xml:space="preserve"> Осуществление Федеральным казначейством отдельных функций финансового органа</w:t>
      </w:r>
      <w:r>
        <w:t>.</w:t>
      </w:r>
    </w:p>
    <w:p w:rsidR="00593035" w:rsidRPr="00E21CFF" w:rsidRDefault="00B555CD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обращения администрации муниципального образования, о</w:t>
      </w:r>
      <w:r w:rsidR="008362EE" w:rsidRPr="00E21CFF">
        <w:t>тдельные функции финансового органа осуществля</w:t>
      </w:r>
      <w:r w:rsidR="00507C27" w:rsidRPr="00E21CFF">
        <w:t>ю</w:t>
      </w:r>
      <w:r w:rsidR="008362EE" w:rsidRPr="00E21CFF">
        <w:t xml:space="preserve">тся </w:t>
      </w:r>
      <w:r w:rsidR="00507C27" w:rsidRPr="00E21CFF">
        <w:t>Федеральным казначейством в соответствии со статьей 220.2 Бюджетного кодекса</w:t>
      </w:r>
      <w:r w:rsidR="009A0C0A" w:rsidRPr="00E21CFF">
        <w:t>»</w:t>
      </w:r>
      <w:r w:rsidR="00507C27" w:rsidRPr="00E21CFF">
        <w:t>.</w:t>
      </w:r>
    </w:p>
    <w:p w:rsidR="00533AE9" w:rsidRPr="00E21CFF" w:rsidRDefault="002E2F72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1.2</w:t>
      </w:r>
      <w:r w:rsidR="00C95D28">
        <w:t>0</w:t>
      </w:r>
      <w:r w:rsidR="00533AE9" w:rsidRPr="00E21CFF">
        <w:t>. В п.</w:t>
      </w:r>
      <w:r w:rsidR="00C95D28">
        <w:t xml:space="preserve"> </w:t>
      </w:r>
      <w:r w:rsidR="00533AE9" w:rsidRPr="00E21CFF">
        <w:t>34.3 статьи 34 слово «кассовое» заменить словом «казначейское».</w:t>
      </w:r>
    </w:p>
    <w:p w:rsidR="00DC769E" w:rsidRPr="00E21CFF" w:rsidRDefault="002E2F72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1.2</w:t>
      </w:r>
      <w:r w:rsidR="00C95D28">
        <w:t>1. П</w:t>
      </w:r>
      <w:r w:rsidR="00DC769E" w:rsidRPr="00E21CFF">
        <w:t>.</w:t>
      </w:r>
      <w:r w:rsidR="00C95D28">
        <w:t xml:space="preserve"> </w:t>
      </w:r>
      <w:r w:rsidR="00DC769E" w:rsidRPr="00E21CFF">
        <w:t>43.3 статьи 43 изложить в новой редакции</w:t>
      </w:r>
      <w:r w:rsidR="00DD6965" w:rsidRPr="00E21CFF">
        <w:t>:</w:t>
      </w:r>
      <w:r w:rsidR="00DC769E" w:rsidRPr="00E21CFF">
        <w:t xml:space="preserve"> «43.3.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DC769E" w:rsidRPr="00E21CFF" w:rsidRDefault="00DC769E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Органы внутреннего муниципального финансового контроля могут издавать ведомственные правовые акты (стандарты), обеспечивающие </w:t>
      </w:r>
      <w:r w:rsidR="00E90FF7" w:rsidRPr="00E21CFF">
        <w:t>осуществление полномочий по внутреннему муниципальному финансовому контролю, в случаях</w:t>
      </w:r>
      <w:r w:rsidR="00C95D28">
        <w:t>,</w:t>
      </w:r>
      <w:r w:rsidR="00E90FF7" w:rsidRPr="00E21CFF">
        <w:t xml:space="preserve"> предусмотренных </w:t>
      </w:r>
      <w:r w:rsidR="00C95D28">
        <w:t xml:space="preserve">            </w:t>
      </w:r>
      <w:r w:rsidR="00E90FF7" w:rsidRPr="00E21CFF">
        <w:t>федеральными стандартами внутреннего муниципального финансового контроля</w:t>
      </w:r>
      <w:r w:rsidRPr="00E21CFF">
        <w:t>».</w:t>
      </w:r>
    </w:p>
    <w:p w:rsidR="003C3F69" w:rsidRPr="00E21CFF" w:rsidRDefault="00DA674C" w:rsidP="00237464">
      <w:pPr>
        <w:ind w:firstLine="567"/>
        <w:jc w:val="both"/>
      </w:pPr>
      <w:r w:rsidRPr="00E21CFF">
        <w:t>2</w:t>
      </w:r>
      <w:r w:rsidR="003C3F69" w:rsidRPr="00E21CFF">
        <w:t xml:space="preserve">. Аппарату совета депутатов Тосненского городского поселения Тосненского </w:t>
      </w:r>
      <w:r w:rsidR="00C95D28">
        <w:t xml:space="preserve">     муниципального </w:t>
      </w:r>
      <w:r w:rsidR="003C3F69" w:rsidRPr="00E21CFF">
        <w:t>района Ленинградской области</w:t>
      </w:r>
      <w:r w:rsidR="00DD4693" w:rsidRPr="00E21CFF">
        <w:t xml:space="preserve"> совместно с администрацией муниципального образования Тосненский район Ленинградской области</w:t>
      </w:r>
      <w:r w:rsidR="003C3F69" w:rsidRPr="00E21CFF">
        <w:t xml:space="preserve"> обеспечить официальное опубликование</w:t>
      </w:r>
      <w:r w:rsidR="00A313BD" w:rsidRPr="00E21CFF">
        <w:t xml:space="preserve"> и обнародование</w:t>
      </w:r>
      <w:r w:rsidR="003C3F69" w:rsidRPr="00E21CFF">
        <w:t xml:space="preserve"> настоящего решения.</w:t>
      </w:r>
    </w:p>
    <w:p w:rsidR="00BF2844" w:rsidRPr="00E21CFF" w:rsidRDefault="00BF2844" w:rsidP="00E21CFF">
      <w:pPr>
        <w:jc w:val="both"/>
      </w:pPr>
    </w:p>
    <w:p w:rsidR="000F5C27" w:rsidRDefault="000F5C27" w:rsidP="00E21CFF">
      <w:pPr>
        <w:jc w:val="both"/>
      </w:pPr>
    </w:p>
    <w:p w:rsidR="00C95D28" w:rsidRPr="00E21CFF" w:rsidRDefault="00C95D28" w:rsidP="00E21CFF">
      <w:pPr>
        <w:jc w:val="both"/>
      </w:pPr>
    </w:p>
    <w:p w:rsidR="00C74100" w:rsidRPr="00E21CFF" w:rsidRDefault="00C74100" w:rsidP="00E21CFF">
      <w:pPr>
        <w:jc w:val="both"/>
      </w:pPr>
    </w:p>
    <w:p w:rsidR="00D60F8B" w:rsidRPr="00E21CFF" w:rsidRDefault="00490975" w:rsidP="00E21CFF">
      <w:pPr>
        <w:jc w:val="both"/>
      </w:pPr>
      <w:r w:rsidRPr="00E21CFF">
        <w:t>Глава Тосненского городского поселения</w:t>
      </w:r>
      <w:r w:rsidRPr="00E21CFF">
        <w:tab/>
      </w:r>
      <w:r w:rsidRPr="00E21CFF">
        <w:tab/>
      </w:r>
      <w:r w:rsidR="00D60F8B" w:rsidRPr="00E21CFF">
        <w:tab/>
      </w:r>
      <w:r w:rsidR="00D60F8B" w:rsidRPr="00E21CFF">
        <w:tab/>
      </w:r>
      <w:r w:rsidR="006773C2" w:rsidRPr="00E21CFF">
        <w:tab/>
      </w:r>
      <w:r w:rsidR="00C95D28">
        <w:t xml:space="preserve">                </w:t>
      </w:r>
      <w:r w:rsidR="000F3E40" w:rsidRPr="00E21CFF">
        <w:t>А.Л. Канцерев</w:t>
      </w:r>
    </w:p>
    <w:p w:rsidR="000F5C27" w:rsidRDefault="000F5C27" w:rsidP="00E21CFF">
      <w:pPr>
        <w:jc w:val="both"/>
      </w:pPr>
    </w:p>
    <w:p w:rsidR="00692986" w:rsidRDefault="00692986" w:rsidP="00E21CFF">
      <w:pPr>
        <w:jc w:val="both"/>
      </w:pPr>
    </w:p>
    <w:p w:rsidR="000F5C27" w:rsidRPr="00692986" w:rsidRDefault="00E046E3" w:rsidP="00E21CFF">
      <w:pPr>
        <w:jc w:val="both"/>
        <w:rPr>
          <w:sz w:val="20"/>
          <w:szCs w:val="20"/>
        </w:rPr>
      </w:pPr>
      <w:r w:rsidRPr="00692986">
        <w:rPr>
          <w:sz w:val="20"/>
          <w:szCs w:val="20"/>
        </w:rPr>
        <w:t>Мурша Светлана Ивановна</w:t>
      </w:r>
      <w:r w:rsidR="00C95D28" w:rsidRPr="00692986">
        <w:rPr>
          <w:sz w:val="20"/>
          <w:szCs w:val="20"/>
        </w:rPr>
        <w:t>,</w:t>
      </w:r>
      <w:r w:rsidR="00C74100" w:rsidRPr="00692986">
        <w:rPr>
          <w:sz w:val="20"/>
          <w:szCs w:val="20"/>
        </w:rPr>
        <w:t xml:space="preserve"> </w:t>
      </w:r>
      <w:r w:rsidR="00DA0EE9" w:rsidRPr="00692986">
        <w:rPr>
          <w:sz w:val="20"/>
          <w:szCs w:val="20"/>
        </w:rPr>
        <w:t>8(81361)</w:t>
      </w:r>
      <w:r w:rsidRPr="00692986">
        <w:rPr>
          <w:sz w:val="20"/>
          <w:szCs w:val="20"/>
        </w:rPr>
        <w:t>22357</w:t>
      </w:r>
    </w:p>
    <w:p w:rsidR="00C95D28" w:rsidRPr="00692986" w:rsidRDefault="00692986" w:rsidP="00E21CFF">
      <w:pPr>
        <w:jc w:val="both"/>
        <w:rPr>
          <w:sz w:val="20"/>
          <w:szCs w:val="20"/>
        </w:rPr>
      </w:pPr>
      <w:r w:rsidRPr="00692986">
        <w:rPr>
          <w:sz w:val="20"/>
          <w:szCs w:val="20"/>
        </w:rPr>
        <w:t>16 гв</w:t>
      </w:r>
    </w:p>
    <w:sectPr w:rsidR="00C95D28" w:rsidRPr="00692986" w:rsidSect="003110E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ED" w:rsidRDefault="009108ED" w:rsidP="00692986">
      <w:r>
        <w:separator/>
      </w:r>
    </w:p>
  </w:endnote>
  <w:endnote w:type="continuationSeparator" w:id="0">
    <w:p w:rsidR="009108ED" w:rsidRDefault="009108ED" w:rsidP="0069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ED" w:rsidRDefault="009108ED" w:rsidP="00692986">
      <w:r>
        <w:separator/>
      </w:r>
    </w:p>
  </w:footnote>
  <w:footnote w:type="continuationSeparator" w:id="0">
    <w:p w:rsidR="009108ED" w:rsidRDefault="009108ED" w:rsidP="0069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668442"/>
      <w:docPartObj>
        <w:docPartGallery w:val="Page Numbers (Top of Page)"/>
        <w:docPartUnique/>
      </w:docPartObj>
    </w:sdtPr>
    <w:sdtEndPr/>
    <w:sdtContent>
      <w:p w:rsidR="00692986" w:rsidRDefault="003B7602">
        <w:pPr>
          <w:pStyle w:val="ab"/>
          <w:jc w:val="center"/>
        </w:pPr>
        <w:r>
          <w:fldChar w:fldCharType="begin"/>
        </w:r>
        <w:r w:rsidR="00692986">
          <w:instrText>PAGE   \* MERGEFORMAT</w:instrText>
        </w:r>
        <w:r>
          <w:fldChar w:fldCharType="separate"/>
        </w:r>
        <w:r w:rsidR="005A421A">
          <w:rPr>
            <w:noProof/>
          </w:rPr>
          <w:t>2</w:t>
        </w:r>
        <w:r>
          <w:fldChar w:fldCharType="end"/>
        </w:r>
      </w:p>
    </w:sdtContent>
  </w:sdt>
  <w:p w:rsidR="00692986" w:rsidRDefault="006929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9DC"/>
    <w:multiLevelType w:val="multilevel"/>
    <w:tmpl w:val="6ED8B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E0E"/>
    <w:multiLevelType w:val="hybridMultilevel"/>
    <w:tmpl w:val="5A5CCCB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7525074"/>
    <w:multiLevelType w:val="multilevel"/>
    <w:tmpl w:val="FED2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214C0C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1724418"/>
    <w:multiLevelType w:val="multilevel"/>
    <w:tmpl w:val="4BE87C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38970DC"/>
    <w:multiLevelType w:val="multilevel"/>
    <w:tmpl w:val="1C50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31B81383"/>
    <w:multiLevelType w:val="hybridMultilevel"/>
    <w:tmpl w:val="7E587AD6"/>
    <w:lvl w:ilvl="0" w:tplc="B3929B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B20447"/>
    <w:multiLevelType w:val="hybridMultilevel"/>
    <w:tmpl w:val="B6F2DE1A"/>
    <w:lvl w:ilvl="0" w:tplc="53AE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A945F6"/>
    <w:multiLevelType w:val="multilevel"/>
    <w:tmpl w:val="3D74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B2103B3"/>
    <w:multiLevelType w:val="hybridMultilevel"/>
    <w:tmpl w:val="4E2C5DB6"/>
    <w:lvl w:ilvl="0" w:tplc="30BE5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0C3265"/>
    <w:multiLevelType w:val="hybridMultilevel"/>
    <w:tmpl w:val="F8DEFB1C"/>
    <w:lvl w:ilvl="0" w:tplc="EB9EBE4C">
      <w:start w:val="1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60B41C43"/>
    <w:multiLevelType w:val="hybridMultilevel"/>
    <w:tmpl w:val="C7C6A8DE"/>
    <w:lvl w:ilvl="0" w:tplc="8DE05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6DB2109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D26A8A"/>
    <w:multiLevelType w:val="multilevel"/>
    <w:tmpl w:val="59CA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56B5239"/>
    <w:multiLevelType w:val="multilevel"/>
    <w:tmpl w:val="3A22A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787902D5"/>
    <w:multiLevelType w:val="hybridMultilevel"/>
    <w:tmpl w:val="F582136E"/>
    <w:lvl w:ilvl="0" w:tplc="375C1A36">
      <w:start w:val="1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79092C2A"/>
    <w:multiLevelType w:val="multilevel"/>
    <w:tmpl w:val="1276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FA506F"/>
    <w:multiLevelType w:val="hybridMultilevel"/>
    <w:tmpl w:val="98BAAD36"/>
    <w:lvl w:ilvl="0" w:tplc="CFD0E6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E1F3EA9"/>
    <w:multiLevelType w:val="multilevel"/>
    <w:tmpl w:val="3E5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4"/>
    <w:rsid w:val="00000FE1"/>
    <w:rsid w:val="00001688"/>
    <w:rsid w:val="00005474"/>
    <w:rsid w:val="00010364"/>
    <w:rsid w:val="0001036F"/>
    <w:rsid w:val="000142B9"/>
    <w:rsid w:val="00017DAB"/>
    <w:rsid w:val="00017F77"/>
    <w:rsid w:val="000228EE"/>
    <w:rsid w:val="00027223"/>
    <w:rsid w:val="00027484"/>
    <w:rsid w:val="000306D3"/>
    <w:rsid w:val="000320CD"/>
    <w:rsid w:val="00032667"/>
    <w:rsid w:val="00032D50"/>
    <w:rsid w:val="00033E86"/>
    <w:rsid w:val="00033F36"/>
    <w:rsid w:val="00034ABA"/>
    <w:rsid w:val="00035AEC"/>
    <w:rsid w:val="000368E1"/>
    <w:rsid w:val="00043CDE"/>
    <w:rsid w:val="00045512"/>
    <w:rsid w:val="00045934"/>
    <w:rsid w:val="00045FAE"/>
    <w:rsid w:val="00047C18"/>
    <w:rsid w:val="00050802"/>
    <w:rsid w:val="00050B93"/>
    <w:rsid w:val="000513A4"/>
    <w:rsid w:val="00056B8A"/>
    <w:rsid w:val="000639DD"/>
    <w:rsid w:val="00064F43"/>
    <w:rsid w:val="00066F61"/>
    <w:rsid w:val="00074F17"/>
    <w:rsid w:val="00075C02"/>
    <w:rsid w:val="000763B6"/>
    <w:rsid w:val="00082C03"/>
    <w:rsid w:val="0008437A"/>
    <w:rsid w:val="00086793"/>
    <w:rsid w:val="00094C5C"/>
    <w:rsid w:val="000A1358"/>
    <w:rsid w:val="000A7153"/>
    <w:rsid w:val="000A7C3A"/>
    <w:rsid w:val="000B29D3"/>
    <w:rsid w:val="000B3384"/>
    <w:rsid w:val="000B4357"/>
    <w:rsid w:val="000C379B"/>
    <w:rsid w:val="000C6B76"/>
    <w:rsid w:val="000C72E3"/>
    <w:rsid w:val="000D1DA4"/>
    <w:rsid w:val="000D3159"/>
    <w:rsid w:val="000D3E32"/>
    <w:rsid w:val="000E005E"/>
    <w:rsid w:val="000E01F7"/>
    <w:rsid w:val="000E0B22"/>
    <w:rsid w:val="000E1918"/>
    <w:rsid w:val="000E629A"/>
    <w:rsid w:val="000F0C48"/>
    <w:rsid w:val="000F3E40"/>
    <w:rsid w:val="000F4C23"/>
    <w:rsid w:val="000F5C27"/>
    <w:rsid w:val="000F7369"/>
    <w:rsid w:val="00100963"/>
    <w:rsid w:val="00112E3F"/>
    <w:rsid w:val="00113C2B"/>
    <w:rsid w:val="00114F44"/>
    <w:rsid w:val="00115FF0"/>
    <w:rsid w:val="00116673"/>
    <w:rsid w:val="00130644"/>
    <w:rsid w:val="0014413C"/>
    <w:rsid w:val="00144341"/>
    <w:rsid w:val="001447C5"/>
    <w:rsid w:val="00144BC5"/>
    <w:rsid w:val="00145428"/>
    <w:rsid w:val="00145CE3"/>
    <w:rsid w:val="00150472"/>
    <w:rsid w:val="00155C1C"/>
    <w:rsid w:val="001577F6"/>
    <w:rsid w:val="00170CED"/>
    <w:rsid w:val="0017380C"/>
    <w:rsid w:val="00177D3A"/>
    <w:rsid w:val="00186BBB"/>
    <w:rsid w:val="001901E2"/>
    <w:rsid w:val="00190F23"/>
    <w:rsid w:val="001910CB"/>
    <w:rsid w:val="001917B8"/>
    <w:rsid w:val="0019293A"/>
    <w:rsid w:val="0019477C"/>
    <w:rsid w:val="00195D44"/>
    <w:rsid w:val="001A061E"/>
    <w:rsid w:val="001A5ACF"/>
    <w:rsid w:val="001A6635"/>
    <w:rsid w:val="001A68BF"/>
    <w:rsid w:val="001B0988"/>
    <w:rsid w:val="001B602A"/>
    <w:rsid w:val="001C32D5"/>
    <w:rsid w:val="001C5593"/>
    <w:rsid w:val="001C5A51"/>
    <w:rsid w:val="001C5E24"/>
    <w:rsid w:val="001C62AA"/>
    <w:rsid w:val="001C7280"/>
    <w:rsid w:val="001D1606"/>
    <w:rsid w:val="001D513F"/>
    <w:rsid w:val="001D7F06"/>
    <w:rsid w:val="001E11E8"/>
    <w:rsid w:val="001E2E84"/>
    <w:rsid w:val="001E4C96"/>
    <w:rsid w:val="001E4CEA"/>
    <w:rsid w:val="001F1C15"/>
    <w:rsid w:val="001F27C8"/>
    <w:rsid w:val="001F7FAA"/>
    <w:rsid w:val="00202B7F"/>
    <w:rsid w:val="00212547"/>
    <w:rsid w:val="0021330D"/>
    <w:rsid w:val="002133C7"/>
    <w:rsid w:val="0021682D"/>
    <w:rsid w:val="00222318"/>
    <w:rsid w:val="0022471A"/>
    <w:rsid w:val="00232926"/>
    <w:rsid w:val="00237464"/>
    <w:rsid w:val="00240F25"/>
    <w:rsid w:val="00251D7B"/>
    <w:rsid w:val="0026391E"/>
    <w:rsid w:val="00265B42"/>
    <w:rsid w:val="002675DD"/>
    <w:rsid w:val="002748C6"/>
    <w:rsid w:val="00274FB7"/>
    <w:rsid w:val="00276D7F"/>
    <w:rsid w:val="00280B3E"/>
    <w:rsid w:val="00287521"/>
    <w:rsid w:val="00290231"/>
    <w:rsid w:val="00294577"/>
    <w:rsid w:val="00294DE0"/>
    <w:rsid w:val="002A02A2"/>
    <w:rsid w:val="002A2F1D"/>
    <w:rsid w:val="002A38E3"/>
    <w:rsid w:val="002A7B82"/>
    <w:rsid w:val="002A7F53"/>
    <w:rsid w:val="002B0024"/>
    <w:rsid w:val="002B21E1"/>
    <w:rsid w:val="002B2626"/>
    <w:rsid w:val="002B3C4E"/>
    <w:rsid w:val="002B6BB5"/>
    <w:rsid w:val="002C2267"/>
    <w:rsid w:val="002C2514"/>
    <w:rsid w:val="002C3BE2"/>
    <w:rsid w:val="002C3F4F"/>
    <w:rsid w:val="002C4632"/>
    <w:rsid w:val="002D051A"/>
    <w:rsid w:val="002D1670"/>
    <w:rsid w:val="002D1833"/>
    <w:rsid w:val="002D6058"/>
    <w:rsid w:val="002E219B"/>
    <w:rsid w:val="002E2F72"/>
    <w:rsid w:val="002E5F88"/>
    <w:rsid w:val="002E6828"/>
    <w:rsid w:val="002E6FD3"/>
    <w:rsid w:val="002E79D1"/>
    <w:rsid w:val="002E7AAA"/>
    <w:rsid w:val="002F4F6F"/>
    <w:rsid w:val="002F74C0"/>
    <w:rsid w:val="00300C69"/>
    <w:rsid w:val="00302169"/>
    <w:rsid w:val="003110E0"/>
    <w:rsid w:val="003120BC"/>
    <w:rsid w:val="00312A82"/>
    <w:rsid w:val="00312DE4"/>
    <w:rsid w:val="00316A92"/>
    <w:rsid w:val="00320D3C"/>
    <w:rsid w:val="00325192"/>
    <w:rsid w:val="00327C48"/>
    <w:rsid w:val="00327E57"/>
    <w:rsid w:val="003334DF"/>
    <w:rsid w:val="00333EB8"/>
    <w:rsid w:val="00335927"/>
    <w:rsid w:val="00340703"/>
    <w:rsid w:val="0034239C"/>
    <w:rsid w:val="00342422"/>
    <w:rsid w:val="003428AB"/>
    <w:rsid w:val="0034305D"/>
    <w:rsid w:val="00345C92"/>
    <w:rsid w:val="00350C73"/>
    <w:rsid w:val="003522D9"/>
    <w:rsid w:val="00361925"/>
    <w:rsid w:val="003627CB"/>
    <w:rsid w:val="00364715"/>
    <w:rsid w:val="003654D3"/>
    <w:rsid w:val="00365753"/>
    <w:rsid w:val="00371351"/>
    <w:rsid w:val="00373DF8"/>
    <w:rsid w:val="00374E30"/>
    <w:rsid w:val="0037568D"/>
    <w:rsid w:val="00375EC5"/>
    <w:rsid w:val="00382895"/>
    <w:rsid w:val="00383A25"/>
    <w:rsid w:val="003845E2"/>
    <w:rsid w:val="00390A7B"/>
    <w:rsid w:val="00391CEE"/>
    <w:rsid w:val="0039563A"/>
    <w:rsid w:val="003A371F"/>
    <w:rsid w:val="003A5E59"/>
    <w:rsid w:val="003B7602"/>
    <w:rsid w:val="003B7EB2"/>
    <w:rsid w:val="003C0B7C"/>
    <w:rsid w:val="003C1D26"/>
    <w:rsid w:val="003C1E96"/>
    <w:rsid w:val="003C3F69"/>
    <w:rsid w:val="003D0234"/>
    <w:rsid w:val="003D2B7D"/>
    <w:rsid w:val="003D3EE2"/>
    <w:rsid w:val="003E1753"/>
    <w:rsid w:val="003E7683"/>
    <w:rsid w:val="003E7EFF"/>
    <w:rsid w:val="003F1917"/>
    <w:rsid w:val="003F2E55"/>
    <w:rsid w:val="004014FF"/>
    <w:rsid w:val="004050EE"/>
    <w:rsid w:val="004074CF"/>
    <w:rsid w:val="00413FA2"/>
    <w:rsid w:val="00416521"/>
    <w:rsid w:val="00420526"/>
    <w:rsid w:val="004249AD"/>
    <w:rsid w:val="00427288"/>
    <w:rsid w:val="004327FB"/>
    <w:rsid w:val="0043526E"/>
    <w:rsid w:val="00436629"/>
    <w:rsid w:val="00441EE7"/>
    <w:rsid w:val="004439B7"/>
    <w:rsid w:val="00443CC4"/>
    <w:rsid w:val="00444D93"/>
    <w:rsid w:val="00450F84"/>
    <w:rsid w:val="00453064"/>
    <w:rsid w:val="004538FD"/>
    <w:rsid w:val="00453F08"/>
    <w:rsid w:val="00454170"/>
    <w:rsid w:val="0045483B"/>
    <w:rsid w:val="00455114"/>
    <w:rsid w:val="00455EC8"/>
    <w:rsid w:val="004562CF"/>
    <w:rsid w:val="00460544"/>
    <w:rsid w:val="00464C05"/>
    <w:rsid w:val="00464C10"/>
    <w:rsid w:val="004706F4"/>
    <w:rsid w:val="00474A42"/>
    <w:rsid w:val="00474D56"/>
    <w:rsid w:val="0048089E"/>
    <w:rsid w:val="00483103"/>
    <w:rsid w:val="00483C7C"/>
    <w:rsid w:val="00483D38"/>
    <w:rsid w:val="00490975"/>
    <w:rsid w:val="00491857"/>
    <w:rsid w:val="00492933"/>
    <w:rsid w:val="00494DB1"/>
    <w:rsid w:val="0049521E"/>
    <w:rsid w:val="004A18DD"/>
    <w:rsid w:val="004A2D81"/>
    <w:rsid w:val="004B6453"/>
    <w:rsid w:val="004B70F1"/>
    <w:rsid w:val="004C20C5"/>
    <w:rsid w:val="004C31D5"/>
    <w:rsid w:val="004C4DB4"/>
    <w:rsid w:val="004C697D"/>
    <w:rsid w:val="004D733B"/>
    <w:rsid w:val="004E0BC3"/>
    <w:rsid w:val="004E0E9B"/>
    <w:rsid w:val="004E3F82"/>
    <w:rsid w:val="004E5300"/>
    <w:rsid w:val="004E74BB"/>
    <w:rsid w:val="004F39EB"/>
    <w:rsid w:val="004F4688"/>
    <w:rsid w:val="004F66D9"/>
    <w:rsid w:val="00504040"/>
    <w:rsid w:val="00506016"/>
    <w:rsid w:val="005065CD"/>
    <w:rsid w:val="0050787E"/>
    <w:rsid w:val="00507C27"/>
    <w:rsid w:val="0051191F"/>
    <w:rsid w:val="005322E2"/>
    <w:rsid w:val="00533AE9"/>
    <w:rsid w:val="00541E6B"/>
    <w:rsid w:val="00541FFF"/>
    <w:rsid w:val="00543F3B"/>
    <w:rsid w:val="00547596"/>
    <w:rsid w:val="00555504"/>
    <w:rsid w:val="0055696A"/>
    <w:rsid w:val="00562252"/>
    <w:rsid w:val="00563EBF"/>
    <w:rsid w:val="00566D33"/>
    <w:rsid w:val="005724BE"/>
    <w:rsid w:val="00575561"/>
    <w:rsid w:val="005768DD"/>
    <w:rsid w:val="00581FD6"/>
    <w:rsid w:val="00587481"/>
    <w:rsid w:val="005918AA"/>
    <w:rsid w:val="00592334"/>
    <w:rsid w:val="00593035"/>
    <w:rsid w:val="00595A0D"/>
    <w:rsid w:val="005A421A"/>
    <w:rsid w:val="005A445A"/>
    <w:rsid w:val="005A5267"/>
    <w:rsid w:val="005A60F1"/>
    <w:rsid w:val="005A693E"/>
    <w:rsid w:val="005A6D89"/>
    <w:rsid w:val="005A7306"/>
    <w:rsid w:val="005B214B"/>
    <w:rsid w:val="005B253A"/>
    <w:rsid w:val="005C3A3E"/>
    <w:rsid w:val="005C4974"/>
    <w:rsid w:val="005C4B8F"/>
    <w:rsid w:val="005C4BE4"/>
    <w:rsid w:val="005D1AA1"/>
    <w:rsid w:val="005D1F8D"/>
    <w:rsid w:val="005D40D3"/>
    <w:rsid w:val="005D4468"/>
    <w:rsid w:val="005E0BBC"/>
    <w:rsid w:val="005E2A56"/>
    <w:rsid w:val="005E3B61"/>
    <w:rsid w:val="005E3FBA"/>
    <w:rsid w:val="005F296A"/>
    <w:rsid w:val="005F2C94"/>
    <w:rsid w:val="005F6087"/>
    <w:rsid w:val="00604DCE"/>
    <w:rsid w:val="00605813"/>
    <w:rsid w:val="0060643E"/>
    <w:rsid w:val="006074B5"/>
    <w:rsid w:val="0060774C"/>
    <w:rsid w:val="006101F4"/>
    <w:rsid w:val="00611C43"/>
    <w:rsid w:val="00612132"/>
    <w:rsid w:val="006123FB"/>
    <w:rsid w:val="00616DC6"/>
    <w:rsid w:val="00627992"/>
    <w:rsid w:val="00633C29"/>
    <w:rsid w:val="006400F9"/>
    <w:rsid w:val="00640E50"/>
    <w:rsid w:val="006418C9"/>
    <w:rsid w:val="00641C79"/>
    <w:rsid w:val="006423EE"/>
    <w:rsid w:val="00642F10"/>
    <w:rsid w:val="00643222"/>
    <w:rsid w:val="00643FF1"/>
    <w:rsid w:val="006448D2"/>
    <w:rsid w:val="00646551"/>
    <w:rsid w:val="00647888"/>
    <w:rsid w:val="00651896"/>
    <w:rsid w:val="00653C77"/>
    <w:rsid w:val="00654C5A"/>
    <w:rsid w:val="00662854"/>
    <w:rsid w:val="00664629"/>
    <w:rsid w:val="00664C8D"/>
    <w:rsid w:val="00666445"/>
    <w:rsid w:val="0067153E"/>
    <w:rsid w:val="00676B92"/>
    <w:rsid w:val="006773C2"/>
    <w:rsid w:val="00680F8F"/>
    <w:rsid w:val="00684382"/>
    <w:rsid w:val="0068584E"/>
    <w:rsid w:val="006879B8"/>
    <w:rsid w:val="00690C33"/>
    <w:rsid w:val="00692986"/>
    <w:rsid w:val="00693815"/>
    <w:rsid w:val="0069661B"/>
    <w:rsid w:val="00696708"/>
    <w:rsid w:val="006969EF"/>
    <w:rsid w:val="006A0D9E"/>
    <w:rsid w:val="006A6D5D"/>
    <w:rsid w:val="006B6ECF"/>
    <w:rsid w:val="006B79BC"/>
    <w:rsid w:val="006B7E33"/>
    <w:rsid w:val="006C0F2C"/>
    <w:rsid w:val="006D18F7"/>
    <w:rsid w:val="006D31E0"/>
    <w:rsid w:val="006D532B"/>
    <w:rsid w:val="006D6653"/>
    <w:rsid w:val="006D670D"/>
    <w:rsid w:val="006E26DA"/>
    <w:rsid w:val="006E508B"/>
    <w:rsid w:val="006E6ADD"/>
    <w:rsid w:val="006F06A8"/>
    <w:rsid w:val="007120EB"/>
    <w:rsid w:val="0071256A"/>
    <w:rsid w:val="007152E5"/>
    <w:rsid w:val="00723521"/>
    <w:rsid w:val="00725E12"/>
    <w:rsid w:val="007278BB"/>
    <w:rsid w:val="007304E2"/>
    <w:rsid w:val="0073170E"/>
    <w:rsid w:val="00735767"/>
    <w:rsid w:val="007361A1"/>
    <w:rsid w:val="0073635F"/>
    <w:rsid w:val="00737685"/>
    <w:rsid w:val="00740824"/>
    <w:rsid w:val="007446A5"/>
    <w:rsid w:val="00745D1D"/>
    <w:rsid w:val="007466C6"/>
    <w:rsid w:val="00753F87"/>
    <w:rsid w:val="00755847"/>
    <w:rsid w:val="00760040"/>
    <w:rsid w:val="00763483"/>
    <w:rsid w:val="00765125"/>
    <w:rsid w:val="007664E3"/>
    <w:rsid w:val="00766B06"/>
    <w:rsid w:val="00767676"/>
    <w:rsid w:val="0077708B"/>
    <w:rsid w:val="00784C38"/>
    <w:rsid w:val="00791E1A"/>
    <w:rsid w:val="0079260C"/>
    <w:rsid w:val="00793FD0"/>
    <w:rsid w:val="0079403C"/>
    <w:rsid w:val="007951A3"/>
    <w:rsid w:val="00795680"/>
    <w:rsid w:val="007A1836"/>
    <w:rsid w:val="007B0251"/>
    <w:rsid w:val="007B3B8C"/>
    <w:rsid w:val="007B60AF"/>
    <w:rsid w:val="007B6A21"/>
    <w:rsid w:val="007B738B"/>
    <w:rsid w:val="007C0B04"/>
    <w:rsid w:val="007C7294"/>
    <w:rsid w:val="007D075C"/>
    <w:rsid w:val="007D0E10"/>
    <w:rsid w:val="007D57FA"/>
    <w:rsid w:val="007E352B"/>
    <w:rsid w:val="007E4FA5"/>
    <w:rsid w:val="007E6985"/>
    <w:rsid w:val="007F106C"/>
    <w:rsid w:val="007F41FE"/>
    <w:rsid w:val="007F64AE"/>
    <w:rsid w:val="00806397"/>
    <w:rsid w:val="008066ED"/>
    <w:rsid w:val="00806CA5"/>
    <w:rsid w:val="0081118C"/>
    <w:rsid w:val="008117C7"/>
    <w:rsid w:val="00815F42"/>
    <w:rsid w:val="008179C7"/>
    <w:rsid w:val="00817FCF"/>
    <w:rsid w:val="00823FE2"/>
    <w:rsid w:val="00824613"/>
    <w:rsid w:val="00825754"/>
    <w:rsid w:val="00826ED0"/>
    <w:rsid w:val="00826FD7"/>
    <w:rsid w:val="00830631"/>
    <w:rsid w:val="00830DE8"/>
    <w:rsid w:val="008354B4"/>
    <w:rsid w:val="008362EE"/>
    <w:rsid w:val="008364CD"/>
    <w:rsid w:val="00836C7E"/>
    <w:rsid w:val="00840FC4"/>
    <w:rsid w:val="00841F72"/>
    <w:rsid w:val="00842ACF"/>
    <w:rsid w:val="00846D0A"/>
    <w:rsid w:val="00852025"/>
    <w:rsid w:val="0085355D"/>
    <w:rsid w:val="00856E34"/>
    <w:rsid w:val="0086084A"/>
    <w:rsid w:val="00862EB1"/>
    <w:rsid w:val="008637AB"/>
    <w:rsid w:val="00866CEE"/>
    <w:rsid w:val="008765CB"/>
    <w:rsid w:val="00880948"/>
    <w:rsid w:val="00881ED2"/>
    <w:rsid w:val="00881F6D"/>
    <w:rsid w:val="00882F17"/>
    <w:rsid w:val="00884C13"/>
    <w:rsid w:val="008854A9"/>
    <w:rsid w:val="008857B2"/>
    <w:rsid w:val="008872AD"/>
    <w:rsid w:val="00887722"/>
    <w:rsid w:val="00890DCD"/>
    <w:rsid w:val="00893128"/>
    <w:rsid w:val="00893771"/>
    <w:rsid w:val="008A06AA"/>
    <w:rsid w:val="008A4EFF"/>
    <w:rsid w:val="008B1A20"/>
    <w:rsid w:val="008B1A2D"/>
    <w:rsid w:val="008B42A3"/>
    <w:rsid w:val="008B6E4B"/>
    <w:rsid w:val="008C15DD"/>
    <w:rsid w:val="008C410B"/>
    <w:rsid w:val="008C53B8"/>
    <w:rsid w:val="008D0A69"/>
    <w:rsid w:val="008D0F56"/>
    <w:rsid w:val="008D6F17"/>
    <w:rsid w:val="008D737A"/>
    <w:rsid w:val="008D7875"/>
    <w:rsid w:val="008E246F"/>
    <w:rsid w:val="008E6F53"/>
    <w:rsid w:val="008F675D"/>
    <w:rsid w:val="008F7A1E"/>
    <w:rsid w:val="009001B8"/>
    <w:rsid w:val="009022F2"/>
    <w:rsid w:val="009108ED"/>
    <w:rsid w:val="00913801"/>
    <w:rsid w:val="00914267"/>
    <w:rsid w:val="009156A3"/>
    <w:rsid w:val="00916AF7"/>
    <w:rsid w:val="0091792D"/>
    <w:rsid w:val="00921033"/>
    <w:rsid w:val="00921430"/>
    <w:rsid w:val="00922DDE"/>
    <w:rsid w:val="009240D5"/>
    <w:rsid w:val="00924DE6"/>
    <w:rsid w:val="009258A5"/>
    <w:rsid w:val="00926458"/>
    <w:rsid w:val="00931D5B"/>
    <w:rsid w:val="009352E4"/>
    <w:rsid w:val="0093530C"/>
    <w:rsid w:val="0094138F"/>
    <w:rsid w:val="0094430B"/>
    <w:rsid w:val="00955B18"/>
    <w:rsid w:val="00956C36"/>
    <w:rsid w:val="0095718E"/>
    <w:rsid w:val="009606DA"/>
    <w:rsid w:val="00960BC7"/>
    <w:rsid w:val="0096102D"/>
    <w:rsid w:val="00962AF2"/>
    <w:rsid w:val="009636BE"/>
    <w:rsid w:val="00963DD4"/>
    <w:rsid w:val="00963EEF"/>
    <w:rsid w:val="00964D37"/>
    <w:rsid w:val="00965207"/>
    <w:rsid w:val="00967CEE"/>
    <w:rsid w:val="00972F9E"/>
    <w:rsid w:val="00973C80"/>
    <w:rsid w:val="00974952"/>
    <w:rsid w:val="0097598E"/>
    <w:rsid w:val="00980784"/>
    <w:rsid w:val="00981BDF"/>
    <w:rsid w:val="00984ED2"/>
    <w:rsid w:val="00990C9F"/>
    <w:rsid w:val="009923C0"/>
    <w:rsid w:val="009952B3"/>
    <w:rsid w:val="00995A8E"/>
    <w:rsid w:val="00996B37"/>
    <w:rsid w:val="00997AE8"/>
    <w:rsid w:val="009A07BD"/>
    <w:rsid w:val="009A08A5"/>
    <w:rsid w:val="009A0C0A"/>
    <w:rsid w:val="009A19EF"/>
    <w:rsid w:val="009A4150"/>
    <w:rsid w:val="009A582A"/>
    <w:rsid w:val="009B0959"/>
    <w:rsid w:val="009B5917"/>
    <w:rsid w:val="009B76D7"/>
    <w:rsid w:val="009C0871"/>
    <w:rsid w:val="009C1149"/>
    <w:rsid w:val="009C4432"/>
    <w:rsid w:val="009C6A51"/>
    <w:rsid w:val="009D1B31"/>
    <w:rsid w:val="009D1D9A"/>
    <w:rsid w:val="009D583E"/>
    <w:rsid w:val="009D629E"/>
    <w:rsid w:val="009D7458"/>
    <w:rsid w:val="009E0894"/>
    <w:rsid w:val="009E0D11"/>
    <w:rsid w:val="009E14E3"/>
    <w:rsid w:val="009E1923"/>
    <w:rsid w:val="009E38CC"/>
    <w:rsid w:val="009E61EC"/>
    <w:rsid w:val="009E6964"/>
    <w:rsid w:val="009E6B7A"/>
    <w:rsid w:val="009E7177"/>
    <w:rsid w:val="009E77A4"/>
    <w:rsid w:val="009F32A0"/>
    <w:rsid w:val="009F3EA4"/>
    <w:rsid w:val="009F5F18"/>
    <w:rsid w:val="009F74F6"/>
    <w:rsid w:val="00A059DF"/>
    <w:rsid w:val="00A060F5"/>
    <w:rsid w:val="00A235F8"/>
    <w:rsid w:val="00A306B4"/>
    <w:rsid w:val="00A313BD"/>
    <w:rsid w:val="00A345B5"/>
    <w:rsid w:val="00A41AEA"/>
    <w:rsid w:val="00A47AD1"/>
    <w:rsid w:val="00A5398F"/>
    <w:rsid w:val="00A53A00"/>
    <w:rsid w:val="00A54531"/>
    <w:rsid w:val="00A578AF"/>
    <w:rsid w:val="00A579A2"/>
    <w:rsid w:val="00A620D5"/>
    <w:rsid w:val="00A65029"/>
    <w:rsid w:val="00A66359"/>
    <w:rsid w:val="00A673EF"/>
    <w:rsid w:val="00A67AB5"/>
    <w:rsid w:val="00A717B8"/>
    <w:rsid w:val="00A72873"/>
    <w:rsid w:val="00A72FF1"/>
    <w:rsid w:val="00A743AD"/>
    <w:rsid w:val="00A750D0"/>
    <w:rsid w:val="00A753AE"/>
    <w:rsid w:val="00A819C0"/>
    <w:rsid w:val="00A83270"/>
    <w:rsid w:val="00A838AC"/>
    <w:rsid w:val="00A8400B"/>
    <w:rsid w:val="00A842FA"/>
    <w:rsid w:val="00A86E67"/>
    <w:rsid w:val="00A95BE4"/>
    <w:rsid w:val="00AA145D"/>
    <w:rsid w:val="00AA5598"/>
    <w:rsid w:val="00AA56EE"/>
    <w:rsid w:val="00AB152E"/>
    <w:rsid w:val="00AB2C03"/>
    <w:rsid w:val="00AB71F6"/>
    <w:rsid w:val="00AB7FD1"/>
    <w:rsid w:val="00AC4F6B"/>
    <w:rsid w:val="00AD216F"/>
    <w:rsid w:val="00AD251A"/>
    <w:rsid w:val="00AD5DC7"/>
    <w:rsid w:val="00AD6FD9"/>
    <w:rsid w:val="00AD7150"/>
    <w:rsid w:val="00AE05C8"/>
    <w:rsid w:val="00AE09F2"/>
    <w:rsid w:val="00AE2001"/>
    <w:rsid w:val="00AF368A"/>
    <w:rsid w:val="00AF43CE"/>
    <w:rsid w:val="00AF5AE3"/>
    <w:rsid w:val="00AF6659"/>
    <w:rsid w:val="00B00EBF"/>
    <w:rsid w:val="00B04752"/>
    <w:rsid w:val="00B061C4"/>
    <w:rsid w:val="00B07306"/>
    <w:rsid w:val="00B0746C"/>
    <w:rsid w:val="00B12BF5"/>
    <w:rsid w:val="00B1733D"/>
    <w:rsid w:val="00B17ECD"/>
    <w:rsid w:val="00B2079A"/>
    <w:rsid w:val="00B2105D"/>
    <w:rsid w:val="00B21320"/>
    <w:rsid w:val="00B2246A"/>
    <w:rsid w:val="00B22AD2"/>
    <w:rsid w:val="00B24FEC"/>
    <w:rsid w:val="00B270CF"/>
    <w:rsid w:val="00B323AD"/>
    <w:rsid w:val="00B337AE"/>
    <w:rsid w:val="00B347E0"/>
    <w:rsid w:val="00B36860"/>
    <w:rsid w:val="00B36C9C"/>
    <w:rsid w:val="00B4089D"/>
    <w:rsid w:val="00B4385A"/>
    <w:rsid w:val="00B43881"/>
    <w:rsid w:val="00B47FCA"/>
    <w:rsid w:val="00B5137A"/>
    <w:rsid w:val="00B51D41"/>
    <w:rsid w:val="00B51EE8"/>
    <w:rsid w:val="00B52605"/>
    <w:rsid w:val="00B52F10"/>
    <w:rsid w:val="00B555CD"/>
    <w:rsid w:val="00B5686F"/>
    <w:rsid w:val="00B571AB"/>
    <w:rsid w:val="00B574A4"/>
    <w:rsid w:val="00B637AB"/>
    <w:rsid w:val="00B652CE"/>
    <w:rsid w:val="00B65FA3"/>
    <w:rsid w:val="00B70BFE"/>
    <w:rsid w:val="00B748C2"/>
    <w:rsid w:val="00B82C9A"/>
    <w:rsid w:val="00B94625"/>
    <w:rsid w:val="00B950CC"/>
    <w:rsid w:val="00B9524A"/>
    <w:rsid w:val="00B971E4"/>
    <w:rsid w:val="00BA2FBD"/>
    <w:rsid w:val="00BA5FF3"/>
    <w:rsid w:val="00BA69E5"/>
    <w:rsid w:val="00BB0393"/>
    <w:rsid w:val="00BB1D03"/>
    <w:rsid w:val="00BB3153"/>
    <w:rsid w:val="00BB5669"/>
    <w:rsid w:val="00BB62F0"/>
    <w:rsid w:val="00BB7CA9"/>
    <w:rsid w:val="00BC17B6"/>
    <w:rsid w:val="00BC6622"/>
    <w:rsid w:val="00BD0069"/>
    <w:rsid w:val="00BE2E17"/>
    <w:rsid w:val="00BE352E"/>
    <w:rsid w:val="00BE4BD0"/>
    <w:rsid w:val="00BE4F38"/>
    <w:rsid w:val="00BF2519"/>
    <w:rsid w:val="00BF2844"/>
    <w:rsid w:val="00BF5CAA"/>
    <w:rsid w:val="00BF69BF"/>
    <w:rsid w:val="00C120E9"/>
    <w:rsid w:val="00C1453B"/>
    <w:rsid w:val="00C16ECB"/>
    <w:rsid w:val="00C17315"/>
    <w:rsid w:val="00C17F03"/>
    <w:rsid w:val="00C20CC1"/>
    <w:rsid w:val="00C25E98"/>
    <w:rsid w:val="00C30128"/>
    <w:rsid w:val="00C3166B"/>
    <w:rsid w:val="00C31C05"/>
    <w:rsid w:val="00C320A4"/>
    <w:rsid w:val="00C32989"/>
    <w:rsid w:val="00C32FE7"/>
    <w:rsid w:val="00C350E8"/>
    <w:rsid w:val="00C3593D"/>
    <w:rsid w:val="00C41EBB"/>
    <w:rsid w:val="00C431C1"/>
    <w:rsid w:val="00C46FEB"/>
    <w:rsid w:val="00C5248D"/>
    <w:rsid w:val="00C541FA"/>
    <w:rsid w:val="00C669D3"/>
    <w:rsid w:val="00C67AF1"/>
    <w:rsid w:val="00C7050B"/>
    <w:rsid w:val="00C7104D"/>
    <w:rsid w:val="00C7277E"/>
    <w:rsid w:val="00C73E69"/>
    <w:rsid w:val="00C74100"/>
    <w:rsid w:val="00C8301D"/>
    <w:rsid w:val="00C83D52"/>
    <w:rsid w:val="00C95D28"/>
    <w:rsid w:val="00CA32A3"/>
    <w:rsid w:val="00CA3E2A"/>
    <w:rsid w:val="00CB0152"/>
    <w:rsid w:val="00CB0254"/>
    <w:rsid w:val="00CB12BF"/>
    <w:rsid w:val="00CB1A69"/>
    <w:rsid w:val="00CB4F0E"/>
    <w:rsid w:val="00CC07EA"/>
    <w:rsid w:val="00CC1F95"/>
    <w:rsid w:val="00CC2B5C"/>
    <w:rsid w:val="00CC2E61"/>
    <w:rsid w:val="00CC36E3"/>
    <w:rsid w:val="00CC6678"/>
    <w:rsid w:val="00CC68FA"/>
    <w:rsid w:val="00CC73C7"/>
    <w:rsid w:val="00CD2030"/>
    <w:rsid w:val="00CD7391"/>
    <w:rsid w:val="00CE0370"/>
    <w:rsid w:val="00CE615D"/>
    <w:rsid w:val="00CF46E8"/>
    <w:rsid w:val="00CF79D2"/>
    <w:rsid w:val="00D028F7"/>
    <w:rsid w:val="00D10B29"/>
    <w:rsid w:val="00D2020C"/>
    <w:rsid w:val="00D20ADD"/>
    <w:rsid w:val="00D25741"/>
    <w:rsid w:val="00D2649A"/>
    <w:rsid w:val="00D27544"/>
    <w:rsid w:val="00D313D3"/>
    <w:rsid w:val="00D3617D"/>
    <w:rsid w:val="00D416A3"/>
    <w:rsid w:val="00D4345C"/>
    <w:rsid w:val="00D4572A"/>
    <w:rsid w:val="00D505E3"/>
    <w:rsid w:val="00D5130F"/>
    <w:rsid w:val="00D515C5"/>
    <w:rsid w:val="00D54018"/>
    <w:rsid w:val="00D5406B"/>
    <w:rsid w:val="00D5690B"/>
    <w:rsid w:val="00D60F8B"/>
    <w:rsid w:val="00D612A7"/>
    <w:rsid w:val="00D62CDF"/>
    <w:rsid w:val="00D64BE9"/>
    <w:rsid w:val="00D815AE"/>
    <w:rsid w:val="00D86AF9"/>
    <w:rsid w:val="00D92B95"/>
    <w:rsid w:val="00D92B9C"/>
    <w:rsid w:val="00DA0EE9"/>
    <w:rsid w:val="00DA260B"/>
    <w:rsid w:val="00DA3CE0"/>
    <w:rsid w:val="00DA674C"/>
    <w:rsid w:val="00DA74D4"/>
    <w:rsid w:val="00DB041F"/>
    <w:rsid w:val="00DB30E5"/>
    <w:rsid w:val="00DB3543"/>
    <w:rsid w:val="00DB4123"/>
    <w:rsid w:val="00DB4C28"/>
    <w:rsid w:val="00DC3C55"/>
    <w:rsid w:val="00DC65B4"/>
    <w:rsid w:val="00DC7505"/>
    <w:rsid w:val="00DC769E"/>
    <w:rsid w:val="00DD1FC6"/>
    <w:rsid w:val="00DD32F1"/>
    <w:rsid w:val="00DD361E"/>
    <w:rsid w:val="00DD4693"/>
    <w:rsid w:val="00DD4BBE"/>
    <w:rsid w:val="00DD5483"/>
    <w:rsid w:val="00DD5E9F"/>
    <w:rsid w:val="00DD6965"/>
    <w:rsid w:val="00DD7C68"/>
    <w:rsid w:val="00DE0C35"/>
    <w:rsid w:val="00DE4876"/>
    <w:rsid w:val="00DF1D75"/>
    <w:rsid w:val="00E01A57"/>
    <w:rsid w:val="00E01E83"/>
    <w:rsid w:val="00E046E3"/>
    <w:rsid w:val="00E054EE"/>
    <w:rsid w:val="00E13138"/>
    <w:rsid w:val="00E15166"/>
    <w:rsid w:val="00E20DC2"/>
    <w:rsid w:val="00E21CFF"/>
    <w:rsid w:val="00E268F9"/>
    <w:rsid w:val="00E30335"/>
    <w:rsid w:val="00E34885"/>
    <w:rsid w:val="00E36901"/>
    <w:rsid w:val="00E36FA3"/>
    <w:rsid w:val="00E4689E"/>
    <w:rsid w:val="00E55919"/>
    <w:rsid w:val="00E560C5"/>
    <w:rsid w:val="00E617F6"/>
    <w:rsid w:val="00E62AC6"/>
    <w:rsid w:val="00E62F0E"/>
    <w:rsid w:val="00E6384B"/>
    <w:rsid w:val="00E645A3"/>
    <w:rsid w:val="00E657FA"/>
    <w:rsid w:val="00E66A60"/>
    <w:rsid w:val="00E7257E"/>
    <w:rsid w:val="00E76B16"/>
    <w:rsid w:val="00E774FF"/>
    <w:rsid w:val="00E83502"/>
    <w:rsid w:val="00E83855"/>
    <w:rsid w:val="00E84237"/>
    <w:rsid w:val="00E846EE"/>
    <w:rsid w:val="00E878D6"/>
    <w:rsid w:val="00E90FF7"/>
    <w:rsid w:val="00E91DE2"/>
    <w:rsid w:val="00E928AD"/>
    <w:rsid w:val="00E94116"/>
    <w:rsid w:val="00EA0F77"/>
    <w:rsid w:val="00EA688F"/>
    <w:rsid w:val="00EB1E0C"/>
    <w:rsid w:val="00EB244E"/>
    <w:rsid w:val="00EB2B37"/>
    <w:rsid w:val="00EC0198"/>
    <w:rsid w:val="00EC0C88"/>
    <w:rsid w:val="00EC0F47"/>
    <w:rsid w:val="00EC369A"/>
    <w:rsid w:val="00ED3A70"/>
    <w:rsid w:val="00EE06F8"/>
    <w:rsid w:val="00EE1E3A"/>
    <w:rsid w:val="00EE7BE5"/>
    <w:rsid w:val="00EF563E"/>
    <w:rsid w:val="00EF5E61"/>
    <w:rsid w:val="00F0065A"/>
    <w:rsid w:val="00F01863"/>
    <w:rsid w:val="00F02874"/>
    <w:rsid w:val="00F02DED"/>
    <w:rsid w:val="00F06D2A"/>
    <w:rsid w:val="00F10FCD"/>
    <w:rsid w:val="00F11821"/>
    <w:rsid w:val="00F11D28"/>
    <w:rsid w:val="00F13A3E"/>
    <w:rsid w:val="00F16A51"/>
    <w:rsid w:val="00F171CC"/>
    <w:rsid w:val="00F176F3"/>
    <w:rsid w:val="00F17EE6"/>
    <w:rsid w:val="00F2418F"/>
    <w:rsid w:val="00F2448A"/>
    <w:rsid w:val="00F2497D"/>
    <w:rsid w:val="00F30277"/>
    <w:rsid w:val="00F31F54"/>
    <w:rsid w:val="00F32272"/>
    <w:rsid w:val="00F32625"/>
    <w:rsid w:val="00F32783"/>
    <w:rsid w:val="00F41726"/>
    <w:rsid w:val="00F41B2F"/>
    <w:rsid w:val="00F46625"/>
    <w:rsid w:val="00F50BF6"/>
    <w:rsid w:val="00F52128"/>
    <w:rsid w:val="00F52186"/>
    <w:rsid w:val="00F54AC2"/>
    <w:rsid w:val="00F54FAC"/>
    <w:rsid w:val="00F55FC3"/>
    <w:rsid w:val="00F604D6"/>
    <w:rsid w:val="00F65E59"/>
    <w:rsid w:val="00F67B8B"/>
    <w:rsid w:val="00F7033A"/>
    <w:rsid w:val="00F7053A"/>
    <w:rsid w:val="00F705E6"/>
    <w:rsid w:val="00F715EC"/>
    <w:rsid w:val="00F71CE7"/>
    <w:rsid w:val="00F729B6"/>
    <w:rsid w:val="00F72CA2"/>
    <w:rsid w:val="00F73BD2"/>
    <w:rsid w:val="00F75E2F"/>
    <w:rsid w:val="00F7661B"/>
    <w:rsid w:val="00F76768"/>
    <w:rsid w:val="00F814C2"/>
    <w:rsid w:val="00F87A76"/>
    <w:rsid w:val="00F91C45"/>
    <w:rsid w:val="00F940E3"/>
    <w:rsid w:val="00F96C40"/>
    <w:rsid w:val="00FA5021"/>
    <w:rsid w:val="00FA6B20"/>
    <w:rsid w:val="00FB19FF"/>
    <w:rsid w:val="00FB27A4"/>
    <w:rsid w:val="00FB3B01"/>
    <w:rsid w:val="00FB76A2"/>
    <w:rsid w:val="00FC0337"/>
    <w:rsid w:val="00FC0408"/>
    <w:rsid w:val="00FC0544"/>
    <w:rsid w:val="00FC2363"/>
    <w:rsid w:val="00FC405E"/>
    <w:rsid w:val="00FD0D88"/>
    <w:rsid w:val="00FD26E6"/>
    <w:rsid w:val="00FD5507"/>
    <w:rsid w:val="00FE2EE2"/>
    <w:rsid w:val="00FE3B42"/>
    <w:rsid w:val="00FE7B3F"/>
    <w:rsid w:val="00FF05D0"/>
    <w:rsid w:val="00FF0EB1"/>
    <w:rsid w:val="00FF27B1"/>
    <w:rsid w:val="00FF2DB2"/>
    <w:rsid w:val="00FF3DEE"/>
    <w:rsid w:val="00FF5A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3620B-1AA7-4E53-BC00-8723780A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Body Text"/>
    <w:basedOn w:val="a"/>
    <w:link w:val="a9"/>
    <w:rsid w:val="006D670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D670D"/>
  </w:style>
  <w:style w:type="paragraph" w:customStyle="1" w:styleId="ConsNormal">
    <w:name w:val="ConsNormal"/>
    <w:rsid w:val="0019477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194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a">
    <w:name w:val="No Spacing"/>
    <w:uiPriority w:val="1"/>
    <w:qFormat/>
    <w:rsid w:val="001504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BB62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6929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2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11F2AA9A046C60E571433901659B195A6BEC3AD5A0049131D6D5DD822F6B3BD43EB9C6E6E7EF01510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CEAA876A4E8057C0AFB8FE4854D642E9AD5204C8D915B3B6B7CF0275232B8D2823F893ABF0F99n9r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270AC3B61E1DCBE02C41D19AEB3A286019A9E309C63362157DD1E7BD71D052867C5612E71284261E2F7EA37B6F0EB0DFED5436A3oBE9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270AC3B61E1DCBE02C41D19AEB3A286019A9E309C63362157DD1E7BD71D052867C5612E71384261E2F7EA37B6F0EB0DFED5436A3oBE9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FFzxHuYED1MR6eibgdzJrMh9YS02oPcf0lIhDQIQHew=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URcwkTEL8KghyFfkDriBZn8ZA87qkXp4ZfSuexUly6Q=</DigestValue>
    </Reference>
  </SignedInfo>
  <SignatureValue>aCufPpADpeITKptQIdRHdahH9D89TY+sOINpmbryQj/p7CBHCQ4w50SXVQ3bC/JN
q+Uq+x/FhtwCH2joYUieYg==</SignatureValue>
  <KeyInfo>
    <X509Data>
      <X509Certificate>MIIJhTCCCTKgAwIBAgIRA8ApugDsrMy+RUmbaff7sF4wCgYIKoUDBwEBAwIwggE/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MR0wGwYDVQQDDBTQk9Ca0KMg0JvQniAi0J7QrdCfIjAeFw0yMTAzMTUxMTA3NDha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jCDQoNC+0YHRgdC40LiCCwC/K8xIAAAAAAUhMB0GA1UdDgQWBBTguf24lEcw78oc
aFdvIrzr1COZATAKBggqhQMHAQEDAgNBADK56NTdZJ1cgxB2kbKYuZTH/WSnNnfl
u4NaJjoZWEj1RAgDm9FKQ3MuoDJaGRSjoL8mf85J23XW0eLmgM/X5Cg=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0l8YsPvEl1CdW/iFvIpVHWeug6I=</DigestValue>
      </Reference>
      <Reference URI="/word/document.xml?ContentType=application/vnd.openxmlformats-officedocument.wordprocessingml.document.main+xml">
        <DigestMethod Algorithm="http://www.w3.org/2000/09/xmldsig#sha1"/>
        <DigestValue>AlmTNw5mfqjWmaln9AiBWAEwx34=</DigestValue>
      </Reference>
      <Reference URI="/word/endnotes.xml?ContentType=application/vnd.openxmlformats-officedocument.wordprocessingml.endnotes+xml">
        <DigestMethod Algorithm="http://www.w3.org/2000/09/xmldsig#sha1"/>
        <DigestValue>nc4ruAb2/RbvGTrh+GaUW0NV6qY=</DigestValue>
      </Reference>
      <Reference URI="/word/fontTable.xml?ContentType=application/vnd.openxmlformats-officedocument.wordprocessingml.fontTable+xml">
        <DigestMethod Algorithm="http://www.w3.org/2000/09/xmldsig#sha1"/>
        <DigestValue>dhB1y5dgfEwxZjW1cfx4lALk3S4=</DigestValue>
      </Reference>
      <Reference URI="/word/footnotes.xml?ContentType=application/vnd.openxmlformats-officedocument.wordprocessingml.footnotes+xml">
        <DigestMethod Algorithm="http://www.w3.org/2000/09/xmldsig#sha1"/>
        <DigestValue>u2d/MzWARpPNUXu01KpCwULbG98=</DigestValue>
      </Reference>
      <Reference URI="/word/header1.xml?ContentType=application/vnd.openxmlformats-officedocument.wordprocessingml.header+xml">
        <DigestMethod Algorithm="http://www.w3.org/2000/09/xmldsig#sha1"/>
        <DigestValue>E7wAbe8u9kNzYz1KEpFHR6DW9eg=</DigestValue>
      </Reference>
      <Reference URI="/word/media/hdphoto1.wdp?ContentType=image/vnd.ms-photo">
        <DigestMethod Algorithm="http://www.w3.org/2000/09/xmldsig#sha1"/>
        <DigestValue>GOmAFl71letNZfTDYfNVBW5N3SI=</DigestValue>
      </Reference>
      <Reference URI="/word/media/image1.jpeg?ContentType=image/jpeg">
        <DigestMethod Algorithm="http://www.w3.org/2000/09/xmldsig#sha1"/>
        <DigestValue>+p4CZKtftDr409sh2G4jHCDyHxM=</DigestValue>
      </Reference>
      <Reference URI="/word/numbering.xml?ContentType=application/vnd.openxmlformats-officedocument.wordprocessingml.numbering+xml">
        <DigestMethod Algorithm="http://www.w3.org/2000/09/xmldsig#sha1"/>
        <DigestValue>85xxe5lMy+5+KTBoPF/WuNiIfxI=</DigestValue>
      </Reference>
      <Reference URI="/word/settings.xml?ContentType=application/vnd.openxmlformats-officedocument.wordprocessingml.settings+xml">
        <DigestMethod Algorithm="http://www.w3.org/2000/09/xmldsig#sha1"/>
        <DigestValue>lT3YD8VVPCgDRv+BsHSzCxSJrE0=</DigestValue>
      </Reference>
      <Reference URI="/word/styles.xml?ContentType=application/vnd.openxmlformats-officedocument.wordprocessingml.styles+xml">
        <DigestMethod Algorithm="http://www.w3.org/2000/09/xmldsig#sha1"/>
        <DigestValue>OapqBtuaEmokuFtijrDRsmUjChs=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sWGiJWuAFKbM8bmDcWXZFwVnXRw=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2021-11-08T14:26:31Z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2021-11-08T14:26:31Z</xd:SigningTime>
          <xd:SigningCertificate>
            <xd:Cert>
              <xd:CertDigest>
                <DigestMethod Algorithm="http://www.w3.org/2000/09/xmldsig#sha1"/>
                <DigestValue>ao/PNMHXWabh409zWIKngotSc20=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1276275532726152809562571106798255452254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9EB1-C9D6-4E14-898C-1E483A1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Управление КФ ЛО по Тосн. р-ну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Закамская Е. Н.</dc:creator>
  <cp:lastModifiedBy>USER</cp:lastModifiedBy>
  <cp:revision>2</cp:revision>
  <cp:lastPrinted>2021-10-29T10:06:00Z</cp:lastPrinted>
  <dcterms:created xsi:type="dcterms:W3CDTF">2021-11-03T11:05:00Z</dcterms:created>
  <dcterms:modified xsi:type="dcterms:W3CDTF">2021-11-03T11:05:00Z</dcterms:modified>
</cp:coreProperties>
</file>