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5E" w:rsidRPr="007224B3" w:rsidRDefault="0021545E" w:rsidP="0021545E">
      <w:pPr>
        <w:keepNext/>
        <w:outlineLvl w:val="0"/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КОМИТЕТ ФИНАНСОВ </w:t>
      </w:r>
    </w:p>
    <w:p w:rsidR="0021545E" w:rsidRPr="007224B3" w:rsidRDefault="0021545E" w:rsidP="0021545E">
      <w:pPr>
        <w:keepNext/>
        <w:outlineLvl w:val="0"/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  АДМИНИСТРАЦИИ</w:t>
      </w:r>
    </w:p>
    <w:p w:rsidR="0021545E" w:rsidRPr="007224B3" w:rsidRDefault="0021545E" w:rsidP="0021545E">
      <w:pPr>
        <w:rPr>
          <w:sz w:val="32"/>
          <w:szCs w:val="24"/>
        </w:rPr>
      </w:pPr>
      <w:r w:rsidRPr="007224B3">
        <w:rPr>
          <w:sz w:val="32"/>
          <w:szCs w:val="24"/>
        </w:rPr>
        <w:t>МУНИЦИПАЛЬНОГО ОБРАЗОВАНИЯ</w:t>
      </w:r>
    </w:p>
    <w:p w:rsidR="0021545E" w:rsidRPr="007224B3" w:rsidRDefault="0021545E" w:rsidP="0021545E">
      <w:pPr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ТОСНЕНСКИЙ РАЙОН</w:t>
      </w:r>
    </w:p>
    <w:p w:rsidR="0021545E" w:rsidRPr="007224B3" w:rsidRDefault="0021545E" w:rsidP="0021545E">
      <w:pPr>
        <w:keepNext/>
        <w:outlineLvl w:val="1"/>
        <w:rPr>
          <w:sz w:val="32"/>
          <w:szCs w:val="24"/>
        </w:rPr>
      </w:pPr>
      <w:r w:rsidRPr="007224B3">
        <w:rPr>
          <w:sz w:val="32"/>
          <w:szCs w:val="24"/>
        </w:rPr>
        <w:t xml:space="preserve">      ЛЕНИНГРАДСКОЙ ОБЛАСТИ</w:t>
      </w:r>
    </w:p>
    <w:p w:rsidR="0021545E" w:rsidRPr="007224B3" w:rsidRDefault="0021545E" w:rsidP="0021545E">
      <w:pPr>
        <w:keepNext/>
        <w:outlineLvl w:val="2"/>
        <w:rPr>
          <w:b/>
          <w:bCs/>
          <w:sz w:val="32"/>
          <w:szCs w:val="24"/>
        </w:rPr>
      </w:pPr>
      <w:r w:rsidRPr="007224B3">
        <w:rPr>
          <w:b/>
          <w:bCs/>
          <w:sz w:val="32"/>
          <w:szCs w:val="24"/>
        </w:rPr>
        <w:t xml:space="preserve">                       ПРИКАЗ</w:t>
      </w:r>
    </w:p>
    <w:p w:rsidR="004F2833" w:rsidRDefault="0021545E" w:rsidP="004F2833">
      <w:pPr>
        <w:keepNext/>
        <w:outlineLvl w:val="3"/>
        <w:rPr>
          <w:b/>
          <w:bCs/>
          <w:sz w:val="32"/>
          <w:szCs w:val="24"/>
        </w:rPr>
      </w:pPr>
      <w:r w:rsidRPr="00E7439C">
        <w:rPr>
          <w:b/>
          <w:bCs/>
          <w:sz w:val="32"/>
          <w:szCs w:val="24"/>
        </w:rPr>
        <w:t>от</w:t>
      </w:r>
      <w:r w:rsidR="00B679CE">
        <w:rPr>
          <w:b/>
          <w:bCs/>
          <w:sz w:val="32"/>
          <w:szCs w:val="24"/>
        </w:rPr>
        <w:t xml:space="preserve"> </w:t>
      </w:r>
      <w:r w:rsidR="00970E4C">
        <w:rPr>
          <w:b/>
          <w:bCs/>
          <w:sz w:val="32"/>
          <w:szCs w:val="24"/>
        </w:rPr>
        <w:t xml:space="preserve">23.12.2019 </w:t>
      </w:r>
      <w:r w:rsidR="00137CB9">
        <w:rPr>
          <w:b/>
          <w:bCs/>
          <w:sz w:val="32"/>
          <w:szCs w:val="24"/>
        </w:rPr>
        <w:t>№</w:t>
      </w:r>
      <w:r w:rsidR="00970E4C">
        <w:rPr>
          <w:b/>
          <w:bCs/>
          <w:sz w:val="32"/>
          <w:szCs w:val="24"/>
        </w:rPr>
        <w:t xml:space="preserve"> 126</w:t>
      </w:r>
    </w:p>
    <w:p w:rsidR="00D96B5D" w:rsidRDefault="00C57DBD" w:rsidP="004F2833">
      <w:pPr>
        <w:keepNext/>
        <w:outlineLvl w:val="3"/>
        <w:rPr>
          <w:sz w:val="28"/>
          <w:szCs w:val="28"/>
        </w:rPr>
      </w:pPr>
      <w:r w:rsidRPr="00C57DBD">
        <w:rPr>
          <w:sz w:val="28"/>
          <w:szCs w:val="28"/>
        </w:rPr>
        <w:t xml:space="preserve">О </w:t>
      </w:r>
      <w:r w:rsidR="00D96B5D">
        <w:rPr>
          <w:sz w:val="28"/>
          <w:szCs w:val="28"/>
        </w:rPr>
        <w:t>внесении изменений в приказ</w:t>
      </w:r>
    </w:p>
    <w:p w:rsidR="00D96B5D" w:rsidRDefault="003A7C22" w:rsidP="00D96B5D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96B5D">
        <w:rPr>
          <w:sz w:val="28"/>
          <w:szCs w:val="28"/>
        </w:rPr>
        <w:t>омитета финансов администрации</w:t>
      </w:r>
    </w:p>
    <w:p w:rsidR="00D96B5D" w:rsidRDefault="00D96B5D" w:rsidP="00D96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6B5D" w:rsidRDefault="00D96B5D" w:rsidP="00D96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Тосненский район Ленинградской </w:t>
      </w:r>
      <w:r w:rsidR="000A2137">
        <w:rPr>
          <w:sz w:val="28"/>
          <w:szCs w:val="28"/>
        </w:rPr>
        <w:t xml:space="preserve">   </w:t>
      </w:r>
    </w:p>
    <w:p w:rsidR="002D61E3" w:rsidRDefault="00D96B5D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от </w:t>
      </w:r>
      <w:r w:rsidR="002351B2">
        <w:rPr>
          <w:sz w:val="28"/>
          <w:szCs w:val="28"/>
        </w:rPr>
        <w:t>2</w:t>
      </w:r>
      <w:r w:rsidR="002D61E3">
        <w:rPr>
          <w:sz w:val="28"/>
          <w:szCs w:val="28"/>
        </w:rPr>
        <w:t>1</w:t>
      </w:r>
      <w:r w:rsidR="004E6740">
        <w:rPr>
          <w:sz w:val="28"/>
          <w:szCs w:val="28"/>
        </w:rPr>
        <w:t>.12.201</w:t>
      </w:r>
      <w:r w:rsidR="002D61E3">
        <w:rPr>
          <w:sz w:val="28"/>
          <w:szCs w:val="28"/>
        </w:rPr>
        <w:t>8</w:t>
      </w:r>
      <w:r w:rsidR="003D0B2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BD4B44">
        <w:rPr>
          <w:sz w:val="28"/>
          <w:szCs w:val="28"/>
        </w:rPr>
        <w:t xml:space="preserve"> </w:t>
      </w:r>
      <w:r w:rsidR="002D61E3">
        <w:rPr>
          <w:sz w:val="28"/>
          <w:szCs w:val="28"/>
        </w:rPr>
        <w:t>96</w:t>
      </w:r>
      <w:r>
        <w:rPr>
          <w:sz w:val="28"/>
          <w:szCs w:val="28"/>
        </w:rPr>
        <w:t xml:space="preserve"> «</w:t>
      </w:r>
      <w:r w:rsidR="002D61E3">
        <w:rPr>
          <w:sz w:val="28"/>
          <w:szCs w:val="28"/>
        </w:rPr>
        <w:t xml:space="preserve">Об </w:t>
      </w:r>
    </w:p>
    <w:p w:rsidR="002D61E3" w:rsidRDefault="002D61E3" w:rsidP="002D61E3">
      <w:pPr>
        <w:jc w:val="both"/>
        <w:rPr>
          <w:sz w:val="28"/>
          <w:szCs w:val="28"/>
        </w:rPr>
      </w:pPr>
      <w:r w:rsidRPr="00C57DBD">
        <w:rPr>
          <w:sz w:val="28"/>
          <w:szCs w:val="28"/>
        </w:rPr>
        <w:t>утв</w:t>
      </w:r>
      <w:r>
        <w:rPr>
          <w:sz w:val="28"/>
          <w:szCs w:val="28"/>
        </w:rPr>
        <w:t>ерждении детализации и порядка</w:t>
      </w:r>
    </w:p>
    <w:p w:rsidR="002D61E3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применения кодов целевых статей, </w:t>
      </w:r>
    </w:p>
    <w:p w:rsidR="002D61E3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дополнительных функциональных, </w:t>
      </w:r>
    </w:p>
    <w:p w:rsidR="002D61E3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экономических кодов, кодов целей, </w:t>
      </w:r>
    </w:p>
    <w:p w:rsidR="002D61E3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кодов (КОСГУ) расходов</w:t>
      </w:r>
    </w:p>
    <w:p w:rsidR="002D61E3" w:rsidRDefault="002D61E3" w:rsidP="002D61E3">
      <w:pPr>
        <w:jc w:val="both"/>
        <w:rPr>
          <w:sz w:val="28"/>
          <w:szCs w:val="28"/>
        </w:rPr>
      </w:pPr>
      <w:r w:rsidRPr="00C57DB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образования </w:t>
      </w:r>
    </w:p>
    <w:p w:rsidR="00675BF4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>Тосненский район Ленинградской области</w:t>
      </w:r>
      <w:r w:rsidR="00EB30A7">
        <w:rPr>
          <w:sz w:val="28"/>
          <w:szCs w:val="28"/>
        </w:rPr>
        <w:t>»</w:t>
      </w:r>
    </w:p>
    <w:p w:rsidR="006312E3" w:rsidRDefault="00475345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6312E3">
        <w:rPr>
          <w:sz w:val="28"/>
          <w:szCs w:val="28"/>
        </w:rPr>
        <w:t xml:space="preserve">с учетом изменений, внесенных </w:t>
      </w:r>
    </w:p>
    <w:p w:rsidR="004F2833" w:rsidRDefault="00924E3F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приказа</w:t>
      </w:r>
      <w:r w:rsidR="006312E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6312E3">
        <w:rPr>
          <w:sz w:val="28"/>
          <w:szCs w:val="28"/>
        </w:rPr>
        <w:t xml:space="preserve"> </w:t>
      </w:r>
      <w:r w:rsidR="00475345">
        <w:rPr>
          <w:sz w:val="28"/>
          <w:szCs w:val="28"/>
        </w:rPr>
        <w:t>от 17.04.2019</w:t>
      </w:r>
      <w:r>
        <w:rPr>
          <w:sz w:val="28"/>
          <w:szCs w:val="28"/>
        </w:rPr>
        <w:t xml:space="preserve"> № 31, от 14.08.2019 № 76</w:t>
      </w:r>
      <w:r w:rsidR="004F2833">
        <w:rPr>
          <w:sz w:val="28"/>
          <w:szCs w:val="28"/>
        </w:rPr>
        <w:t xml:space="preserve">, </w:t>
      </w:r>
    </w:p>
    <w:p w:rsidR="00475345" w:rsidRDefault="004F283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105EA0">
        <w:rPr>
          <w:sz w:val="28"/>
          <w:szCs w:val="28"/>
        </w:rPr>
        <w:t xml:space="preserve"> 30.09.2019 №84</w:t>
      </w:r>
      <w:r w:rsidR="00475345">
        <w:rPr>
          <w:sz w:val="28"/>
          <w:szCs w:val="28"/>
        </w:rPr>
        <w:t>)</w:t>
      </w:r>
    </w:p>
    <w:p w:rsidR="004E6740" w:rsidRDefault="004E6740" w:rsidP="00675BF4">
      <w:pPr>
        <w:rPr>
          <w:sz w:val="28"/>
          <w:szCs w:val="28"/>
        </w:rPr>
      </w:pPr>
    </w:p>
    <w:p w:rsidR="00294C7A" w:rsidRPr="00C7416B" w:rsidRDefault="00294C7A" w:rsidP="00294C7A">
      <w:pPr>
        <w:ind w:firstLine="851"/>
        <w:jc w:val="both"/>
        <w:rPr>
          <w:sz w:val="28"/>
          <w:szCs w:val="28"/>
        </w:rPr>
      </w:pPr>
      <w:r w:rsidRPr="00C7416B">
        <w:rPr>
          <w:sz w:val="28"/>
          <w:szCs w:val="28"/>
        </w:rPr>
        <w:t>В соответствии со статьей 9</w:t>
      </w:r>
      <w:r>
        <w:rPr>
          <w:sz w:val="28"/>
          <w:szCs w:val="28"/>
        </w:rPr>
        <w:t xml:space="preserve"> </w:t>
      </w:r>
      <w:r w:rsidRPr="00C7416B">
        <w:rPr>
          <w:sz w:val="28"/>
          <w:szCs w:val="28"/>
        </w:rPr>
        <w:t xml:space="preserve">Бюджетного кодекса Российской Федерации и </w:t>
      </w:r>
      <w:r>
        <w:rPr>
          <w:sz w:val="28"/>
          <w:szCs w:val="28"/>
        </w:rPr>
        <w:t>статьей 6 «Положения о бюджетном процессе в муниципальном образовании Тосненский район Ленинградской области», утвержденном решением Совета депутатов муниципального образования Тосненский район Ленинградской области первого созыва от 22.11.2013 № 239 (с учетом изменений, внесенных решениями совета депутатов муниципального образования Тосненский район Ленинградской  области</w:t>
      </w:r>
      <w:r w:rsidRPr="00BC09E8">
        <w:rPr>
          <w:sz w:val="24"/>
          <w:szCs w:val="24"/>
        </w:rPr>
        <w:t xml:space="preserve"> </w:t>
      </w:r>
      <w:r w:rsidRPr="00BC09E8">
        <w:rPr>
          <w:sz w:val="28"/>
          <w:szCs w:val="28"/>
        </w:rPr>
        <w:t>от 14.05.2014 № 264, от 28.06.2016 № 95, от 24.08.2016 № 100)</w:t>
      </w:r>
      <w:r w:rsidR="002E715E">
        <w:rPr>
          <w:sz w:val="28"/>
          <w:szCs w:val="28"/>
        </w:rPr>
        <w:t>,</w:t>
      </w:r>
    </w:p>
    <w:p w:rsidR="004E6740" w:rsidRPr="00C7416B" w:rsidRDefault="004E6740" w:rsidP="00F6407E">
      <w:pPr>
        <w:ind w:firstLine="851"/>
        <w:jc w:val="both"/>
        <w:rPr>
          <w:sz w:val="28"/>
          <w:szCs w:val="28"/>
        </w:rPr>
      </w:pPr>
    </w:p>
    <w:p w:rsidR="007A0C03" w:rsidRDefault="00C57DBD" w:rsidP="00A70300">
      <w:pPr>
        <w:jc w:val="both"/>
        <w:rPr>
          <w:b/>
          <w:sz w:val="32"/>
        </w:rPr>
      </w:pPr>
      <w:r w:rsidRPr="00C57DBD">
        <w:rPr>
          <w:sz w:val="28"/>
          <w:szCs w:val="28"/>
        </w:rPr>
        <w:t>     </w:t>
      </w:r>
      <w:r w:rsidR="003E7863" w:rsidRPr="00C6353A">
        <w:rPr>
          <w:b/>
          <w:sz w:val="32"/>
        </w:rPr>
        <w:t>П Р И К А З Ы В А Ю:</w:t>
      </w:r>
    </w:p>
    <w:p w:rsidR="004E6740" w:rsidRDefault="004E6740" w:rsidP="00A70300">
      <w:pPr>
        <w:jc w:val="both"/>
        <w:rPr>
          <w:b/>
          <w:sz w:val="32"/>
        </w:rPr>
      </w:pPr>
    </w:p>
    <w:p w:rsidR="00974CEA" w:rsidRDefault="00115AF3" w:rsidP="00974C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0C03">
        <w:rPr>
          <w:sz w:val="28"/>
          <w:szCs w:val="28"/>
        </w:rPr>
        <w:t xml:space="preserve">1. </w:t>
      </w:r>
      <w:r w:rsidR="00D96B5D" w:rsidRPr="00724A37">
        <w:rPr>
          <w:sz w:val="28"/>
          <w:szCs w:val="28"/>
        </w:rPr>
        <w:t xml:space="preserve">Внести в приказ комитета финансов администрации муниципального образования Тосненский район Ленинградской области от </w:t>
      </w:r>
      <w:r w:rsidR="00FA24AA">
        <w:rPr>
          <w:sz w:val="28"/>
          <w:szCs w:val="28"/>
        </w:rPr>
        <w:t>21</w:t>
      </w:r>
      <w:r w:rsidR="004E6740">
        <w:rPr>
          <w:sz w:val="28"/>
          <w:szCs w:val="28"/>
        </w:rPr>
        <w:t>.12.201</w:t>
      </w:r>
      <w:r w:rsidR="00FA24AA">
        <w:rPr>
          <w:sz w:val="28"/>
          <w:szCs w:val="28"/>
        </w:rPr>
        <w:t>8</w:t>
      </w:r>
      <w:r w:rsidR="003D0B2E">
        <w:rPr>
          <w:sz w:val="28"/>
          <w:szCs w:val="28"/>
        </w:rPr>
        <w:t xml:space="preserve"> года</w:t>
      </w:r>
      <w:r w:rsidR="004E6740">
        <w:rPr>
          <w:sz w:val="28"/>
          <w:szCs w:val="28"/>
        </w:rPr>
        <w:t xml:space="preserve"> № </w:t>
      </w:r>
      <w:r w:rsidR="00FA24AA">
        <w:rPr>
          <w:sz w:val="28"/>
          <w:szCs w:val="28"/>
        </w:rPr>
        <w:t>96</w:t>
      </w:r>
      <w:r w:rsidR="004E6740">
        <w:rPr>
          <w:sz w:val="28"/>
          <w:szCs w:val="28"/>
        </w:rPr>
        <w:t xml:space="preserve"> «</w:t>
      </w:r>
      <w:r w:rsidR="00FA24AA">
        <w:rPr>
          <w:sz w:val="28"/>
          <w:szCs w:val="28"/>
        </w:rPr>
        <w:t xml:space="preserve">Об </w:t>
      </w:r>
      <w:r w:rsidR="00FA24AA" w:rsidRPr="00C57DBD">
        <w:rPr>
          <w:sz w:val="28"/>
          <w:szCs w:val="28"/>
        </w:rPr>
        <w:t>утв</w:t>
      </w:r>
      <w:r w:rsidR="00FA24AA">
        <w:rPr>
          <w:sz w:val="28"/>
          <w:szCs w:val="28"/>
        </w:rPr>
        <w:t xml:space="preserve">ерждении детализации и порядка применения кодов целевых статей, дополнительных функциональных, экономических кодов, кодов целей, дополнительных кодов (КОСГУ) расходов </w:t>
      </w:r>
      <w:r w:rsidR="00FA24AA" w:rsidRPr="00C57DBD">
        <w:rPr>
          <w:sz w:val="28"/>
          <w:szCs w:val="28"/>
        </w:rPr>
        <w:t>бюджета</w:t>
      </w:r>
      <w:r w:rsidR="00FA24AA">
        <w:rPr>
          <w:sz w:val="28"/>
          <w:szCs w:val="28"/>
        </w:rPr>
        <w:t xml:space="preserve"> муниципального образования Тосненский район Ленинградской области»</w:t>
      </w:r>
      <w:r w:rsidR="00E42709" w:rsidRPr="00E42709">
        <w:rPr>
          <w:sz w:val="28"/>
          <w:szCs w:val="28"/>
        </w:rPr>
        <w:t xml:space="preserve"> </w:t>
      </w:r>
      <w:r w:rsidR="007510EB">
        <w:rPr>
          <w:sz w:val="28"/>
          <w:szCs w:val="28"/>
        </w:rPr>
        <w:t>(с учетом изменений, внесенных приказ</w:t>
      </w:r>
      <w:r w:rsidR="00924E3F">
        <w:rPr>
          <w:sz w:val="28"/>
          <w:szCs w:val="28"/>
        </w:rPr>
        <w:t>а</w:t>
      </w:r>
      <w:r w:rsidR="007510EB">
        <w:rPr>
          <w:sz w:val="28"/>
          <w:szCs w:val="28"/>
        </w:rPr>
        <w:t>м</w:t>
      </w:r>
      <w:r w:rsidR="00924E3F">
        <w:rPr>
          <w:sz w:val="28"/>
          <w:szCs w:val="28"/>
        </w:rPr>
        <w:t>и</w:t>
      </w:r>
      <w:r w:rsidR="007510EB">
        <w:rPr>
          <w:sz w:val="28"/>
          <w:szCs w:val="28"/>
        </w:rPr>
        <w:t xml:space="preserve"> 17.04.2019</w:t>
      </w:r>
      <w:r w:rsidR="00924E3F">
        <w:rPr>
          <w:sz w:val="28"/>
          <w:szCs w:val="28"/>
        </w:rPr>
        <w:t xml:space="preserve"> № 31, от 14.08.2019 № 76</w:t>
      </w:r>
      <w:r w:rsidR="00F305BA">
        <w:rPr>
          <w:sz w:val="28"/>
          <w:szCs w:val="28"/>
        </w:rPr>
        <w:t>,</w:t>
      </w:r>
      <w:r w:rsidR="00F305BA" w:rsidRPr="00F305BA">
        <w:rPr>
          <w:sz w:val="28"/>
          <w:szCs w:val="28"/>
        </w:rPr>
        <w:t xml:space="preserve"> </w:t>
      </w:r>
      <w:r w:rsidR="00F305BA">
        <w:rPr>
          <w:sz w:val="28"/>
          <w:szCs w:val="28"/>
        </w:rPr>
        <w:t>от 30.09.2019 №84</w:t>
      </w:r>
      <w:r w:rsidR="007510EB">
        <w:rPr>
          <w:sz w:val="28"/>
          <w:szCs w:val="28"/>
        </w:rPr>
        <w:t xml:space="preserve">) </w:t>
      </w:r>
      <w:r w:rsidR="00D96B5D" w:rsidRPr="00724A37">
        <w:rPr>
          <w:sz w:val="28"/>
          <w:szCs w:val="28"/>
        </w:rPr>
        <w:t>следующие</w:t>
      </w:r>
      <w:r w:rsidR="00724A37">
        <w:rPr>
          <w:sz w:val="28"/>
          <w:szCs w:val="28"/>
        </w:rPr>
        <w:t xml:space="preserve"> дополнения и</w:t>
      </w:r>
      <w:r w:rsidR="00D96B5D" w:rsidRPr="00724A37">
        <w:rPr>
          <w:sz w:val="28"/>
          <w:szCs w:val="28"/>
        </w:rPr>
        <w:t xml:space="preserve"> изменения:</w:t>
      </w:r>
    </w:p>
    <w:p w:rsidR="00533DC4" w:rsidRDefault="00BD4B44" w:rsidP="00974C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6D14">
        <w:rPr>
          <w:sz w:val="28"/>
          <w:szCs w:val="28"/>
        </w:rPr>
        <w:t>1.1. В приложении 1 «Перечень кодов целевых статей классификации расходов бюджета муниципального образования Тосненский район Ленинградской области»:</w:t>
      </w:r>
    </w:p>
    <w:p w:rsidR="00B76D14" w:rsidRDefault="00C52FF7" w:rsidP="00F45FA5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32581" w:rsidRPr="00B74754">
        <w:rPr>
          <w:rFonts w:ascii="Times New Roman" w:hAnsi="Times New Roman" w:cs="Times New Roman"/>
          <w:sz w:val="28"/>
          <w:szCs w:val="28"/>
        </w:rPr>
        <w:t>1</w:t>
      </w:r>
      <w:r w:rsidR="00184E36" w:rsidRPr="00B74754">
        <w:rPr>
          <w:rFonts w:ascii="Times New Roman" w:hAnsi="Times New Roman" w:cs="Times New Roman"/>
          <w:sz w:val="28"/>
          <w:szCs w:val="28"/>
        </w:rPr>
        <w:t>.</w:t>
      </w:r>
      <w:r w:rsidR="006532B6">
        <w:rPr>
          <w:rFonts w:ascii="Times New Roman" w:hAnsi="Times New Roman" w:cs="Times New Roman"/>
          <w:sz w:val="28"/>
          <w:szCs w:val="28"/>
        </w:rPr>
        <w:t>1</w:t>
      </w:r>
      <w:r w:rsidR="00F45FA5" w:rsidRPr="00B747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F45FA5" w:rsidRPr="00B74754">
        <w:rPr>
          <w:rFonts w:ascii="Times New Roman" w:hAnsi="Times New Roman" w:cs="Times New Roman"/>
          <w:sz w:val="28"/>
          <w:szCs w:val="28"/>
        </w:rPr>
        <w:t xml:space="preserve">. </w:t>
      </w:r>
      <w:r w:rsidR="00FB3628" w:rsidRPr="00B74754">
        <w:rPr>
          <w:rFonts w:ascii="Times New Roman" w:hAnsi="Times New Roman" w:cs="Times New Roman"/>
          <w:color w:val="000000"/>
          <w:sz w:val="28"/>
          <w:szCs w:val="28"/>
        </w:rPr>
        <w:t>Дополнить новым</w:t>
      </w:r>
      <w:r w:rsidR="00F826E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76495">
        <w:rPr>
          <w:rFonts w:ascii="Times New Roman" w:hAnsi="Times New Roman" w:cs="Times New Roman"/>
          <w:color w:val="000000"/>
          <w:sz w:val="28"/>
          <w:szCs w:val="28"/>
        </w:rPr>
        <w:t xml:space="preserve"> код</w:t>
      </w:r>
      <w:r w:rsidR="00F826E8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A76495">
        <w:rPr>
          <w:rFonts w:ascii="Times New Roman" w:hAnsi="Times New Roman" w:cs="Times New Roman"/>
          <w:color w:val="000000"/>
          <w:sz w:val="28"/>
          <w:szCs w:val="28"/>
        </w:rPr>
        <w:t xml:space="preserve"> целев</w:t>
      </w:r>
      <w:r w:rsidR="00F826E8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FB3628" w:rsidRPr="00B74754">
        <w:rPr>
          <w:rFonts w:ascii="Times New Roman" w:hAnsi="Times New Roman" w:cs="Times New Roman"/>
          <w:color w:val="000000"/>
          <w:sz w:val="28"/>
          <w:szCs w:val="28"/>
        </w:rPr>
        <w:t xml:space="preserve"> стат</w:t>
      </w:r>
      <w:r w:rsidR="00F826E8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FB3628" w:rsidRPr="00B74754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</w:t>
      </w:r>
      <w:r w:rsidR="00FC126D" w:rsidRPr="00B7475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0723F" w:rsidRDefault="00C0723F" w:rsidP="00F45FA5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9"/>
        <w:gridCol w:w="7819"/>
      </w:tblGrid>
      <w:tr w:rsidR="00B76D14" w:rsidRPr="00B74754" w:rsidTr="003400DE">
        <w:trPr>
          <w:trHeight w:val="418"/>
        </w:trPr>
        <w:tc>
          <w:tcPr>
            <w:tcW w:w="1679" w:type="dxa"/>
          </w:tcPr>
          <w:p w:rsidR="00B76D14" w:rsidRPr="003B1D0D" w:rsidRDefault="003B1D0D" w:rsidP="00D6231D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D0D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819" w:type="dxa"/>
          </w:tcPr>
          <w:p w:rsidR="00B76D14" w:rsidRPr="003B1D0D" w:rsidRDefault="00B76D14" w:rsidP="003B1D0D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3B1D0D" w:rsidRPr="003B1D0D">
              <w:rPr>
                <w:rFonts w:ascii="Times New Roman" w:hAnsi="Times New Roman" w:cs="Times New Roman"/>
                <w:b/>
                <w:sz w:val="28"/>
                <w:szCs w:val="28"/>
              </w:rPr>
              <w:t>кода целевой статьи расходов</w:t>
            </w:r>
          </w:p>
        </w:tc>
      </w:tr>
      <w:tr w:rsidR="00E5737C" w:rsidRPr="00B74754" w:rsidTr="003400DE">
        <w:tc>
          <w:tcPr>
            <w:tcW w:w="1679" w:type="dxa"/>
            <w:vAlign w:val="center"/>
          </w:tcPr>
          <w:p w:rsidR="00E5737C" w:rsidRPr="00E5737C" w:rsidRDefault="00E5737C" w:rsidP="004D6A7B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02202S4700</w:t>
            </w:r>
          </w:p>
        </w:tc>
        <w:tc>
          <w:tcPr>
            <w:tcW w:w="7819" w:type="dxa"/>
          </w:tcPr>
          <w:p w:rsidR="00E5737C" w:rsidRPr="00506736" w:rsidRDefault="00E5737C" w:rsidP="00D143EC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7C">
              <w:rPr>
                <w:rFonts w:ascii="Times New Roman" w:hAnsi="Times New Roman" w:cs="Times New Roman"/>
                <w:sz w:val="28"/>
                <w:szCs w:val="28"/>
              </w:rPr>
              <w:t>Организация электронного и дистанционного обучения детей-инвалидов</w:t>
            </w:r>
          </w:p>
        </w:tc>
      </w:tr>
      <w:tr w:rsidR="00B2033D" w:rsidRPr="00B74754" w:rsidTr="003400DE">
        <w:tc>
          <w:tcPr>
            <w:tcW w:w="1679" w:type="dxa"/>
            <w:vAlign w:val="center"/>
          </w:tcPr>
          <w:p w:rsidR="00B2033D" w:rsidRDefault="00B2033D" w:rsidP="004D6A7B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022E400000</w:t>
            </w:r>
          </w:p>
        </w:tc>
        <w:tc>
          <w:tcPr>
            <w:tcW w:w="7819" w:type="dxa"/>
          </w:tcPr>
          <w:p w:rsidR="00B2033D" w:rsidRPr="00E5737C" w:rsidRDefault="000D5248" w:rsidP="00D143EC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проект </w:t>
            </w:r>
            <w:r w:rsidRPr="000521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12CF" w:rsidRPr="009B12CF"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среда</w:t>
            </w:r>
            <w:r w:rsidRPr="000521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5737C" w:rsidRPr="00B74754" w:rsidTr="003400DE">
        <w:tc>
          <w:tcPr>
            <w:tcW w:w="1679" w:type="dxa"/>
            <w:vAlign w:val="center"/>
          </w:tcPr>
          <w:p w:rsidR="00E5737C" w:rsidRPr="00E5737C" w:rsidRDefault="00E5737C" w:rsidP="004D6A7B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022E452100</w:t>
            </w:r>
          </w:p>
        </w:tc>
        <w:tc>
          <w:tcPr>
            <w:tcW w:w="7819" w:type="dxa"/>
          </w:tcPr>
          <w:p w:rsidR="00E5737C" w:rsidRPr="00506736" w:rsidRDefault="00E5737C" w:rsidP="00D143EC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7C">
              <w:rPr>
                <w:rFonts w:ascii="Times New Roman" w:hAnsi="Times New Roman" w:cs="Times New Roman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3F3C60" w:rsidRPr="00B74754" w:rsidTr="003400DE">
        <w:tc>
          <w:tcPr>
            <w:tcW w:w="1679" w:type="dxa"/>
            <w:vAlign w:val="center"/>
          </w:tcPr>
          <w:p w:rsidR="003F3C60" w:rsidRPr="003F3C60" w:rsidRDefault="003F3C60" w:rsidP="00E5737C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023E2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7819" w:type="dxa"/>
          </w:tcPr>
          <w:p w:rsidR="003F3C60" w:rsidRPr="00E5737C" w:rsidRDefault="003F3C60" w:rsidP="000D5248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проект </w:t>
            </w:r>
            <w:r w:rsidR="000D5248" w:rsidRPr="004F13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F3C60">
              <w:rPr>
                <w:rFonts w:ascii="Times New Roman" w:hAnsi="Times New Roman" w:cs="Times New Roman"/>
                <w:sz w:val="28"/>
                <w:szCs w:val="28"/>
              </w:rPr>
              <w:t>Успех каждого ребенка</w:t>
            </w:r>
            <w:r w:rsidR="000D5248" w:rsidRPr="004F13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5737C" w:rsidRPr="00B74754" w:rsidTr="003400DE">
        <w:tc>
          <w:tcPr>
            <w:tcW w:w="1679" w:type="dxa"/>
            <w:vAlign w:val="center"/>
          </w:tcPr>
          <w:p w:rsidR="00E5737C" w:rsidRDefault="00E5737C" w:rsidP="00E5737C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023E254910</w:t>
            </w:r>
          </w:p>
        </w:tc>
        <w:tc>
          <w:tcPr>
            <w:tcW w:w="7819" w:type="dxa"/>
          </w:tcPr>
          <w:p w:rsidR="00E5737C" w:rsidRPr="00506736" w:rsidRDefault="00E5737C" w:rsidP="00D143EC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7C">
              <w:rPr>
                <w:rFonts w:ascii="Times New Roman" w:hAnsi="Times New Roman" w:cs="Times New Roman"/>
                <w:sz w:val="28"/>
                <w:szCs w:val="28"/>
              </w:rPr>
              <w:t>Создание новых мест дополнительного образования детей</w:t>
            </w:r>
          </w:p>
        </w:tc>
      </w:tr>
      <w:tr w:rsidR="00806064" w:rsidRPr="00B74754" w:rsidTr="003400DE">
        <w:tc>
          <w:tcPr>
            <w:tcW w:w="1679" w:type="dxa"/>
            <w:vAlign w:val="center"/>
          </w:tcPr>
          <w:p w:rsidR="00806064" w:rsidRDefault="009A3082" w:rsidP="004D6A7B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0230300000</w:t>
            </w:r>
          </w:p>
        </w:tc>
        <w:tc>
          <w:tcPr>
            <w:tcW w:w="7819" w:type="dxa"/>
          </w:tcPr>
          <w:p w:rsidR="00806064" w:rsidRPr="00506736" w:rsidRDefault="009A3082" w:rsidP="00D143EC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08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="00266F8A" w:rsidRPr="004F13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3082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  <w:r w:rsidR="00266F8A" w:rsidRPr="004F13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143EC" w:rsidRPr="00B74754" w:rsidTr="003400DE">
        <w:tc>
          <w:tcPr>
            <w:tcW w:w="1679" w:type="dxa"/>
            <w:vAlign w:val="center"/>
          </w:tcPr>
          <w:p w:rsidR="00D143EC" w:rsidRDefault="004D6A7B" w:rsidP="004D6A7B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0230300160</w:t>
            </w:r>
          </w:p>
        </w:tc>
        <w:tc>
          <w:tcPr>
            <w:tcW w:w="7819" w:type="dxa"/>
          </w:tcPr>
          <w:p w:rsidR="00D143EC" w:rsidRPr="00924E3F" w:rsidRDefault="00506736" w:rsidP="00D143EC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736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</w:tr>
      <w:tr w:rsidR="00D143EC" w:rsidRPr="00B74754" w:rsidTr="003400DE">
        <w:tc>
          <w:tcPr>
            <w:tcW w:w="1679" w:type="dxa"/>
            <w:vAlign w:val="center"/>
          </w:tcPr>
          <w:p w:rsidR="00D143EC" w:rsidRDefault="004D6A7B" w:rsidP="008450DC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0230300170</w:t>
            </w:r>
          </w:p>
        </w:tc>
        <w:tc>
          <w:tcPr>
            <w:tcW w:w="7819" w:type="dxa"/>
          </w:tcPr>
          <w:p w:rsidR="00D143EC" w:rsidRPr="00924E3F" w:rsidRDefault="00506736" w:rsidP="00D143EC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736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E5737C" w:rsidRPr="00B74754" w:rsidTr="003400DE">
        <w:tc>
          <w:tcPr>
            <w:tcW w:w="1679" w:type="dxa"/>
            <w:vAlign w:val="center"/>
          </w:tcPr>
          <w:p w:rsidR="00E5737C" w:rsidRPr="00E5737C" w:rsidRDefault="00E5737C" w:rsidP="008450DC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0730104230</w:t>
            </w:r>
          </w:p>
        </w:tc>
        <w:tc>
          <w:tcPr>
            <w:tcW w:w="7819" w:type="dxa"/>
          </w:tcPr>
          <w:p w:rsidR="00E5737C" w:rsidRPr="007119E8" w:rsidRDefault="00FA4C84" w:rsidP="00B24D08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C84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 объектов культуры</w:t>
            </w:r>
          </w:p>
        </w:tc>
      </w:tr>
      <w:tr w:rsidR="00FC45C4" w:rsidRPr="00B74754" w:rsidTr="003400DE">
        <w:tc>
          <w:tcPr>
            <w:tcW w:w="1679" w:type="dxa"/>
            <w:vAlign w:val="center"/>
          </w:tcPr>
          <w:p w:rsidR="00FC45C4" w:rsidRPr="00FC45C4" w:rsidRDefault="00FC45C4" w:rsidP="008450DC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0840200000</w:t>
            </w:r>
          </w:p>
        </w:tc>
        <w:tc>
          <w:tcPr>
            <w:tcW w:w="7819" w:type="dxa"/>
          </w:tcPr>
          <w:p w:rsidR="00FC45C4" w:rsidRPr="00A670FA" w:rsidRDefault="00293DA9" w:rsidP="00293DA9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4F13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93DA9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ЕДДС</w:t>
            </w:r>
            <w:r w:rsidRPr="004F13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670FA" w:rsidRPr="00B74754" w:rsidTr="003400DE">
        <w:tc>
          <w:tcPr>
            <w:tcW w:w="1679" w:type="dxa"/>
            <w:vAlign w:val="center"/>
          </w:tcPr>
          <w:p w:rsidR="00A670FA" w:rsidRPr="00A670FA" w:rsidRDefault="00A670FA" w:rsidP="008450DC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0840213380</w:t>
            </w:r>
          </w:p>
        </w:tc>
        <w:tc>
          <w:tcPr>
            <w:tcW w:w="7819" w:type="dxa"/>
          </w:tcPr>
          <w:p w:rsidR="00A670FA" w:rsidRPr="007119E8" w:rsidRDefault="00A670FA" w:rsidP="00B24D08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0FA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единой дежурно-диспетчерской службы</w:t>
            </w:r>
          </w:p>
        </w:tc>
      </w:tr>
      <w:tr w:rsidR="003D4243" w:rsidRPr="00B74754" w:rsidTr="003400DE">
        <w:tc>
          <w:tcPr>
            <w:tcW w:w="1679" w:type="dxa"/>
            <w:vAlign w:val="center"/>
          </w:tcPr>
          <w:p w:rsidR="003D4243" w:rsidRPr="003D4243" w:rsidRDefault="003D4243" w:rsidP="008450DC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7819" w:type="dxa"/>
          </w:tcPr>
          <w:p w:rsidR="003D4243" w:rsidRPr="00D248F9" w:rsidRDefault="003D4243" w:rsidP="00DB5A93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24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DB5A93" w:rsidRPr="004F13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4243">
              <w:rPr>
                <w:rFonts w:ascii="Times New Roman" w:hAnsi="Times New Roman" w:cs="Times New Roman"/>
                <w:sz w:val="28"/>
                <w:szCs w:val="28"/>
              </w:rPr>
              <w:t>Поддержка социально ориентированных некоммерческих организаций на территории муниципального образования Тосненс</w:t>
            </w:r>
            <w:r w:rsidR="00DB5A93">
              <w:rPr>
                <w:rFonts w:ascii="Times New Roman" w:hAnsi="Times New Roman" w:cs="Times New Roman"/>
                <w:sz w:val="28"/>
                <w:szCs w:val="28"/>
              </w:rPr>
              <w:t>кий район Ленинградской области</w:t>
            </w:r>
            <w:r w:rsidR="00DB5A93" w:rsidRPr="004F13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D4243" w:rsidRPr="00B74754" w:rsidTr="003400DE">
        <w:tc>
          <w:tcPr>
            <w:tcW w:w="1679" w:type="dxa"/>
            <w:vAlign w:val="center"/>
          </w:tcPr>
          <w:p w:rsidR="003D4243" w:rsidRPr="003D4243" w:rsidRDefault="003D4243" w:rsidP="008450DC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3200100000</w:t>
            </w:r>
          </w:p>
        </w:tc>
        <w:tc>
          <w:tcPr>
            <w:tcW w:w="7819" w:type="dxa"/>
          </w:tcPr>
          <w:p w:rsidR="003D4243" w:rsidRPr="00D248F9" w:rsidRDefault="001840CC" w:rsidP="005C3907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CC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="005C3907" w:rsidRPr="004F13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40CC"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 социально значимых проектов социально ориентированных некоммерческих организаций, реализуемых на территории Тосненско</w:t>
            </w:r>
            <w:r w:rsidR="005C3907">
              <w:rPr>
                <w:rFonts w:ascii="Times New Roman" w:hAnsi="Times New Roman" w:cs="Times New Roman"/>
                <w:sz w:val="28"/>
                <w:szCs w:val="28"/>
              </w:rPr>
              <w:t>го района Ленинградской области</w:t>
            </w:r>
            <w:r w:rsidR="005C3907" w:rsidRPr="004F13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670FA" w:rsidRPr="00B74754" w:rsidTr="003400DE">
        <w:tc>
          <w:tcPr>
            <w:tcW w:w="1679" w:type="dxa"/>
            <w:vAlign w:val="center"/>
          </w:tcPr>
          <w:p w:rsidR="00A670FA" w:rsidRPr="00D248F9" w:rsidRDefault="00D248F9" w:rsidP="008450DC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3200106470</w:t>
            </w:r>
          </w:p>
        </w:tc>
        <w:tc>
          <w:tcPr>
            <w:tcW w:w="7819" w:type="dxa"/>
          </w:tcPr>
          <w:p w:rsidR="00A670FA" w:rsidRPr="007119E8" w:rsidRDefault="00D248F9" w:rsidP="00B24D08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8F9">
              <w:rPr>
                <w:rFonts w:ascii="Times New Roman" w:hAnsi="Times New Roman" w:cs="Times New Roman"/>
                <w:sz w:val="28"/>
                <w:szCs w:val="28"/>
              </w:rPr>
              <w:t>Поддержка социально значимых проектов социально ориентированных некоммерческих организаций, реализуемых на территории Тосненского района Ленинградской области</w:t>
            </w:r>
          </w:p>
        </w:tc>
      </w:tr>
      <w:tr w:rsidR="001840CC" w:rsidRPr="00B74754" w:rsidTr="003400DE">
        <w:tc>
          <w:tcPr>
            <w:tcW w:w="1679" w:type="dxa"/>
            <w:vAlign w:val="center"/>
          </w:tcPr>
          <w:p w:rsidR="001840CC" w:rsidRPr="001840CC" w:rsidRDefault="001840CC" w:rsidP="008450DC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3200200000</w:t>
            </w:r>
          </w:p>
        </w:tc>
        <w:tc>
          <w:tcPr>
            <w:tcW w:w="7819" w:type="dxa"/>
          </w:tcPr>
          <w:p w:rsidR="001840CC" w:rsidRPr="00940ED7" w:rsidRDefault="000666F8" w:rsidP="00BC3825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6F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="00BC3825" w:rsidRPr="004F13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66F8"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 советов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  <w:r w:rsidR="00BC3825" w:rsidRPr="004F13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40ED7" w:rsidRPr="00B74754" w:rsidTr="003400DE">
        <w:tc>
          <w:tcPr>
            <w:tcW w:w="1679" w:type="dxa"/>
            <w:vAlign w:val="center"/>
          </w:tcPr>
          <w:p w:rsidR="00940ED7" w:rsidRPr="00940ED7" w:rsidRDefault="00940ED7" w:rsidP="008450DC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3200272060</w:t>
            </w:r>
          </w:p>
        </w:tc>
        <w:tc>
          <w:tcPr>
            <w:tcW w:w="7819" w:type="dxa"/>
          </w:tcPr>
          <w:p w:rsidR="00940ED7" w:rsidRPr="007119E8" w:rsidRDefault="00940ED7" w:rsidP="00B24D08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ED7">
              <w:rPr>
                <w:rFonts w:ascii="Times New Roman" w:hAnsi="Times New Roman" w:cs="Times New Roman"/>
                <w:sz w:val="28"/>
                <w:szCs w:val="28"/>
              </w:rPr>
              <w:t>Поддержка социально ориентированных некоммерческих организаций,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</w:tr>
      <w:tr w:rsidR="00940ED7" w:rsidRPr="00B74754" w:rsidTr="003400DE">
        <w:tc>
          <w:tcPr>
            <w:tcW w:w="1679" w:type="dxa"/>
            <w:vAlign w:val="center"/>
          </w:tcPr>
          <w:p w:rsidR="00940ED7" w:rsidRPr="00940ED7" w:rsidRDefault="00940ED7" w:rsidP="008450DC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9130171590</w:t>
            </w:r>
          </w:p>
        </w:tc>
        <w:tc>
          <w:tcPr>
            <w:tcW w:w="7819" w:type="dxa"/>
          </w:tcPr>
          <w:p w:rsidR="00940ED7" w:rsidRPr="007119E8" w:rsidRDefault="00197210" w:rsidP="00B24D08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0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</w:t>
            </w:r>
          </w:p>
        </w:tc>
      </w:tr>
      <w:tr w:rsidR="00D143EC" w:rsidRPr="00B74754" w:rsidTr="003400DE">
        <w:tc>
          <w:tcPr>
            <w:tcW w:w="1679" w:type="dxa"/>
            <w:vAlign w:val="center"/>
          </w:tcPr>
          <w:p w:rsidR="00D143EC" w:rsidRDefault="007119E8" w:rsidP="008450DC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9130100610</w:t>
            </w:r>
          </w:p>
        </w:tc>
        <w:tc>
          <w:tcPr>
            <w:tcW w:w="7819" w:type="dxa"/>
          </w:tcPr>
          <w:p w:rsidR="00D143EC" w:rsidRPr="00D143EC" w:rsidRDefault="007119E8" w:rsidP="00B24D08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9E8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полномочий сфере градостроительной деятельности</w:t>
            </w:r>
          </w:p>
        </w:tc>
      </w:tr>
      <w:tr w:rsidR="001A650E" w:rsidRPr="00B74754" w:rsidTr="003400DE">
        <w:tc>
          <w:tcPr>
            <w:tcW w:w="1679" w:type="dxa"/>
            <w:vAlign w:val="center"/>
          </w:tcPr>
          <w:p w:rsidR="001A650E" w:rsidRPr="00975A41" w:rsidRDefault="007119E8" w:rsidP="008450DC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9990100160</w:t>
            </w:r>
          </w:p>
        </w:tc>
        <w:tc>
          <w:tcPr>
            <w:tcW w:w="7819" w:type="dxa"/>
          </w:tcPr>
          <w:p w:rsidR="001A650E" w:rsidRPr="00975A41" w:rsidRDefault="006A314A" w:rsidP="00B24D08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14A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</w:tr>
      <w:tr w:rsidR="00B42547" w:rsidRPr="00B74754" w:rsidTr="003400DE">
        <w:tc>
          <w:tcPr>
            <w:tcW w:w="1679" w:type="dxa"/>
            <w:vAlign w:val="center"/>
          </w:tcPr>
          <w:p w:rsidR="00B42547" w:rsidRPr="00B42547" w:rsidRDefault="00B42547" w:rsidP="008450DC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9990104450</w:t>
            </w:r>
          </w:p>
        </w:tc>
        <w:tc>
          <w:tcPr>
            <w:tcW w:w="7819" w:type="dxa"/>
          </w:tcPr>
          <w:p w:rsidR="00B42547" w:rsidRPr="000C1A8F" w:rsidRDefault="00B42547" w:rsidP="00B24D08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47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приобретение и пристрой объектов для организации общего образования</w:t>
            </w:r>
          </w:p>
        </w:tc>
      </w:tr>
      <w:tr w:rsidR="006A314A" w:rsidRPr="00B74754" w:rsidTr="003400DE">
        <w:tc>
          <w:tcPr>
            <w:tcW w:w="1679" w:type="dxa"/>
            <w:vAlign w:val="center"/>
          </w:tcPr>
          <w:p w:rsidR="006A314A" w:rsidRDefault="006A314A" w:rsidP="008450DC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9990155502</w:t>
            </w:r>
          </w:p>
        </w:tc>
        <w:tc>
          <w:tcPr>
            <w:tcW w:w="7819" w:type="dxa"/>
          </w:tcPr>
          <w:p w:rsidR="006A314A" w:rsidRPr="006A314A" w:rsidRDefault="000C1A8F" w:rsidP="00B24D08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A8F">
              <w:rPr>
                <w:rFonts w:ascii="Times New Roman" w:hAnsi="Times New Roman" w:cs="Times New Roman"/>
                <w:sz w:val="28"/>
                <w:szCs w:val="28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</w:tr>
      <w:tr w:rsidR="006A314A" w:rsidRPr="00B74754" w:rsidTr="003400DE">
        <w:tc>
          <w:tcPr>
            <w:tcW w:w="1679" w:type="dxa"/>
            <w:vAlign w:val="center"/>
          </w:tcPr>
          <w:p w:rsidR="006A314A" w:rsidRDefault="000C1A8F" w:rsidP="008450DC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9990172080</w:t>
            </w:r>
          </w:p>
        </w:tc>
        <w:tc>
          <w:tcPr>
            <w:tcW w:w="7819" w:type="dxa"/>
          </w:tcPr>
          <w:p w:rsidR="006A314A" w:rsidRPr="006A314A" w:rsidRDefault="00B6459D" w:rsidP="00B6459D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и лаур</w:t>
            </w:r>
            <w:r w:rsidRPr="00B6459D">
              <w:rPr>
                <w:rFonts w:ascii="Times New Roman" w:hAnsi="Times New Roman" w:cs="Times New Roman"/>
                <w:sz w:val="28"/>
                <w:szCs w:val="28"/>
              </w:rPr>
              <w:t>еа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C1A8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0C1A8F" w:rsidRPr="000C1A8F">
              <w:rPr>
                <w:rFonts w:ascii="Times New Roman" w:hAnsi="Times New Roman" w:cs="Times New Roman"/>
                <w:sz w:val="28"/>
                <w:szCs w:val="28"/>
              </w:rPr>
              <w:t xml:space="preserve"> областных конкурсов в области образования</w:t>
            </w:r>
          </w:p>
        </w:tc>
      </w:tr>
      <w:tr w:rsidR="00B6459D" w:rsidRPr="00B74754" w:rsidTr="003400DE">
        <w:tc>
          <w:tcPr>
            <w:tcW w:w="1679" w:type="dxa"/>
            <w:vAlign w:val="center"/>
          </w:tcPr>
          <w:p w:rsidR="00B6459D" w:rsidRPr="00B6459D" w:rsidRDefault="00B6459D" w:rsidP="008450DC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99901S4840</w:t>
            </w:r>
          </w:p>
        </w:tc>
        <w:tc>
          <w:tcPr>
            <w:tcW w:w="7819" w:type="dxa"/>
          </w:tcPr>
          <w:p w:rsidR="00B6459D" w:rsidRPr="000C1A8F" w:rsidRDefault="00DE45AF" w:rsidP="00B24D08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5AF">
              <w:rPr>
                <w:rFonts w:ascii="Times New Roman" w:hAnsi="Times New Roman" w:cs="Times New Roman"/>
                <w:sz w:val="28"/>
                <w:szCs w:val="28"/>
              </w:rPr>
              <w:t>Поддержка развития общественной инфраструктуры муниципального значения</w:t>
            </w:r>
          </w:p>
        </w:tc>
      </w:tr>
    </w:tbl>
    <w:p w:rsidR="00ED3258" w:rsidRDefault="005F217A" w:rsidP="00B75380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381D" w:rsidRPr="00B75380" w:rsidRDefault="002C3A65" w:rsidP="00B75380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0300" w:rsidRPr="00B75380">
        <w:rPr>
          <w:rFonts w:ascii="Times New Roman" w:hAnsi="Times New Roman" w:cs="Times New Roman"/>
          <w:sz w:val="28"/>
          <w:szCs w:val="28"/>
        </w:rPr>
        <w:t>1.2</w:t>
      </w:r>
      <w:r w:rsidR="00DA3C1D" w:rsidRPr="00B75380">
        <w:rPr>
          <w:rFonts w:ascii="Times New Roman" w:hAnsi="Times New Roman" w:cs="Times New Roman"/>
          <w:sz w:val="28"/>
          <w:szCs w:val="28"/>
        </w:rPr>
        <w:t>.</w:t>
      </w:r>
      <w:r w:rsidR="007D2825" w:rsidRPr="00B75380">
        <w:rPr>
          <w:rFonts w:ascii="Times New Roman" w:hAnsi="Times New Roman" w:cs="Times New Roman"/>
          <w:sz w:val="28"/>
          <w:szCs w:val="28"/>
        </w:rPr>
        <w:t xml:space="preserve"> </w:t>
      </w:r>
      <w:r w:rsidR="00727532" w:rsidRPr="00B75380">
        <w:rPr>
          <w:rFonts w:ascii="Times New Roman" w:hAnsi="Times New Roman" w:cs="Times New Roman"/>
          <w:sz w:val="28"/>
          <w:szCs w:val="28"/>
        </w:rPr>
        <w:t>В п</w:t>
      </w:r>
      <w:r w:rsidR="004847F8" w:rsidRPr="00B75380">
        <w:rPr>
          <w:rFonts w:ascii="Times New Roman" w:hAnsi="Times New Roman" w:cs="Times New Roman"/>
          <w:sz w:val="28"/>
          <w:szCs w:val="28"/>
        </w:rPr>
        <w:t>риложении</w:t>
      </w:r>
      <w:r w:rsidR="007D2825" w:rsidRPr="00B75380">
        <w:rPr>
          <w:rFonts w:ascii="Times New Roman" w:hAnsi="Times New Roman" w:cs="Times New Roman"/>
          <w:sz w:val="28"/>
          <w:szCs w:val="28"/>
        </w:rPr>
        <w:t xml:space="preserve"> </w:t>
      </w:r>
      <w:r w:rsidR="00F45FA5" w:rsidRPr="00B75380">
        <w:rPr>
          <w:rFonts w:ascii="Times New Roman" w:hAnsi="Times New Roman" w:cs="Times New Roman"/>
          <w:sz w:val="28"/>
          <w:szCs w:val="28"/>
        </w:rPr>
        <w:t>2</w:t>
      </w:r>
      <w:r w:rsidR="00727532" w:rsidRPr="00B75380">
        <w:rPr>
          <w:rFonts w:ascii="Times New Roman" w:hAnsi="Times New Roman" w:cs="Times New Roman"/>
          <w:sz w:val="28"/>
          <w:szCs w:val="28"/>
        </w:rPr>
        <w:t xml:space="preserve"> </w:t>
      </w:r>
      <w:r w:rsidR="007D2825" w:rsidRPr="00B75380">
        <w:rPr>
          <w:rFonts w:ascii="Times New Roman" w:hAnsi="Times New Roman" w:cs="Times New Roman"/>
          <w:sz w:val="28"/>
          <w:szCs w:val="28"/>
        </w:rPr>
        <w:t>«</w:t>
      </w:r>
      <w:r w:rsidR="00727532" w:rsidRPr="00B75380">
        <w:rPr>
          <w:rFonts w:ascii="Times New Roman" w:hAnsi="Times New Roman" w:cs="Times New Roman"/>
          <w:sz w:val="28"/>
          <w:szCs w:val="28"/>
        </w:rPr>
        <w:t>Перечень и п</w:t>
      </w:r>
      <w:r w:rsidR="00D96511" w:rsidRPr="00B75380">
        <w:rPr>
          <w:rFonts w:ascii="Times New Roman" w:hAnsi="Times New Roman" w:cs="Times New Roman"/>
          <w:sz w:val="28"/>
          <w:szCs w:val="28"/>
        </w:rPr>
        <w:t>орядок применения кодов</w:t>
      </w:r>
      <w:r w:rsidR="00D96511" w:rsidRPr="00B74754">
        <w:rPr>
          <w:sz w:val="28"/>
          <w:szCs w:val="28"/>
        </w:rPr>
        <w:t xml:space="preserve"> </w:t>
      </w:r>
      <w:r w:rsidR="00D96511" w:rsidRPr="00B75380">
        <w:rPr>
          <w:rFonts w:ascii="Times New Roman" w:hAnsi="Times New Roman" w:cs="Times New Roman"/>
          <w:sz w:val="28"/>
          <w:szCs w:val="28"/>
        </w:rPr>
        <w:t xml:space="preserve">целевых статей </w:t>
      </w:r>
      <w:r w:rsidR="0048767D" w:rsidRPr="00B75380">
        <w:rPr>
          <w:rFonts w:ascii="Times New Roman" w:hAnsi="Times New Roman" w:cs="Times New Roman"/>
          <w:sz w:val="28"/>
          <w:szCs w:val="28"/>
        </w:rPr>
        <w:t>рас</w:t>
      </w:r>
      <w:r w:rsidR="00D96511" w:rsidRPr="00B75380">
        <w:rPr>
          <w:rFonts w:ascii="Times New Roman" w:hAnsi="Times New Roman" w:cs="Times New Roman"/>
          <w:sz w:val="28"/>
          <w:szCs w:val="28"/>
        </w:rPr>
        <w:t>ходов бюджета муниципального образования Тосненский район Ленинградской области</w:t>
      </w:r>
      <w:r w:rsidR="001771FA" w:rsidRPr="00B75380">
        <w:rPr>
          <w:rFonts w:ascii="Times New Roman" w:hAnsi="Times New Roman" w:cs="Times New Roman"/>
          <w:sz w:val="28"/>
          <w:szCs w:val="28"/>
        </w:rPr>
        <w:t>»</w:t>
      </w:r>
      <w:r w:rsidR="007D2825" w:rsidRPr="00B75380">
        <w:rPr>
          <w:rFonts w:ascii="Times New Roman" w:hAnsi="Times New Roman" w:cs="Times New Roman"/>
          <w:sz w:val="28"/>
          <w:szCs w:val="28"/>
        </w:rPr>
        <w:t>:</w:t>
      </w:r>
    </w:p>
    <w:p w:rsidR="00681106" w:rsidRDefault="002C3A65" w:rsidP="004C408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43EC">
        <w:rPr>
          <w:sz w:val="28"/>
          <w:szCs w:val="28"/>
        </w:rPr>
        <w:t>1.2.1</w:t>
      </w:r>
      <w:r w:rsidR="00A00DFF">
        <w:rPr>
          <w:sz w:val="28"/>
          <w:szCs w:val="28"/>
        </w:rPr>
        <w:t>.</w:t>
      </w:r>
      <w:r w:rsidR="00D143EC">
        <w:rPr>
          <w:sz w:val="28"/>
          <w:szCs w:val="28"/>
        </w:rPr>
        <w:t xml:space="preserve"> </w:t>
      </w:r>
      <w:r w:rsidR="00E57327">
        <w:rPr>
          <w:sz w:val="28"/>
          <w:szCs w:val="28"/>
        </w:rPr>
        <w:t xml:space="preserve">В подпункте 1.2. </w:t>
      </w:r>
      <w:r w:rsidR="00E57327" w:rsidRPr="00E57327">
        <w:rPr>
          <w:sz w:val="28"/>
          <w:szCs w:val="28"/>
        </w:rPr>
        <w:t xml:space="preserve">Муниципальная программа </w:t>
      </w:r>
      <w:r w:rsidR="00F701B3" w:rsidRPr="00B75380">
        <w:rPr>
          <w:sz w:val="28"/>
          <w:szCs w:val="28"/>
        </w:rPr>
        <w:t>«</w:t>
      </w:r>
      <w:r w:rsidR="00E57327" w:rsidRPr="00E57327">
        <w:rPr>
          <w:sz w:val="28"/>
          <w:szCs w:val="28"/>
        </w:rPr>
        <w:t>Развитие системы образования муниципального образования Тосненский район Ленинградской области</w:t>
      </w:r>
      <w:r w:rsidR="00F701B3" w:rsidRPr="00B75380">
        <w:rPr>
          <w:sz w:val="28"/>
          <w:szCs w:val="28"/>
        </w:rPr>
        <w:t>»</w:t>
      </w:r>
      <w:r w:rsidR="00E57327">
        <w:rPr>
          <w:sz w:val="28"/>
          <w:szCs w:val="28"/>
        </w:rPr>
        <w:t>:</w:t>
      </w:r>
    </w:p>
    <w:p w:rsidR="00E57327" w:rsidRDefault="00E57327" w:rsidP="004C408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1.2.1.1. целевую статью 02 2 02 00000 </w:t>
      </w:r>
      <w:r w:rsidRPr="00E57327">
        <w:rPr>
          <w:sz w:val="28"/>
          <w:szCs w:val="28"/>
        </w:rPr>
        <w:t xml:space="preserve">Основное мероприятие </w:t>
      </w:r>
      <w:r w:rsidR="00F701B3" w:rsidRPr="00B75380">
        <w:rPr>
          <w:sz w:val="28"/>
          <w:szCs w:val="28"/>
        </w:rPr>
        <w:t>«</w:t>
      </w:r>
      <w:r w:rsidRPr="00E57327">
        <w:rPr>
          <w:sz w:val="28"/>
          <w:szCs w:val="28"/>
        </w:rPr>
        <w:t>Содейст</w:t>
      </w:r>
      <w:r w:rsidR="00F701B3">
        <w:rPr>
          <w:sz w:val="28"/>
          <w:szCs w:val="28"/>
        </w:rPr>
        <w:t>вие развитию общего образования</w:t>
      </w:r>
      <w:r w:rsidR="00F701B3" w:rsidRPr="00B75380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абзацем следующего содержания:</w:t>
      </w:r>
    </w:p>
    <w:p w:rsidR="00681106" w:rsidRPr="000521F0" w:rsidRDefault="00E57327" w:rsidP="004C408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S4700 </w:t>
      </w:r>
      <w:r w:rsidRPr="00E5737C">
        <w:rPr>
          <w:sz w:val="28"/>
          <w:szCs w:val="28"/>
        </w:rPr>
        <w:t>Организация электронного и дистанционного обучения детей-инвалидов</w:t>
      </w:r>
    </w:p>
    <w:p w:rsidR="00E57327" w:rsidRDefault="00E57327" w:rsidP="00E5732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36795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</w:t>
      </w:r>
      <w:r>
        <w:rPr>
          <w:sz w:val="28"/>
          <w:szCs w:val="28"/>
        </w:rPr>
        <w:t xml:space="preserve"> район Ленинградской области на </w:t>
      </w:r>
      <w:r w:rsidR="006B59CE">
        <w:rPr>
          <w:sz w:val="28"/>
          <w:szCs w:val="28"/>
        </w:rPr>
        <w:t>о</w:t>
      </w:r>
      <w:r w:rsidRPr="00E5737C">
        <w:rPr>
          <w:sz w:val="28"/>
          <w:szCs w:val="28"/>
        </w:rPr>
        <w:t>рганизаци</w:t>
      </w:r>
      <w:r w:rsidR="006B59CE">
        <w:rPr>
          <w:sz w:val="28"/>
          <w:szCs w:val="28"/>
        </w:rPr>
        <w:t>ю</w:t>
      </w:r>
      <w:r w:rsidRPr="00E5737C">
        <w:rPr>
          <w:sz w:val="28"/>
          <w:szCs w:val="28"/>
        </w:rPr>
        <w:t xml:space="preserve"> электронного и дистанционного обучения детей-инвалидов</w:t>
      </w:r>
      <w:r>
        <w:rPr>
          <w:sz w:val="28"/>
          <w:szCs w:val="28"/>
        </w:rPr>
        <w:t xml:space="preserve">. </w:t>
      </w:r>
    </w:p>
    <w:p w:rsidR="007A1F14" w:rsidRDefault="00A9382E" w:rsidP="007A1F1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9382E">
        <w:rPr>
          <w:sz w:val="28"/>
          <w:szCs w:val="28"/>
        </w:rPr>
        <w:t xml:space="preserve">1.2.1.2. Дополнить подпрограмму 02 2 00 00000 </w:t>
      </w:r>
      <w:r w:rsidR="00F701B3" w:rsidRPr="00B75380">
        <w:rPr>
          <w:sz w:val="28"/>
          <w:szCs w:val="28"/>
        </w:rPr>
        <w:t>«</w:t>
      </w:r>
      <w:r w:rsidRPr="00A9382E">
        <w:rPr>
          <w:sz w:val="28"/>
          <w:szCs w:val="28"/>
        </w:rPr>
        <w:t>Развитие начального общего, основного общего и среднего общего образования детей</w:t>
      </w:r>
      <w:r w:rsidR="00F701B3" w:rsidRPr="00B75380">
        <w:rPr>
          <w:sz w:val="28"/>
          <w:szCs w:val="28"/>
        </w:rPr>
        <w:t>»</w:t>
      </w:r>
      <w:r w:rsidR="007A1F14">
        <w:rPr>
          <w:sz w:val="28"/>
          <w:szCs w:val="28"/>
        </w:rPr>
        <w:t xml:space="preserve"> основным мероприятием 02</w:t>
      </w:r>
      <w:r w:rsidR="00BB0BDF">
        <w:rPr>
          <w:sz w:val="28"/>
          <w:szCs w:val="28"/>
        </w:rPr>
        <w:t xml:space="preserve"> </w:t>
      </w:r>
      <w:r w:rsidR="007A1F14">
        <w:rPr>
          <w:sz w:val="28"/>
          <w:szCs w:val="28"/>
        </w:rPr>
        <w:t xml:space="preserve">2 E4 00000 </w:t>
      </w:r>
      <w:r w:rsidR="00786A15" w:rsidRPr="00B75380">
        <w:rPr>
          <w:sz w:val="28"/>
          <w:szCs w:val="28"/>
        </w:rPr>
        <w:t>«</w:t>
      </w:r>
      <w:r w:rsidR="00F701B3">
        <w:rPr>
          <w:sz w:val="28"/>
          <w:szCs w:val="28"/>
        </w:rPr>
        <w:t xml:space="preserve">Федеральный проект </w:t>
      </w:r>
      <w:r w:rsidR="00F701B3" w:rsidRPr="00B75380">
        <w:rPr>
          <w:sz w:val="28"/>
          <w:szCs w:val="28"/>
        </w:rPr>
        <w:t>«</w:t>
      </w:r>
      <w:r w:rsidR="00BC3305" w:rsidRPr="009B12CF">
        <w:rPr>
          <w:sz w:val="28"/>
          <w:szCs w:val="28"/>
        </w:rPr>
        <w:t>Цифровая образовательная среда</w:t>
      </w:r>
      <w:r w:rsidR="00F701B3" w:rsidRPr="00B75380">
        <w:rPr>
          <w:sz w:val="28"/>
          <w:szCs w:val="28"/>
        </w:rPr>
        <w:t>»</w:t>
      </w:r>
      <w:r w:rsidR="007A1F14">
        <w:rPr>
          <w:sz w:val="28"/>
          <w:szCs w:val="28"/>
        </w:rPr>
        <w:t xml:space="preserve"> и абзацем следующего содержания:</w:t>
      </w:r>
    </w:p>
    <w:p w:rsidR="00E57327" w:rsidRPr="00E57327" w:rsidRDefault="006B59CE" w:rsidP="004C408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- 52100 </w:t>
      </w:r>
      <w:r w:rsidRPr="00E5737C">
        <w:rPr>
          <w:sz w:val="28"/>
          <w:szCs w:val="28"/>
        </w:rPr>
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</w:r>
    </w:p>
    <w:p w:rsidR="006B59CE" w:rsidRDefault="006B59CE" w:rsidP="006B59C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36795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</w:t>
      </w:r>
      <w:r>
        <w:rPr>
          <w:sz w:val="28"/>
          <w:szCs w:val="28"/>
        </w:rPr>
        <w:t xml:space="preserve"> район Ленинградской области на в</w:t>
      </w:r>
      <w:r w:rsidRPr="00E5737C">
        <w:rPr>
          <w:sz w:val="28"/>
          <w:szCs w:val="28"/>
        </w:rPr>
        <w:t>недрение целевой модели цифровой образовательной среды в общеобразовательных организациях и профессиональных образовательных организациях</w:t>
      </w:r>
      <w:r>
        <w:rPr>
          <w:sz w:val="28"/>
          <w:szCs w:val="28"/>
        </w:rPr>
        <w:t xml:space="preserve">. </w:t>
      </w:r>
    </w:p>
    <w:p w:rsidR="003A5DD2" w:rsidRPr="003A5DD2" w:rsidRDefault="003A5DD2" w:rsidP="003A5DD2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5DD2">
        <w:rPr>
          <w:rFonts w:ascii="Times New Roman" w:hAnsi="Times New Roman" w:cs="Times New Roman"/>
          <w:sz w:val="28"/>
          <w:szCs w:val="28"/>
        </w:rPr>
        <w:t xml:space="preserve">1.2.1.3. Дополнить подпрограмму 02 2 00 00000 </w:t>
      </w:r>
      <w:r w:rsidR="00F701B3" w:rsidRPr="00B75380">
        <w:rPr>
          <w:rFonts w:ascii="Times New Roman" w:hAnsi="Times New Roman" w:cs="Times New Roman"/>
          <w:sz w:val="28"/>
          <w:szCs w:val="28"/>
        </w:rPr>
        <w:t>«</w:t>
      </w:r>
      <w:r w:rsidRPr="003A5DD2">
        <w:rPr>
          <w:rFonts w:ascii="Times New Roman" w:hAnsi="Times New Roman" w:cs="Times New Roman"/>
          <w:sz w:val="28"/>
          <w:szCs w:val="28"/>
        </w:rPr>
        <w:t>Развитие начального общего, основного общего и среднего общего образования детей</w:t>
      </w:r>
      <w:r w:rsidR="00F701B3" w:rsidRPr="00B75380">
        <w:rPr>
          <w:rFonts w:ascii="Times New Roman" w:hAnsi="Times New Roman" w:cs="Times New Roman"/>
          <w:sz w:val="28"/>
          <w:szCs w:val="28"/>
        </w:rPr>
        <w:t>»</w:t>
      </w:r>
      <w:r w:rsidRPr="003A5DD2">
        <w:rPr>
          <w:rFonts w:ascii="Times New Roman" w:hAnsi="Times New Roman" w:cs="Times New Roman"/>
          <w:sz w:val="28"/>
          <w:szCs w:val="28"/>
        </w:rPr>
        <w:t xml:space="preserve"> основным мероприятием 02</w:t>
      </w:r>
      <w:r w:rsidR="00BB0BDF">
        <w:rPr>
          <w:rFonts w:ascii="Times New Roman" w:hAnsi="Times New Roman" w:cs="Times New Roman"/>
          <w:sz w:val="28"/>
          <w:szCs w:val="28"/>
        </w:rPr>
        <w:t xml:space="preserve"> </w:t>
      </w:r>
      <w:r w:rsidRPr="003A5DD2">
        <w:rPr>
          <w:rFonts w:ascii="Times New Roman" w:hAnsi="Times New Roman" w:cs="Times New Roman"/>
          <w:sz w:val="28"/>
          <w:szCs w:val="28"/>
        </w:rPr>
        <w:t>3 E2</w:t>
      </w:r>
      <w:r w:rsidR="00F701B3">
        <w:rPr>
          <w:rFonts w:ascii="Times New Roman" w:hAnsi="Times New Roman" w:cs="Times New Roman"/>
          <w:sz w:val="28"/>
          <w:szCs w:val="28"/>
        </w:rPr>
        <w:t xml:space="preserve"> 00000 </w:t>
      </w:r>
      <w:r w:rsidR="00F701B3" w:rsidRPr="00B75380">
        <w:rPr>
          <w:rFonts w:ascii="Times New Roman" w:hAnsi="Times New Roman" w:cs="Times New Roman"/>
          <w:sz w:val="28"/>
          <w:szCs w:val="28"/>
        </w:rPr>
        <w:t>«</w:t>
      </w:r>
      <w:r w:rsidRPr="003F3C60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 xml:space="preserve">й проект </w:t>
      </w:r>
      <w:r w:rsidR="008A4C3F" w:rsidRPr="00B7538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Успех каждого ребенка</w:t>
      </w:r>
      <w:r w:rsidR="00F701B3" w:rsidRPr="00B75380">
        <w:rPr>
          <w:rFonts w:ascii="Times New Roman" w:hAnsi="Times New Roman" w:cs="Times New Roman"/>
          <w:sz w:val="28"/>
          <w:szCs w:val="28"/>
        </w:rPr>
        <w:t xml:space="preserve">» </w:t>
      </w:r>
      <w:r w:rsidRPr="003A5DD2">
        <w:rPr>
          <w:rFonts w:ascii="Times New Roman" w:hAnsi="Times New Roman" w:cs="Times New Roman"/>
          <w:sz w:val="28"/>
          <w:szCs w:val="28"/>
        </w:rPr>
        <w:t>и абзацем следующего содержания:</w:t>
      </w:r>
    </w:p>
    <w:p w:rsidR="003A5DD2" w:rsidRPr="00506736" w:rsidRDefault="003A5DD2" w:rsidP="003A5DD2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5DD2">
        <w:rPr>
          <w:rFonts w:ascii="Times New Roman" w:hAnsi="Times New Roman" w:cs="Times New Roman"/>
          <w:sz w:val="28"/>
          <w:szCs w:val="28"/>
        </w:rPr>
        <w:t xml:space="preserve">- 54910 </w:t>
      </w:r>
      <w:r w:rsidRPr="00E5737C">
        <w:rPr>
          <w:rFonts w:ascii="Times New Roman" w:hAnsi="Times New Roman" w:cs="Times New Roman"/>
          <w:sz w:val="28"/>
          <w:szCs w:val="28"/>
        </w:rPr>
        <w:t>Создание новых мест дополнительного образования детей</w:t>
      </w:r>
    </w:p>
    <w:p w:rsidR="003A5DD2" w:rsidRPr="00FB7565" w:rsidRDefault="00FB7565" w:rsidP="00FB7565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A5DD2" w:rsidRPr="00FB7565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муниципального образования Тосненский район Ленинградской области 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5737C">
        <w:rPr>
          <w:rFonts w:ascii="Times New Roman" w:hAnsi="Times New Roman" w:cs="Times New Roman"/>
          <w:sz w:val="28"/>
          <w:szCs w:val="28"/>
        </w:rPr>
        <w:t>оздание новых мест дополнительного образования детей</w:t>
      </w:r>
      <w:r w:rsidR="003A5DD2">
        <w:rPr>
          <w:sz w:val="28"/>
          <w:szCs w:val="28"/>
        </w:rPr>
        <w:t xml:space="preserve">. </w:t>
      </w:r>
    </w:p>
    <w:p w:rsidR="002C3A65" w:rsidRDefault="002C3A65" w:rsidP="002C3A6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1.2.1.4. </w:t>
      </w:r>
      <w:r w:rsidR="00D3152A" w:rsidRPr="00A9382E">
        <w:rPr>
          <w:sz w:val="28"/>
          <w:szCs w:val="28"/>
        </w:rPr>
        <w:t xml:space="preserve">Дополнить подпрограмму 02 </w:t>
      </w:r>
      <w:r w:rsidR="00D3152A">
        <w:rPr>
          <w:sz w:val="28"/>
          <w:szCs w:val="28"/>
        </w:rPr>
        <w:t>3</w:t>
      </w:r>
      <w:r w:rsidR="00D3152A" w:rsidRPr="00A9382E">
        <w:rPr>
          <w:sz w:val="28"/>
          <w:szCs w:val="28"/>
        </w:rPr>
        <w:t xml:space="preserve"> 00 00000 </w:t>
      </w:r>
      <w:r w:rsidR="00D3152A" w:rsidRPr="00B75380">
        <w:rPr>
          <w:sz w:val="28"/>
          <w:szCs w:val="28"/>
        </w:rPr>
        <w:t>«</w:t>
      </w:r>
      <w:r w:rsidR="00D3152A" w:rsidRPr="00D3152A">
        <w:rPr>
          <w:sz w:val="28"/>
          <w:szCs w:val="28"/>
        </w:rPr>
        <w:t>Развитие дополнительного образования детей</w:t>
      </w:r>
      <w:r w:rsidR="00D3152A" w:rsidRPr="00B75380">
        <w:rPr>
          <w:sz w:val="28"/>
          <w:szCs w:val="28"/>
        </w:rPr>
        <w:t>»</w:t>
      </w:r>
      <w:r w:rsidR="00D3152A">
        <w:rPr>
          <w:sz w:val="28"/>
          <w:szCs w:val="28"/>
        </w:rPr>
        <w:t xml:space="preserve"> основным мероприятием 02</w:t>
      </w:r>
      <w:r w:rsidR="00BB0BDF">
        <w:rPr>
          <w:sz w:val="28"/>
          <w:szCs w:val="28"/>
        </w:rPr>
        <w:t xml:space="preserve"> </w:t>
      </w:r>
      <w:r w:rsidR="00D3152A">
        <w:rPr>
          <w:sz w:val="28"/>
          <w:szCs w:val="28"/>
        </w:rPr>
        <w:t xml:space="preserve">3 03 00000 </w:t>
      </w:r>
      <w:r w:rsidR="00D3152A" w:rsidRPr="00B75380">
        <w:rPr>
          <w:sz w:val="28"/>
          <w:szCs w:val="28"/>
        </w:rPr>
        <w:t>«</w:t>
      </w:r>
      <w:r w:rsidR="00D3152A" w:rsidRPr="00D3152A">
        <w:rPr>
          <w:sz w:val="28"/>
          <w:szCs w:val="28"/>
        </w:rPr>
        <w:t>Обеспечение функционирования модели персонифицированного финансирования дополнительного образования детей</w:t>
      </w:r>
      <w:r w:rsidR="00D3152A" w:rsidRPr="00B75380">
        <w:rPr>
          <w:sz w:val="28"/>
          <w:szCs w:val="28"/>
        </w:rPr>
        <w:t>»</w:t>
      </w:r>
      <w:r w:rsidR="00E24BDF">
        <w:rPr>
          <w:sz w:val="28"/>
          <w:szCs w:val="28"/>
        </w:rPr>
        <w:t xml:space="preserve"> и абзацами</w:t>
      </w:r>
      <w:r w:rsidR="00D3152A">
        <w:rPr>
          <w:sz w:val="28"/>
          <w:szCs w:val="28"/>
        </w:rPr>
        <w:t xml:space="preserve"> следующего содержания:</w:t>
      </w:r>
    </w:p>
    <w:p w:rsidR="002C3A65" w:rsidRDefault="002C3A65" w:rsidP="002C3A6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- 00160 </w:t>
      </w:r>
      <w:r w:rsidRPr="002C3A65">
        <w:rPr>
          <w:sz w:val="28"/>
          <w:szCs w:val="28"/>
        </w:rPr>
        <w:t>Расходы на обеспечение деятельности муниципальных казенных учреждений</w:t>
      </w:r>
    </w:p>
    <w:p w:rsidR="002C3A65" w:rsidRDefault="002C3A65" w:rsidP="002C3A6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36795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</w:t>
      </w:r>
      <w:r>
        <w:rPr>
          <w:sz w:val="28"/>
          <w:szCs w:val="28"/>
        </w:rPr>
        <w:t xml:space="preserve"> район Ленинградской области на р</w:t>
      </w:r>
      <w:r w:rsidRPr="002C3A65">
        <w:rPr>
          <w:sz w:val="28"/>
          <w:szCs w:val="28"/>
        </w:rPr>
        <w:t>асходы на обеспечение деятельности муниципальных казенных учреждений</w:t>
      </w:r>
      <w:r>
        <w:rPr>
          <w:sz w:val="28"/>
          <w:szCs w:val="28"/>
        </w:rPr>
        <w:t xml:space="preserve">. </w:t>
      </w:r>
    </w:p>
    <w:p w:rsidR="002C3A65" w:rsidRDefault="002C3A65" w:rsidP="002C3A6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- 00170 </w:t>
      </w:r>
      <w:r w:rsidRPr="002C3A65">
        <w:rPr>
          <w:sz w:val="28"/>
          <w:szCs w:val="28"/>
        </w:rPr>
        <w:t>Предоставление муниципальным бюджетным и автономным учреждениям субсидий</w:t>
      </w:r>
    </w:p>
    <w:p w:rsidR="002C3A65" w:rsidRDefault="002C3A65" w:rsidP="002C3A6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36795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</w:t>
      </w:r>
      <w:r>
        <w:rPr>
          <w:sz w:val="28"/>
          <w:szCs w:val="28"/>
        </w:rPr>
        <w:t xml:space="preserve"> район Ленинградской области на п</w:t>
      </w:r>
      <w:r w:rsidRPr="002C3A65">
        <w:rPr>
          <w:sz w:val="28"/>
          <w:szCs w:val="28"/>
        </w:rPr>
        <w:t>редоставление муниципальным бюджетным и автономным учреждениям субсидий</w:t>
      </w:r>
      <w:r>
        <w:rPr>
          <w:sz w:val="28"/>
          <w:szCs w:val="28"/>
        </w:rPr>
        <w:t xml:space="preserve">. </w:t>
      </w:r>
    </w:p>
    <w:p w:rsidR="00FA7FD8" w:rsidRDefault="00E24BDF" w:rsidP="00FA7FD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</w:t>
      </w:r>
      <w:r w:rsidR="00A45CB0">
        <w:rPr>
          <w:sz w:val="28"/>
          <w:szCs w:val="28"/>
        </w:rPr>
        <w:t>2</w:t>
      </w:r>
      <w:r w:rsidR="00FA7FD8">
        <w:rPr>
          <w:sz w:val="28"/>
          <w:szCs w:val="28"/>
        </w:rPr>
        <w:t xml:space="preserve">. </w:t>
      </w:r>
      <w:r w:rsidR="00A45CB0">
        <w:rPr>
          <w:sz w:val="28"/>
          <w:szCs w:val="28"/>
        </w:rPr>
        <w:t>В подпункт</w:t>
      </w:r>
      <w:r w:rsidR="00DE480A">
        <w:rPr>
          <w:sz w:val="28"/>
          <w:szCs w:val="28"/>
        </w:rPr>
        <w:t>е</w:t>
      </w:r>
      <w:r w:rsidR="00A45CB0">
        <w:rPr>
          <w:sz w:val="28"/>
          <w:szCs w:val="28"/>
        </w:rPr>
        <w:t xml:space="preserve"> 1.7. </w:t>
      </w:r>
      <w:r w:rsidR="00DE480A">
        <w:rPr>
          <w:sz w:val="28"/>
          <w:szCs w:val="28"/>
        </w:rPr>
        <w:t>М</w:t>
      </w:r>
      <w:r w:rsidR="00A45CB0">
        <w:rPr>
          <w:sz w:val="28"/>
          <w:szCs w:val="28"/>
        </w:rPr>
        <w:t>униципальн</w:t>
      </w:r>
      <w:r w:rsidR="00DE480A">
        <w:rPr>
          <w:sz w:val="28"/>
          <w:szCs w:val="28"/>
        </w:rPr>
        <w:t>ая</w:t>
      </w:r>
      <w:r w:rsidR="00A45CB0">
        <w:rPr>
          <w:sz w:val="28"/>
          <w:szCs w:val="28"/>
        </w:rPr>
        <w:t xml:space="preserve"> программ</w:t>
      </w:r>
      <w:r w:rsidR="00DE480A">
        <w:rPr>
          <w:sz w:val="28"/>
          <w:szCs w:val="28"/>
        </w:rPr>
        <w:t>а</w:t>
      </w:r>
      <w:r w:rsidR="00A45CB0">
        <w:rPr>
          <w:sz w:val="28"/>
          <w:szCs w:val="28"/>
        </w:rPr>
        <w:t xml:space="preserve"> </w:t>
      </w:r>
      <w:r w:rsidR="002F17AD" w:rsidRPr="00B75380">
        <w:rPr>
          <w:sz w:val="28"/>
          <w:szCs w:val="28"/>
        </w:rPr>
        <w:t>«</w:t>
      </w:r>
      <w:r w:rsidR="002F17AD" w:rsidRPr="002F17AD">
        <w:rPr>
          <w:sz w:val="28"/>
          <w:szCs w:val="28"/>
        </w:rPr>
        <w:t>Развитие культуры и туризма муниципального образования Тосненский район Ленинградской области</w:t>
      </w:r>
      <w:r w:rsidR="002F17AD" w:rsidRPr="00B75380">
        <w:rPr>
          <w:sz w:val="28"/>
          <w:szCs w:val="28"/>
        </w:rPr>
        <w:t>»</w:t>
      </w:r>
      <w:r w:rsidR="002F17AD">
        <w:rPr>
          <w:sz w:val="28"/>
          <w:szCs w:val="28"/>
        </w:rPr>
        <w:t xml:space="preserve"> </w:t>
      </w:r>
      <w:r w:rsidR="00FA7FD8">
        <w:rPr>
          <w:sz w:val="28"/>
          <w:szCs w:val="28"/>
        </w:rPr>
        <w:t>целевую статью 0</w:t>
      </w:r>
      <w:r w:rsidR="003A495E">
        <w:rPr>
          <w:sz w:val="28"/>
          <w:szCs w:val="28"/>
        </w:rPr>
        <w:t>7</w:t>
      </w:r>
      <w:r w:rsidR="00FA7FD8">
        <w:rPr>
          <w:sz w:val="28"/>
          <w:szCs w:val="28"/>
        </w:rPr>
        <w:t xml:space="preserve"> 3 </w:t>
      </w:r>
      <w:r w:rsidR="003A495E">
        <w:rPr>
          <w:sz w:val="28"/>
          <w:szCs w:val="28"/>
        </w:rPr>
        <w:t>01</w:t>
      </w:r>
      <w:r w:rsidR="00DE480A">
        <w:rPr>
          <w:sz w:val="28"/>
          <w:szCs w:val="28"/>
        </w:rPr>
        <w:t xml:space="preserve"> 00000 О</w:t>
      </w:r>
      <w:r w:rsidR="00FA7FD8">
        <w:rPr>
          <w:sz w:val="28"/>
          <w:szCs w:val="28"/>
        </w:rPr>
        <w:t>сновно</w:t>
      </w:r>
      <w:r w:rsidR="00DE480A">
        <w:rPr>
          <w:sz w:val="28"/>
          <w:szCs w:val="28"/>
        </w:rPr>
        <w:t>е</w:t>
      </w:r>
      <w:r w:rsidR="00FA7FD8">
        <w:rPr>
          <w:sz w:val="28"/>
          <w:szCs w:val="28"/>
        </w:rPr>
        <w:t xml:space="preserve"> мероприяти</w:t>
      </w:r>
      <w:r w:rsidR="00DE480A">
        <w:rPr>
          <w:sz w:val="28"/>
          <w:szCs w:val="28"/>
        </w:rPr>
        <w:t>е</w:t>
      </w:r>
      <w:r w:rsidR="00FA7FD8">
        <w:rPr>
          <w:sz w:val="28"/>
          <w:szCs w:val="28"/>
        </w:rPr>
        <w:t xml:space="preserve"> </w:t>
      </w:r>
      <w:r w:rsidR="008A4C3F" w:rsidRPr="00B75380">
        <w:rPr>
          <w:sz w:val="28"/>
          <w:szCs w:val="28"/>
        </w:rPr>
        <w:t>«</w:t>
      </w:r>
      <w:r w:rsidR="003A495E" w:rsidRPr="003A495E">
        <w:rPr>
          <w:sz w:val="28"/>
          <w:szCs w:val="28"/>
        </w:rPr>
        <w:t>Строительство, реконструкция и капитальный ремонт учреждений культуры</w:t>
      </w:r>
      <w:r w:rsidR="008A4C3F" w:rsidRPr="00B75380">
        <w:rPr>
          <w:sz w:val="28"/>
          <w:szCs w:val="28"/>
        </w:rPr>
        <w:t>»</w:t>
      </w:r>
      <w:r w:rsidR="003A495E">
        <w:rPr>
          <w:sz w:val="28"/>
          <w:szCs w:val="28"/>
        </w:rPr>
        <w:t xml:space="preserve"> </w:t>
      </w:r>
      <w:r w:rsidR="00FA7FD8">
        <w:rPr>
          <w:sz w:val="28"/>
          <w:szCs w:val="28"/>
        </w:rPr>
        <w:t>дополнить абзацем следующего содержания:</w:t>
      </w:r>
    </w:p>
    <w:p w:rsidR="00FA7FD8" w:rsidRDefault="00FA7FD8" w:rsidP="00FA7FD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- 0</w:t>
      </w:r>
      <w:r w:rsidR="00BE24C0">
        <w:rPr>
          <w:sz w:val="28"/>
          <w:szCs w:val="28"/>
        </w:rPr>
        <w:t>4230</w:t>
      </w:r>
      <w:r>
        <w:rPr>
          <w:sz w:val="28"/>
          <w:szCs w:val="28"/>
        </w:rPr>
        <w:t xml:space="preserve"> </w:t>
      </w:r>
      <w:r w:rsidR="00BE24C0" w:rsidRPr="00BE24C0">
        <w:rPr>
          <w:sz w:val="28"/>
          <w:szCs w:val="28"/>
        </w:rPr>
        <w:t>Строительство, реконструкция объектов культуры</w:t>
      </w:r>
    </w:p>
    <w:p w:rsidR="00FA7FD8" w:rsidRDefault="00FA7FD8" w:rsidP="00FA7FD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36795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</w:t>
      </w:r>
      <w:r>
        <w:rPr>
          <w:sz w:val="28"/>
          <w:szCs w:val="28"/>
        </w:rPr>
        <w:t xml:space="preserve"> район Ленинградской области на </w:t>
      </w:r>
      <w:r w:rsidR="00BE24C0">
        <w:rPr>
          <w:sz w:val="28"/>
          <w:szCs w:val="28"/>
        </w:rPr>
        <w:t>с</w:t>
      </w:r>
      <w:r w:rsidR="00BE24C0" w:rsidRPr="00BE24C0">
        <w:rPr>
          <w:sz w:val="28"/>
          <w:szCs w:val="28"/>
        </w:rPr>
        <w:t>троительство, реконструкция объектов культуры</w:t>
      </w:r>
      <w:r>
        <w:rPr>
          <w:sz w:val="28"/>
          <w:szCs w:val="28"/>
        </w:rPr>
        <w:t xml:space="preserve">. </w:t>
      </w:r>
    </w:p>
    <w:p w:rsidR="00E97AEB" w:rsidRDefault="00E97AEB" w:rsidP="00E97AE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</w:t>
      </w:r>
      <w:r w:rsidR="002F17A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F17AD">
        <w:rPr>
          <w:sz w:val="28"/>
          <w:szCs w:val="28"/>
        </w:rPr>
        <w:t>В подпункт</w:t>
      </w:r>
      <w:r w:rsidR="00DE480A">
        <w:rPr>
          <w:sz w:val="28"/>
          <w:szCs w:val="28"/>
        </w:rPr>
        <w:t>е</w:t>
      </w:r>
      <w:r w:rsidR="002F17AD">
        <w:rPr>
          <w:sz w:val="28"/>
          <w:szCs w:val="28"/>
        </w:rPr>
        <w:t xml:space="preserve"> 1.8. </w:t>
      </w:r>
      <w:r w:rsidR="00DE480A">
        <w:rPr>
          <w:sz w:val="28"/>
          <w:szCs w:val="28"/>
        </w:rPr>
        <w:t>М</w:t>
      </w:r>
      <w:r w:rsidR="002F17AD">
        <w:rPr>
          <w:sz w:val="28"/>
          <w:szCs w:val="28"/>
        </w:rPr>
        <w:t>униципальн</w:t>
      </w:r>
      <w:r w:rsidR="00DE480A">
        <w:rPr>
          <w:sz w:val="28"/>
          <w:szCs w:val="28"/>
        </w:rPr>
        <w:t>ая</w:t>
      </w:r>
      <w:r w:rsidR="002F17AD">
        <w:rPr>
          <w:sz w:val="28"/>
          <w:szCs w:val="28"/>
        </w:rPr>
        <w:t xml:space="preserve"> программ</w:t>
      </w:r>
      <w:r w:rsidR="00DE480A">
        <w:rPr>
          <w:sz w:val="28"/>
          <w:szCs w:val="28"/>
        </w:rPr>
        <w:t>а</w:t>
      </w:r>
      <w:r w:rsidR="002F17AD">
        <w:rPr>
          <w:sz w:val="28"/>
          <w:szCs w:val="28"/>
        </w:rPr>
        <w:t xml:space="preserve"> </w:t>
      </w:r>
      <w:r w:rsidR="002F17AD" w:rsidRPr="00B75380">
        <w:rPr>
          <w:sz w:val="28"/>
          <w:szCs w:val="28"/>
        </w:rPr>
        <w:t>«</w:t>
      </w:r>
      <w:r w:rsidR="002F17AD" w:rsidRPr="002F17AD">
        <w:rPr>
          <w:sz w:val="28"/>
          <w:szCs w:val="28"/>
        </w:rPr>
        <w:t>Безопасность муниципального образования Тосненский район Ленинградской области</w:t>
      </w:r>
      <w:r w:rsidR="002F17AD" w:rsidRPr="00B75380">
        <w:rPr>
          <w:sz w:val="28"/>
          <w:szCs w:val="28"/>
        </w:rPr>
        <w:t>»</w:t>
      </w:r>
      <w:r w:rsidR="002F17AD">
        <w:rPr>
          <w:sz w:val="28"/>
          <w:szCs w:val="28"/>
        </w:rPr>
        <w:t xml:space="preserve"> </w:t>
      </w:r>
      <w:r w:rsidR="00DE480A">
        <w:rPr>
          <w:sz w:val="28"/>
          <w:szCs w:val="28"/>
        </w:rPr>
        <w:t xml:space="preserve">целевую статью </w:t>
      </w:r>
      <w:r w:rsidR="00FB3C9A">
        <w:rPr>
          <w:sz w:val="28"/>
          <w:szCs w:val="28"/>
        </w:rPr>
        <w:t>08 4 00 00000</w:t>
      </w:r>
      <w:r w:rsidR="00FB3C9A" w:rsidRPr="003A5DD2">
        <w:rPr>
          <w:sz w:val="28"/>
          <w:szCs w:val="28"/>
        </w:rPr>
        <w:t xml:space="preserve"> </w:t>
      </w:r>
      <w:r w:rsidR="00DE480A">
        <w:rPr>
          <w:sz w:val="28"/>
          <w:szCs w:val="28"/>
        </w:rPr>
        <w:t>Подпрограмма</w:t>
      </w:r>
      <w:r w:rsidR="00DE480A" w:rsidRPr="00B75380">
        <w:rPr>
          <w:sz w:val="28"/>
          <w:szCs w:val="28"/>
        </w:rPr>
        <w:t xml:space="preserve"> </w:t>
      </w:r>
      <w:r w:rsidR="00A33341" w:rsidRPr="00B75380">
        <w:rPr>
          <w:sz w:val="28"/>
          <w:szCs w:val="28"/>
        </w:rPr>
        <w:t>«</w:t>
      </w:r>
      <w:r w:rsidR="00FB3C9A" w:rsidRPr="00FB3C9A">
        <w:rPr>
          <w:sz w:val="28"/>
          <w:szCs w:val="28"/>
        </w:rPr>
        <w:t>Развитие единой дежурно-диспетчерской службы муниципального образования Тосненский район Ленинградской области</w:t>
      </w:r>
      <w:r w:rsidR="00A33341" w:rsidRPr="00B75380">
        <w:rPr>
          <w:sz w:val="28"/>
          <w:szCs w:val="28"/>
        </w:rPr>
        <w:t>»</w:t>
      </w:r>
      <w:r w:rsidR="00FB3C9A" w:rsidRPr="003A5DD2">
        <w:rPr>
          <w:sz w:val="28"/>
          <w:szCs w:val="28"/>
        </w:rPr>
        <w:t xml:space="preserve"> </w:t>
      </w:r>
      <w:r w:rsidR="007F50A0">
        <w:rPr>
          <w:sz w:val="28"/>
          <w:szCs w:val="28"/>
        </w:rPr>
        <w:t xml:space="preserve">дополнить </w:t>
      </w:r>
      <w:r w:rsidR="00FB3C9A" w:rsidRPr="003A5DD2">
        <w:rPr>
          <w:sz w:val="28"/>
          <w:szCs w:val="28"/>
        </w:rPr>
        <w:t>основным мероприятием 0</w:t>
      </w:r>
      <w:r w:rsidR="00FB3C9A">
        <w:rPr>
          <w:sz w:val="28"/>
          <w:szCs w:val="28"/>
        </w:rPr>
        <w:t>8 4 02</w:t>
      </w:r>
      <w:r w:rsidR="00FB3C9A" w:rsidRPr="003A5DD2">
        <w:rPr>
          <w:sz w:val="28"/>
          <w:szCs w:val="28"/>
        </w:rPr>
        <w:t xml:space="preserve"> </w:t>
      </w:r>
      <w:r w:rsidR="00FB3C9A">
        <w:rPr>
          <w:sz w:val="28"/>
          <w:szCs w:val="28"/>
        </w:rPr>
        <w:t>00000</w:t>
      </w:r>
      <w:r w:rsidR="00FB3C9A" w:rsidRPr="003A5DD2">
        <w:rPr>
          <w:sz w:val="28"/>
          <w:szCs w:val="28"/>
        </w:rPr>
        <w:t xml:space="preserve"> </w:t>
      </w:r>
      <w:r w:rsidR="008A4C3F" w:rsidRPr="00B75380">
        <w:rPr>
          <w:sz w:val="28"/>
          <w:szCs w:val="28"/>
        </w:rPr>
        <w:t>«</w:t>
      </w:r>
      <w:r w:rsidR="00FC45C4" w:rsidRPr="00FC45C4">
        <w:rPr>
          <w:sz w:val="28"/>
          <w:szCs w:val="28"/>
        </w:rPr>
        <w:t>Содержание деятельности ЕДДС</w:t>
      </w:r>
      <w:r w:rsidR="008A4C3F" w:rsidRPr="00B75380">
        <w:rPr>
          <w:sz w:val="28"/>
          <w:szCs w:val="28"/>
        </w:rPr>
        <w:t xml:space="preserve">» </w:t>
      </w:r>
      <w:r w:rsidR="00FC45C4">
        <w:rPr>
          <w:sz w:val="28"/>
          <w:szCs w:val="28"/>
        </w:rPr>
        <w:t xml:space="preserve">и </w:t>
      </w:r>
      <w:r>
        <w:rPr>
          <w:sz w:val="28"/>
          <w:szCs w:val="28"/>
        </w:rPr>
        <w:t>абзацем следующего содержания:</w:t>
      </w:r>
    </w:p>
    <w:p w:rsidR="00E97AEB" w:rsidRDefault="00E97AEB" w:rsidP="00E97AE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1592">
        <w:rPr>
          <w:sz w:val="28"/>
          <w:szCs w:val="28"/>
        </w:rPr>
        <w:t>13380</w:t>
      </w:r>
      <w:r>
        <w:rPr>
          <w:sz w:val="28"/>
          <w:szCs w:val="28"/>
        </w:rPr>
        <w:t xml:space="preserve"> </w:t>
      </w:r>
      <w:r w:rsidR="00911592">
        <w:rPr>
          <w:sz w:val="28"/>
          <w:szCs w:val="28"/>
        </w:rPr>
        <w:t>О</w:t>
      </w:r>
      <w:r w:rsidR="00911592" w:rsidRPr="00911592">
        <w:rPr>
          <w:sz w:val="28"/>
          <w:szCs w:val="28"/>
        </w:rPr>
        <w:t>беспечение функционирования единой дежурно-диспетчерской службы</w:t>
      </w:r>
    </w:p>
    <w:p w:rsidR="00E97AEB" w:rsidRDefault="00E97AEB" w:rsidP="00E97AE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36795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</w:t>
      </w:r>
      <w:r>
        <w:rPr>
          <w:sz w:val="28"/>
          <w:szCs w:val="28"/>
        </w:rPr>
        <w:t xml:space="preserve"> район Ленинградской области на </w:t>
      </w:r>
      <w:r w:rsidR="00911592">
        <w:rPr>
          <w:sz w:val="28"/>
          <w:szCs w:val="28"/>
        </w:rPr>
        <w:t>о</w:t>
      </w:r>
      <w:r w:rsidR="00911592" w:rsidRPr="00911592">
        <w:rPr>
          <w:sz w:val="28"/>
          <w:szCs w:val="28"/>
        </w:rPr>
        <w:t>беспечение функционирования единой дежурно-диспетчерской службы</w:t>
      </w:r>
      <w:r>
        <w:rPr>
          <w:sz w:val="28"/>
          <w:szCs w:val="28"/>
        </w:rPr>
        <w:t xml:space="preserve">. </w:t>
      </w:r>
    </w:p>
    <w:p w:rsidR="00D143EC" w:rsidRPr="00946B93" w:rsidRDefault="00A817F0" w:rsidP="00946B93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8F2378">
        <w:rPr>
          <w:rFonts w:ascii="Times New Roman" w:hAnsi="Times New Roman" w:cs="Times New Roman"/>
          <w:sz w:val="28"/>
          <w:szCs w:val="28"/>
        </w:rPr>
        <w:t>1.2.</w:t>
      </w:r>
      <w:r w:rsidR="00946B93">
        <w:rPr>
          <w:rFonts w:ascii="Times New Roman" w:hAnsi="Times New Roman" w:cs="Times New Roman"/>
          <w:sz w:val="28"/>
          <w:szCs w:val="28"/>
        </w:rPr>
        <w:t>4</w:t>
      </w:r>
      <w:r w:rsidR="008F2378">
        <w:rPr>
          <w:rFonts w:ascii="Times New Roman" w:hAnsi="Times New Roman" w:cs="Times New Roman"/>
          <w:sz w:val="28"/>
          <w:szCs w:val="28"/>
        </w:rPr>
        <w:t xml:space="preserve">. </w:t>
      </w:r>
      <w:r w:rsidR="00D143EC" w:rsidRPr="00946B93">
        <w:rPr>
          <w:rFonts w:ascii="Times New Roman" w:hAnsi="Times New Roman" w:cs="Times New Roman"/>
          <w:sz w:val="28"/>
          <w:szCs w:val="28"/>
        </w:rPr>
        <w:t xml:space="preserve">Дополнить новым </w:t>
      </w:r>
      <w:r w:rsidR="00A00DFF" w:rsidRPr="00946B93">
        <w:rPr>
          <w:rFonts w:ascii="Times New Roman" w:hAnsi="Times New Roman" w:cs="Times New Roman"/>
          <w:sz w:val="28"/>
          <w:szCs w:val="28"/>
        </w:rPr>
        <w:t>под</w:t>
      </w:r>
      <w:r w:rsidR="00D143EC" w:rsidRPr="00946B93">
        <w:rPr>
          <w:rFonts w:ascii="Times New Roman" w:hAnsi="Times New Roman" w:cs="Times New Roman"/>
          <w:sz w:val="28"/>
          <w:szCs w:val="28"/>
        </w:rPr>
        <w:t>пунктом 1.1</w:t>
      </w:r>
      <w:r w:rsidR="002429AB" w:rsidRPr="00946B93">
        <w:rPr>
          <w:rFonts w:ascii="Times New Roman" w:hAnsi="Times New Roman" w:cs="Times New Roman"/>
          <w:sz w:val="28"/>
          <w:szCs w:val="28"/>
        </w:rPr>
        <w:t>1</w:t>
      </w:r>
      <w:r w:rsidR="00D143EC" w:rsidRPr="00946B93">
        <w:rPr>
          <w:rFonts w:ascii="Times New Roman" w:hAnsi="Times New Roman" w:cs="Times New Roman"/>
          <w:sz w:val="28"/>
          <w:szCs w:val="28"/>
        </w:rPr>
        <w:t>.:</w:t>
      </w:r>
    </w:p>
    <w:p w:rsidR="00A00DFF" w:rsidRDefault="00A00DFF" w:rsidP="00D143EC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</w:p>
    <w:p w:rsidR="00D143EC" w:rsidRPr="0018206A" w:rsidRDefault="00D143EC" w:rsidP="00D143EC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  <w:r w:rsidRPr="00A00DFF">
        <w:rPr>
          <w:b/>
          <w:sz w:val="28"/>
          <w:szCs w:val="28"/>
        </w:rPr>
        <w:t>«1.1</w:t>
      </w:r>
      <w:r w:rsidR="002429AB">
        <w:rPr>
          <w:b/>
          <w:sz w:val="28"/>
          <w:szCs w:val="28"/>
        </w:rPr>
        <w:t>1</w:t>
      </w:r>
      <w:r w:rsidRPr="00A00DFF">
        <w:rPr>
          <w:b/>
          <w:sz w:val="28"/>
          <w:szCs w:val="28"/>
        </w:rPr>
        <w:t xml:space="preserve">. </w:t>
      </w:r>
      <w:r w:rsidR="00974634" w:rsidRPr="00974634">
        <w:rPr>
          <w:b/>
          <w:sz w:val="28"/>
          <w:szCs w:val="28"/>
        </w:rPr>
        <w:t xml:space="preserve">Муниципальная программа </w:t>
      </w:r>
      <w:r w:rsidR="0018206A" w:rsidRPr="00A00DFF">
        <w:rPr>
          <w:b/>
          <w:sz w:val="28"/>
          <w:szCs w:val="28"/>
        </w:rPr>
        <w:t>«</w:t>
      </w:r>
      <w:r w:rsidR="00974634" w:rsidRPr="00974634">
        <w:rPr>
          <w:b/>
          <w:sz w:val="28"/>
          <w:szCs w:val="28"/>
        </w:rPr>
        <w:t>Поддержка социально ориентированных некоммерческих организаций на территории муниципального образования Тосненский район Ленинградской области</w:t>
      </w:r>
      <w:r w:rsidR="0018206A" w:rsidRPr="0018206A">
        <w:rPr>
          <w:b/>
          <w:sz w:val="28"/>
          <w:szCs w:val="28"/>
        </w:rPr>
        <w:t>»</w:t>
      </w:r>
      <w:r w:rsidR="00974634" w:rsidRPr="00974634">
        <w:rPr>
          <w:b/>
          <w:sz w:val="28"/>
          <w:szCs w:val="28"/>
        </w:rPr>
        <w:t xml:space="preserve"> </w:t>
      </w:r>
    </w:p>
    <w:p w:rsidR="00A25005" w:rsidRDefault="00D143EC" w:rsidP="00A25005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25005">
        <w:rPr>
          <w:sz w:val="28"/>
          <w:szCs w:val="28"/>
        </w:rPr>
        <w:t>2</w:t>
      </w:r>
      <w:r>
        <w:rPr>
          <w:sz w:val="28"/>
          <w:szCs w:val="28"/>
        </w:rPr>
        <w:t xml:space="preserve">00000000 </w:t>
      </w:r>
      <w:r w:rsidR="00A25005" w:rsidRPr="00A25005">
        <w:rPr>
          <w:sz w:val="28"/>
          <w:szCs w:val="28"/>
        </w:rPr>
        <w:t xml:space="preserve">Муниципальная программа </w:t>
      </w:r>
      <w:r w:rsidR="007667C1" w:rsidRPr="00B75380">
        <w:rPr>
          <w:sz w:val="28"/>
          <w:szCs w:val="28"/>
        </w:rPr>
        <w:t>«</w:t>
      </w:r>
      <w:r w:rsidR="00A25005" w:rsidRPr="00A25005">
        <w:rPr>
          <w:sz w:val="28"/>
          <w:szCs w:val="28"/>
        </w:rPr>
        <w:t>Поддержка социально ориентированных некоммерческих организаций на территории муниципального образования Тосненский район Ленинградской области</w:t>
      </w:r>
      <w:r w:rsidR="007667C1" w:rsidRPr="00B75380">
        <w:rPr>
          <w:sz w:val="28"/>
          <w:szCs w:val="28"/>
        </w:rPr>
        <w:t>»</w:t>
      </w:r>
      <w:r w:rsidR="00A25005" w:rsidRPr="00A25005">
        <w:rPr>
          <w:sz w:val="28"/>
          <w:szCs w:val="28"/>
        </w:rPr>
        <w:t xml:space="preserve"> </w:t>
      </w:r>
    </w:p>
    <w:p w:rsidR="00D143EC" w:rsidRDefault="00D143EC" w:rsidP="00D143EC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</w:p>
    <w:p w:rsidR="00D143EC" w:rsidRDefault="00D143EC" w:rsidP="00D143E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36795">
        <w:rPr>
          <w:sz w:val="28"/>
          <w:szCs w:val="28"/>
        </w:rPr>
        <w:t>По данной целевой статье отражаются расходы бюджета муниципального образования Тосненский район Ленинградской области на реализацию муниципальной программ</w:t>
      </w:r>
      <w:r>
        <w:rPr>
          <w:sz w:val="28"/>
          <w:szCs w:val="28"/>
        </w:rPr>
        <w:t>ы «</w:t>
      </w:r>
      <w:r w:rsidR="0073120F" w:rsidRPr="00A25005">
        <w:rPr>
          <w:sz w:val="28"/>
          <w:szCs w:val="28"/>
        </w:rPr>
        <w:t>Поддержка социально ориентированных некоммерческих организаций на территории муниципального образования Тосненский район Ленинградской области</w:t>
      </w:r>
      <w:r>
        <w:rPr>
          <w:sz w:val="28"/>
          <w:szCs w:val="28"/>
        </w:rPr>
        <w:t>»</w:t>
      </w:r>
      <w:r w:rsidR="00A00DFF">
        <w:rPr>
          <w:sz w:val="28"/>
          <w:szCs w:val="28"/>
        </w:rPr>
        <w:t>,</w:t>
      </w:r>
      <w:r w:rsidR="00A00DFF" w:rsidRPr="00A00DFF">
        <w:rPr>
          <w:sz w:val="28"/>
          <w:szCs w:val="28"/>
        </w:rPr>
        <w:t xml:space="preserve"> </w:t>
      </w:r>
      <w:r w:rsidR="00A00DFF" w:rsidRPr="00E36795">
        <w:rPr>
          <w:sz w:val="28"/>
          <w:szCs w:val="28"/>
        </w:rPr>
        <w:t xml:space="preserve">утвержденной постановлением администрации муниципального образования </w:t>
      </w:r>
      <w:r w:rsidR="00A00DFF" w:rsidRPr="00AC392C">
        <w:rPr>
          <w:sz w:val="28"/>
          <w:szCs w:val="28"/>
        </w:rPr>
        <w:t xml:space="preserve">Тосненский </w:t>
      </w:r>
      <w:r w:rsidR="00A00DFF" w:rsidRPr="00A9638C">
        <w:rPr>
          <w:sz w:val="28"/>
          <w:szCs w:val="28"/>
        </w:rPr>
        <w:t xml:space="preserve">район от </w:t>
      </w:r>
      <w:r w:rsidR="00A9638C" w:rsidRPr="00A9638C">
        <w:rPr>
          <w:sz w:val="28"/>
          <w:szCs w:val="28"/>
        </w:rPr>
        <w:t>17</w:t>
      </w:r>
      <w:r w:rsidR="00EA32C9" w:rsidRPr="00A9638C">
        <w:rPr>
          <w:sz w:val="28"/>
          <w:szCs w:val="28"/>
        </w:rPr>
        <w:t>.</w:t>
      </w:r>
      <w:r w:rsidR="00A9638C" w:rsidRPr="00A9638C">
        <w:rPr>
          <w:sz w:val="28"/>
          <w:szCs w:val="28"/>
        </w:rPr>
        <w:t>12</w:t>
      </w:r>
      <w:r w:rsidR="00EA32C9" w:rsidRPr="00A9638C">
        <w:rPr>
          <w:sz w:val="28"/>
          <w:szCs w:val="28"/>
        </w:rPr>
        <w:t xml:space="preserve">.2019 года № </w:t>
      </w:r>
      <w:r w:rsidR="00A9638C" w:rsidRPr="00A9638C">
        <w:rPr>
          <w:sz w:val="28"/>
          <w:szCs w:val="28"/>
        </w:rPr>
        <w:t>2281-па</w:t>
      </w:r>
      <w:r w:rsidR="00EA32C9" w:rsidRPr="00A963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00DFF" w:rsidRDefault="00A00DFF" w:rsidP="00D143E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A00DFF" w:rsidRDefault="00A00DFF" w:rsidP="00D143E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8F2426">
        <w:rPr>
          <w:sz w:val="28"/>
          <w:szCs w:val="28"/>
        </w:rPr>
        <w:t>2</w:t>
      </w:r>
      <w:r>
        <w:rPr>
          <w:sz w:val="28"/>
          <w:szCs w:val="28"/>
        </w:rPr>
        <w:t>00100000</w:t>
      </w:r>
      <w:r w:rsidRPr="00A00DFF">
        <w:rPr>
          <w:sz w:val="28"/>
          <w:szCs w:val="28"/>
        </w:rPr>
        <w:t xml:space="preserve"> </w:t>
      </w:r>
      <w:r w:rsidRPr="00D143EC">
        <w:rPr>
          <w:sz w:val="28"/>
          <w:szCs w:val="28"/>
        </w:rPr>
        <w:t xml:space="preserve">Основное мероприятие </w:t>
      </w:r>
      <w:r w:rsidR="007667C1" w:rsidRPr="00B75380">
        <w:rPr>
          <w:sz w:val="28"/>
          <w:szCs w:val="28"/>
        </w:rPr>
        <w:t>«</w:t>
      </w:r>
      <w:r w:rsidR="008F2426" w:rsidRPr="001840CC">
        <w:rPr>
          <w:sz w:val="28"/>
          <w:szCs w:val="28"/>
        </w:rPr>
        <w:t>Финансовая поддержка социально значимых проектов социально ориентированных некоммерческих организаций, реализуемых на территории Тосненского района Ленинградской области</w:t>
      </w:r>
      <w:r w:rsidR="007667C1" w:rsidRPr="00B75380">
        <w:rPr>
          <w:sz w:val="28"/>
          <w:szCs w:val="28"/>
        </w:rPr>
        <w:t>»</w:t>
      </w:r>
    </w:p>
    <w:p w:rsidR="00A00DFF" w:rsidRDefault="00A00DFF" w:rsidP="00A00DFF">
      <w:pPr>
        <w:autoSpaceDE w:val="0"/>
        <w:autoSpaceDN w:val="0"/>
        <w:adjustRightInd w:val="0"/>
        <w:ind w:firstLine="709"/>
        <w:jc w:val="both"/>
        <w:rPr>
          <w:sz w:val="28"/>
          <w:szCs w:val="16"/>
        </w:rPr>
      </w:pPr>
      <w:r w:rsidRPr="000A39CC">
        <w:rPr>
          <w:sz w:val="28"/>
          <w:szCs w:val="16"/>
        </w:rPr>
        <w:t xml:space="preserve">По данной целевой статье отражаются расходы </w:t>
      </w:r>
      <w:r w:rsidRPr="00E36795">
        <w:rPr>
          <w:sz w:val="28"/>
          <w:szCs w:val="28"/>
        </w:rPr>
        <w:t>бюджета муниципального образования Тосненский район Ленинградской област</w:t>
      </w:r>
      <w:r>
        <w:rPr>
          <w:sz w:val="28"/>
          <w:szCs w:val="28"/>
        </w:rPr>
        <w:t>и</w:t>
      </w:r>
      <w:r w:rsidRPr="000A39CC">
        <w:rPr>
          <w:sz w:val="28"/>
          <w:szCs w:val="16"/>
        </w:rPr>
        <w:t xml:space="preserve"> на реализацию основного мероприятия по соответствующим направлениям расходов</w:t>
      </w:r>
      <w:r>
        <w:rPr>
          <w:sz w:val="28"/>
          <w:szCs w:val="16"/>
        </w:rPr>
        <w:t>, в том числе:</w:t>
      </w:r>
    </w:p>
    <w:p w:rsidR="008F2426" w:rsidRDefault="00A00DFF" w:rsidP="00D143E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2426">
        <w:rPr>
          <w:sz w:val="28"/>
          <w:szCs w:val="28"/>
        </w:rPr>
        <w:t>06470</w:t>
      </w:r>
      <w:r w:rsidRPr="00A00DFF">
        <w:rPr>
          <w:sz w:val="28"/>
          <w:szCs w:val="28"/>
        </w:rPr>
        <w:t xml:space="preserve"> </w:t>
      </w:r>
      <w:r w:rsidR="008F2426" w:rsidRPr="00D248F9">
        <w:rPr>
          <w:sz w:val="28"/>
          <w:szCs w:val="28"/>
        </w:rPr>
        <w:t>Поддержка социально значимых проектов социально ориентированных некоммерческих организаций, реализуемых на территории Тосненского района Ленинградской области</w:t>
      </w:r>
      <w:r w:rsidR="008F2426" w:rsidRPr="00E36795">
        <w:rPr>
          <w:sz w:val="28"/>
          <w:szCs w:val="28"/>
        </w:rPr>
        <w:t xml:space="preserve"> </w:t>
      </w:r>
    </w:p>
    <w:p w:rsidR="00A00DFF" w:rsidRDefault="00A00DFF" w:rsidP="00D143E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36795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</w:t>
      </w:r>
      <w:r>
        <w:rPr>
          <w:sz w:val="28"/>
          <w:szCs w:val="28"/>
        </w:rPr>
        <w:t xml:space="preserve"> район Ленинградской области на </w:t>
      </w:r>
      <w:r w:rsidR="008F2426">
        <w:rPr>
          <w:sz w:val="28"/>
          <w:szCs w:val="28"/>
        </w:rPr>
        <w:t>п</w:t>
      </w:r>
      <w:r w:rsidR="008F2426" w:rsidRPr="00D248F9">
        <w:rPr>
          <w:sz w:val="28"/>
          <w:szCs w:val="28"/>
        </w:rPr>
        <w:t>оддержк</w:t>
      </w:r>
      <w:r w:rsidR="008F2426">
        <w:rPr>
          <w:sz w:val="28"/>
          <w:szCs w:val="28"/>
        </w:rPr>
        <w:t>у</w:t>
      </w:r>
      <w:r w:rsidR="008F2426" w:rsidRPr="00D248F9">
        <w:rPr>
          <w:sz w:val="28"/>
          <w:szCs w:val="28"/>
        </w:rPr>
        <w:t xml:space="preserve"> социально значимых проектов социально ориентированных некоммерческих организаций, реализуемых на территории Тосненского района Ленинградской области</w:t>
      </w:r>
      <w:r>
        <w:rPr>
          <w:sz w:val="28"/>
          <w:szCs w:val="28"/>
        </w:rPr>
        <w:t xml:space="preserve">». </w:t>
      </w:r>
    </w:p>
    <w:p w:rsidR="006718BB" w:rsidRDefault="006718BB" w:rsidP="006718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6718BB" w:rsidRDefault="006718BB" w:rsidP="006718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3200200000</w:t>
      </w:r>
      <w:r w:rsidRPr="00A00DFF">
        <w:rPr>
          <w:sz w:val="28"/>
          <w:szCs w:val="28"/>
        </w:rPr>
        <w:t xml:space="preserve"> </w:t>
      </w:r>
      <w:r w:rsidRPr="00D143EC">
        <w:rPr>
          <w:sz w:val="28"/>
          <w:szCs w:val="28"/>
        </w:rPr>
        <w:t xml:space="preserve">Основное мероприятие </w:t>
      </w:r>
      <w:r w:rsidR="00365977" w:rsidRPr="00B75380">
        <w:rPr>
          <w:sz w:val="28"/>
          <w:szCs w:val="28"/>
        </w:rPr>
        <w:t>«</w:t>
      </w:r>
      <w:r w:rsidRPr="000666F8">
        <w:rPr>
          <w:sz w:val="28"/>
          <w:szCs w:val="28"/>
        </w:rPr>
        <w:t>Финансовая поддержка советов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</w:r>
      <w:r w:rsidR="00365977" w:rsidRPr="00B75380">
        <w:rPr>
          <w:sz w:val="28"/>
          <w:szCs w:val="28"/>
        </w:rPr>
        <w:t>»</w:t>
      </w:r>
    </w:p>
    <w:p w:rsidR="006718BB" w:rsidRDefault="006718BB" w:rsidP="006718BB">
      <w:pPr>
        <w:autoSpaceDE w:val="0"/>
        <w:autoSpaceDN w:val="0"/>
        <w:adjustRightInd w:val="0"/>
        <w:ind w:firstLine="709"/>
        <w:jc w:val="both"/>
        <w:rPr>
          <w:sz w:val="28"/>
          <w:szCs w:val="16"/>
        </w:rPr>
      </w:pPr>
      <w:r w:rsidRPr="000A39CC">
        <w:rPr>
          <w:sz w:val="28"/>
          <w:szCs w:val="16"/>
        </w:rPr>
        <w:t xml:space="preserve">По данной целевой статье отражаются расходы </w:t>
      </w:r>
      <w:r w:rsidRPr="00E36795">
        <w:rPr>
          <w:sz w:val="28"/>
          <w:szCs w:val="28"/>
        </w:rPr>
        <w:t>бюджета муниципального образования Тосненский район Ленинградской област</w:t>
      </w:r>
      <w:r>
        <w:rPr>
          <w:sz w:val="28"/>
          <w:szCs w:val="28"/>
        </w:rPr>
        <w:t>и</w:t>
      </w:r>
      <w:r w:rsidRPr="000A39CC">
        <w:rPr>
          <w:sz w:val="28"/>
          <w:szCs w:val="16"/>
        </w:rPr>
        <w:t xml:space="preserve"> на реализацию основного мероприятия по соответствующим направлениям расходов</w:t>
      </w:r>
      <w:r>
        <w:rPr>
          <w:sz w:val="28"/>
          <w:szCs w:val="16"/>
        </w:rPr>
        <w:t>, в том числе:</w:t>
      </w:r>
    </w:p>
    <w:p w:rsidR="004B112F" w:rsidRDefault="006718BB" w:rsidP="006718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205D">
        <w:rPr>
          <w:sz w:val="28"/>
          <w:szCs w:val="28"/>
        </w:rPr>
        <w:t>72060</w:t>
      </w:r>
      <w:r w:rsidRPr="00A00DFF">
        <w:rPr>
          <w:sz w:val="28"/>
          <w:szCs w:val="28"/>
        </w:rPr>
        <w:t xml:space="preserve"> </w:t>
      </w:r>
      <w:r w:rsidR="004B112F" w:rsidRPr="00940ED7">
        <w:rPr>
          <w:sz w:val="28"/>
          <w:szCs w:val="28"/>
        </w:rPr>
        <w:t>Поддержка социально ориентированных некоммерческих организаций,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</w:r>
    </w:p>
    <w:p w:rsidR="006718BB" w:rsidRDefault="006718BB" w:rsidP="006718B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36795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</w:t>
      </w:r>
      <w:r>
        <w:rPr>
          <w:sz w:val="28"/>
          <w:szCs w:val="28"/>
        </w:rPr>
        <w:t xml:space="preserve"> район Ленинградской области на п</w:t>
      </w:r>
      <w:r w:rsidRPr="00D248F9">
        <w:rPr>
          <w:sz w:val="28"/>
          <w:szCs w:val="28"/>
        </w:rPr>
        <w:t>оддержк</w:t>
      </w:r>
      <w:r>
        <w:rPr>
          <w:sz w:val="28"/>
          <w:szCs w:val="28"/>
        </w:rPr>
        <w:t>у</w:t>
      </w:r>
      <w:r w:rsidRPr="00D248F9">
        <w:rPr>
          <w:sz w:val="28"/>
          <w:szCs w:val="28"/>
        </w:rPr>
        <w:t xml:space="preserve"> </w:t>
      </w:r>
      <w:r w:rsidR="004B112F" w:rsidRPr="00940ED7">
        <w:rPr>
          <w:sz w:val="28"/>
          <w:szCs w:val="28"/>
        </w:rPr>
        <w:t xml:space="preserve">социально ориентированных некоммерческих организаций, осуществляющих социальную поддержку и защиту ветеранов войны, труда, Вооруженных Сил, правоохранительных органов, жителей блокадного </w:t>
      </w:r>
      <w:r w:rsidR="004B112F" w:rsidRPr="00940ED7">
        <w:rPr>
          <w:sz w:val="28"/>
          <w:szCs w:val="28"/>
        </w:rPr>
        <w:lastRenderedPageBreak/>
        <w:t>Ленинграда и бывших малолетних узников фашистских лагерей</w:t>
      </w:r>
      <w:r w:rsidR="00007B61">
        <w:rPr>
          <w:sz w:val="28"/>
          <w:szCs w:val="28"/>
        </w:rPr>
        <w:t>,</w:t>
      </w:r>
      <w:r w:rsidR="00007B61" w:rsidRPr="00007B61">
        <w:rPr>
          <w:sz w:val="28"/>
          <w:szCs w:val="28"/>
        </w:rPr>
        <w:t xml:space="preserve"> </w:t>
      </w:r>
      <w:r w:rsidR="00007B61">
        <w:rPr>
          <w:sz w:val="28"/>
          <w:szCs w:val="28"/>
        </w:rPr>
        <w:t xml:space="preserve">осуществляемые за счет средств </w:t>
      </w:r>
      <w:r w:rsidR="00910DE4">
        <w:rPr>
          <w:sz w:val="28"/>
          <w:szCs w:val="28"/>
        </w:rPr>
        <w:t xml:space="preserve">межбюджетных трансфертов </w:t>
      </w:r>
      <w:r w:rsidR="00007B61">
        <w:rPr>
          <w:sz w:val="28"/>
          <w:szCs w:val="28"/>
        </w:rPr>
        <w:t>из областного бюджета Ленинградской области.</w:t>
      </w:r>
      <w:r>
        <w:rPr>
          <w:sz w:val="28"/>
          <w:szCs w:val="28"/>
        </w:rPr>
        <w:t xml:space="preserve"> </w:t>
      </w:r>
    </w:p>
    <w:p w:rsidR="00681B6F" w:rsidRDefault="009D7D43" w:rsidP="00681B6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</w:t>
      </w:r>
      <w:r w:rsidR="001668E1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1668E1">
        <w:rPr>
          <w:sz w:val="28"/>
          <w:szCs w:val="28"/>
        </w:rPr>
        <w:t xml:space="preserve"> В подпункт</w:t>
      </w:r>
      <w:r w:rsidR="000458CB">
        <w:rPr>
          <w:sz w:val="28"/>
          <w:szCs w:val="28"/>
        </w:rPr>
        <w:t>е</w:t>
      </w:r>
      <w:r w:rsidR="001668E1">
        <w:rPr>
          <w:sz w:val="28"/>
          <w:szCs w:val="28"/>
        </w:rPr>
        <w:t xml:space="preserve"> 2.1. </w:t>
      </w:r>
      <w:r w:rsidR="00681B6F">
        <w:rPr>
          <w:sz w:val="28"/>
          <w:szCs w:val="28"/>
        </w:rPr>
        <w:t xml:space="preserve">целевую статью 91 </w:t>
      </w:r>
      <w:r w:rsidR="00F653D9">
        <w:rPr>
          <w:sz w:val="28"/>
          <w:szCs w:val="28"/>
        </w:rPr>
        <w:t>3</w:t>
      </w:r>
      <w:r w:rsidR="00681B6F">
        <w:rPr>
          <w:sz w:val="28"/>
          <w:szCs w:val="28"/>
        </w:rPr>
        <w:t xml:space="preserve"> </w:t>
      </w:r>
      <w:r w:rsidR="00F653D9">
        <w:rPr>
          <w:sz w:val="28"/>
          <w:szCs w:val="28"/>
        </w:rPr>
        <w:t>01</w:t>
      </w:r>
      <w:r w:rsidR="00681B6F">
        <w:rPr>
          <w:sz w:val="28"/>
          <w:szCs w:val="28"/>
        </w:rPr>
        <w:t xml:space="preserve"> 00000 </w:t>
      </w:r>
      <w:r w:rsidR="006D29C9" w:rsidRPr="00B75380">
        <w:rPr>
          <w:sz w:val="28"/>
          <w:szCs w:val="28"/>
        </w:rPr>
        <w:t>«</w:t>
      </w:r>
      <w:r w:rsidR="00681B6F">
        <w:rPr>
          <w:sz w:val="28"/>
          <w:szCs w:val="28"/>
        </w:rPr>
        <w:t>Непрограммные расходы</w:t>
      </w:r>
      <w:r w:rsidR="006D29C9" w:rsidRPr="00B75380">
        <w:rPr>
          <w:sz w:val="28"/>
          <w:szCs w:val="28"/>
        </w:rPr>
        <w:t>»</w:t>
      </w:r>
      <w:r w:rsidR="00681B6F">
        <w:rPr>
          <w:sz w:val="28"/>
          <w:szCs w:val="28"/>
        </w:rPr>
        <w:t xml:space="preserve"> допо</w:t>
      </w:r>
      <w:r w:rsidR="00526E9F">
        <w:rPr>
          <w:sz w:val="28"/>
          <w:szCs w:val="28"/>
        </w:rPr>
        <w:t>лнить абзацами</w:t>
      </w:r>
      <w:r w:rsidR="00681B6F">
        <w:rPr>
          <w:sz w:val="28"/>
          <w:szCs w:val="28"/>
        </w:rPr>
        <w:t xml:space="preserve"> следующего содержания:</w:t>
      </w:r>
    </w:p>
    <w:p w:rsidR="00CD081E" w:rsidRDefault="00681B6F" w:rsidP="00681B6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- 71590 </w:t>
      </w:r>
      <w:r w:rsidR="00CD081E" w:rsidRPr="00197210">
        <w:rPr>
          <w:sz w:val="28"/>
          <w:szCs w:val="28"/>
        </w:rPr>
        <w:t>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</w:t>
      </w:r>
      <w:r w:rsidR="00CD081E" w:rsidRPr="00E36795">
        <w:rPr>
          <w:sz w:val="28"/>
          <w:szCs w:val="28"/>
        </w:rPr>
        <w:t xml:space="preserve"> </w:t>
      </w:r>
    </w:p>
    <w:p w:rsidR="00681B6F" w:rsidRDefault="00681B6F" w:rsidP="00681B6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36795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</w:t>
      </w:r>
      <w:r>
        <w:rPr>
          <w:sz w:val="28"/>
          <w:szCs w:val="28"/>
        </w:rPr>
        <w:t xml:space="preserve"> район Ленинградской области на </w:t>
      </w:r>
      <w:r w:rsidR="00CD081E">
        <w:rPr>
          <w:sz w:val="28"/>
          <w:szCs w:val="28"/>
        </w:rPr>
        <w:t>о</w:t>
      </w:r>
      <w:r w:rsidR="00CD081E" w:rsidRPr="00197210">
        <w:rPr>
          <w:sz w:val="28"/>
          <w:szCs w:val="28"/>
        </w:rPr>
        <w:t>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</w:t>
      </w:r>
      <w:r w:rsidR="00D37ECA">
        <w:rPr>
          <w:sz w:val="28"/>
          <w:szCs w:val="28"/>
        </w:rPr>
        <w:t xml:space="preserve">, осуществляемые </w:t>
      </w:r>
      <w:r w:rsidR="00B91F41">
        <w:rPr>
          <w:sz w:val="28"/>
          <w:szCs w:val="28"/>
        </w:rPr>
        <w:t xml:space="preserve">за счет средств субвенций </w:t>
      </w:r>
      <w:r w:rsidR="00D37ECA">
        <w:rPr>
          <w:sz w:val="28"/>
          <w:szCs w:val="28"/>
        </w:rPr>
        <w:t xml:space="preserve">из </w:t>
      </w:r>
      <w:r w:rsidR="00B91F41">
        <w:rPr>
          <w:sz w:val="28"/>
          <w:szCs w:val="28"/>
        </w:rPr>
        <w:t>областного бюджета Ленинградской об</w:t>
      </w:r>
      <w:r w:rsidR="00D37ECA">
        <w:rPr>
          <w:sz w:val="28"/>
          <w:szCs w:val="28"/>
        </w:rPr>
        <w:t>л</w:t>
      </w:r>
      <w:r w:rsidR="00B91F41">
        <w:rPr>
          <w:sz w:val="28"/>
          <w:szCs w:val="28"/>
        </w:rPr>
        <w:t>асти.</w:t>
      </w:r>
    </w:p>
    <w:p w:rsidR="00526E9F" w:rsidRDefault="00526E9F" w:rsidP="00681B6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- 00610 </w:t>
      </w:r>
      <w:r w:rsidRPr="007119E8">
        <w:rPr>
          <w:sz w:val="28"/>
          <w:szCs w:val="28"/>
        </w:rPr>
        <w:t>Осуществление отдельных полномочий сфере градостроительной деятельности</w:t>
      </w:r>
    </w:p>
    <w:p w:rsidR="00952F99" w:rsidRDefault="00526E9F" w:rsidP="00952F9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36795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</w:t>
      </w:r>
      <w:r>
        <w:rPr>
          <w:sz w:val="28"/>
          <w:szCs w:val="28"/>
        </w:rPr>
        <w:t xml:space="preserve"> район Ленинградской области на о</w:t>
      </w:r>
      <w:r w:rsidRPr="007119E8">
        <w:rPr>
          <w:sz w:val="28"/>
          <w:szCs w:val="28"/>
        </w:rPr>
        <w:t>существление отдельных полномочий сфере градостроительной деятельности</w:t>
      </w:r>
      <w:r w:rsidR="00952F9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52F99">
        <w:rPr>
          <w:sz w:val="28"/>
          <w:szCs w:val="28"/>
        </w:rPr>
        <w:t>осуществляемые за счет средств иных межбюджетных трансфертов от городских и сельских поселений.</w:t>
      </w:r>
    </w:p>
    <w:p w:rsidR="00176174" w:rsidRDefault="00176174" w:rsidP="0017617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8874B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874BE">
        <w:rPr>
          <w:sz w:val="28"/>
          <w:szCs w:val="28"/>
        </w:rPr>
        <w:t>6.</w:t>
      </w:r>
      <w:r>
        <w:rPr>
          <w:sz w:val="28"/>
          <w:szCs w:val="28"/>
        </w:rPr>
        <w:t xml:space="preserve"> В подпункте 2.5. целевую статью 9</w:t>
      </w:r>
      <w:r w:rsidR="00741E7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741E7B">
        <w:rPr>
          <w:sz w:val="28"/>
          <w:szCs w:val="28"/>
        </w:rPr>
        <w:t xml:space="preserve">9 01 </w:t>
      </w:r>
      <w:r>
        <w:rPr>
          <w:sz w:val="28"/>
          <w:szCs w:val="28"/>
        </w:rPr>
        <w:t xml:space="preserve">00000 </w:t>
      </w:r>
      <w:r w:rsidR="008874BE" w:rsidRPr="00B75380">
        <w:rPr>
          <w:sz w:val="28"/>
          <w:szCs w:val="28"/>
        </w:rPr>
        <w:t>«</w:t>
      </w:r>
      <w:r w:rsidR="008874BE">
        <w:rPr>
          <w:sz w:val="28"/>
          <w:szCs w:val="28"/>
        </w:rPr>
        <w:t>Непрограммные расходы</w:t>
      </w:r>
      <w:r w:rsidR="008874BE" w:rsidRPr="00B75380">
        <w:rPr>
          <w:sz w:val="28"/>
          <w:szCs w:val="28"/>
        </w:rPr>
        <w:t>»</w:t>
      </w:r>
      <w:r w:rsidR="008874BE">
        <w:rPr>
          <w:sz w:val="28"/>
          <w:szCs w:val="28"/>
        </w:rPr>
        <w:t xml:space="preserve"> </w:t>
      </w:r>
      <w:r w:rsidR="0060279A" w:rsidRPr="0060279A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абзацами следующего содержания:</w:t>
      </w:r>
    </w:p>
    <w:p w:rsidR="0060279A" w:rsidRDefault="0060279A" w:rsidP="0017617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739E">
        <w:rPr>
          <w:sz w:val="28"/>
          <w:szCs w:val="28"/>
        </w:rPr>
        <w:t xml:space="preserve">00160 </w:t>
      </w:r>
      <w:r w:rsidR="00D7739E" w:rsidRPr="006A314A">
        <w:rPr>
          <w:sz w:val="28"/>
          <w:szCs w:val="28"/>
        </w:rPr>
        <w:t>Расходы на обеспечение деятельности муниципальных казенных учреждений</w:t>
      </w:r>
    </w:p>
    <w:p w:rsidR="00D7739E" w:rsidRDefault="00D7739E" w:rsidP="00D7739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36795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</w:t>
      </w:r>
      <w:r>
        <w:rPr>
          <w:sz w:val="28"/>
          <w:szCs w:val="28"/>
        </w:rPr>
        <w:t xml:space="preserve"> район Ленинградской области </w:t>
      </w:r>
      <w:r w:rsidRPr="006A314A">
        <w:rPr>
          <w:sz w:val="28"/>
          <w:szCs w:val="28"/>
        </w:rPr>
        <w:t>на обеспечение деятельности муниципальных казенных учреждений</w:t>
      </w:r>
      <w:r>
        <w:rPr>
          <w:sz w:val="28"/>
          <w:szCs w:val="28"/>
        </w:rPr>
        <w:t xml:space="preserve">. </w:t>
      </w:r>
    </w:p>
    <w:p w:rsidR="0025224C" w:rsidRDefault="0025224C" w:rsidP="0025224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- 04450 </w:t>
      </w:r>
      <w:r w:rsidR="007D6856" w:rsidRPr="00B42547">
        <w:rPr>
          <w:sz w:val="28"/>
          <w:szCs w:val="28"/>
        </w:rPr>
        <w:t>Строительство, реконструкция, приобретение и пристрой объектов для организации общего образования</w:t>
      </w:r>
    </w:p>
    <w:p w:rsidR="0025224C" w:rsidRDefault="0025224C" w:rsidP="0025224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36795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</w:t>
      </w:r>
      <w:r>
        <w:rPr>
          <w:sz w:val="28"/>
          <w:szCs w:val="28"/>
        </w:rPr>
        <w:t xml:space="preserve"> район Ленинградской области </w:t>
      </w:r>
      <w:r w:rsidRPr="006A314A">
        <w:rPr>
          <w:sz w:val="28"/>
          <w:szCs w:val="28"/>
        </w:rPr>
        <w:t xml:space="preserve">на </w:t>
      </w:r>
      <w:r w:rsidR="007D6856">
        <w:rPr>
          <w:sz w:val="28"/>
          <w:szCs w:val="28"/>
        </w:rPr>
        <w:t>с</w:t>
      </w:r>
      <w:r w:rsidR="007D6856" w:rsidRPr="00B42547">
        <w:rPr>
          <w:sz w:val="28"/>
          <w:szCs w:val="28"/>
        </w:rPr>
        <w:t>троительство, реконструкция, приобретение и пристрой объектов для организации общего образования</w:t>
      </w:r>
      <w:r>
        <w:rPr>
          <w:sz w:val="28"/>
          <w:szCs w:val="28"/>
        </w:rPr>
        <w:t xml:space="preserve">. </w:t>
      </w:r>
    </w:p>
    <w:p w:rsidR="007D6856" w:rsidRDefault="007D6856" w:rsidP="007D685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- 55502 </w:t>
      </w:r>
      <w:r w:rsidRPr="000C1A8F">
        <w:rPr>
          <w:sz w:val="28"/>
          <w:szCs w:val="28"/>
        </w:rPr>
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</w:r>
    </w:p>
    <w:p w:rsidR="00A8775A" w:rsidRDefault="007D6856" w:rsidP="00C7534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36795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</w:t>
      </w:r>
      <w:r>
        <w:rPr>
          <w:sz w:val="28"/>
          <w:szCs w:val="28"/>
        </w:rPr>
        <w:t xml:space="preserve"> район Ленинградской области </w:t>
      </w:r>
      <w:r w:rsidRPr="006A314A">
        <w:rPr>
          <w:sz w:val="28"/>
          <w:szCs w:val="28"/>
        </w:rPr>
        <w:t xml:space="preserve">на </w:t>
      </w:r>
      <w:r>
        <w:rPr>
          <w:sz w:val="28"/>
          <w:szCs w:val="28"/>
        </w:rPr>
        <w:t>д</w:t>
      </w:r>
      <w:r w:rsidRPr="000C1A8F">
        <w:rPr>
          <w:sz w:val="28"/>
          <w:szCs w:val="28"/>
        </w:rPr>
        <w:t>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</w:r>
      <w:r w:rsidR="00C7534F">
        <w:rPr>
          <w:sz w:val="28"/>
          <w:szCs w:val="28"/>
        </w:rPr>
        <w:t xml:space="preserve">, осуществляемые за счет средств из </w:t>
      </w:r>
      <w:r w:rsidR="00A8775A">
        <w:rPr>
          <w:sz w:val="28"/>
          <w:szCs w:val="28"/>
        </w:rPr>
        <w:t>федерального бюджета.</w:t>
      </w:r>
    </w:p>
    <w:p w:rsidR="007D6856" w:rsidRDefault="007D6856" w:rsidP="007D685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- 72080 Поощрение победителей и лаур</w:t>
      </w:r>
      <w:r w:rsidRPr="00B6459D">
        <w:rPr>
          <w:sz w:val="28"/>
          <w:szCs w:val="28"/>
        </w:rPr>
        <w:t>еа</w:t>
      </w:r>
      <w:r>
        <w:rPr>
          <w:sz w:val="28"/>
          <w:szCs w:val="28"/>
        </w:rPr>
        <w:t>т</w:t>
      </w:r>
      <w:r w:rsidRPr="000C1A8F">
        <w:rPr>
          <w:sz w:val="28"/>
          <w:szCs w:val="28"/>
        </w:rPr>
        <w:t>ов областных конкурсов в области образования</w:t>
      </w:r>
      <w:r w:rsidRPr="00E36795">
        <w:rPr>
          <w:sz w:val="28"/>
          <w:szCs w:val="28"/>
        </w:rPr>
        <w:t xml:space="preserve"> </w:t>
      </w:r>
    </w:p>
    <w:p w:rsidR="00A8775A" w:rsidRDefault="007D6856" w:rsidP="00A8775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36795">
        <w:rPr>
          <w:sz w:val="28"/>
          <w:szCs w:val="28"/>
        </w:rPr>
        <w:lastRenderedPageBreak/>
        <w:t>По данному направлению расходов отражаются расходы бюджета муниципального образования Тосненский</w:t>
      </w:r>
      <w:r>
        <w:rPr>
          <w:sz w:val="28"/>
          <w:szCs w:val="28"/>
        </w:rPr>
        <w:t xml:space="preserve"> район Ленинградской области </w:t>
      </w:r>
      <w:r w:rsidRPr="006A314A">
        <w:rPr>
          <w:sz w:val="28"/>
          <w:szCs w:val="28"/>
        </w:rPr>
        <w:t xml:space="preserve">на </w:t>
      </w:r>
      <w:r>
        <w:rPr>
          <w:sz w:val="28"/>
          <w:szCs w:val="28"/>
        </w:rPr>
        <w:t>поощрение победителей и лаур</w:t>
      </w:r>
      <w:r w:rsidRPr="00B6459D">
        <w:rPr>
          <w:sz w:val="28"/>
          <w:szCs w:val="28"/>
        </w:rPr>
        <w:t>еа</w:t>
      </w:r>
      <w:r>
        <w:rPr>
          <w:sz w:val="28"/>
          <w:szCs w:val="28"/>
        </w:rPr>
        <w:t>т</w:t>
      </w:r>
      <w:r w:rsidRPr="000C1A8F">
        <w:rPr>
          <w:sz w:val="28"/>
          <w:szCs w:val="28"/>
        </w:rPr>
        <w:t>ов областных конкурсов в области образования</w:t>
      </w:r>
      <w:r w:rsidR="00C7534F">
        <w:rPr>
          <w:sz w:val="28"/>
          <w:szCs w:val="28"/>
        </w:rPr>
        <w:t xml:space="preserve">, осуществляемые за счет средств из </w:t>
      </w:r>
      <w:r w:rsidR="00A8775A">
        <w:rPr>
          <w:sz w:val="28"/>
          <w:szCs w:val="28"/>
        </w:rPr>
        <w:t>областного бюджета Ленинградской области.</w:t>
      </w:r>
    </w:p>
    <w:p w:rsidR="0001417B" w:rsidRDefault="007D6856" w:rsidP="007D685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4840 </w:t>
      </w:r>
      <w:r w:rsidR="0001417B" w:rsidRPr="00DE45AF">
        <w:rPr>
          <w:sz w:val="28"/>
          <w:szCs w:val="28"/>
        </w:rPr>
        <w:t>Поддержка развития общественной инфраструктуры муниципального значения</w:t>
      </w:r>
      <w:r w:rsidR="0001417B" w:rsidRPr="00E36795">
        <w:rPr>
          <w:sz w:val="28"/>
          <w:szCs w:val="28"/>
        </w:rPr>
        <w:t xml:space="preserve"> </w:t>
      </w:r>
    </w:p>
    <w:p w:rsidR="007D6856" w:rsidRDefault="007D6856" w:rsidP="007D685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36795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</w:t>
      </w:r>
      <w:r>
        <w:rPr>
          <w:sz w:val="28"/>
          <w:szCs w:val="28"/>
        </w:rPr>
        <w:t xml:space="preserve"> район Ленинградской области </w:t>
      </w:r>
      <w:r w:rsidRPr="006A314A">
        <w:rPr>
          <w:sz w:val="28"/>
          <w:szCs w:val="28"/>
        </w:rPr>
        <w:t xml:space="preserve">на </w:t>
      </w:r>
      <w:r w:rsidR="0001417B">
        <w:rPr>
          <w:sz w:val="28"/>
          <w:szCs w:val="28"/>
        </w:rPr>
        <w:t>п</w:t>
      </w:r>
      <w:r w:rsidR="0001417B" w:rsidRPr="00DE45AF">
        <w:rPr>
          <w:sz w:val="28"/>
          <w:szCs w:val="28"/>
        </w:rPr>
        <w:t>оддержк</w:t>
      </w:r>
      <w:r w:rsidR="0001417B">
        <w:rPr>
          <w:sz w:val="28"/>
          <w:szCs w:val="28"/>
        </w:rPr>
        <w:t>у</w:t>
      </w:r>
      <w:r w:rsidR="0001417B" w:rsidRPr="00DE45AF">
        <w:rPr>
          <w:sz w:val="28"/>
          <w:szCs w:val="28"/>
        </w:rPr>
        <w:t xml:space="preserve"> развития общественной инфраструктуры муниципального значения</w:t>
      </w:r>
      <w:r>
        <w:rPr>
          <w:sz w:val="28"/>
          <w:szCs w:val="28"/>
        </w:rPr>
        <w:t xml:space="preserve">. </w:t>
      </w:r>
    </w:p>
    <w:p w:rsidR="00A30475" w:rsidRDefault="00E216A7" w:rsidP="00A30475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4754">
        <w:rPr>
          <w:rFonts w:ascii="Times New Roman" w:hAnsi="Times New Roman" w:cs="Times New Roman"/>
          <w:sz w:val="28"/>
          <w:szCs w:val="28"/>
        </w:rPr>
        <w:t>1.</w:t>
      </w:r>
      <w:r w:rsidR="007B1962">
        <w:rPr>
          <w:rFonts w:ascii="Times New Roman" w:hAnsi="Times New Roman" w:cs="Times New Roman"/>
          <w:sz w:val="28"/>
          <w:szCs w:val="28"/>
        </w:rPr>
        <w:t>3</w:t>
      </w:r>
      <w:r w:rsidR="00EB3790" w:rsidRPr="00B74754">
        <w:rPr>
          <w:rFonts w:ascii="Times New Roman" w:hAnsi="Times New Roman" w:cs="Times New Roman"/>
          <w:sz w:val="28"/>
          <w:szCs w:val="28"/>
        </w:rPr>
        <w:t xml:space="preserve">. </w:t>
      </w:r>
      <w:r w:rsidR="001B1387">
        <w:rPr>
          <w:rFonts w:ascii="Times New Roman" w:hAnsi="Times New Roman" w:cs="Times New Roman"/>
          <w:sz w:val="28"/>
          <w:szCs w:val="28"/>
        </w:rPr>
        <w:t>В приложении</w:t>
      </w:r>
      <w:r w:rsidR="00492910" w:rsidRPr="00B74754">
        <w:rPr>
          <w:rFonts w:ascii="Times New Roman" w:hAnsi="Times New Roman" w:cs="Times New Roman"/>
          <w:sz w:val="28"/>
          <w:szCs w:val="28"/>
        </w:rPr>
        <w:t xml:space="preserve"> </w:t>
      </w:r>
      <w:r w:rsidR="001B1387">
        <w:rPr>
          <w:rFonts w:ascii="Times New Roman" w:hAnsi="Times New Roman" w:cs="Times New Roman"/>
          <w:sz w:val="28"/>
          <w:szCs w:val="28"/>
        </w:rPr>
        <w:t>5</w:t>
      </w:r>
      <w:r w:rsidR="00492910" w:rsidRPr="00B74754">
        <w:rPr>
          <w:rFonts w:ascii="Times New Roman" w:hAnsi="Times New Roman" w:cs="Times New Roman"/>
          <w:sz w:val="28"/>
          <w:szCs w:val="28"/>
        </w:rPr>
        <w:t xml:space="preserve"> «</w:t>
      </w:r>
      <w:r w:rsidR="00CC627D" w:rsidRPr="00F26578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1B1387">
        <w:rPr>
          <w:rFonts w:ascii="Times New Roman" w:hAnsi="Times New Roman" w:cs="Times New Roman"/>
          <w:sz w:val="28"/>
          <w:szCs w:val="28"/>
        </w:rPr>
        <w:t>дополнительных кодов расходов классификации</w:t>
      </w:r>
      <w:r w:rsidR="001B1387" w:rsidRPr="00C2470B">
        <w:rPr>
          <w:rFonts w:ascii="Times New Roman" w:hAnsi="Times New Roman" w:cs="Times New Roman"/>
          <w:sz w:val="28"/>
          <w:szCs w:val="28"/>
        </w:rPr>
        <w:t xml:space="preserve"> </w:t>
      </w:r>
      <w:r w:rsidR="001B1387" w:rsidRPr="00D96511">
        <w:rPr>
          <w:rFonts w:ascii="Times New Roman" w:hAnsi="Times New Roman" w:cs="Times New Roman"/>
          <w:sz w:val="28"/>
          <w:szCs w:val="28"/>
        </w:rPr>
        <w:t>расходов бюджета муниципального образования Тосненский район Ленинградской области</w:t>
      </w:r>
      <w:r w:rsidR="001B1387">
        <w:rPr>
          <w:rFonts w:ascii="Times New Roman" w:hAnsi="Times New Roman" w:cs="Times New Roman"/>
          <w:sz w:val="28"/>
          <w:szCs w:val="28"/>
        </w:rPr>
        <w:t>»:</w:t>
      </w:r>
      <w:r w:rsidR="00A30475" w:rsidRPr="00A30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387" w:rsidRDefault="001B1387" w:rsidP="009D4D8C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19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43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Дополнить новыми дополнительными кодами расходов:</w:t>
      </w:r>
    </w:p>
    <w:p w:rsidR="001B1387" w:rsidRDefault="001B1387" w:rsidP="009D4D8C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95" w:type="dxa"/>
        <w:tblLook w:val="04A0"/>
      </w:tblPr>
      <w:tblGrid>
        <w:gridCol w:w="701"/>
        <w:gridCol w:w="8810"/>
      </w:tblGrid>
      <w:tr w:rsidR="001B1387" w:rsidRPr="00B74754" w:rsidTr="00A3069E">
        <w:trPr>
          <w:trHeight w:val="4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87" w:rsidRPr="00397419" w:rsidRDefault="001B1387" w:rsidP="001B1387">
            <w:pPr>
              <w:jc w:val="center"/>
              <w:rPr>
                <w:b/>
                <w:sz w:val="28"/>
                <w:szCs w:val="28"/>
              </w:rPr>
            </w:pPr>
            <w:r w:rsidRPr="00397419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87" w:rsidRPr="003B1D0D" w:rsidRDefault="001B1387" w:rsidP="001B1387">
            <w:pPr>
              <w:jc w:val="center"/>
              <w:rPr>
                <w:b/>
                <w:sz w:val="28"/>
                <w:szCs w:val="28"/>
              </w:rPr>
            </w:pPr>
            <w:r w:rsidRPr="003B1D0D">
              <w:rPr>
                <w:b/>
                <w:sz w:val="28"/>
                <w:szCs w:val="28"/>
              </w:rPr>
              <w:t>Наименование дополнительного кода расходов</w:t>
            </w:r>
          </w:p>
        </w:tc>
      </w:tr>
      <w:tr w:rsidR="00B47CBE" w:rsidRPr="00B74754" w:rsidTr="00A3069E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BE" w:rsidRPr="00B74754" w:rsidRDefault="00CD10FA" w:rsidP="004D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BE" w:rsidRPr="00B56FCD" w:rsidRDefault="00CD10FA" w:rsidP="00CD10F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D10FA">
              <w:rPr>
                <w:sz w:val="28"/>
                <w:szCs w:val="28"/>
              </w:rPr>
              <w:t>(местный бюджет) Иные межбюджетные трансферты бюджету района из бюджетов поселений на осуществление части полномочий в области градостроительной деятельности</w:t>
            </w:r>
          </w:p>
        </w:tc>
      </w:tr>
      <w:tr w:rsidR="00755826" w:rsidRPr="00B74754" w:rsidTr="00A3069E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26" w:rsidRDefault="00755826" w:rsidP="004D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26" w:rsidRPr="00E64742" w:rsidRDefault="00755826" w:rsidP="00F826E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5826">
              <w:rPr>
                <w:sz w:val="28"/>
                <w:szCs w:val="28"/>
              </w:rPr>
              <w:t xml:space="preserve">(областной бюджет) Дотации на выравнивание бюджетной обеспеченности </w:t>
            </w:r>
            <w:proofErr w:type="spellStart"/>
            <w:r w:rsidRPr="00755826">
              <w:rPr>
                <w:sz w:val="28"/>
                <w:szCs w:val="28"/>
              </w:rPr>
              <w:t>Трубникоборскому</w:t>
            </w:r>
            <w:proofErr w:type="spellEnd"/>
            <w:r w:rsidRPr="00755826">
              <w:rPr>
                <w:sz w:val="28"/>
                <w:szCs w:val="28"/>
              </w:rPr>
              <w:t xml:space="preserve"> с/</w:t>
            </w:r>
            <w:proofErr w:type="spellStart"/>
            <w:r w:rsidRPr="00755826">
              <w:rPr>
                <w:sz w:val="28"/>
                <w:szCs w:val="28"/>
              </w:rPr>
              <w:t>п</w:t>
            </w:r>
            <w:proofErr w:type="spellEnd"/>
          </w:p>
        </w:tc>
      </w:tr>
      <w:tr w:rsidR="00755826" w:rsidRPr="00B74754" w:rsidTr="00A3069E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26" w:rsidRDefault="00755826" w:rsidP="004D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26" w:rsidRPr="00E64742" w:rsidRDefault="00755826" w:rsidP="00B5750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5826">
              <w:rPr>
                <w:sz w:val="28"/>
                <w:szCs w:val="28"/>
              </w:rPr>
              <w:t xml:space="preserve">(местный бюджет) Создание новых мест дополнительного образования детей (Нацпроект </w:t>
            </w:r>
            <w:r w:rsidR="00B57500" w:rsidRPr="00B74754">
              <w:rPr>
                <w:sz w:val="28"/>
                <w:szCs w:val="28"/>
              </w:rPr>
              <w:t>«</w:t>
            </w:r>
            <w:r w:rsidRPr="00755826">
              <w:rPr>
                <w:sz w:val="28"/>
                <w:szCs w:val="28"/>
              </w:rPr>
              <w:t>Образование</w:t>
            </w:r>
            <w:r w:rsidR="00B57500">
              <w:rPr>
                <w:sz w:val="28"/>
                <w:szCs w:val="28"/>
              </w:rPr>
              <w:t>»</w:t>
            </w:r>
            <w:r w:rsidRPr="00755826">
              <w:rPr>
                <w:sz w:val="28"/>
                <w:szCs w:val="28"/>
              </w:rPr>
              <w:t>)</w:t>
            </w:r>
          </w:p>
        </w:tc>
      </w:tr>
      <w:tr w:rsidR="00755826" w:rsidRPr="00B74754" w:rsidTr="00A3069E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26" w:rsidRDefault="00755826" w:rsidP="004D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26" w:rsidRPr="00E64742" w:rsidRDefault="00755826" w:rsidP="00B5750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5826">
              <w:rPr>
                <w:sz w:val="28"/>
                <w:szCs w:val="28"/>
              </w:rPr>
              <w:t xml:space="preserve">(местный бюджет) Внедрение целевой модели цифровой образовательной среды в общеобразовательных организациях и профессиональных образовательных организациях (Нацпроект </w:t>
            </w:r>
            <w:r w:rsidR="00B57500" w:rsidRPr="00B74754">
              <w:rPr>
                <w:sz w:val="28"/>
                <w:szCs w:val="28"/>
              </w:rPr>
              <w:t>«</w:t>
            </w:r>
            <w:r w:rsidRPr="00755826">
              <w:rPr>
                <w:sz w:val="28"/>
                <w:szCs w:val="28"/>
              </w:rPr>
              <w:t>Образование</w:t>
            </w:r>
            <w:r w:rsidR="00B57500">
              <w:rPr>
                <w:sz w:val="28"/>
                <w:szCs w:val="28"/>
              </w:rPr>
              <w:t>»</w:t>
            </w:r>
            <w:r w:rsidRPr="00755826">
              <w:rPr>
                <w:sz w:val="28"/>
                <w:szCs w:val="28"/>
              </w:rPr>
              <w:t>)</w:t>
            </w:r>
          </w:p>
        </w:tc>
      </w:tr>
      <w:tr w:rsidR="00F110FF" w:rsidRPr="00B74754" w:rsidTr="00A3069E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FF" w:rsidRDefault="00F110FF" w:rsidP="004D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FF" w:rsidRPr="00E64742" w:rsidRDefault="00BC294A" w:rsidP="00F826E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BC294A">
              <w:rPr>
                <w:sz w:val="28"/>
                <w:szCs w:val="28"/>
              </w:rPr>
              <w:t>(местный бюджет) Реконструкция здания Дома культуры г. Тосно по адресу: Ленинградская область, г. Тосно, д. 45</w:t>
            </w:r>
          </w:p>
        </w:tc>
      </w:tr>
      <w:tr w:rsidR="00F110FF" w:rsidRPr="00B74754" w:rsidTr="00A3069E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FF" w:rsidRDefault="00F110FF" w:rsidP="004D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FF" w:rsidRPr="00E64742" w:rsidRDefault="00C07083" w:rsidP="00F826E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07083">
              <w:rPr>
                <w:sz w:val="28"/>
                <w:szCs w:val="28"/>
              </w:rPr>
              <w:t>(местный бюджет) Общеобразовательное учреждение в п.г.т. Федоровское, в т.ч. проектно-изыскательские работы</w:t>
            </w:r>
          </w:p>
        </w:tc>
      </w:tr>
      <w:tr w:rsidR="00CD10FA" w:rsidRPr="00B74754" w:rsidTr="00A3069E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FA" w:rsidRDefault="00E64742" w:rsidP="004D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FA" w:rsidRPr="00B54721" w:rsidRDefault="00E64742" w:rsidP="00F826E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64742">
              <w:rPr>
                <w:sz w:val="28"/>
                <w:szCs w:val="28"/>
              </w:rPr>
              <w:t>(областной бюджет) Поощрение муниципальных управленческих команд</w:t>
            </w:r>
          </w:p>
        </w:tc>
      </w:tr>
      <w:tr w:rsidR="00CD10FA" w:rsidRPr="00B74754" w:rsidTr="00A3069E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FA" w:rsidRDefault="00E64742" w:rsidP="004D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FA" w:rsidRPr="00B54721" w:rsidRDefault="00E64742" w:rsidP="00F826E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64742">
              <w:rPr>
                <w:sz w:val="28"/>
                <w:szCs w:val="28"/>
              </w:rPr>
              <w:t>(федеральный бюджет)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5500F" w:rsidRPr="00B74754" w:rsidTr="00A3069E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0F" w:rsidRDefault="00C5500F" w:rsidP="004D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0F" w:rsidRPr="00B54721" w:rsidRDefault="00C5500F" w:rsidP="00F826E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5500F">
              <w:rPr>
                <w:sz w:val="28"/>
                <w:szCs w:val="28"/>
              </w:rPr>
              <w:t>(местный бюджет) Физическая охрана объекта</w:t>
            </w:r>
          </w:p>
        </w:tc>
      </w:tr>
      <w:tr w:rsidR="00C5500F" w:rsidRPr="00B74754" w:rsidTr="00A3069E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0F" w:rsidRDefault="00C5500F" w:rsidP="004D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0F" w:rsidRPr="00B54721" w:rsidRDefault="00C5500F" w:rsidP="00F826E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5500F">
              <w:rPr>
                <w:sz w:val="28"/>
                <w:szCs w:val="28"/>
              </w:rPr>
              <w:t>(местный бюджет) Установка системы пожаротушения</w:t>
            </w:r>
          </w:p>
        </w:tc>
      </w:tr>
      <w:tr w:rsidR="00C5500F" w:rsidRPr="00B74754" w:rsidTr="00A3069E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0F" w:rsidRDefault="00C5500F" w:rsidP="004D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0F" w:rsidRPr="00B54721" w:rsidRDefault="00C5500F" w:rsidP="00F826E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5500F">
              <w:rPr>
                <w:sz w:val="28"/>
                <w:szCs w:val="28"/>
              </w:rPr>
              <w:t>(местный бюджет) Установка речевого оповещения</w:t>
            </w:r>
          </w:p>
        </w:tc>
      </w:tr>
    </w:tbl>
    <w:p w:rsidR="00C856AB" w:rsidRDefault="00C856AB" w:rsidP="00C856AB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856AB" w:rsidRDefault="00C856AB" w:rsidP="00C856AB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4754">
        <w:rPr>
          <w:rFonts w:ascii="Times New Roman" w:hAnsi="Times New Roman" w:cs="Times New Roman"/>
          <w:sz w:val="28"/>
          <w:szCs w:val="28"/>
        </w:rPr>
        <w:t>1.</w:t>
      </w:r>
      <w:r w:rsidR="007B1962">
        <w:rPr>
          <w:rFonts w:ascii="Times New Roman" w:hAnsi="Times New Roman" w:cs="Times New Roman"/>
          <w:sz w:val="28"/>
          <w:szCs w:val="28"/>
        </w:rPr>
        <w:t>4</w:t>
      </w:r>
      <w:r w:rsidRPr="00B747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приложении</w:t>
      </w:r>
      <w:r w:rsidRPr="00B74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754">
        <w:rPr>
          <w:rFonts w:ascii="Times New Roman" w:hAnsi="Times New Roman" w:cs="Times New Roman"/>
          <w:sz w:val="28"/>
          <w:szCs w:val="28"/>
        </w:rPr>
        <w:t xml:space="preserve"> «</w:t>
      </w:r>
      <w:r w:rsidR="002A6BA9">
        <w:rPr>
          <w:rFonts w:ascii="Times New Roman" w:hAnsi="Times New Roman" w:cs="Times New Roman"/>
          <w:sz w:val="28"/>
          <w:szCs w:val="28"/>
        </w:rPr>
        <w:t>Перечень кодов целей</w:t>
      </w:r>
      <w:r>
        <w:rPr>
          <w:rFonts w:ascii="Times New Roman" w:hAnsi="Times New Roman" w:cs="Times New Roman"/>
          <w:sz w:val="28"/>
          <w:szCs w:val="28"/>
        </w:rPr>
        <w:t>»:</w:t>
      </w:r>
      <w:r w:rsidRPr="00A30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6AB" w:rsidRDefault="00C856AB" w:rsidP="00C856AB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19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Дополнить новыми </w:t>
      </w:r>
      <w:r w:rsidR="002A6BA9">
        <w:rPr>
          <w:rFonts w:ascii="Times New Roman" w:hAnsi="Times New Roman" w:cs="Times New Roman"/>
          <w:sz w:val="28"/>
          <w:szCs w:val="28"/>
        </w:rPr>
        <w:t>кодами целей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56AB" w:rsidRDefault="00C856AB" w:rsidP="00C856AB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95" w:type="dxa"/>
        <w:tblLook w:val="04A0"/>
      </w:tblPr>
      <w:tblGrid>
        <w:gridCol w:w="2281"/>
        <w:gridCol w:w="7230"/>
      </w:tblGrid>
      <w:tr w:rsidR="00C856AB" w:rsidRPr="00B74754" w:rsidTr="002A6BA9">
        <w:trPr>
          <w:trHeight w:val="439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B" w:rsidRPr="00397419" w:rsidRDefault="00C856AB" w:rsidP="00C856AB">
            <w:pPr>
              <w:jc w:val="center"/>
              <w:rPr>
                <w:b/>
                <w:sz w:val="28"/>
                <w:szCs w:val="28"/>
              </w:rPr>
            </w:pPr>
            <w:r w:rsidRPr="00397419">
              <w:rPr>
                <w:b/>
                <w:sz w:val="28"/>
                <w:szCs w:val="28"/>
              </w:rPr>
              <w:t>Код</w:t>
            </w:r>
            <w:r w:rsidR="002A6BA9" w:rsidRPr="00397419">
              <w:rPr>
                <w:b/>
                <w:sz w:val="28"/>
                <w:szCs w:val="28"/>
              </w:rPr>
              <w:t xml:space="preserve"> цели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B" w:rsidRPr="003B1D0D" w:rsidRDefault="002A6BA9" w:rsidP="002A6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</w:t>
            </w:r>
            <w:r w:rsidR="00C856AB" w:rsidRPr="003B1D0D">
              <w:rPr>
                <w:b/>
                <w:sz w:val="28"/>
                <w:szCs w:val="28"/>
              </w:rPr>
              <w:t xml:space="preserve">ода </w:t>
            </w:r>
            <w:r>
              <w:rPr>
                <w:b/>
                <w:sz w:val="28"/>
                <w:szCs w:val="28"/>
              </w:rPr>
              <w:t>цели</w:t>
            </w:r>
          </w:p>
        </w:tc>
      </w:tr>
      <w:tr w:rsidR="00753F77" w:rsidRPr="00B74754" w:rsidTr="002A6BA9">
        <w:trPr>
          <w:trHeight w:val="75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77" w:rsidRDefault="00753F77" w:rsidP="00C85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77" w:rsidRPr="00BA6D60" w:rsidRDefault="00753F77" w:rsidP="00C856A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3F77">
              <w:rPr>
                <w:sz w:val="28"/>
                <w:szCs w:val="28"/>
              </w:rPr>
              <w:t>(местный бюджет) Иные межбюджетные трансферты бюджету района из бюджетов поселений на осуществление части полномочий в области градостроительной деятельности</w:t>
            </w:r>
          </w:p>
        </w:tc>
      </w:tr>
      <w:tr w:rsidR="00C856AB" w:rsidRPr="00B74754" w:rsidTr="002A6BA9">
        <w:trPr>
          <w:trHeight w:val="75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B" w:rsidRDefault="00753F77" w:rsidP="00C85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19-Ж41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B" w:rsidRPr="00E64742" w:rsidRDefault="00753F77" w:rsidP="00C856A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3F77">
              <w:rPr>
                <w:sz w:val="28"/>
                <w:szCs w:val="28"/>
              </w:rPr>
              <w:t>Иные межбюджетные трансферты за достижение показателей деятельности органов исполнительной власти субъектов Российской Федерации</w:t>
            </w:r>
          </w:p>
        </w:tc>
      </w:tr>
    </w:tbl>
    <w:p w:rsidR="00EE182A" w:rsidRDefault="00EE182A" w:rsidP="00D25A37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5A37" w:rsidRPr="005F3BDD" w:rsidRDefault="00D25A37" w:rsidP="00D25A37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2C97" w:rsidRPr="00B74754">
        <w:rPr>
          <w:rFonts w:ascii="Times New Roman" w:hAnsi="Times New Roman" w:cs="Times New Roman"/>
          <w:sz w:val="28"/>
          <w:szCs w:val="28"/>
        </w:rPr>
        <w:t>2</w:t>
      </w:r>
      <w:r w:rsidR="00BD4B44" w:rsidRPr="00B74754">
        <w:rPr>
          <w:rFonts w:ascii="Times New Roman" w:hAnsi="Times New Roman" w:cs="Times New Roman"/>
          <w:sz w:val="28"/>
          <w:szCs w:val="28"/>
        </w:rPr>
        <w:t xml:space="preserve">. </w:t>
      </w:r>
      <w:r w:rsidRPr="00F375B8">
        <w:rPr>
          <w:rFonts w:ascii="Times New Roman" w:hAnsi="Times New Roman" w:cs="Times New Roman"/>
          <w:sz w:val="28"/>
          <w:szCs w:val="28"/>
        </w:rPr>
        <w:t>Заместителю председателя комитета фи</w:t>
      </w:r>
      <w:r>
        <w:rPr>
          <w:rFonts w:ascii="Times New Roman" w:hAnsi="Times New Roman" w:cs="Times New Roman"/>
          <w:sz w:val="28"/>
          <w:szCs w:val="28"/>
        </w:rPr>
        <w:t xml:space="preserve">нансов – начальнику бюджетного </w:t>
      </w:r>
      <w:r w:rsidRPr="00F375B8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Ивановой И.В</w:t>
      </w:r>
      <w:r w:rsidRPr="00F375B8">
        <w:rPr>
          <w:rFonts w:ascii="Times New Roman" w:hAnsi="Times New Roman" w:cs="Times New Roman"/>
          <w:sz w:val="28"/>
          <w:szCs w:val="28"/>
        </w:rPr>
        <w:t xml:space="preserve"> довести</w:t>
      </w:r>
      <w:r>
        <w:rPr>
          <w:rFonts w:ascii="Times New Roman" w:hAnsi="Times New Roman" w:cs="Times New Roman"/>
          <w:sz w:val="28"/>
          <w:szCs w:val="28"/>
        </w:rPr>
        <w:t xml:space="preserve"> настоящий приказ</w:t>
      </w:r>
      <w:r w:rsidRPr="00F375B8">
        <w:rPr>
          <w:rFonts w:ascii="Times New Roman" w:hAnsi="Times New Roman" w:cs="Times New Roman"/>
          <w:sz w:val="28"/>
          <w:szCs w:val="28"/>
        </w:rPr>
        <w:t xml:space="preserve"> до сведения главных распорядителей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FA1" w:rsidRDefault="007E5546" w:rsidP="00E73FA1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C97" w:rsidRPr="00B74754">
        <w:rPr>
          <w:rFonts w:ascii="Times New Roman" w:hAnsi="Times New Roman" w:cs="Times New Roman"/>
          <w:sz w:val="28"/>
          <w:szCs w:val="28"/>
        </w:rPr>
        <w:t>3</w:t>
      </w:r>
      <w:r w:rsidR="00BD4B44" w:rsidRPr="00B74754">
        <w:rPr>
          <w:rFonts w:ascii="Times New Roman" w:hAnsi="Times New Roman" w:cs="Times New Roman"/>
          <w:sz w:val="28"/>
          <w:szCs w:val="28"/>
        </w:rPr>
        <w:t>. Главным распорядителям бюджетных средств муниципального образования Тосненский район Ленинградской области довести настоящий приказ до сведения получателей бюджетных средств.</w:t>
      </w:r>
    </w:p>
    <w:p w:rsidR="00E73FA1" w:rsidRDefault="00FD12CF" w:rsidP="00E73FA1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4754">
        <w:rPr>
          <w:rFonts w:ascii="Times New Roman" w:hAnsi="Times New Roman" w:cs="Times New Roman"/>
          <w:sz w:val="28"/>
          <w:szCs w:val="28"/>
        </w:rPr>
        <w:t xml:space="preserve"> </w:t>
      </w:r>
      <w:r w:rsidR="00AC2C97" w:rsidRPr="00B74754">
        <w:rPr>
          <w:rFonts w:ascii="Times New Roman" w:hAnsi="Times New Roman" w:cs="Times New Roman"/>
          <w:sz w:val="28"/>
          <w:szCs w:val="28"/>
        </w:rPr>
        <w:t>4</w:t>
      </w:r>
      <w:r w:rsidR="000D400F" w:rsidRPr="00B74754">
        <w:rPr>
          <w:rFonts w:ascii="Times New Roman" w:hAnsi="Times New Roman" w:cs="Times New Roman"/>
          <w:sz w:val="28"/>
          <w:szCs w:val="28"/>
        </w:rPr>
        <w:t>.</w:t>
      </w:r>
      <w:r w:rsidR="00E73FA1">
        <w:rPr>
          <w:rFonts w:ascii="Times New Roman" w:hAnsi="Times New Roman" w:cs="Times New Roman"/>
          <w:sz w:val="28"/>
          <w:szCs w:val="28"/>
        </w:rPr>
        <w:t xml:space="preserve"> </w:t>
      </w:r>
      <w:r w:rsidR="00C06CBF" w:rsidRPr="00B74754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 момента его подписания и распространяется на правоотношения, возникшие с 01 января </w:t>
      </w:r>
      <w:r w:rsidR="00DB6D30">
        <w:rPr>
          <w:rFonts w:ascii="Times New Roman" w:hAnsi="Times New Roman" w:cs="Times New Roman"/>
          <w:sz w:val="28"/>
          <w:szCs w:val="28"/>
        </w:rPr>
        <w:t>2019 года.</w:t>
      </w:r>
    </w:p>
    <w:p w:rsidR="00F6407E" w:rsidRPr="00B74754" w:rsidRDefault="004C2A14" w:rsidP="00FC1984">
      <w:pPr>
        <w:pStyle w:val="ConsPlusNormal"/>
        <w:widowControl/>
        <w:tabs>
          <w:tab w:val="left" w:pos="780"/>
        </w:tabs>
        <w:ind w:left="17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2C97" w:rsidRPr="00B74754">
        <w:rPr>
          <w:rFonts w:ascii="Times New Roman" w:hAnsi="Times New Roman" w:cs="Times New Roman"/>
          <w:sz w:val="28"/>
          <w:szCs w:val="28"/>
        </w:rPr>
        <w:t>5</w:t>
      </w:r>
      <w:r w:rsidR="00E216A7" w:rsidRPr="00B74754">
        <w:rPr>
          <w:rFonts w:ascii="Times New Roman" w:hAnsi="Times New Roman" w:cs="Times New Roman"/>
          <w:sz w:val="28"/>
          <w:szCs w:val="28"/>
        </w:rPr>
        <w:t xml:space="preserve">. </w:t>
      </w:r>
      <w:r w:rsidR="00FC1984" w:rsidRPr="0053701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 w:rsidR="00FC1984">
        <w:rPr>
          <w:rFonts w:ascii="Times New Roman" w:hAnsi="Times New Roman" w:cs="Times New Roman"/>
          <w:sz w:val="28"/>
          <w:szCs w:val="28"/>
        </w:rPr>
        <w:t>возложить на заместителя председателя комитета финансов - начальника бюджетного отдела Иванову И.В.</w:t>
      </w:r>
    </w:p>
    <w:p w:rsidR="00092AAC" w:rsidRDefault="00092AAC" w:rsidP="00C57DBD">
      <w:pPr>
        <w:tabs>
          <w:tab w:val="left" w:pos="709"/>
        </w:tabs>
        <w:rPr>
          <w:sz w:val="28"/>
          <w:szCs w:val="28"/>
        </w:rPr>
      </w:pPr>
    </w:p>
    <w:p w:rsidR="000871E6" w:rsidRDefault="00A00DFF" w:rsidP="00C57DB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-</w:t>
      </w:r>
    </w:p>
    <w:p w:rsidR="00C23CBD" w:rsidRDefault="00A00DFF" w:rsidP="00E816C9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4665F" w:rsidRPr="00B74754">
        <w:rPr>
          <w:sz w:val="28"/>
          <w:szCs w:val="28"/>
        </w:rPr>
        <w:t xml:space="preserve"> комитета финансов         </w:t>
      </w:r>
      <w:r w:rsidR="000D7435" w:rsidRPr="00B74754">
        <w:rPr>
          <w:sz w:val="28"/>
          <w:szCs w:val="28"/>
        </w:rPr>
        <w:t xml:space="preserve">                             </w:t>
      </w:r>
      <w:r w:rsidR="00A4665F" w:rsidRPr="00B74754">
        <w:rPr>
          <w:sz w:val="28"/>
          <w:szCs w:val="28"/>
        </w:rPr>
        <w:t xml:space="preserve">    </w:t>
      </w:r>
      <w:r w:rsidR="00E816C9">
        <w:rPr>
          <w:sz w:val="28"/>
          <w:szCs w:val="28"/>
        </w:rPr>
        <w:t xml:space="preserve">   </w:t>
      </w:r>
      <w:r w:rsidR="00A4665F" w:rsidRPr="00B747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В.Н. Малинина</w:t>
      </w:r>
    </w:p>
    <w:p w:rsidR="00E816C9" w:rsidRDefault="00E816C9" w:rsidP="00E816C9">
      <w:pPr>
        <w:tabs>
          <w:tab w:val="left" w:pos="709"/>
        </w:tabs>
        <w:rPr>
          <w:sz w:val="28"/>
          <w:szCs w:val="28"/>
        </w:rPr>
      </w:pPr>
    </w:p>
    <w:p w:rsidR="00C472D3" w:rsidRDefault="00C472D3" w:rsidP="00BD4B44">
      <w:pPr>
        <w:keepNext/>
        <w:outlineLvl w:val="1"/>
        <w:rPr>
          <w:sz w:val="28"/>
          <w:szCs w:val="28"/>
        </w:rPr>
      </w:pPr>
    </w:p>
    <w:p w:rsidR="00C472D3" w:rsidRDefault="00C472D3" w:rsidP="00BD4B44">
      <w:pPr>
        <w:keepNext/>
        <w:outlineLvl w:val="1"/>
        <w:rPr>
          <w:sz w:val="28"/>
          <w:szCs w:val="28"/>
        </w:rPr>
      </w:pPr>
    </w:p>
    <w:p w:rsidR="00BD4B44" w:rsidRPr="00B74754" w:rsidRDefault="00BD4B44" w:rsidP="00BD4B44">
      <w:pPr>
        <w:keepNext/>
        <w:outlineLvl w:val="1"/>
        <w:rPr>
          <w:sz w:val="28"/>
          <w:szCs w:val="28"/>
        </w:rPr>
      </w:pPr>
      <w:r w:rsidRPr="00B74754">
        <w:rPr>
          <w:sz w:val="28"/>
          <w:szCs w:val="28"/>
        </w:rPr>
        <w:t>С приказом</w:t>
      </w:r>
    </w:p>
    <w:p w:rsidR="00BD4B44" w:rsidRPr="00B74754" w:rsidRDefault="00BD4B44" w:rsidP="00BD4B44">
      <w:pPr>
        <w:keepNext/>
        <w:outlineLvl w:val="1"/>
        <w:rPr>
          <w:sz w:val="28"/>
          <w:szCs w:val="28"/>
        </w:rPr>
      </w:pPr>
      <w:r w:rsidRPr="00B74754">
        <w:rPr>
          <w:sz w:val="28"/>
          <w:szCs w:val="28"/>
        </w:rPr>
        <w:t xml:space="preserve">ознакомлена:  </w:t>
      </w:r>
      <w:r w:rsidR="006C0009">
        <w:rPr>
          <w:sz w:val="28"/>
          <w:szCs w:val="28"/>
        </w:rPr>
        <w:t>____________  _________________</w:t>
      </w:r>
      <w:r w:rsidRPr="00B74754">
        <w:rPr>
          <w:sz w:val="28"/>
          <w:szCs w:val="28"/>
        </w:rPr>
        <w:t>_   «___» __________201</w:t>
      </w:r>
      <w:r w:rsidR="00C23CBD">
        <w:rPr>
          <w:sz w:val="28"/>
          <w:szCs w:val="28"/>
        </w:rPr>
        <w:t>9</w:t>
      </w:r>
      <w:r w:rsidR="0056548B" w:rsidRPr="00B74754">
        <w:rPr>
          <w:sz w:val="28"/>
          <w:szCs w:val="28"/>
        </w:rPr>
        <w:t xml:space="preserve"> </w:t>
      </w:r>
      <w:r w:rsidRPr="00B74754">
        <w:rPr>
          <w:sz w:val="28"/>
          <w:szCs w:val="28"/>
        </w:rPr>
        <w:t>г</w:t>
      </w:r>
      <w:r w:rsidR="006C0009">
        <w:rPr>
          <w:sz w:val="28"/>
          <w:szCs w:val="28"/>
        </w:rPr>
        <w:t>.</w:t>
      </w:r>
    </w:p>
    <w:p w:rsidR="00C57DBD" w:rsidRDefault="00BD4B44" w:rsidP="009A7250">
      <w:pPr>
        <w:rPr>
          <w:sz w:val="28"/>
          <w:szCs w:val="28"/>
        </w:rPr>
      </w:pPr>
      <w:r w:rsidRPr="00B74754">
        <w:rPr>
          <w:szCs w:val="24"/>
        </w:rPr>
        <w:t xml:space="preserve">                 </w:t>
      </w:r>
      <w:r w:rsidR="005523B6">
        <w:rPr>
          <w:szCs w:val="24"/>
        </w:rPr>
        <w:t xml:space="preserve">                         </w:t>
      </w:r>
      <w:r w:rsidR="0032136D">
        <w:rPr>
          <w:szCs w:val="24"/>
        </w:rPr>
        <w:t xml:space="preserve"> </w:t>
      </w:r>
      <w:r w:rsidRPr="00B74754">
        <w:rPr>
          <w:szCs w:val="24"/>
        </w:rPr>
        <w:t xml:space="preserve"> Подпись                   Расшифровка подписи</w:t>
      </w:r>
    </w:p>
    <w:sectPr w:rsidR="00C57DBD" w:rsidSect="00802D5B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35A"/>
    <w:multiLevelType w:val="multilevel"/>
    <w:tmpl w:val="4AE24E5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07061AA5"/>
    <w:multiLevelType w:val="multilevel"/>
    <w:tmpl w:val="B32C33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0E8F295A"/>
    <w:multiLevelType w:val="multilevel"/>
    <w:tmpl w:val="934662FE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3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16" w:hanging="2160"/>
      </w:pPr>
      <w:rPr>
        <w:rFonts w:hint="default"/>
      </w:rPr>
    </w:lvl>
  </w:abstractNum>
  <w:abstractNum w:abstractNumId="3">
    <w:nsid w:val="261828F8"/>
    <w:multiLevelType w:val="hybridMultilevel"/>
    <w:tmpl w:val="CE06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5195B"/>
    <w:multiLevelType w:val="hybridMultilevel"/>
    <w:tmpl w:val="C9BE13AA"/>
    <w:lvl w:ilvl="0" w:tplc="CA3020B8">
      <w:start w:val="1"/>
      <w:numFmt w:val="decimal"/>
      <w:lvlText w:val="%1."/>
      <w:lvlJc w:val="left"/>
      <w:pPr>
        <w:ind w:left="2239" w:hanging="11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61BA71CB"/>
    <w:multiLevelType w:val="hybridMultilevel"/>
    <w:tmpl w:val="5F1625AE"/>
    <w:lvl w:ilvl="0" w:tplc="31B6597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DE82206"/>
    <w:multiLevelType w:val="multilevel"/>
    <w:tmpl w:val="BE2C24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E085719"/>
    <w:multiLevelType w:val="multilevel"/>
    <w:tmpl w:val="4AC62694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C57DBD"/>
    <w:rsid w:val="00001352"/>
    <w:rsid w:val="00007B61"/>
    <w:rsid w:val="000124D0"/>
    <w:rsid w:val="00013744"/>
    <w:rsid w:val="00013BD8"/>
    <w:rsid w:val="00013CBD"/>
    <w:rsid w:val="0001417B"/>
    <w:rsid w:val="00014AE3"/>
    <w:rsid w:val="00015380"/>
    <w:rsid w:val="00016AF7"/>
    <w:rsid w:val="000173B5"/>
    <w:rsid w:val="000200FC"/>
    <w:rsid w:val="000203FD"/>
    <w:rsid w:val="00020E91"/>
    <w:rsid w:val="000263CA"/>
    <w:rsid w:val="00026ADE"/>
    <w:rsid w:val="000306F8"/>
    <w:rsid w:val="000310FC"/>
    <w:rsid w:val="000346C6"/>
    <w:rsid w:val="00034CE9"/>
    <w:rsid w:val="0003677D"/>
    <w:rsid w:val="00040C80"/>
    <w:rsid w:val="000410A0"/>
    <w:rsid w:val="00041F96"/>
    <w:rsid w:val="000438DC"/>
    <w:rsid w:val="00044B0F"/>
    <w:rsid w:val="00045684"/>
    <w:rsid w:val="00045685"/>
    <w:rsid w:val="000458CB"/>
    <w:rsid w:val="00046E0E"/>
    <w:rsid w:val="000521F0"/>
    <w:rsid w:val="000528CE"/>
    <w:rsid w:val="00052A28"/>
    <w:rsid w:val="0005496C"/>
    <w:rsid w:val="00060B20"/>
    <w:rsid w:val="000623C7"/>
    <w:rsid w:val="00062D32"/>
    <w:rsid w:val="00062F84"/>
    <w:rsid w:val="000666F8"/>
    <w:rsid w:val="00070DE3"/>
    <w:rsid w:val="0007275B"/>
    <w:rsid w:val="000738C2"/>
    <w:rsid w:val="000843BD"/>
    <w:rsid w:val="000871E6"/>
    <w:rsid w:val="000876A2"/>
    <w:rsid w:val="00090308"/>
    <w:rsid w:val="00092AAC"/>
    <w:rsid w:val="00093C46"/>
    <w:rsid w:val="00093E2D"/>
    <w:rsid w:val="000A0029"/>
    <w:rsid w:val="000A0796"/>
    <w:rsid w:val="000A2137"/>
    <w:rsid w:val="000A5408"/>
    <w:rsid w:val="000B17F9"/>
    <w:rsid w:val="000B1E33"/>
    <w:rsid w:val="000B3671"/>
    <w:rsid w:val="000B3793"/>
    <w:rsid w:val="000B459F"/>
    <w:rsid w:val="000B57A1"/>
    <w:rsid w:val="000B7585"/>
    <w:rsid w:val="000C1A8F"/>
    <w:rsid w:val="000C2C73"/>
    <w:rsid w:val="000C725A"/>
    <w:rsid w:val="000D05D7"/>
    <w:rsid w:val="000D2B83"/>
    <w:rsid w:val="000D32B0"/>
    <w:rsid w:val="000D400F"/>
    <w:rsid w:val="000D4D56"/>
    <w:rsid w:val="000D51FE"/>
    <w:rsid w:val="000D5248"/>
    <w:rsid w:val="000D7435"/>
    <w:rsid w:val="000E38C8"/>
    <w:rsid w:val="000E6BAB"/>
    <w:rsid w:val="000F08C3"/>
    <w:rsid w:val="000F1699"/>
    <w:rsid w:val="000F36E7"/>
    <w:rsid w:val="001006C1"/>
    <w:rsid w:val="00102839"/>
    <w:rsid w:val="00104520"/>
    <w:rsid w:val="00105EA0"/>
    <w:rsid w:val="00106356"/>
    <w:rsid w:val="00110C71"/>
    <w:rsid w:val="001126E0"/>
    <w:rsid w:val="00113095"/>
    <w:rsid w:val="00113AE8"/>
    <w:rsid w:val="00114BC1"/>
    <w:rsid w:val="00115AF3"/>
    <w:rsid w:val="00123023"/>
    <w:rsid w:val="00132948"/>
    <w:rsid w:val="00132F49"/>
    <w:rsid w:val="00135213"/>
    <w:rsid w:val="00135340"/>
    <w:rsid w:val="00135B50"/>
    <w:rsid w:val="0013775A"/>
    <w:rsid w:val="00137CB9"/>
    <w:rsid w:val="00141E85"/>
    <w:rsid w:val="001421D0"/>
    <w:rsid w:val="00142F94"/>
    <w:rsid w:val="001456B3"/>
    <w:rsid w:val="00150FDD"/>
    <w:rsid w:val="001514A4"/>
    <w:rsid w:val="00151CC2"/>
    <w:rsid w:val="0015403A"/>
    <w:rsid w:val="001555EF"/>
    <w:rsid w:val="00155C7D"/>
    <w:rsid w:val="00162013"/>
    <w:rsid w:val="001668E1"/>
    <w:rsid w:val="00175BAA"/>
    <w:rsid w:val="00176174"/>
    <w:rsid w:val="001771FA"/>
    <w:rsid w:val="00177F30"/>
    <w:rsid w:val="0018206A"/>
    <w:rsid w:val="001833F8"/>
    <w:rsid w:val="001840CC"/>
    <w:rsid w:val="00184E36"/>
    <w:rsid w:val="00191C29"/>
    <w:rsid w:val="001920E4"/>
    <w:rsid w:val="00193EA2"/>
    <w:rsid w:val="00195F8B"/>
    <w:rsid w:val="00197210"/>
    <w:rsid w:val="001975C2"/>
    <w:rsid w:val="001A2236"/>
    <w:rsid w:val="001A650E"/>
    <w:rsid w:val="001B062E"/>
    <w:rsid w:val="001B1387"/>
    <w:rsid w:val="001B4790"/>
    <w:rsid w:val="001C0ABA"/>
    <w:rsid w:val="001C0B35"/>
    <w:rsid w:val="001C1D07"/>
    <w:rsid w:val="001C2909"/>
    <w:rsid w:val="001C4B44"/>
    <w:rsid w:val="001C6AF2"/>
    <w:rsid w:val="001C7249"/>
    <w:rsid w:val="001D1B17"/>
    <w:rsid w:val="001D3BA4"/>
    <w:rsid w:val="001E02BB"/>
    <w:rsid w:val="001E0B5A"/>
    <w:rsid w:val="001E2344"/>
    <w:rsid w:val="001E6E0C"/>
    <w:rsid w:val="001E7E7B"/>
    <w:rsid w:val="001F1C2F"/>
    <w:rsid w:val="001F31DC"/>
    <w:rsid w:val="001F3E44"/>
    <w:rsid w:val="001F44E2"/>
    <w:rsid w:val="001F746D"/>
    <w:rsid w:val="0020106C"/>
    <w:rsid w:val="002023B7"/>
    <w:rsid w:val="002050C4"/>
    <w:rsid w:val="00206953"/>
    <w:rsid w:val="002109D9"/>
    <w:rsid w:val="002110EC"/>
    <w:rsid w:val="00211A5D"/>
    <w:rsid w:val="00212996"/>
    <w:rsid w:val="0021545E"/>
    <w:rsid w:val="00215D99"/>
    <w:rsid w:val="00217B6B"/>
    <w:rsid w:val="002214C8"/>
    <w:rsid w:val="00224D6A"/>
    <w:rsid w:val="00224E38"/>
    <w:rsid w:val="00230DDB"/>
    <w:rsid w:val="00234AFA"/>
    <w:rsid w:val="002351B2"/>
    <w:rsid w:val="00236985"/>
    <w:rsid w:val="00242660"/>
    <w:rsid w:val="002429AB"/>
    <w:rsid w:val="002469B3"/>
    <w:rsid w:val="0024705F"/>
    <w:rsid w:val="0025224C"/>
    <w:rsid w:val="00257750"/>
    <w:rsid w:val="00260A86"/>
    <w:rsid w:val="0026585E"/>
    <w:rsid w:val="00266BBB"/>
    <w:rsid w:val="00266F8A"/>
    <w:rsid w:val="0027323C"/>
    <w:rsid w:val="0027358B"/>
    <w:rsid w:val="00274AD6"/>
    <w:rsid w:val="002806CC"/>
    <w:rsid w:val="0028257B"/>
    <w:rsid w:val="00287629"/>
    <w:rsid w:val="00287C3C"/>
    <w:rsid w:val="00287CE2"/>
    <w:rsid w:val="002900A9"/>
    <w:rsid w:val="002903D6"/>
    <w:rsid w:val="002918F5"/>
    <w:rsid w:val="002925A6"/>
    <w:rsid w:val="00293DA9"/>
    <w:rsid w:val="00294C7A"/>
    <w:rsid w:val="00295691"/>
    <w:rsid w:val="002A3DD5"/>
    <w:rsid w:val="002A6BA9"/>
    <w:rsid w:val="002A6C91"/>
    <w:rsid w:val="002B0916"/>
    <w:rsid w:val="002B62A8"/>
    <w:rsid w:val="002C3A65"/>
    <w:rsid w:val="002C6175"/>
    <w:rsid w:val="002D1E9D"/>
    <w:rsid w:val="002D2C78"/>
    <w:rsid w:val="002D4053"/>
    <w:rsid w:val="002D4F98"/>
    <w:rsid w:val="002D61E3"/>
    <w:rsid w:val="002D7BA0"/>
    <w:rsid w:val="002E0A2C"/>
    <w:rsid w:val="002E715E"/>
    <w:rsid w:val="002F17AD"/>
    <w:rsid w:val="002F461C"/>
    <w:rsid w:val="00301585"/>
    <w:rsid w:val="0030655B"/>
    <w:rsid w:val="003071D4"/>
    <w:rsid w:val="00311DC3"/>
    <w:rsid w:val="00314458"/>
    <w:rsid w:val="0032136D"/>
    <w:rsid w:val="00327A1A"/>
    <w:rsid w:val="00327AB5"/>
    <w:rsid w:val="003400DE"/>
    <w:rsid w:val="003417D2"/>
    <w:rsid w:val="0034411B"/>
    <w:rsid w:val="00344E68"/>
    <w:rsid w:val="0035183D"/>
    <w:rsid w:val="003551A9"/>
    <w:rsid w:val="00355D95"/>
    <w:rsid w:val="003567A1"/>
    <w:rsid w:val="00364367"/>
    <w:rsid w:val="00365977"/>
    <w:rsid w:val="0037313A"/>
    <w:rsid w:val="0037519D"/>
    <w:rsid w:val="00380F33"/>
    <w:rsid w:val="003810F1"/>
    <w:rsid w:val="00383611"/>
    <w:rsid w:val="0038459C"/>
    <w:rsid w:val="003872DF"/>
    <w:rsid w:val="00397419"/>
    <w:rsid w:val="003A09D0"/>
    <w:rsid w:val="003A114D"/>
    <w:rsid w:val="003A495E"/>
    <w:rsid w:val="003A5DD2"/>
    <w:rsid w:val="003A7C22"/>
    <w:rsid w:val="003B1D0D"/>
    <w:rsid w:val="003B2C3A"/>
    <w:rsid w:val="003B5D24"/>
    <w:rsid w:val="003B662D"/>
    <w:rsid w:val="003B6825"/>
    <w:rsid w:val="003B6D46"/>
    <w:rsid w:val="003C3D5E"/>
    <w:rsid w:val="003C3F3C"/>
    <w:rsid w:val="003D0051"/>
    <w:rsid w:val="003D0B2E"/>
    <w:rsid w:val="003D258A"/>
    <w:rsid w:val="003D3451"/>
    <w:rsid w:val="003D3561"/>
    <w:rsid w:val="003D4243"/>
    <w:rsid w:val="003E1AD6"/>
    <w:rsid w:val="003E5CD8"/>
    <w:rsid w:val="003E5FA1"/>
    <w:rsid w:val="003E7863"/>
    <w:rsid w:val="003F1136"/>
    <w:rsid w:val="003F3C60"/>
    <w:rsid w:val="003F60FA"/>
    <w:rsid w:val="003F73B9"/>
    <w:rsid w:val="004027D5"/>
    <w:rsid w:val="0040518C"/>
    <w:rsid w:val="00405213"/>
    <w:rsid w:val="00410FE9"/>
    <w:rsid w:val="00414493"/>
    <w:rsid w:val="004156F1"/>
    <w:rsid w:val="0041658C"/>
    <w:rsid w:val="00417780"/>
    <w:rsid w:val="00421C4F"/>
    <w:rsid w:val="00422B57"/>
    <w:rsid w:val="0042413A"/>
    <w:rsid w:val="00424349"/>
    <w:rsid w:val="00424A9C"/>
    <w:rsid w:val="00426075"/>
    <w:rsid w:val="004260D7"/>
    <w:rsid w:val="00430B85"/>
    <w:rsid w:val="004317BA"/>
    <w:rsid w:val="00432A65"/>
    <w:rsid w:val="00437C4C"/>
    <w:rsid w:val="0044381D"/>
    <w:rsid w:val="00450B4C"/>
    <w:rsid w:val="00455190"/>
    <w:rsid w:val="0045742C"/>
    <w:rsid w:val="00460E53"/>
    <w:rsid w:val="0046381C"/>
    <w:rsid w:val="004649EA"/>
    <w:rsid w:val="00474A8F"/>
    <w:rsid w:val="00475345"/>
    <w:rsid w:val="00481495"/>
    <w:rsid w:val="0048277E"/>
    <w:rsid w:val="004847F8"/>
    <w:rsid w:val="00487148"/>
    <w:rsid w:val="0048767D"/>
    <w:rsid w:val="004912FE"/>
    <w:rsid w:val="00491326"/>
    <w:rsid w:val="00492910"/>
    <w:rsid w:val="004931D9"/>
    <w:rsid w:val="004945BE"/>
    <w:rsid w:val="00494807"/>
    <w:rsid w:val="00496570"/>
    <w:rsid w:val="00497C64"/>
    <w:rsid w:val="004A01CB"/>
    <w:rsid w:val="004A03C4"/>
    <w:rsid w:val="004A1D4A"/>
    <w:rsid w:val="004A26DB"/>
    <w:rsid w:val="004A4A8F"/>
    <w:rsid w:val="004B112F"/>
    <w:rsid w:val="004B1520"/>
    <w:rsid w:val="004B204A"/>
    <w:rsid w:val="004C2781"/>
    <w:rsid w:val="004C2A14"/>
    <w:rsid w:val="004C408F"/>
    <w:rsid w:val="004C44ED"/>
    <w:rsid w:val="004C5921"/>
    <w:rsid w:val="004C6551"/>
    <w:rsid w:val="004D2879"/>
    <w:rsid w:val="004D635A"/>
    <w:rsid w:val="004D6A7B"/>
    <w:rsid w:val="004D7D1C"/>
    <w:rsid w:val="004E20D9"/>
    <w:rsid w:val="004E3BC2"/>
    <w:rsid w:val="004E3EA7"/>
    <w:rsid w:val="004E6740"/>
    <w:rsid w:val="004E6ACB"/>
    <w:rsid w:val="004F1394"/>
    <w:rsid w:val="004F13CC"/>
    <w:rsid w:val="004F2058"/>
    <w:rsid w:val="004F2833"/>
    <w:rsid w:val="004F33DD"/>
    <w:rsid w:val="004F5234"/>
    <w:rsid w:val="004F717D"/>
    <w:rsid w:val="00500056"/>
    <w:rsid w:val="0050031D"/>
    <w:rsid w:val="005020DE"/>
    <w:rsid w:val="00504BF7"/>
    <w:rsid w:val="005052C6"/>
    <w:rsid w:val="005059FB"/>
    <w:rsid w:val="00506736"/>
    <w:rsid w:val="005100EE"/>
    <w:rsid w:val="0051030F"/>
    <w:rsid w:val="005158C7"/>
    <w:rsid w:val="0052176B"/>
    <w:rsid w:val="00522226"/>
    <w:rsid w:val="00522FB7"/>
    <w:rsid w:val="005260AA"/>
    <w:rsid w:val="00526E9F"/>
    <w:rsid w:val="0053334B"/>
    <w:rsid w:val="00533DC4"/>
    <w:rsid w:val="00534469"/>
    <w:rsid w:val="0053701C"/>
    <w:rsid w:val="005373A1"/>
    <w:rsid w:val="00540034"/>
    <w:rsid w:val="00540375"/>
    <w:rsid w:val="00543E28"/>
    <w:rsid w:val="00545671"/>
    <w:rsid w:val="005523B6"/>
    <w:rsid w:val="00552874"/>
    <w:rsid w:val="005546C6"/>
    <w:rsid w:val="00554D91"/>
    <w:rsid w:val="00561F99"/>
    <w:rsid w:val="00563335"/>
    <w:rsid w:val="00564D95"/>
    <w:rsid w:val="005653C8"/>
    <w:rsid w:val="0056548B"/>
    <w:rsid w:val="005655C3"/>
    <w:rsid w:val="0057205D"/>
    <w:rsid w:val="00574C55"/>
    <w:rsid w:val="00574C61"/>
    <w:rsid w:val="00582FEA"/>
    <w:rsid w:val="005830B0"/>
    <w:rsid w:val="0058477B"/>
    <w:rsid w:val="00586BD3"/>
    <w:rsid w:val="00590394"/>
    <w:rsid w:val="00593B90"/>
    <w:rsid w:val="00597AE1"/>
    <w:rsid w:val="00597EC6"/>
    <w:rsid w:val="005A00D9"/>
    <w:rsid w:val="005A14F9"/>
    <w:rsid w:val="005A4ED5"/>
    <w:rsid w:val="005A7F89"/>
    <w:rsid w:val="005B2486"/>
    <w:rsid w:val="005C1B4C"/>
    <w:rsid w:val="005C3907"/>
    <w:rsid w:val="005C3F52"/>
    <w:rsid w:val="005C42F9"/>
    <w:rsid w:val="005C453B"/>
    <w:rsid w:val="005D0D11"/>
    <w:rsid w:val="005D0FD7"/>
    <w:rsid w:val="005E7100"/>
    <w:rsid w:val="005E7146"/>
    <w:rsid w:val="005F1116"/>
    <w:rsid w:val="005F217A"/>
    <w:rsid w:val="005F4C5E"/>
    <w:rsid w:val="005F58C9"/>
    <w:rsid w:val="0060279A"/>
    <w:rsid w:val="00613F7E"/>
    <w:rsid w:val="00614466"/>
    <w:rsid w:val="00614898"/>
    <w:rsid w:val="00616F7E"/>
    <w:rsid w:val="006232F1"/>
    <w:rsid w:val="0062421A"/>
    <w:rsid w:val="00624ED8"/>
    <w:rsid w:val="006265AE"/>
    <w:rsid w:val="0062669F"/>
    <w:rsid w:val="0062788B"/>
    <w:rsid w:val="006312E3"/>
    <w:rsid w:val="006335C7"/>
    <w:rsid w:val="00634292"/>
    <w:rsid w:val="00636ECD"/>
    <w:rsid w:val="00637C77"/>
    <w:rsid w:val="006419A4"/>
    <w:rsid w:val="00641A8C"/>
    <w:rsid w:val="00641ECC"/>
    <w:rsid w:val="00643DD5"/>
    <w:rsid w:val="00643FC0"/>
    <w:rsid w:val="00650807"/>
    <w:rsid w:val="00652E51"/>
    <w:rsid w:val="006532B6"/>
    <w:rsid w:val="00654CBA"/>
    <w:rsid w:val="006622F7"/>
    <w:rsid w:val="0066733B"/>
    <w:rsid w:val="006718BB"/>
    <w:rsid w:val="00675BF4"/>
    <w:rsid w:val="00677DE4"/>
    <w:rsid w:val="00680027"/>
    <w:rsid w:val="00681106"/>
    <w:rsid w:val="00681B6F"/>
    <w:rsid w:val="00682055"/>
    <w:rsid w:val="0069100D"/>
    <w:rsid w:val="00696AF3"/>
    <w:rsid w:val="00697FEC"/>
    <w:rsid w:val="006A314A"/>
    <w:rsid w:val="006A3DB8"/>
    <w:rsid w:val="006A3E7C"/>
    <w:rsid w:val="006A730D"/>
    <w:rsid w:val="006B05CF"/>
    <w:rsid w:val="006B3104"/>
    <w:rsid w:val="006B59CE"/>
    <w:rsid w:val="006B6212"/>
    <w:rsid w:val="006B6EEB"/>
    <w:rsid w:val="006C0009"/>
    <w:rsid w:val="006C0137"/>
    <w:rsid w:val="006C1B7A"/>
    <w:rsid w:val="006C2D0A"/>
    <w:rsid w:val="006C54DC"/>
    <w:rsid w:val="006C63EB"/>
    <w:rsid w:val="006C724B"/>
    <w:rsid w:val="006D01C4"/>
    <w:rsid w:val="006D29C9"/>
    <w:rsid w:val="006D35FD"/>
    <w:rsid w:val="006E43A8"/>
    <w:rsid w:val="006E7797"/>
    <w:rsid w:val="006F39C2"/>
    <w:rsid w:val="006F47DD"/>
    <w:rsid w:val="006F7C17"/>
    <w:rsid w:val="00700927"/>
    <w:rsid w:val="00704879"/>
    <w:rsid w:val="00706667"/>
    <w:rsid w:val="0071051E"/>
    <w:rsid w:val="007119E8"/>
    <w:rsid w:val="00712A06"/>
    <w:rsid w:val="00713AB1"/>
    <w:rsid w:val="00716436"/>
    <w:rsid w:val="007216BF"/>
    <w:rsid w:val="00721B5B"/>
    <w:rsid w:val="00722B52"/>
    <w:rsid w:val="00724A37"/>
    <w:rsid w:val="00726CDB"/>
    <w:rsid w:val="00727532"/>
    <w:rsid w:val="0073120F"/>
    <w:rsid w:val="00735269"/>
    <w:rsid w:val="00741E7B"/>
    <w:rsid w:val="0074203A"/>
    <w:rsid w:val="00743D0E"/>
    <w:rsid w:val="007510EB"/>
    <w:rsid w:val="007516F8"/>
    <w:rsid w:val="0075309A"/>
    <w:rsid w:val="00753E26"/>
    <w:rsid w:val="00753F77"/>
    <w:rsid w:val="00755279"/>
    <w:rsid w:val="00755826"/>
    <w:rsid w:val="00755933"/>
    <w:rsid w:val="0075708A"/>
    <w:rsid w:val="0075783D"/>
    <w:rsid w:val="007667C1"/>
    <w:rsid w:val="007712AB"/>
    <w:rsid w:val="00772C23"/>
    <w:rsid w:val="00772E2B"/>
    <w:rsid w:val="007805C2"/>
    <w:rsid w:val="00783C2F"/>
    <w:rsid w:val="00784547"/>
    <w:rsid w:val="007858D5"/>
    <w:rsid w:val="00785BE1"/>
    <w:rsid w:val="00786A15"/>
    <w:rsid w:val="007878D1"/>
    <w:rsid w:val="007878EB"/>
    <w:rsid w:val="00787EA9"/>
    <w:rsid w:val="00792651"/>
    <w:rsid w:val="0079292B"/>
    <w:rsid w:val="007A01FD"/>
    <w:rsid w:val="007A0C03"/>
    <w:rsid w:val="007A1F14"/>
    <w:rsid w:val="007A343F"/>
    <w:rsid w:val="007B0BF8"/>
    <w:rsid w:val="007B1962"/>
    <w:rsid w:val="007B237D"/>
    <w:rsid w:val="007B3ED6"/>
    <w:rsid w:val="007B45AB"/>
    <w:rsid w:val="007C044D"/>
    <w:rsid w:val="007C04E2"/>
    <w:rsid w:val="007C1BAE"/>
    <w:rsid w:val="007D15A9"/>
    <w:rsid w:val="007D2825"/>
    <w:rsid w:val="007D6856"/>
    <w:rsid w:val="007D68A4"/>
    <w:rsid w:val="007D6988"/>
    <w:rsid w:val="007E0DAD"/>
    <w:rsid w:val="007E139C"/>
    <w:rsid w:val="007E2F78"/>
    <w:rsid w:val="007E5546"/>
    <w:rsid w:val="007F50A0"/>
    <w:rsid w:val="007F7A51"/>
    <w:rsid w:val="00801EA7"/>
    <w:rsid w:val="00802D5B"/>
    <w:rsid w:val="00803C85"/>
    <w:rsid w:val="00805A01"/>
    <w:rsid w:val="00806064"/>
    <w:rsid w:val="0080654C"/>
    <w:rsid w:val="00810AEF"/>
    <w:rsid w:val="00814638"/>
    <w:rsid w:val="00815174"/>
    <w:rsid w:val="00816209"/>
    <w:rsid w:val="00817219"/>
    <w:rsid w:val="00817E01"/>
    <w:rsid w:val="00822560"/>
    <w:rsid w:val="00825D83"/>
    <w:rsid w:val="008275BD"/>
    <w:rsid w:val="008320BC"/>
    <w:rsid w:val="00835998"/>
    <w:rsid w:val="00836065"/>
    <w:rsid w:val="0083692B"/>
    <w:rsid w:val="00840493"/>
    <w:rsid w:val="008450DC"/>
    <w:rsid w:val="00846D1D"/>
    <w:rsid w:val="0084737D"/>
    <w:rsid w:val="00847818"/>
    <w:rsid w:val="00847C2E"/>
    <w:rsid w:val="008503CB"/>
    <w:rsid w:val="00857D21"/>
    <w:rsid w:val="00857D66"/>
    <w:rsid w:val="00861FFD"/>
    <w:rsid w:val="00862264"/>
    <w:rsid w:val="00864CF7"/>
    <w:rsid w:val="00867C0D"/>
    <w:rsid w:val="00872395"/>
    <w:rsid w:val="0087337E"/>
    <w:rsid w:val="00876B92"/>
    <w:rsid w:val="00882838"/>
    <w:rsid w:val="00882F82"/>
    <w:rsid w:val="00883F96"/>
    <w:rsid w:val="008842DA"/>
    <w:rsid w:val="00887180"/>
    <w:rsid w:val="008874BE"/>
    <w:rsid w:val="0089649F"/>
    <w:rsid w:val="008A33E7"/>
    <w:rsid w:val="008A3561"/>
    <w:rsid w:val="008A4C3F"/>
    <w:rsid w:val="008B3143"/>
    <w:rsid w:val="008B7602"/>
    <w:rsid w:val="008C6732"/>
    <w:rsid w:val="008C7A44"/>
    <w:rsid w:val="008D16E7"/>
    <w:rsid w:val="008D1986"/>
    <w:rsid w:val="008D444F"/>
    <w:rsid w:val="008D45D0"/>
    <w:rsid w:val="008E15A8"/>
    <w:rsid w:val="008E29B8"/>
    <w:rsid w:val="008F0FCD"/>
    <w:rsid w:val="008F2378"/>
    <w:rsid w:val="008F2426"/>
    <w:rsid w:val="008F5857"/>
    <w:rsid w:val="008F630C"/>
    <w:rsid w:val="00902448"/>
    <w:rsid w:val="009033A1"/>
    <w:rsid w:val="00904B35"/>
    <w:rsid w:val="00905372"/>
    <w:rsid w:val="00906A9D"/>
    <w:rsid w:val="00910659"/>
    <w:rsid w:val="00910DE4"/>
    <w:rsid w:val="00911592"/>
    <w:rsid w:val="00912843"/>
    <w:rsid w:val="00916A15"/>
    <w:rsid w:val="00920C96"/>
    <w:rsid w:val="00920D97"/>
    <w:rsid w:val="00924E3F"/>
    <w:rsid w:val="00925C97"/>
    <w:rsid w:val="00925D7E"/>
    <w:rsid w:val="009262A7"/>
    <w:rsid w:val="00927BFF"/>
    <w:rsid w:val="009304DE"/>
    <w:rsid w:val="00933857"/>
    <w:rsid w:val="0093429E"/>
    <w:rsid w:val="00937FB9"/>
    <w:rsid w:val="00940699"/>
    <w:rsid w:val="00940ED7"/>
    <w:rsid w:val="00944EB8"/>
    <w:rsid w:val="00946B93"/>
    <w:rsid w:val="00947501"/>
    <w:rsid w:val="00947B69"/>
    <w:rsid w:val="00950062"/>
    <w:rsid w:val="00951B32"/>
    <w:rsid w:val="00952F99"/>
    <w:rsid w:val="00952FAB"/>
    <w:rsid w:val="0095437A"/>
    <w:rsid w:val="00955FC4"/>
    <w:rsid w:val="00957650"/>
    <w:rsid w:val="00957797"/>
    <w:rsid w:val="00962210"/>
    <w:rsid w:val="009675FF"/>
    <w:rsid w:val="00967EFA"/>
    <w:rsid w:val="009701E6"/>
    <w:rsid w:val="00970E4C"/>
    <w:rsid w:val="00971CA9"/>
    <w:rsid w:val="00973D91"/>
    <w:rsid w:val="00974634"/>
    <w:rsid w:val="00974747"/>
    <w:rsid w:val="00974CEA"/>
    <w:rsid w:val="00975A41"/>
    <w:rsid w:val="00976965"/>
    <w:rsid w:val="00984902"/>
    <w:rsid w:val="00993A70"/>
    <w:rsid w:val="009949FA"/>
    <w:rsid w:val="0099546E"/>
    <w:rsid w:val="0099586F"/>
    <w:rsid w:val="009970C0"/>
    <w:rsid w:val="009A3082"/>
    <w:rsid w:val="009A3513"/>
    <w:rsid w:val="009A7250"/>
    <w:rsid w:val="009B12CF"/>
    <w:rsid w:val="009B31B6"/>
    <w:rsid w:val="009B40DE"/>
    <w:rsid w:val="009B54B7"/>
    <w:rsid w:val="009C2909"/>
    <w:rsid w:val="009C30E4"/>
    <w:rsid w:val="009C34A2"/>
    <w:rsid w:val="009C47D4"/>
    <w:rsid w:val="009C6CBD"/>
    <w:rsid w:val="009D4D8C"/>
    <w:rsid w:val="009D725E"/>
    <w:rsid w:val="009D7D43"/>
    <w:rsid w:val="009E1062"/>
    <w:rsid w:val="009E477C"/>
    <w:rsid w:val="009E6FF3"/>
    <w:rsid w:val="009F14FC"/>
    <w:rsid w:val="009F22FA"/>
    <w:rsid w:val="009F26B2"/>
    <w:rsid w:val="009F3711"/>
    <w:rsid w:val="009F3F0F"/>
    <w:rsid w:val="009F56B0"/>
    <w:rsid w:val="009F6B99"/>
    <w:rsid w:val="00A00666"/>
    <w:rsid w:val="00A00DFF"/>
    <w:rsid w:val="00A052A5"/>
    <w:rsid w:val="00A07FC4"/>
    <w:rsid w:val="00A137C7"/>
    <w:rsid w:val="00A2217B"/>
    <w:rsid w:val="00A22CBC"/>
    <w:rsid w:val="00A25005"/>
    <w:rsid w:val="00A26462"/>
    <w:rsid w:val="00A30475"/>
    <w:rsid w:val="00A3069E"/>
    <w:rsid w:val="00A32581"/>
    <w:rsid w:val="00A33341"/>
    <w:rsid w:val="00A35C47"/>
    <w:rsid w:val="00A41D5A"/>
    <w:rsid w:val="00A4243D"/>
    <w:rsid w:val="00A45523"/>
    <w:rsid w:val="00A45979"/>
    <w:rsid w:val="00A45CB0"/>
    <w:rsid w:val="00A4665F"/>
    <w:rsid w:val="00A504F0"/>
    <w:rsid w:val="00A52047"/>
    <w:rsid w:val="00A5549C"/>
    <w:rsid w:val="00A5566A"/>
    <w:rsid w:val="00A62FFC"/>
    <w:rsid w:val="00A670FA"/>
    <w:rsid w:val="00A70300"/>
    <w:rsid w:val="00A72712"/>
    <w:rsid w:val="00A73A19"/>
    <w:rsid w:val="00A744A9"/>
    <w:rsid w:val="00A76495"/>
    <w:rsid w:val="00A772C6"/>
    <w:rsid w:val="00A817F0"/>
    <w:rsid w:val="00A821A3"/>
    <w:rsid w:val="00A83DC2"/>
    <w:rsid w:val="00A866F8"/>
    <w:rsid w:val="00A869EB"/>
    <w:rsid w:val="00A86C45"/>
    <w:rsid w:val="00A8775A"/>
    <w:rsid w:val="00A90E70"/>
    <w:rsid w:val="00A9382E"/>
    <w:rsid w:val="00A93A2D"/>
    <w:rsid w:val="00A9638C"/>
    <w:rsid w:val="00AA7205"/>
    <w:rsid w:val="00AB14DB"/>
    <w:rsid w:val="00AB1F4D"/>
    <w:rsid w:val="00AB2369"/>
    <w:rsid w:val="00AB2915"/>
    <w:rsid w:val="00AB2E68"/>
    <w:rsid w:val="00AC2C97"/>
    <w:rsid w:val="00AC44AF"/>
    <w:rsid w:val="00AC76D3"/>
    <w:rsid w:val="00AC76DD"/>
    <w:rsid w:val="00AD13F0"/>
    <w:rsid w:val="00AD63E4"/>
    <w:rsid w:val="00AD6423"/>
    <w:rsid w:val="00AD6FF5"/>
    <w:rsid w:val="00AE1F14"/>
    <w:rsid w:val="00AE463C"/>
    <w:rsid w:val="00AE5F78"/>
    <w:rsid w:val="00AE6F74"/>
    <w:rsid w:val="00AF1733"/>
    <w:rsid w:val="00AF20A1"/>
    <w:rsid w:val="00AF2133"/>
    <w:rsid w:val="00AF4443"/>
    <w:rsid w:val="00AF6342"/>
    <w:rsid w:val="00B067A7"/>
    <w:rsid w:val="00B07035"/>
    <w:rsid w:val="00B146B2"/>
    <w:rsid w:val="00B15890"/>
    <w:rsid w:val="00B2033D"/>
    <w:rsid w:val="00B20E27"/>
    <w:rsid w:val="00B2132F"/>
    <w:rsid w:val="00B21F37"/>
    <w:rsid w:val="00B23FFE"/>
    <w:rsid w:val="00B24D08"/>
    <w:rsid w:val="00B27319"/>
    <w:rsid w:val="00B37F43"/>
    <w:rsid w:val="00B42547"/>
    <w:rsid w:val="00B4321E"/>
    <w:rsid w:val="00B4347D"/>
    <w:rsid w:val="00B46B49"/>
    <w:rsid w:val="00B47CBE"/>
    <w:rsid w:val="00B47DFA"/>
    <w:rsid w:val="00B50AAA"/>
    <w:rsid w:val="00B52D4E"/>
    <w:rsid w:val="00B54721"/>
    <w:rsid w:val="00B54A7A"/>
    <w:rsid w:val="00B562A1"/>
    <w:rsid w:val="00B56FCD"/>
    <w:rsid w:val="00B57500"/>
    <w:rsid w:val="00B57AB1"/>
    <w:rsid w:val="00B57DE3"/>
    <w:rsid w:val="00B612E9"/>
    <w:rsid w:val="00B61AD1"/>
    <w:rsid w:val="00B61E21"/>
    <w:rsid w:val="00B6459D"/>
    <w:rsid w:val="00B675F9"/>
    <w:rsid w:val="00B679CE"/>
    <w:rsid w:val="00B7141E"/>
    <w:rsid w:val="00B7244D"/>
    <w:rsid w:val="00B739C0"/>
    <w:rsid w:val="00B74754"/>
    <w:rsid w:val="00B748EB"/>
    <w:rsid w:val="00B75380"/>
    <w:rsid w:val="00B75F40"/>
    <w:rsid w:val="00B76D14"/>
    <w:rsid w:val="00B81F00"/>
    <w:rsid w:val="00B81F2B"/>
    <w:rsid w:val="00B85330"/>
    <w:rsid w:val="00B91F41"/>
    <w:rsid w:val="00B9734E"/>
    <w:rsid w:val="00BA0233"/>
    <w:rsid w:val="00BA1072"/>
    <w:rsid w:val="00BA12B0"/>
    <w:rsid w:val="00BA5D39"/>
    <w:rsid w:val="00BA6D60"/>
    <w:rsid w:val="00BA7446"/>
    <w:rsid w:val="00BB0A3C"/>
    <w:rsid w:val="00BB0B4D"/>
    <w:rsid w:val="00BB0BDF"/>
    <w:rsid w:val="00BB15E5"/>
    <w:rsid w:val="00BB2482"/>
    <w:rsid w:val="00BB2F83"/>
    <w:rsid w:val="00BB3D57"/>
    <w:rsid w:val="00BB472D"/>
    <w:rsid w:val="00BC04DE"/>
    <w:rsid w:val="00BC09E8"/>
    <w:rsid w:val="00BC294A"/>
    <w:rsid w:val="00BC2CC2"/>
    <w:rsid w:val="00BC3305"/>
    <w:rsid w:val="00BC3825"/>
    <w:rsid w:val="00BC5FBC"/>
    <w:rsid w:val="00BC5FE4"/>
    <w:rsid w:val="00BC797C"/>
    <w:rsid w:val="00BD4B44"/>
    <w:rsid w:val="00BD5D7C"/>
    <w:rsid w:val="00BE0E12"/>
    <w:rsid w:val="00BE24C0"/>
    <w:rsid w:val="00BE2B3E"/>
    <w:rsid w:val="00BE31C7"/>
    <w:rsid w:val="00BE42E0"/>
    <w:rsid w:val="00BE6343"/>
    <w:rsid w:val="00BF38B1"/>
    <w:rsid w:val="00BF4612"/>
    <w:rsid w:val="00BF64EA"/>
    <w:rsid w:val="00BF683C"/>
    <w:rsid w:val="00BF6F72"/>
    <w:rsid w:val="00BF73B0"/>
    <w:rsid w:val="00BF74C1"/>
    <w:rsid w:val="00C01EC0"/>
    <w:rsid w:val="00C02504"/>
    <w:rsid w:val="00C04758"/>
    <w:rsid w:val="00C06CBF"/>
    <w:rsid w:val="00C07083"/>
    <w:rsid w:val="00C0723F"/>
    <w:rsid w:val="00C11A87"/>
    <w:rsid w:val="00C16D1E"/>
    <w:rsid w:val="00C21C03"/>
    <w:rsid w:val="00C23CBD"/>
    <w:rsid w:val="00C2470B"/>
    <w:rsid w:val="00C25CE0"/>
    <w:rsid w:val="00C30BC3"/>
    <w:rsid w:val="00C30C8A"/>
    <w:rsid w:val="00C32065"/>
    <w:rsid w:val="00C333E2"/>
    <w:rsid w:val="00C41668"/>
    <w:rsid w:val="00C4271F"/>
    <w:rsid w:val="00C43CB7"/>
    <w:rsid w:val="00C472D3"/>
    <w:rsid w:val="00C52877"/>
    <w:rsid w:val="00C52FF7"/>
    <w:rsid w:val="00C5500F"/>
    <w:rsid w:val="00C57DBD"/>
    <w:rsid w:val="00C63722"/>
    <w:rsid w:val="00C64169"/>
    <w:rsid w:val="00C706F9"/>
    <w:rsid w:val="00C7416B"/>
    <w:rsid w:val="00C74622"/>
    <w:rsid w:val="00C747D5"/>
    <w:rsid w:val="00C7534F"/>
    <w:rsid w:val="00C76F1A"/>
    <w:rsid w:val="00C777DE"/>
    <w:rsid w:val="00C856AB"/>
    <w:rsid w:val="00C92D09"/>
    <w:rsid w:val="00C967FE"/>
    <w:rsid w:val="00C96ABE"/>
    <w:rsid w:val="00C96DB2"/>
    <w:rsid w:val="00CA063B"/>
    <w:rsid w:val="00CA2C66"/>
    <w:rsid w:val="00CA5227"/>
    <w:rsid w:val="00CA5E4E"/>
    <w:rsid w:val="00CA7934"/>
    <w:rsid w:val="00CB4532"/>
    <w:rsid w:val="00CB4670"/>
    <w:rsid w:val="00CB5140"/>
    <w:rsid w:val="00CB5723"/>
    <w:rsid w:val="00CB5BBA"/>
    <w:rsid w:val="00CB653B"/>
    <w:rsid w:val="00CB7456"/>
    <w:rsid w:val="00CC0C70"/>
    <w:rsid w:val="00CC29F2"/>
    <w:rsid w:val="00CC2C0F"/>
    <w:rsid w:val="00CC627D"/>
    <w:rsid w:val="00CC68B8"/>
    <w:rsid w:val="00CD081E"/>
    <w:rsid w:val="00CD1007"/>
    <w:rsid w:val="00CD10FA"/>
    <w:rsid w:val="00CD3C1A"/>
    <w:rsid w:val="00CD68B0"/>
    <w:rsid w:val="00CD7250"/>
    <w:rsid w:val="00CE0B0E"/>
    <w:rsid w:val="00CE75BD"/>
    <w:rsid w:val="00CF0346"/>
    <w:rsid w:val="00CF0ECD"/>
    <w:rsid w:val="00CF359E"/>
    <w:rsid w:val="00CF4EFE"/>
    <w:rsid w:val="00CF6E22"/>
    <w:rsid w:val="00D01B90"/>
    <w:rsid w:val="00D03014"/>
    <w:rsid w:val="00D03DC9"/>
    <w:rsid w:val="00D05EBC"/>
    <w:rsid w:val="00D123A1"/>
    <w:rsid w:val="00D13FB7"/>
    <w:rsid w:val="00D143EC"/>
    <w:rsid w:val="00D2095C"/>
    <w:rsid w:val="00D248F9"/>
    <w:rsid w:val="00D24F58"/>
    <w:rsid w:val="00D25A37"/>
    <w:rsid w:val="00D3152A"/>
    <w:rsid w:val="00D316B6"/>
    <w:rsid w:val="00D32C2B"/>
    <w:rsid w:val="00D377F8"/>
    <w:rsid w:val="00D37D37"/>
    <w:rsid w:val="00D37ECA"/>
    <w:rsid w:val="00D42316"/>
    <w:rsid w:val="00D46D65"/>
    <w:rsid w:val="00D54D43"/>
    <w:rsid w:val="00D56CCD"/>
    <w:rsid w:val="00D57597"/>
    <w:rsid w:val="00D5786C"/>
    <w:rsid w:val="00D6231D"/>
    <w:rsid w:val="00D6537A"/>
    <w:rsid w:val="00D66925"/>
    <w:rsid w:val="00D67218"/>
    <w:rsid w:val="00D70211"/>
    <w:rsid w:val="00D71F84"/>
    <w:rsid w:val="00D73007"/>
    <w:rsid w:val="00D7582E"/>
    <w:rsid w:val="00D768F0"/>
    <w:rsid w:val="00D7739E"/>
    <w:rsid w:val="00D9092F"/>
    <w:rsid w:val="00D91E29"/>
    <w:rsid w:val="00D93D5B"/>
    <w:rsid w:val="00D94D1D"/>
    <w:rsid w:val="00D96511"/>
    <w:rsid w:val="00D96A4B"/>
    <w:rsid w:val="00D96B5D"/>
    <w:rsid w:val="00D97640"/>
    <w:rsid w:val="00DA097F"/>
    <w:rsid w:val="00DA1754"/>
    <w:rsid w:val="00DA28D7"/>
    <w:rsid w:val="00DA3C1D"/>
    <w:rsid w:val="00DA47F9"/>
    <w:rsid w:val="00DA561A"/>
    <w:rsid w:val="00DB54E3"/>
    <w:rsid w:val="00DB5A93"/>
    <w:rsid w:val="00DB6D30"/>
    <w:rsid w:val="00DC7E11"/>
    <w:rsid w:val="00DD3DF7"/>
    <w:rsid w:val="00DD5030"/>
    <w:rsid w:val="00DD6E4D"/>
    <w:rsid w:val="00DD785F"/>
    <w:rsid w:val="00DE0593"/>
    <w:rsid w:val="00DE45AF"/>
    <w:rsid w:val="00DE47E2"/>
    <w:rsid w:val="00DE480A"/>
    <w:rsid w:val="00DE65B2"/>
    <w:rsid w:val="00DF1A3E"/>
    <w:rsid w:val="00DF666C"/>
    <w:rsid w:val="00DF7BCD"/>
    <w:rsid w:val="00E023B2"/>
    <w:rsid w:val="00E04413"/>
    <w:rsid w:val="00E06E56"/>
    <w:rsid w:val="00E110CE"/>
    <w:rsid w:val="00E1130C"/>
    <w:rsid w:val="00E17166"/>
    <w:rsid w:val="00E216A7"/>
    <w:rsid w:val="00E24BDF"/>
    <w:rsid w:val="00E30CA3"/>
    <w:rsid w:val="00E34281"/>
    <w:rsid w:val="00E40081"/>
    <w:rsid w:val="00E42709"/>
    <w:rsid w:val="00E42AC2"/>
    <w:rsid w:val="00E45DA7"/>
    <w:rsid w:val="00E46906"/>
    <w:rsid w:val="00E54653"/>
    <w:rsid w:val="00E54B65"/>
    <w:rsid w:val="00E54C60"/>
    <w:rsid w:val="00E54F51"/>
    <w:rsid w:val="00E5673E"/>
    <w:rsid w:val="00E57327"/>
    <w:rsid w:val="00E5737C"/>
    <w:rsid w:val="00E63E0B"/>
    <w:rsid w:val="00E64742"/>
    <w:rsid w:val="00E708C6"/>
    <w:rsid w:val="00E733DC"/>
    <w:rsid w:val="00E73FA1"/>
    <w:rsid w:val="00E7613D"/>
    <w:rsid w:val="00E805E6"/>
    <w:rsid w:val="00E816C9"/>
    <w:rsid w:val="00E84FE2"/>
    <w:rsid w:val="00E8563E"/>
    <w:rsid w:val="00E908DF"/>
    <w:rsid w:val="00E93F24"/>
    <w:rsid w:val="00E94558"/>
    <w:rsid w:val="00E97AEB"/>
    <w:rsid w:val="00EA32C9"/>
    <w:rsid w:val="00EA4FE5"/>
    <w:rsid w:val="00EA53AC"/>
    <w:rsid w:val="00EA6520"/>
    <w:rsid w:val="00EB11A4"/>
    <w:rsid w:val="00EB23C2"/>
    <w:rsid w:val="00EB2FFB"/>
    <w:rsid w:val="00EB30A7"/>
    <w:rsid w:val="00EB3790"/>
    <w:rsid w:val="00EB461F"/>
    <w:rsid w:val="00EB737C"/>
    <w:rsid w:val="00EB7C7A"/>
    <w:rsid w:val="00EC0FF5"/>
    <w:rsid w:val="00EC1603"/>
    <w:rsid w:val="00EC631D"/>
    <w:rsid w:val="00EC7E1E"/>
    <w:rsid w:val="00ED3258"/>
    <w:rsid w:val="00ED350B"/>
    <w:rsid w:val="00EE182A"/>
    <w:rsid w:val="00EE204B"/>
    <w:rsid w:val="00EE7068"/>
    <w:rsid w:val="00EE7925"/>
    <w:rsid w:val="00EF0418"/>
    <w:rsid w:val="00F0267F"/>
    <w:rsid w:val="00F04559"/>
    <w:rsid w:val="00F0492F"/>
    <w:rsid w:val="00F102E9"/>
    <w:rsid w:val="00F106BF"/>
    <w:rsid w:val="00F110FF"/>
    <w:rsid w:val="00F1248F"/>
    <w:rsid w:val="00F12D83"/>
    <w:rsid w:val="00F1372E"/>
    <w:rsid w:val="00F1477E"/>
    <w:rsid w:val="00F15C57"/>
    <w:rsid w:val="00F15DC0"/>
    <w:rsid w:val="00F201D4"/>
    <w:rsid w:val="00F217BE"/>
    <w:rsid w:val="00F27C99"/>
    <w:rsid w:val="00F27E2F"/>
    <w:rsid w:val="00F305BA"/>
    <w:rsid w:val="00F36765"/>
    <w:rsid w:val="00F375B8"/>
    <w:rsid w:val="00F37C7B"/>
    <w:rsid w:val="00F40530"/>
    <w:rsid w:val="00F41C52"/>
    <w:rsid w:val="00F435D6"/>
    <w:rsid w:val="00F45C3B"/>
    <w:rsid w:val="00F45FA5"/>
    <w:rsid w:val="00F46157"/>
    <w:rsid w:val="00F464E9"/>
    <w:rsid w:val="00F55A21"/>
    <w:rsid w:val="00F56552"/>
    <w:rsid w:val="00F56D4C"/>
    <w:rsid w:val="00F574D6"/>
    <w:rsid w:val="00F602A9"/>
    <w:rsid w:val="00F6407E"/>
    <w:rsid w:val="00F653D9"/>
    <w:rsid w:val="00F65785"/>
    <w:rsid w:val="00F67B60"/>
    <w:rsid w:val="00F701B3"/>
    <w:rsid w:val="00F70222"/>
    <w:rsid w:val="00F71150"/>
    <w:rsid w:val="00F76779"/>
    <w:rsid w:val="00F76BBE"/>
    <w:rsid w:val="00F77428"/>
    <w:rsid w:val="00F826E8"/>
    <w:rsid w:val="00F86933"/>
    <w:rsid w:val="00F86D77"/>
    <w:rsid w:val="00F87312"/>
    <w:rsid w:val="00F92934"/>
    <w:rsid w:val="00F938B2"/>
    <w:rsid w:val="00F940F9"/>
    <w:rsid w:val="00FA0174"/>
    <w:rsid w:val="00FA24AA"/>
    <w:rsid w:val="00FA28F1"/>
    <w:rsid w:val="00FA4040"/>
    <w:rsid w:val="00FA4C84"/>
    <w:rsid w:val="00FA5E5B"/>
    <w:rsid w:val="00FA7FB1"/>
    <w:rsid w:val="00FA7FD8"/>
    <w:rsid w:val="00FB03C1"/>
    <w:rsid w:val="00FB18E3"/>
    <w:rsid w:val="00FB3628"/>
    <w:rsid w:val="00FB3C9A"/>
    <w:rsid w:val="00FB5073"/>
    <w:rsid w:val="00FB7565"/>
    <w:rsid w:val="00FB75C8"/>
    <w:rsid w:val="00FC126D"/>
    <w:rsid w:val="00FC1984"/>
    <w:rsid w:val="00FC347D"/>
    <w:rsid w:val="00FC356C"/>
    <w:rsid w:val="00FC3F97"/>
    <w:rsid w:val="00FC45C4"/>
    <w:rsid w:val="00FC5522"/>
    <w:rsid w:val="00FD09F4"/>
    <w:rsid w:val="00FD12CF"/>
    <w:rsid w:val="00FD260E"/>
    <w:rsid w:val="00FD51FA"/>
    <w:rsid w:val="00FD6E0D"/>
    <w:rsid w:val="00FE1B62"/>
    <w:rsid w:val="00FE327F"/>
    <w:rsid w:val="00FF2539"/>
    <w:rsid w:val="00FF32D1"/>
    <w:rsid w:val="00FF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DBD"/>
  </w:style>
  <w:style w:type="paragraph" w:styleId="1">
    <w:name w:val="heading 1"/>
    <w:basedOn w:val="a"/>
    <w:next w:val="a"/>
    <w:qFormat/>
    <w:rsid w:val="00C57DB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C57DB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DBD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аголовок к тексту"/>
    <w:basedOn w:val="a"/>
    <w:next w:val="a5"/>
    <w:rsid w:val="00C57DBD"/>
    <w:pPr>
      <w:suppressAutoHyphens/>
      <w:spacing w:after="240" w:line="240" w:lineRule="exact"/>
    </w:pPr>
    <w:rPr>
      <w:b/>
      <w:sz w:val="28"/>
    </w:rPr>
  </w:style>
  <w:style w:type="paragraph" w:styleId="a5">
    <w:name w:val="Body Text"/>
    <w:basedOn w:val="a"/>
    <w:rsid w:val="00C57DBD"/>
    <w:pPr>
      <w:spacing w:after="120"/>
    </w:pPr>
  </w:style>
  <w:style w:type="paragraph" w:customStyle="1" w:styleId="ConsPlusNormal">
    <w:name w:val="ConsPlusNormal"/>
    <w:rsid w:val="00C57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C21C03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30C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2806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806C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F4C5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173B5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"/>
    <w:basedOn w:val="a"/>
    <w:rsid w:val="00E84FE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"/>
    <w:basedOn w:val="a"/>
    <w:rsid w:val="00E023B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"/>
    <w:basedOn w:val="a"/>
    <w:rsid w:val="001B062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"/>
    <w:basedOn w:val="a"/>
    <w:rsid w:val="00B47D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"/>
    <w:basedOn w:val="a"/>
    <w:rsid w:val="00E34281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List Paragraph"/>
    <w:basedOn w:val="a"/>
    <w:uiPriority w:val="34"/>
    <w:qFormat/>
    <w:rsid w:val="00123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D7EBD-414D-4712-96A7-B384C8B7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2778</TotalTime>
  <Pages>8</Pages>
  <Words>1844</Words>
  <Characters>15337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</vt:lpstr>
    </vt:vector>
  </TitlesOfParts>
  <Company>Depatment finance</Company>
  <LinksUpToDate>false</LinksUpToDate>
  <CharactersWithSpaces>17147</CharactersWithSpaces>
  <SharedDoc>false</SharedDoc>
  <HLinks>
    <vt:vector size="6" baseType="variant">
      <vt:variant>
        <vt:i4>7209063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consultantplus://offline/ref=F693A3A2312685E3875D995A3DF95B8A9F28C13C8978936FFE21C90337E108AF2664466E3076E1E91CQ4I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</dc:title>
  <dc:creator>Администратор</dc:creator>
  <cp:lastModifiedBy>Юлия Константиновна Федосеева</cp:lastModifiedBy>
  <cp:revision>493</cp:revision>
  <cp:lastPrinted>2020-01-29T07:18:00Z</cp:lastPrinted>
  <dcterms:created xsi:type="dcterms:W3CDTF">2018-05-28T08:25:00Z</dcterms:created>
  <dcterms:modified xsi:type="dcterms:W3CDTF">2020-01-29T09:55:00Z</dcterms:modified>
</cp:coreProperties>
</file>