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C" w:rsidRPr="007224B3" w:rsidRDefault="00F05A6C" w:rsidP="00F05A6C">
      <w:pPr>
        <w:keepNext/>
        <w:outlineLvl w:val="0"/>
        <w:rPr>
          <w:sz w:val="32"/>
        </w:rPr>
      </w:pPr>
      <w:r w:rsidRPr="007224B3">
        <w:rPr>
          <w:sz w:val="32"/>
        </w:rPr>
        <w:t xml:space="preserve">             КОМИТЕТ ФИНАНСОВ </w:t>
      </w:r>
    </w:p>
    <w:p w:rsidR="00F05A6C" w:rsidRPr="007224B3" w:rsidRDefault="00F05A6C" w:rsidP="00F05A6C">
      <w:pPr>
        <w:keepNext/>
        <w:outlineLvl w:val="0"/>
        <w:rPr>
          <w:sz w:val="32"/>
        </w:rPr>
      </w:pPr>
      <w:r w:rsidRPr="007224B3">
        <w:rPr>
          <w:sz w:val="32"/>
        </w:rPr>
        <w:t xml:space="preserve">               АДМИНИСТРАЦИИ</w:t>
      </w:r>
    </w:p>
    <w:p w:rsidR="00F05A6C" w:rsidRPr="007224B3" w:rsidRDefault="00F05A6C" w:rsidP="00F05A6C">
      <w:pPr>
        <w:rPr>
          <w:sz w:val="32"/>
        </w:rPr>
      </w:pPr>
      <w:r w:rsidRPr="007224B3">
        <w:rPr>
          <w:sz w:val="32"/>
        </w:rPr>
        <w:t>МУНИЦИПАЛЬНОГО ОБРАЗОВАНИЯ</w:t>
      </w:r>
    </w:p>
    <w:p w:rsidR="00F05A6C" w:rsidRPr="007224B3" w:rsidRDefault="00F05A6C" w:rsidP="00F05A6C">
      <w:pPr>
        <w:rPr>
          <w:sz w:val="32"/>
        </w:rPr>
      </w:pPr>
      <w:r w:rsidRPr="007224B3">
        <w:rPr>
          <w:sz w:val="32"/>
        </w:rPr>
        <w:t xml:space="preserve">             ТОСНЕНСКИЙ РАЙОН</w:t>
      </w:r>
    </w:p>
    <w:p w:rsidR="00F05A6C" w:rsidRPr="007224B3" w:rsidRDefault="00F05A6C" w:rsidP="00F05A6C">
      <w:pPr>
        <w:keepNext/>
        <w:outlineLvl w:val="1"/>
        <w:rPr>
          <w:sz w:val="32"/>
        </w:rPr>
      </w:pPr>
      <w:r w:rsidRPr="007224B3">
        <w:rPr>
          <w:sz w:val="32"/>
        </w:rPr>
        <w:t xml:space="preserve">      ЛЕНИНГРАДСКОЙ ОБЛАСТИ</w:t>
      </w:r>
    </w:p>
    <w:p w:rsidR="00F05A6C" w:rsidRPr="007224B3" w:rsidRDefault="00F05A6C" w:rsidP="00F05A6C">
      <w:pPr>
        <w:keepNext/>
        <w:outlineLvl w:val="2"/>
        <w:rPr>
          <w:b/>
          <w:bCs/>
          <w:sz w:val="32"/>
        </w:rPr>
      </w:pPr>
      <w:r w:rsidRPr="007224B3">
        <w:rPr>
          <w:b/>
          <w:bCs/>
          <w:sz w:val="32"/>
        </w:rPr>
        <w:t xml:space="preserve">                       ПРИКАЗ</w:t>
      </w:r>
    </w:p>
    <w:p w:rsidR="00F05A6C" w:rsidRPr="00E7439C" w:rsidRDefault="00F05A6C" w:rsidP="00F05A6C">
      <w:pPr>
        <w:keepNext/>
        <w:outlineLvl w:val="3"/>
        <w:rPr>
          <w:b/>
          <w:bCs/>
          <w:sz w:val="32"/>
        </w:rPr>
      </w:pPr>
      <w:r w:rsidRPr="00E7439C">
        <w:rPr>
          <w:b/>
          <w:bCs/>
          <w:sz w:val="32"/>
        </w:rPr>
        <w:t>от</w:t>
      </w:r>
      <w:r w:rsidR="00470131">
        <w:rPr>
          <w:b/>
          <w:bCs/>
          <w:sz w:val="32"/>
        </w:rPr>
        <w:t xml:space="preserve"> 31 июля</w:t>
      </w:r>
      <w:r w:rsidR="00971A2B">
        <w:rPr>
          <w:b/>
          <w:bCs/>
          <w:sz w:val="32"/>
        </w:rPr>
        <w:t xml:space="preserve"> </w:t>
      </w:r>
      <w:r w:rsidR="00A71005">
        <w:rPr>
          <w:b/>
          <w:bCs/>
          <w:sz w:val="32"/>
        </w:rPr>
        <w:t>20</w:t>
      </w:r>
      <w:r w:rsidR="00210C7E">
        <w:rPr>
          <w:b/>
          <w:bCs/>
          <w:sz w:val="32"/>
        </w:rPr>
        <w:t>20</w:t>
      </w:r>
      <w:r>
        <w:rPr>
          <w:b/>
          <w:bCs/>
          <w:sz w:val="32"/>
        </w:rPr>
        <w:t xml:space="preserve"> года </w:t>
      </w:r>
      <w:r w:rsidRPr="00E7439C">
        <w:rPr>
          <w:b/>
          <w:bCs/>
          <w:sz w:val="32"/>
        </w:rPr>
        <w:t xml:space="preserve">№ </w:t>
      </w:r>
      <w:r w:rsidR="00470131">
        <w:rPr>
          <w:b/>
          <w:bCs/>
          <w:sz w:val="32"/>
        </w:rPr>
        <w:t>50</w:t>
      </w:r>
    </w:p>
    <w:p w:rsidR="00A71005" w:rsidRDefault="00A71005" w:rsidP="00F50A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A71005" w:rsidRDefault="00A71005" w:rsidP="00F50A24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администрации </w:t>
      </w:r>
    </w:p>
    <w:p w:rsidR="00A71005" w:rsidRDefault="00A71005" w:rsidP="00F50A2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Тосненский район </w:t>
      </w:r>
    </w:p>
    <w:p w:rsidR="00A71005" w:rsidRDefault="00A71005" w:rsidP="00F50A24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от 2 июня 2016 года № 24 </w:t>
      </w:r>
    </w:p>
    <w:p w:rsidR="006E6441" w:rsidRDefault="00A71005" w:rsidP="00F50A2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084C" w:rsidRPr="00F50A24">
        <w:rPr>
          <w:sz w:val="28"/>
          <w:szCs w:val="28"/>
        </w:rPr>
        <w:t xml:space="preserve">Об утверждении </w:t>
      </w:r>
      <w:r w:rsidR="006E6441">
        <w:rPr>
          <w:sz w:val="28"/>
          <w:szCs w:val="28"/>
        </w:rPr>
        <w:t>порядка и м</w:t>
      </w:r>
      <w:r w:rsidR="00F3084C" w:rsidRPr="00F50A24">
        <w:rPr>
          <w:sz w:val="28"/>
          <w:szCs w:val="28"/>
        </w:rPr>
        <w:t>етодики</w:t>
      </w:r>
      <w:r w:rsidR="00F50A24">
        <w:rPr>
          <w:sz w:val="28"/>
          <w:szCs w:val="28"/>
        </w:rPr>
        <w:t xml:space="preserve"> </w:t>
      </w:r>
    </w:p>
    <w:p w:rsidR="006E6441" w:rsidRDefault="00F3084C" w:rsidP="006E6441">
      <w:pPr>
        <w:rPr>
          <w:sz w:val="28"/>
          <w:szCs w:val="28"/>
        </w:rPr>
      </w:pPr>
      <w:r w:rsidRPr="00F50A24">
        <w:rPr>
          <w:sz w:val="28"/>
          <w:szCs w:val="28"/>
        </w:rPr>
        <w:t>планирования бюджетных</w:t>
      </w:r>
      <w:r w:rsidR="006E6441">
        <w:rPr>
          <w:sz w:val="28"/>
          <w:szCs w:val="28"/>
        </w:rPr>
        <w:t xml:space="preserve"> </w:t>
      </w:r>
      <w:r w:rsidRPr="00F50A24">
        <w:rPr>
          <w:sz w:val="28"/>
          <w:szCs w:val="28"/>
        </w:rPr>
        <w:t xml:space="preserve">ассигнований </w:t>
      </w:r>
    </w:p>
    <w:p w:rsidR="00F50A24" w:rsidRDefault="006E6441" w:rsidP="006E6441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F3084C" w:rsidRPr="00F50A24">
        <w:rPr>
          <w:sz w:val="28"/>
          <w:szCs w:val="28"/>
        </w:rPr>
        <w:t>муниципального</w:t>
      </w:r>
      <w:r w:rsidR="00F50A24">
        <w:rPr>
          <w:sz w:val="28"/>
          <w:szCs w:val="28"/>
        </w:rPr>
        <w:t xml:space="preserve"> </w:t>
      </w:r>
      <w:r w:rsidR="00F3084C" w:rsidRPr="00F50A24">
        <w:rPr>
          <w:sz w:val="28"/>
          <w:szCs w:val="28"/>
        </w:rPr>
        <w:t>образования</w:t>
      </w:r>
    </w:p>
    <w:p w:rsidR="003743E2" w:rsidRDefault="00F3084C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A24">
        <w:rPr>
          <w:rFonts w:ascii="Times New Roman" w:hAnsi="Times New Roman"/>
          <w:sz w:val="28"/>
          <w:szCs w:val="28"/>
        </w:rPr>
        <w:t>Тосненский район Ленинградской области</w:t>
      </w:r>
      <w:r w:rsidR="003743E2">
        <w:rPr>
          <w:rFonts w:ascii="Times New Roman" w:hAnsi="Times New Roman"/>
          <w:sz w:val="28"/>
          <w:szCs w:val="28"/>
        </w:rPr>
        <w:t xml:space="preserve"> </w:t>
      </w:r>
    </w:p>
    <w:p w:rsidR="00F3084C" w:rsidRDefault="003743E2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бюджета Тосненского городского поселения</w:t>
      </w:r>
    </w:p>
    <w:p w:rsidR="003743E2" w:rsidRDefault="003743E2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Тосненского района Ленинградской области</w:t>
      </w:r>
      <w:r w:rsidR="00A71005">
        <w:rPr>
          <w:rFonts w:ascii="Times New Roman" w:hAnsi="Times New Roman"/>
          <w:sz w:val="28"/>
          <w:szCs w:val="28"/>
        </w:rPr>
        <w:t>»</w:t>
      </w:r>
    </w:p>
    <w:p w:rsidR="00971A2B" w:rsidRDefault="00971A2B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(с учетом изменений, внесенных приказом </w:t>
      </w:r>
      <w:proofErr w:type="gramEnd"/>
    </w:p>
    <w:p w:rsidR="00971A2B" w:rsidRDefault="00971A2B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финансов администрации</w:t>
      </w:r>
    </w:p>
    <w:p w:rsidR="00971A2B" w:rsidRDefault="00971A2B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Тосненский район</w:t>
      </w:r>
    </w:p>
    <w:p w:rsidR="00971A2B" w:rsidRPr="00971A2B" w:rsidRDefault="00971A2B" w:rsidP="00971A2B">
      <w:pPr>
        <w:keepNext/>
        <w:outlineLvl w:val="3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Ленинградской области от </w:t>
      </w:r>
      <w:r w:rsidRPr="00971A2B">
        <w:rPr>
          <w:bCs/>
          <w:sz w:val="28"/>
          <w:szCs w:val="28"/>
        </w:rPr>
        <w:t>4 июля 2017 года № 30)</w:t>
      </w:r>
      <w:proofErr w:type="gramEnd"/>
    </w:p>
    <w:p w:rsidR="00F50A24" w:rsidRDefault="00971A2B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0131" w:rsidRDefault="00470131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0131" w:rsidRDefault="00470131" w:rsidP="00F308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A24" w:rsidRPr="00F50A24" w:rsidRDefault="00B74D73" w:rsidP="00D42A74">
      <w:pPr>
        <w:pStyle w:val="a3"/>
        <w:ind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В соответствии со статьей 174.2 Бюджетного кодекса Российской Федерации</w:t>
      </w:r>
      <w:r w:rsidR="007E7C4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статьей 1</w:t>
      </w:r>
      <w:r w:rsidR="00210C7E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Положения о бюджетном процессе в муниципальном образовании Тосненский район Ленинградской области, утвержденного решением совета депутатов муниципального образования Тосненский район Ленинградской области от </w:t>
      </w:r>
      <w:r w:rsidR="00210C7E">
        <w:rPr>
          <w:rFonts w:ascii="Times New Roman" w:hAnsi="Times New Roman"/>
          <w:sz w:val="28"/>
          <w:szCs w:val="24"/>
        </w:rPr>
        <w:t>23.06.2020 № 62</w:t>
      </w:r>
      <w:r w:rsidR="007E7C44">
        <w:rPr>
          <w:rFonts w:ascii="Times New Roman" w:hAnsi="Times New Roman"/>
          <w:sz w:val="28"/>
          <w:szCs w:val="24"/>
        </w:rPr>
        <w:t xml:space="preserve">, </w:t>
      </w:r>
      <w:r w:rsidR="00176D1A">
        <w:rPr>
          <w:rFonts w:ascii="Times New Roman" w:hAnsi="Times New Roman"/>
          <w:sz w:val="28"/>
          <w:szCs w:val="24"/>
        </w:rPr>
        <w:t>в том числе исполняя полномочия администрации  Тосненского городского поселения Тосненского</w:t>
      </w:r>
      <w:r w:rsidR="00470131">
        <w:rPr>
          <w:rFonts w:ascii="Times New Roman" w:hAnsi="Times New Roman"/>
          <w:sz w:val="28"/>
          <w:szCs w:val="24"/>
        </w:rPr>
        <w:t xml:space="preserve"> муниципального</w:t>
      </w:r>
      <w:r w:rsidR="00176D1A">
        <w:rPr>
          <w:rFonts w:ascii="Times New Roman" w:hAnsi="Times New Roman"/>
          <w:sz w:val="28"/>
          <w:szCs w:val="24"/>
        </w:rPr>
        <w:t xml:space="preserve"> района на основании статьи 13 Устава Тосненского городского поселения Тосненского</w:t>
      </w:r>
      <w:r w:rsidR="00470131">
        <w:rPr>
          <w:rFonts w:ascii="Times New Roman" w:hAnsi="Times New Roman"/>
          <w:sz w:val="28"/>
          <w:szCs w:val="24"/>
        </w:rPr>
        <w:t xml:space="preserve"> муниципального</w:t>
      </w:r>
      <w:r w:rsidR="00176D1A">
        <w:rPr>
          <w:rFonts w:ascii="Times New Roman" w:hAnsi="Times New Roman"/>
          <w:sz w:val="28"/>
          <w:szCs w:val="24"/>
        </w:rPr>
        <w:t xml:space="preserve"> района Ленинградской области</w:t>
      </w:r>
      <w:proofErr w:type="gramEnd"/>
      <w:r w:rsidR="00176D1A">
        <w:rPr>
          <w:rFonts w:ascii="Times New Roman" w:hAnsi="Times New Roman"/>
          <w:sz w:val="28"/>
          <w:szCs w:val="24"/>
        </w:rPr>
        <w:t xml:space="preserve"> и статьи 25 Устава муниципального образования Тосненский район Ленинградской области, в соответствии со </w:t>
      </w:r>
      <w:r w:rsidR="007E7C44">
        <w:rPr>
          <w:rFonts w:ascii="Times New Roman" w:hAnsi="Times New Roman"/>
          <w:sz w:val="28"/>
          <w:szCs w:val="24"/>
        </w:rPr>
        <w:t xml:space="preserve">статьей 15 Положения о бюджетном процессе в Тосненском городском поселении Тосненского </w:t>
      </w:r>
      <w:r w:rsidR="00470131">
        <w:rPr>
          <w:rFonts w:ascii="Times New Roman" w:hAnsi="Times New Roman"/>
          <w:sz w:val="28"/>
          <w:szCs w:val="24"/>
        </w:rPr>
        <w:t xml:space="preserve">муниципального </w:t>
      </w:r>
      <w:r w:rsidR="007E7C44">
        <w:rPr>
          <w:rFonts w:ascii="Times New Roman" w:hAnsi="Times New Roman"/>
          <w:sz w:val="28"/>
          <w:szCs w:val="24"/>
        </w:rPr>
        <w:t xml:space="preserve">района Ленинградской области, утвержденного решением совета депутатов Тосненского городского поселения Тосненского </w:t>
      </w:r>
      <w:r w:rsidR="00470131">
        <w:rPr>
          <w:rFonts w:ascii="Times New Roman" w:hAnsi="Times New Roman"/>
          <w:sz w:val="28"/>
          <w:szCs w:val="24"/>
        </w:rPr>
        <w:t xml:space="preserve">муниципального </w:t>
      </w:r>
      <w:r w:rsidR="007E7C44">
        <w:rPr>
          <w:rFonts w:ascii="Times New Roman" w:hAnsi="Times New Roman"/>
          <w:sz w:val="28"/>
          <w:szCs w:val="24"/>
        </w:rPr>
        <w:t xml:space="preserve">района Ленинградской области от </w:t>
      </w:r>
      <w:r w:rsidR="00210C7E">
        <w:rPr>
          <w:rFonts w:ascii="Times New Roman" w:hAnsi="Times New Roman"/>
          <w:sz w:val="28"/>
          <w:szCs w:val="24"/>
        </w:rPr>
        <w:t>16.08.2017 № 111</w:t>
      </w:r>
      <w:r w:rsidR="007E7C44">
        <w:rPr>
          <w:rFonts w:ascii="Times New Roman" w:hAnsi="Times New Roman"/>
          <w:sz w:val="28"/>
          <w:szCs w:val="24"/>
        </w:rPr>
        <w:t xml:space="preserve"> (с учетом изменений и дополнений)</w:t>
      </w:r>
      <w:r w:rsidR="006F15D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1E140D" w:rsidRDefault="001E140D" w:rsidP="00E007D4">
      <w:pPr>
        <w:pStyle w:val="a3"/>
        <w:ind w:right="480"/>
        <w:jc w:val="both"/>
        <w:rPr>
          <w:rFonts w:ascii="Times New Roman" w:hAnsi="Times New Roman"/>
          <w:sz w:val="28"/>
          <w:szCs w:val="24"/>
        </w:rPr>
      </w:pPr>
    </w:p>
    <w:p w:rsidR="00F50A24" w:rsidRPr="001D4CD7" w:rsidRDefault="00F50A24" w:rsidP="001D4CD7">
      <w:pPr>
        <w:ind w:right="480" w:firstLine="426"/>
        <w:rPr>
          <w:b/>
          <w:sz w:val="28"/>
        </w:rPr>
      </w:pPr>
      <w:proofErr w:type="gramStart"/>
      <w:r w:rsidRPr="001D4CD7">
        <w:rPr>
          <w:b/>
          <w:sz w:val="28"/>
        </w:rPr>
        <w:t>П</w:t>
      </w:r>
      <w:proofErr w:type="gramEnd"/>
      <w:r w:rsidRPr="001D4CD7">
        <w:rPr>
          <w:b/>
          <w:sz w:val="28"/>
        </w:rPr>
        <w:t xml:space="preserve"> Р И К А З Ы В А Ю:</w:t>
      </w:r>
    </w:p>
    <w:p w:rsidR="00F50A24" w:rsidRDefault="00F50A24" w:rsidP="00E007D4">
      <w:pPr>
        <w:pStyle w:val="a3"/>
        <w:ind w:right="480"/>
        <w:jc w:val="both"/>
        <w:rPr>
          <w:rFonts w:ascii="Times New Roman" w:hAnsi="Times New Roman"/>
          <w:sz w:val="28"/>
          <w:szCs w:val="24"/>
        </w:rPr>
      </w:pPr>
    </w:p>
    <w:p w:rsidR="00971A2B" w:rsidRDefault="00A71005" w:rsidP="00971A2B">
      <w:pPr>
        <w:pStyle w:val="a3"/>
        <w:numPr>
          <w:ilvl w:val="1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1A2B">
        <w:rPr>
          <w:rFonts w:ascii="Times New Roman" w:hAnsi="Times New Roman"/>
          <w:sz w:val="28"/>
          <w:szCs w:val="24"/>
        </w:rPr>
        <w:t xml:space="preserve">Внести изменения в приказ комитета финансов администрации муниципального образования Тосненский район Ленинградской области от 2 июня 2016 года № 24 «Об утверждении порядка и методики планирования </w:t>
      </w:r>
      <w:r w:rsidRPr="00971A2B">
        <w:rPr>
          <w:rFonts w:ascii="Times New Roman" w:hAnsi="Times New Roman"/>
          <w:sz w:val="28"/>
          <w:szCs w:val="24"/>
        </w:rPr>
        <w:lastRenderedPageBreak/>
        <w:t>бюджетных ассигнований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области»</w:t>
      </w:r>
      <w:r w:rsidR="00971A2B" w:rsidRPr="00971A2B">
        <w:rPr>
          <w:rFonts w:ascii="Times New Roman" w:hAnsi="Times New Roman"/>
          <w:sz w:val="28"/>
          <w:szCs w:val="24"/>
        </w:rPr>
        <w:t xml:space="preserve"> (с учетом изменений, внесенных приказом комитета финансов администрации муниципального образования Тосненский район</w:t>
      </w:r>
      <w:r w:rsidR="00971A2B">
        <w:rPr>
          <w:rFonts w:ascii="Times New Roman" w:hAnsi="Times New Roman"/>
          <w:sz w:val="28"/>
          <w:szCs w:val="24"/>
        </w:rPr>
        <w:t xml:space="preserve"> </w:t>
      </w:r>
      <w:r w:rsidR="00971A2B" w:rsidRPr="00971A2B">
        <w:rPr>
          <w:rFonts w:ascii="Times New Roman" w:hAnsi="Times New Roman"/>
          <w:sz w:val="28"/>
          <w:szCs w:val="24"/>
        </w:rPr>
        <w:t>Ленинградской области от 4 июля</w:t>
      </w:r>
      <w:proofErr w:type="gramEnd"/>
      <w:r w:rsidR="00971A2B" w:rsidRPr="00971A2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971A2B" w:rsidRPr="00971A2B">
        <w:rPr>
          <w:rFonts w:ascii="Times New Roman" w:hAnsi="Times New Roman"/>
          <w:sz w:val="28"/>
          <w:szCs w:val="24"/>
        </w:rPr>
        <w:t>2017 года № 30)</w:t>
      </w:r>
      <w:r w:rsidR="00971A2B">
        <w:rPr>
          <w:rFonts w:ascii="Times New Roman" w:hAnsi="Times New Roman"/>
          <w:sz w:val="28"/>
          <w:szCs w:val="24"/>
        </w:rPr>
        <w:t>:</w:t>
      </w:r>
      <w:proofErr w:type="gramEnd"/>
    </w:p>
    <w:p w:rsidR="00BB690D" w:rsidRDefault="00BB690D" w:rsidP="00BB690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Пункт 3.3. приложения 2 «Методика </w:t>
      </w:r>
      <w:r w:rsidRPr="00BB690D">
        <w:rPr>
          <w:rFonts w:ascii="Times New Roman" w:hAnsi="Times New Roman"/>
          <w:sz w:val="28"/>
          <w:szCs w:val="28"/>
        </w:rPr>
        <w:t>планирования бюджетных ассигнований бюджета муниципального образования Тосненский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0D">
        <w:rPr>
          <w:rFonts w:ascii="Times New Roman" w:hAnsi="Times New Roman"/>
          <w:sz w:val="28"/>
          <w:szCs w:val="28"/>
        </w:rPr>
        <w:t>и бюджета Тосненского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B690D" w:rsidRPr="00BB690D" w:rsidRDefault="00BB690D" w:rsidP="00BB690D">
      <w:pPr>
        <w:pStyle w:val="a3"/>
        <w:ind w:right="-1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«3.3. </w:t>
      </w:r>
      <w:proofErr w:type="gramStart"/>
      <w:r>
        <w:rPr>
          <w:rFonts w:ascii="Times New Roman" w:hAnsi="Times New Roman"/>
          <w:sz w:val="28"/>
          <w:szCs w:val="24"/>
        </w:rPr>
        <w:t xml:space="preserve">Планирование фонда оплаты труда работников муниципальных казенных учреждений муниципального образования Тосненский район Ленинградской области и </w:t>
      </w:r>
      <w:r>
        <w:rPr>
          <w:rFonts w:ascii="Times New Roman" w:hAnsi="Times New Roman"/>
          <w:sz w:val="28"/>
          <w:szCs w:val="28"/>
        </w:rPr>
        <w:t xml:space="preserve">Тосненского городского поселения </w:t>
      </w:r>
      <w:r w:rsidRPr="00C82647">
        <w:rPr>
          <w:rFonts w:ascii="Times New Roman" w:hAnsi="Times New Roman"/>
          <w:sz w:val="28"/>
          <w:szCs w:val="28"/>
        </w:rPr>
        <w:t>Тосненск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C8264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82647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правовыми актами администрации муниципального образования Тосненский район Ленинградской области в сфере оплаты труда работников муниципальных учреждений 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</w:t>
      </w:r>
      <w:r w:rsidR="00672310">
        <w:rPr>
          <w:rFonts w:ascii="Times New Roman" w:hAnsi="Times New Roman"/>
          <w:sz w:val="28"/>
          <w:szCs w:val="28"/>
        </w:rPr>
        <w:t>, с применением</w:t>
      </w:r>
      <w:proofErr w:type="gramEnd"/>
      <w:r w:rsidR="00672310">
        <w:rPr>
          <w:rFonts w:ascii="Times New Roman" w:hAnsi="Times New Roman"/>
          <w:sz w:val="28"/>
          <w:szCs w:val="28"/>
        </w:rPr>
        <w:t xml:space="preserve"> индексов роста к предыдущему году, </w:t>
      </w:r>
      <w:r w:rsidR="00D42A74">
        <w:rPr>
          <w:rFonts w:ascii="Times New Roman" w:hAnsi="Times New Roman"/>
          <w:sz w:val="28"/>
          <w:szCs w:val="28"/>
        </w:rPr>
        <w:t xml:space="preserve">определенных в пределах индексов-дефляторов и </w:t>
      </w:r>
      <w:r w:rsidR="00672310">
        <w:rPr>
          <w:rFonts w:ascii="Times New Roman" w:hAnsi="Times New Roman"/>
          <w:sz w:val="28"/>
          <w:szCs w:val="28"/>
        </w:rPr>
        <w:t xml:space="preserve">доведенных </w:t>
      </w:r>
      <w:r w:rsidR="00D42A74">
        <w:rPr>
          <w:rFonts w:ascii="Times New Roman" w:hAnsi="Times New Roman"/>
          <w:sz w:val="28"/>
          <w:szCs w:val="28"/>
        </w:rPr>
        <w:t>комитетом финансов в целях планирования бюджетных ассигнований на оплату труда».</w:t>
      </w:r>
    </w:p>
    <w:p w:rsidR="00A71005" w:rsidRDefault="00A71005" w:rsidP="00BB690D">
      <w:pPr>
        <w:pStyle w:val="a3"/>
        <w:numPr>
          <w:ilvl w:val="1"/>
          <w:numId w:val="5"/>
        </w:numPr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</w:t>
      </w:r>
      <w:r w:rsidR="00971A2B">
        <w:rPr>
          <w:rFonts w:ascii="Times New Roman" w:hAnsi="Times New Roman"/>
          <w:sz w:val="28"/>
          <w:szCs w:val="24"/>
        </w:rPr>
        <w:t>19.1.</w:t>
      </w:r>
      <w:r>
        <w:rPr>
          <w:rFonts w:ascii="Times New Roman" w:hAnsi="Times New Roman"/>
          <w:sz w:val="28"/>
          <w:szCs w:val="24"/>
        </w:rPr>
        <w:t xml:space="preserve"> к Порядку планирования бюджетных ассигнований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 изложить в новой редакции (Приложение № </w:t>
      </w:r>
      <w:r w:rsidR="00BA6345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к Приказу). </w:t>
      </w:r>
    </w:p>
    <w:p w:rsidR="00F50A24" w:rsidRDefault="00B91FCA" w:rsidP="00D42A74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Заместителю председателя комитета финансов – начальнику бюджетного отдела </w:t>
      </w:r>
      <w:r w:rsidR="00971A2B">
        <w:rPr>
          <w:rFonts w:ascii="Times New Roman" w:hAnsi="Times New Roman"/>
          <w:sz w:val="28"/>
          <w:szCs w:val="24"/>
        </w:rPr>
        <w:t>Ивановой И.В</w:t>
      </w:r>
      <w:r>
        <w:rPr>
          <w:rFonts w:ascii="Times New Roman" w:hAnsi="Times New Roman"/>
          <w:sz w:val="28"/>
          <w:szCs w:val="24"/>
        </w:rPr>
        <w:t>.</w:t>
      </w:r>
      <w:r w:rsidR="00F50A24">
        <w:rPr>
          <w:rFonts w:ascii="Times New Roman" w:hAnsi="Times New Roman"/>
          <w:sz w:val="28"/>
          <w:szCs w:val="24"/>
        </w:rPr>
        <w:t xml:space="preserve"> довести </w:t>
      </w:r>
      <w:r w:rsidR="004C46FB">
        <w:rPr>
          <w:rFonts w:ascii="Times New Roman" w:hAnsi="Times New Roman"/>
          <w:sz w:val="28"/>
          <w:szCs w:val="24"/>
        </w:rPr>
        <w:t xml:space="preserve">настоящий приказ </w:t>
      </w:r>
      <w:r w:rsidR="00F50A24">
        <w:rPr>
          <w:rFonts w:ascii="Times New Roman" w:hAnsi="Times New Roman"/>
          <w:sz w:val="28"/>
          <w:szCs w:val="24"/>
        </w:rPr>
        <w:t>до сведения главных распорядителей средств</w:t>
      </w:r>
      <w:r w:rsidR="003743E2">
        <w:rPr>
          <w:rFonts w:ascii="Times New Roman" w:hAnsi="Times New Roman"/>
          <w:sz w:val="28"/>
          <w:szCs w:val="24"/>
        </w:rPr>
        <w:t xml:space="preserve"> бюджета муниципального образования Тосненский район Ленинградской области </w:t>
      </w:r>
      <w:r w:rsidR="003743E2">
        <w:rPr>
          <w:rFonts w:ascii="Times New Roman" w:hAnsi="Times New Roman"/>
          <w:sz w:val="28"/>
          <w:szCs w:val="28"/>
        </w:rPr>
        <w:t>и бюджета Тосненского городского поселения Тосненского района Ленинградской области</w:t>
      </w:r>
      <w:r w:rsidR="00F50A24">
        <w:rPr>
          <w:rFonts w:ascii="Times New Roman" w:hAnsi="Times New Roman"/>
          <w:sz w:val="28"/>
          <w:szCs w:val="24"/>
        </w:rPr>
        <w:t>.</w:t>
      </w:r>
    </w:p>
    <w:p w:rsidR="00F50A24" w:rsidRDefault="00F50A24" w:rsidP="00D42A74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Главным распорядителям бюджетных средств обеспечить формирование бюджетных ассигнований в соответствии с</w:t>
      </w:r>
      <w:r w:rsidR="00A65D16">
        <w:rPr>
          <w:rFonts w:ascii="Times New Roman" w:hAnsi="Times New Roman"/>
          <w:sz w:val="28"/>
          <w:szCs w:val="24"/>
        </w:rPr>
        <w:t xml:space="preserve"> </w:t>
      </w:r>
      <w:r w:rsidR="004C46FB">
        <w:rPr>
          <w:rFonts w:ascii="Times New Roman" w:hAnsi="Times New Roman"/>
          <w:sz w:val="28"/>
          <w:szCs w:val="24"/>
        </w:rPr>
        <w:t>настоящим приказом</w:t>
      </w:r>
      <w:r>
        <w:rPr>
          <w:rFonts w:ascii="Times New Roman" w:hAnsi="Times New Roman"/>
          <w:sz w:val="28"/>
          <w:szCs w:val="24"/>
        </w:rPr>
        <w:t>.</w:t>
      </w:r>
    </w:p>
    <w:p w:rsidR="00F50A24" w:rsidRDefault="00F50A24" w:rsidP="00D42A74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Настоящий приказ вступает в действие с момента</w:t>
      </w:r>
      <w:r w:rsidR="00D42A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подписания.</w:t>
      </w:r>
    </w:p>
    <w:p w:rsidR="00F50A24" w:rsidRDefault="00F50A24" w:rsidP="00865FAD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</w:t>
      </w:r>
      <w:r w:rsidR="00865FA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собой.</w:t>
      </w:r>
    </w:p>
    <w:p w:rsidR="00F50A24" w:rsidRDefault="00F50A24" w:rsidP="00E007D4">
      <w:pPr>
        <w:ind w:left="426" w:right="480" w:hanging="426"/>
        <w:jc w:val="both"/>
        <w:rPr>
          <w:sz w:val="28"/>
        </w:rPr>
      </w:pPr>
    </w:p>
    <w:p w:rsidR="00F50A24" w:rsidRDefault="00F50A24" w:rsidP="00E007D4">
      <w:pPr>
        <w:pStyle w:val="a3"/>
        <w:ind w:right="4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главы администрации-</w:t>
      </w:r>
    </w:p>
    <w:p w:rsidR="001E140D" w:rsidRDefault="00F50A24" w:rsidP="001B4242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комитета финансов           </w:t>
      </w:r>
      <w:r w:rsidR="007226E2">
        <w:rPr>
          <w:rFonts w:ascii="Times New Roman" w:hAnsi="Times New Roman"/>
          <w:sz w:val="28"/>
          <w:szCs w:val="24"/>
        </w:rPr>
        <w:t xml:space="preserve">                               </w:t>
      </w:r>
      <w:r w:rsidR="001B4242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>В. Н. Малинина</w:t>
      </w:r>
    </w:p>
    <w:p w:rsidR="001E140D" w:rsidRPr="001E140D" w:rsidRDefault="001E140D" w:rsidP="001E140D"/>
    <w:p w:rsidR="001E140D" w:rsidRPr="000F52DB" w:rsidRDefault="001E140D" w:rsidP="001E140D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1E140D" w:rsidRPr="000F52DB" w:rsidRDefault="001E140D" w:rsidP="001E140D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</w:t>
      </w:r>
      <w:r w:rsidRPr="000F52DB">
        <w:rPr>
          <w:sz w:val="28"/>
          <w:szCs w:val="28"/>
        </w:rPr>
        <w:t xml:space="preserve">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______________   «___» __________20</w:t>
      </w:r>
      <w:r w:rsidR="00D42A74">
        <w:rPr>
          <w:sz w:val="28"/>
          <w:szCs w:val="28"/>
        </w:rPr>
        <w:t>20</w:t>
      </w:r>
      <w:r w:rsidRPr="000F52DB">
        <w:rPr>
          <w:sz w:val="28"/>
          <w:szCs w:val="28"/>
        </w:rPr>
        <w:t xml:space="preserve"> г</w:t>
      </w:r>
      <w:r w:rsidR="00971A2B">
        <w:rPr>
          <w:sz w:val="28"/>
          <w:szCs w:val="28"/>
        </w:rPr>
        <w:t>.</w:t>
      </w:r>
    </w:p>
    <w:p w:rsidR="00470131" w:rsidRDefault="001E140D" w:rsidP="001E140D">
      <w:r w:rsidRPr="000F52DB">
        <w:t xml:space="preserve">       </w:t>
      </w:r>
      <w:r>
        <w:t xml:space="preserve">                     </w:t>
      </w:r>
      <w:r w:rsidRPr="000F52DB">
        <w:t xml:space="preserve">   Подпись               Расшифровка подписи</w:t>
      </w:r>
    </w:p>
    <w:p w:rsidR="00470131" w:rsidRDefault="00470131" w:rsidP="001E140D"/>
    <w:p w:rsidR="00470131" w:rsidRDefault="00E2635D" w:rsidP="001E140D">
      <w:pPr>
        <w:rPr>
          <w:sz w:val="20"/>
          <w:szCs w:val="20"/>
        </w:rPr>
      </w:pPr>
      <w:r>
        <w:rPr>
          <w:sz w:val="20"/>
          <w:szCs w:val="20"/>
        </w:rPr>
        <w:t>Копия верна</w:t>
      </w:r>
    </w:p>
    <w:p w:rsidR="00E2635D" w:rsidRPr="00470131" w:rsidRDefault="00E2635D" w:rsidP="001E140D">
      <w:pPr>
        <w:rPr>
          <w:sz w:val="20"/>
          <w:szCs w:val="20"/>
        </w:rPr>
      </w:pPr>
      <w:r>
        <w:rPr>
          <w:sz w:val="20"/>
          <w:szCs w:val="20"/>
        </w:rPr>
        <w:t>главный бухгалтер                                                                                                                      О.В. Азовкина</w:t>
      </w:r>
    </w:p>
    <w:sectPr w:rsidR="00E2635D" w:rsidRPr="00470131" w:rsidSect="00470131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38C"/>
    <w:multiLevelType w:val="multilevel"/>
    <w:tmpl w:val="583C77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A1F34D9"/>
    <w:multiLevelType w:val="hybridMultilevel"/>
    <w:tmpl w:val="E1DE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2011"/>
    <w:multiLevelType w:val="multilevel"/>
    <w:tmpl w:val="933001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63C6043"/>
    <w:multiLevelType w:val="hybridMultilevel"/>
    <w:tmpl w:val="E48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7A10"/>
    <w:multiLevelType w:val="multilevel"/>
    <w:tmpl w:val="0412A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84C"/>
    <w:rsid w:val="000336FC"/>
    <w:rsid w:val="000630BA"/>
    <w:rsid w:val="0008089C"/>
    <w:rsid w:val="000D1EA3"/>
    <w:rsid w:val="000F0E01"/>
    <w:rsid w:val="000F2542"/>
    <w:rsid w:val="00155092"/>
    <w:rsid w:val="00176D1A"/>
    <w:rsid w:val="001918E7"/>
    <w:rsid w:val="001B2D24"/>
    <w:rsid w:val="001B4242"/>
    <w:rsid w:val="001D4CD7"/>
    <w:rsid w:val="001E140D"/>
    <w:rsid w:val="001F5137"/>
    <w:rsid w:val="002018A0"/>
    <w:rsid w:val="00210C7E"/>
    <w:rsid w:val="00226AA0"/>
    <w:rsid w:val="00232B9D"/>
    <w:rsid w:val="00236809"/>
    <w:rsid w:val="00281561"/>
    <w:rsid w:val="00282031"/>
    <w:rsid w:val="00286E2B"/>
    <w:rsid w:val="002B0115"/>
    <w:rsid w:val="0030295F"/>
    <w:rsid w:val="00313ECA"/>
    <w:rsid w:val="003278E6"/>
    <w:rsid w:val="00362DEB"/>
    <w:rsid w:val="003743E2"/>
    <w:rsid w:val="00392FA6"/>
    <w:rsid w:val="003E0A84"/>
    <w:rsid w:val="00407F49"/>
    <w:rsid w:val="00453D31"/>
    <w:rsid w:val="00470131"/>
    <w:rsid w:val="004752DA"/>
    <w:rsid w:val="00484296"/>
    <w:rsid w:val="004C46FB"/>
    <w:rsid w:val="004F696D"/>
    <w:rsid w:val="005029EB"/>
    <w:rsid w:val="006144AC"/>
    <w:rsid w:val="00615490"/>
    <w:rsid w:val="00672310"/>
    <w:rsid w:val="006E6441"/>
    <w:rsid w:val="006F15D1"/>
    <w:rsid w:val="007012A0"/>
    <w:rsid w:val="007226E2"/>
    <w:rsid w:val="0073458A"/>
    <w:rsid w:val="00734BC2"/>
    <w:rsid w:val="00747E0C"/>
    <w:rsid w:val="0075455C"/>
    <w:rsid w:val="007E7C44"/>
    <w:rsid w:val="008354BE"/>
    <w:rsid w:val="00865FAD"/>
    <w:rsid w:val="008D2D81"/>
    <w:rsid w:val="008E2D2C"/>
    <w:rsid w:val="00971A2B"/>
    <w:rsid w:val="009F4E17"/>
    <w:rsid w:val="00A061E8"/>
    <w:rsid w:val="00A30061"/>
    <w:rsid w:val="00A52627"/>
    <w:rsid w:val="00A52D5F"/>
    <w:rsid w:val="00A62604"/>
    <w:rsid w:val="00A65D16"/>
    <w:rsid w:val="00A71005"/>
    <w:rsid w:val="00AC3412"/>
    <w:rsid w:val="00B74D73"/>
    <w:rsid w:val="00B91FCA"/>
    <w:rsid w:val="00BA6345"/>
    <w:rsid w:val="00BB690D"/>
    <w:rsid w:val="00C43848"/>
    <w:rsid w:val="00C613EB"/>
    <w:rsid w:val="00CB7DDB"/>
    <w:rsid w:val="00D260B4"/>
    <w:rsid w:val="00D42A74"/>
    <w:rsid w:val="00D916F9"/>
    <w:rsid w:val="00DA00AD"/>
    <w:rsid w:val="00DA14F7"/>
    <w:rsid w:val="00DC7A49"/>
    <w:rsid w:val="00DE3F02"/>
    <w:rsid w:val="00E007D4"/>
    <w:rsid w:val="00E044AA"/>
    <w:rsid w:val="00E14B20"/>
    <w:rsid w:val="00E2635D"/>
    <w:rsid w:val="00E3699D"/>
    <w:rsid w:val="00E40738"/>
    <w:rsid w:val="00E6046C"/>
    <w:rsid w:val="00EF6235"/>
    <w:rsid w:val="00F05A6C"/>
    <w:rsid w:val="00F17BC2"/>
    <w:rsid w:val="00F30741"/>
    <w:rsid w:val="00F3084C"/>
    <w:rsid w:val="00F50A24"/>
    <w:rsid w:val="00F51896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0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084C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3084C"/>
    <w:pPr>
      <w:keepNext/>
      <w:ind w:left="1800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3084C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08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08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3084C"/>
    <w:rPr>
      <w:rFonts w:eastAsia="Times New Roman"/>
      <w:sz w:val="22"/>
      <w:szCs w:val="22"/>
    </w:rPr>
  </w:style>
  <w:style w:type="paragraph" w:customStyle="1" w:styleId="ConsPlusNormal">
    <w:name w:val="ConsPlusNormal"/>
    <w:rsid w:val="00F50A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50A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313ECA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13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313E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3E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2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96CF-D197-40C0-8CDA-E91EFAAE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shtanina_e</cp:lastModifiedBy>
  <cp:revision>4</cp:revision>
  <cp:lastPrinted>2020-08-03T13:50:00Z</cp:lastPrinted>
  <dcterms:created xsi:type="dcterms:W3CDTF">2016-06-10T11:20:00Z</dcterms:created>
  <dcterms:modified xsi:type="dcterms:W3CDTF">2020-08-03T13:50:00Z</dcterms:modified>
</cp:coreProperties>
</file>