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1E" w:rsidRPr="0042541E" w:rsidRDefault="0042541E" w:rsidP="0042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Управление</w:t>
      </w:r>
    </w:p>
    <w:p w:rsidR="0042541E" w:rsidRPr="0042541E" w:rsidRDefault="0042541E" w:rsidP="0042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Министерства юстиции Российской Федерации</w:t>
      </w:r>
    </w:p>
    <w:p w:rsidR="0042541E" w:rsidRPr="0042541E" w:rsidRDefault="0042541E" w:rsidP="0042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по Ленинградской области</w:t>
      </w:r>
    </w:p>
    <w:p w:rsidR="0042541E" w:rsidRPr="0042541E" w:rsidRDefault="0042541E" w:rsidP="0042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 xml:space="preserve">0 декабря </w:t>
      </w: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 xml:space="preserve"> 20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21</w:t>
      </w: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 xml:space="preserve"> г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ода</w:t>
      </w:r>
    </w:p>
    <w:p w:rsidR="0042541E" w:rsidRPr="0042541E" w:rsidRDefault="0042541E" w:rsidP="0042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 xml:space="preserve">Зарегистрированы изменения в  устав </w:t>
      </w:r>
    </w:p>
    <w:p w:rsidR="0042541E" w:rsidRPr="0042541E" w:rsidRDefault="0042541E" w:rsidP="0042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 xml:space="preserve">Государственный регистрационный </w:t>
      </w:r>
    </w:p>
    <w:p w:rsidR="0042541E" w:rsidRPr="0042541E" w:rsidRDefault="0042541E" w:rsidP="0042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 xml:space="preserve">№ </w:t>
      </w: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en-US"/>
        </w:rPr>
        <w:t>RU</w:t>
      </w: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 xml:space="preserve"> 4751700020</w:t>
      </w:r>
      <w:r w:rsidR="0015084C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21002</w:t>
      </w:r>
    </w:p>
    <w:p w:rsidR="0042541E" w:rsidRPr="0042541E" w:rsidRDefault="0042541E" w:rsidP="0042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Начальник</w:t>
      </w:r>
    </w:p>
    <w:p w:rsidR="0042541E" w:rsidRPr="0042541E" w:rsidRDefault="0042541E" w:rsidP="0042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Управления Минюста России</w:t>
      </w:r>
    </w:p>
    <w:p w:rsidR="0042541E" w:rsidRPr="0042541E" w:rsidRDefault="0042541E" w:rsidP="0042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по Ленинградской области</w:t>
      </w:r>
    </w:p>
    <w:p w:rsidR="0042541E" w:rsidRPr="0042541E" w:rsidRDefault="0042541E" w:rsidP="00425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42541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 xml:space="preserve">П.Н.Репин </w:t>
      </w:r>
    </w:p>
    <w:p w:rsidR="0042541E" w:rsidRDefault="0042541E" w:rsidP="004254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2541E" w:rsidRDefault="0042541E" w:rsidP="0070612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41E" w:rsidRDefault="0042541E" w:rsidP="0070612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41E" w:rsidRDefault="0042541E" w:rsidP="0070612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41E" w:rsidRDefault="0042541E" w:rsidP="0070612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0BCF" w:rsidRDefault="0093352A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9B535E" wp14:editId="1AD9E34A">
            <wp:simplePos x="0" y="0"/>
            <wp:positionH relativeFrom="column">
              <wp:posOffset>-1068981</wp:posOffset>
            </wp:positionH>
            <wp:positionV relativeFrom="paragraph">
              <wp:posOffset>-668075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665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65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65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65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65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65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65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65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65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65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65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30.11.2021       </w:t>
      </w:r>
      <w:r w:rsidR="00F8799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129</w:t>
      </w:r>
    </w:p>
    <w:p w:rsidR="00337665" w:rsidRPr="00706121" w:rsidRDefault="0033766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Default="00044417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</w:t>
      </w:r>
    </w:p>
    <w:p w:rsidR="00D00BCF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417"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45582E" w:rsidP="00337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район Лени</w:t>
      </w:r>
      <w:r w:rsidRPr="00706121">
        <w:rPr>
          <w:rFonts w:ascii="Times New Roman" w:hAnsi="Times New Roman" w:cs="Times New Roman"/>
          <w:sz w:val="24"/>
          <w:szCs w:val="24"/>
        </w:rPr>
        <w:t>н</w:t>
      </w:r>
      <w:r w:rsidRPr="00706121">
        <w:rPr>
          <w:rFonts w:ascii="Times New Roman" w:hAnsi="Times New Roman" w:cs="Times New Roman"/>
          <w:sz w:val="24"/>
          <w:szCs w:val="24"/>
        </w:rPr>
        <w:t>градской области в соответствие с действующим законодательством, в соответствии</w:t>
      </w:r>
      <w:r w:rsidR="007061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РФ», Уставом муниципального образования Тосненский </w:t>
      </w:r>
      <w:r w:rsidR="00706121">
        <w:rPr>
          <w:rFonts w:ascii="Times New Roman" w:hAnsi="Times New Roman" w:cs="Times New Roman"/>
          <w:sz w:val="24"/>
          <w:szCs w:val="24"/>
        </w:rPr>
        <w:t xml:space="preserve">   </w:t>
      </w:r>
      <w:r w:rsidRPr="00706121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, принимая во внимание результаты 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публичных слушаний от </w:t>
      </w:r>
      <w:r w:rsidR="00FC01BC">
        <w:rPr>
          <w:rFonts w:ascii="Times New Roman" w:hAnsi="Times New Roman" w:cs="Times New Roman"/>
          <w:sz w:val="24"/>
          <w:szCs w:val="24"/>
        </w:rPr>
        <w:t xml:space="preserve">29 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706121">
        <w:rPr>
          <w:rFonts w:ascii="Times New Roman" w:hAnsi="Times New Roman" w:cs="Times New Roman"/>
          <w:sz w:val="24"/>
          <w:szCs w:val="24"/>
        </w:rPr>
        <w:t>2021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года по проекту решения совета депутатов муниципального образов</w:t>
      </w:r>
      <w:r w:rsidR="00044417" w:rsidRPr="00706121">
        <w:rPr>
          <w:rFonts w:ascii="Times New Roman" w:hAnsi="Times New Roman" w:cs="Times New Roman"/>
          <w:sz w:val="24"/>
          <w:szCs w:val="24"/>
        </w:rPr>
        <w:t>а</w:t>
      </w:r>
      <w:r w:rsidR="00044417" w:rsidRPr="00706121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о внесении изменений в Устав муниц</w:t>
      </w:r>
      <w:r w:rsidR="00044417" w:rsidRPr="00706121">
        <w:rPr>
          <w:rFonts w:ascii="Times New Roman" w:hAnsi="Times New Roman" w:cs="Times New Roman"/>
          <w:sz w:val="24"/>
          <w:szCs w:val="24"/>
        </w:rPr>
        <w:t>и</w:t>
      </w:r>
      <w:r w:rsidR="00044417" w:rsidRPr="0070612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области, совет депутатов мун</w:t>
      </w:r>
      <w:r w:rsidR="00044417" w:rsidRPr="00706121">
        <w:rPr>
          <w:rFonts w:ascii="Times New Roman" w:hAnsi="Times New Roman" w:cs="Times New Roman"/>
          <w:sz w:val="24"/>
          <w:szCs w:val="24"/>
        </w:rPr>
        <w:t>и</w:t>
      </w:r>
      <w:r w:rsidR="00044417" w:rsidRPr="00706121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5F" w:rsidRPr="00706121" w:rsidRDefault="00044417" w:rsidP="0033766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 w:rsidRPr="0070612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муниципального образования Тосненский район 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Ленинградской области от 23.06.2017 № 140, зарегистрированными Главным управлением Министерства юстиции Российской Федерации по Ленинградской области 27 июля 2017 года, государственный регистрационный номер 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; от 30.05.2018 </w:t>
      </w:r>
      <w:r w:rsidR="00706121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№ 192, зарегистрированными Главным управлением Министерства юстиции Российской Федерации по Ленинградской области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12 июля 2018 года, государственный регистрац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онный номер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321FA0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от 26.06.2019 № 252</w:t>
      </w:r>
      <w:r w:rsidR="00321FA0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зарегистрированными Главным управлением Министерства юстиции Российской Федерации по Ленинградской области 07 августа 2019 года, государственный регистрационный номер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475170002019001; </w:t>
      </w:r>
      <w:r w:rsidR="00706121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от 28.01.2020 № 38, зарегистрированными Главным управлением Министерства юстиции Российской Федерации по Ленинградской области 27 февраля 2020 года, государственный регистрационный номер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582E" w:rsidRPr="00706121">
        <w:rPr>
          <w:rFonts w:ascii="Times New Roman" w:hAnsi="Times New Roman" w:cs="Times New Roman"/>
          <w:sz w:val="24"/>
          <w:szCs w:val="24"/>
        </w:rPr>
        <w:t>475170002020001</w:t>
      </w:r>
      <w:r w:rsidR="00706121">
        <w:rPr>
          <w:rFonts w:ascii="Times New Roman" w:hAnsi="Times New Roman" w:cs="Times New Roman"/>
          <w:sz w:val="24"/>
          <w:szCs w:val="24"/>
        </w:rPr>
        <w:t>;</w:t>
      </w:r>
      <w:r w:rsidR="00364D5A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от 24.02.2021 № 92, зарегистрированными Управлением Министерства юстиции Российской Федерации по Ленинградской области 07 апреля 2021 года, государственный регистрационный номер 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D5A" w:rsidRPr="00706121">
        <w:rPr>
          <w:rFonts w:ascii="Times New Roman" w:hAnsi="Times New Roman" w:cs="Times New Roman"/>
          <w:sz w:val="24"/>
          <w:szCs w:val="24"/>
        </w:rPr>
        <w:t>475170002021001</w:t>
      </w:r>
      <w:r w:rsidR="006D215F" w:rsidRPr="0070612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64D5A" w:rsidRPr="00706121" w:rsidRDefault="00F122CC" w:rsidP="003376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1.1.</w:t>
      </w:r>
      <w:r w:rsid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Наименование изложить в следующей редакции:</w:t>
      </w:r>
    </w:p>
    <w:p w:rsidR="00463762" w:rsidRPr="00706121" w:rsidRDefault="00F122CC" w:rsidP="00337665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3762" w:rsidRPr="00706121">
        <w:rPr>
          <w:rFonts w:ascii="Times New Roman" w:hAnsi="Times New Roman" w:cs="Times New Roman"/>
          <w:sz w:val="24"/>
          <w:szCs w:val="24"/>
        </w:rPr>
        <w:t>Устав муниципального образования Тосненский муниципальный район Ленин</w:t>
      </w:r>
      <w:r w:rsidR="00706121">
        <w:rPr>
          <w:rFonts w:ascii="Times New Roman" w:hAnsi="Times New Roman" w:cs="Times New Roman"/>
          <w:sz w:val="24"/>
          <w:szCs w:val="24"/>
        </w:rPr>
        <w:t>гра</w:t>
      </w:r>
      <w:r w:rsidR="00706121">
        <w:rPr>
          <w:rFonts w:ascii="Times New Roman" w:hAnsi="Times New Roman" w:cs="Times New Roman"/>
          <w:sz w:val="24"/>
          <w:szCs w:val="24"/>
        </w:rPr>
        <w:t>д</w:t>
      </w:r>
      <w:r w:rsidR="00706121">
        <w:rPr>
          <w:rFonts w:ascii="Times New Roman" w:hAnsi="Times New Roman" w:cs="Times New Roman"/>
          <w:sz w:val="24"/>
          <w:szCs w:val="24"/>
        </w:rPr>
        <w:t>ской области».</w:t>
      </w:r>
    </w:p>
    <w:p w:rsidR="00463762" w:rsidRPr="00706121" w:rsidRDefault="00463762" w:rsidP="00337665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1.2. Часть 1 статьи 1 изложить в следующей редакции: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«1.</w:t>
      </w:r>
      <w:r w:rsidR="00706121">
        <w:rPr>
          <w:rFonts w:ascii="Times New Roman" w:hAnsi="Times New Roman"/>
          <w:sz w:val="24"/>
          <w:szCs w:val="24"/>
        </w:rPr>
        <w:t xml:space="preserve"> </w:t>
      </w:r>
      <w:r w:rsidRPr="00706121">
        <w:rPr>
          <w:rFonts w:ascii="Times New Roman" w:hAnsi="Times New Roman"/>
          <w:sz w:val="24"/>
          <w:szCs w:val="24"/>
        </w:rPr>
        <w:t xml:space="preserve">Наименование муниципального образования – муниципальное образование </w:t>
      </w:r>
      <w:r w:rsidR="00706121">
        <w:rPr>
          <w:rFonts w:ascii="Times New Roman" w:hAnsi="Times New Roman"/>
          <w:sz w:val="24"/>
          <w:szCs w:val="24"/>
        </w:rPr>
        <w:t xml:space="preserve">    </w:t>
      </w:r>
      <w:r w:rsidRPr="00706121">
        <w:rPr>
          <w:rFonts w:ascii="Times New Roman" w:hAnsi="Times New Roman"/>
          <w:sz w:val="24"/>
          <w:szCs w:val="24"/>
        </w:rPr>
        <w:t>Тосненский муниципальный район Ленинградской области (далее – Тосненский район, муниципальное образование).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Сокращенная форма наименования муниципального образования – муниципальное образование Тосненский район Ленинградской области.</w:t>
      </w:r>
    </w:p>
    <w:p w:rsidR="00463762" w:rsidRPr="00706121" w:rsidRDefault="00463762" w:rsidP="00337665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Использование сокращенной формы наименования муниципального образования допускается в официальных символах муниципального образования, наименованиях </w:t>
      </w:r>
      <w:r w:rsidR="00706121">
        <w:rPr>
          <w:rFonts w:ascii="Times New Roman" w:hAnsi="Times New Roman" w:cs="Times New Roman"/>
          <w:sz w:val="24"/>
          <w:szCs w:val="24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</w:rPr>
        <w:t>органов местного самоуправления, выборных и иных должностных лиц местного сам</w:t>
      </w:r>
      <w:r w:rsidRPr="00706121">
        <w:rPr>
          <w:rFonts w:ascii="Times New Roman" w:hAnsi="Times New Roman" w:cs="Times New Roman"/>
          <w:sz w:val="24"/>
          <w:szCs w:val="24"/>
        </w:rPr>
        <w:t>о</w:t>
      </w:r>
      <w:r w:rsidRPr="00706121">
        <w:rPr>
          <w:rFonts w:ascii="Times New Roman" w:hAnsi="Times New Roman" w:cs="Times New Roman"/>
          <w:sz w:val="24"/>
          <w:szCs w:val="24"/>
        </w:rPr>
        <w:t>управления, а также в других случаях при упомин</w:t>
      </w:r>
      <w:r w:rsidR="00706121">
        <w:rPr>
          <w:rFonts w:ascii="Times New Roman" w:hAnsi="Times New Roman" w:cs="Times New Roman"/>
          <w:sz w:val="24"/>
          <w:szCs w:val="24"/>
        </w:rPr>
        <w:t>ании муниципального образования».</w:t>
      </w:r>
    </w:p>
    <w:p w:rsidR="00463762" w:rsidRPr="00706121" w:rsidRDefault="00463762" w:rsidP="00337665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1.3.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Pr="00706121">
        <w:rPr>
          <w:rFonts w:ascii="Times New Roman" w:hAnsi="Times New Roman" w:cs="Times New Roman"/>
          <w:sz w:val="24"/>
          <w:szCs w:val="24"/>
        </w:rPr>
        <w:t>Пункт 5 части 1 статьи 4 изложить в следующей редакции:</w:t>
      </w:r>
    </w:p>
    <w:p w:rsidR="00463762" w:rsidRPr="00706121" w:rsidRDefault="00463762" w:rsidP="00337665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«5)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</w:t>
      </w:r>
      <w:r w:rsid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контроля на автомобильном транспорте, городском наземном электрич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ском транспорте и в дорожном хозяйстве вне границ населенных пунктов в границах </w:t>
      </w:r>
      <w:r w:rsid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 автомобильных дорог и осуществления дорожной деятельности в соответствии с законодательством Российской Федерации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;».</w:t>
      </w:r>
    </w:p>
    <w:p w:rsidR="00463762" w:rsidRPr="00706121" w:rsidRDefault="00463762" w:rsidP="00337665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1.4. Пункт 28 части 1 статьи 4 изложить в следующей редакции:</w:t>
      </w:r>
    </w:p>
    <w:p w:rsidR="00463762" w:rsidRPr="00706121" w:rsidRDefault="00463762" w:rsidP="00337665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«28)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 муниципального контроля в области охраны и использования особо охраняемых природных терр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иторий местного значения;».</w:t>
      </w:r>
    </w:p>
    <w:p w:rsidR="00463762" w:rsidRPr="00706121" w:rsidRDefault="00463762" w:rsidP="00337665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1.5. Пункт 40 части 1 статьи 4 изложить в следующей редакции:</w:t>
      </w:r>
    </w:p>
    <w:p w:rsidR="00463762" w:rsidRPr="00706121" w:rsidRDefault="00463762" w:rsidP="00337665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«40) организация в соответствии с федеральным законом выполнения комплексных 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кадастровых работ и утв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ерждение карты-плана территории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463762" w:rsidP="00337665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1.6. Часть 5 статьи 12 изложить в следующей редакции:</w:t>
      </w:r>
    </w:p>
    <w:p w:rsidR="000903D8" w:rsidRPr="000903D8" w:rsidRDefault="00463762" w:rsidP="00337665">
      <w:pPr>
        <w:pStyle w:val="2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903D8">
        <w:rPr>
          <w:rFonts w:ascii="Times New Roman" w:hAnsi="Times New Roman"/>
          <w:sz w:val="24"/>
          <w:szCs w:val="24"/>
          <w:shd w:val="clear" w:color="auto" w:fill="FFFFFF"/>
        </w:rPr>
        <w:t xml:space="preserve">«5. </w:t>
      </w:r>
      <w:r w:rsidR="000903D8" w:rsidRPr="000903D8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определяется решен</w:t>
      </w:r>
      <w:r w:rsidR="000903D8" w:rsidRPr="000903D8">
        <w:rPr>
          <w:rFonts w:ascii="Times New Roman" w:hAnsi="Times New Roman"/>
          <w:sz w:val="24"/>
          <w:szCs w:val="24"/>
        </w:rPr>
        <w:t>и</w:t>
      </w:r>
      <w:r w:rsidR="000903D8" w:rsidRPr="000903D8">
        <w:rPr>
          <w:rFonts w:ascii="Times New Roman" w:hAnsi="Times New Roman"/>
          <w:sz w:val="24"/>
          <w:szCs w:val="24"/>
        </w:rPr>
        <w:t>ем совета депутатов в соответствии с частью 4 статьи 28 Федерального закона от 06 о</w:t>
      </w:r>
      <w:r w:rsidR="000903D8" w:rsidRPr="000903D8">
        <w:rPr>
          <w:rFonts w:ascii="Times New Roman" w:hAnsi="Times New Roman"/>
          <w:sz w:val="24"/>
          <w:szCs w:val="24"/>
        </w:rPr>
        <w:t>к</w:t>
      </w:r>
      <w:r w:rsidR="000903D8" w:rsidRPr="000903D8">
        <w:rPr>
          <w:rFonts w:ascii="Times New Roman" w:hAnsi="Times New Roman"/>
          <w:sz w:val="24"/>
          <w:szCs w:val="24"/>
        </w:rPr>
        <w:t xml:space="preserve">тября 2003 года № 131-ФЗ 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и должен предусматривать заблаговременное оповещение ж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телей Тосненского района о времени и месте проведения публичных слушаний, заблаг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о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временное ознакомление с проектом муниципального правового акта, в том числе посре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д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ством его размещения на официальном сайте администрации Тосненского района в и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н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формационно-телекоммуникационной сети Интернет (далее в настоящей статье </w:t>
      </w:r>
      <w:r w:rsidR="00EB18A6">
        <w:rPr>
          <w:rFonts w:ascii="Times New Roman" w:eastAsia="Calibri" w:hAnsi="Times New Roman"/>
          <w:sz w:val="24"/>
          <w:szCs w:val="24"/>
          <w:shd w:val="clear" w:color="auto" w:fill="FFFFFF"/>
        </w:rPr>
        <w:t>–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офиц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альный сайт), возможность представления жителями Тосненского район</w:t>
      </w:r>
      <w:r w:rsidR="00EB18A6">
        <w:rPr>
          <w:rFonts w:ascii="Times New Roman" w:eastAsia="Calibri" w:hAnsi="Times New Roman"/>
          <w:sz w:val="24"/>
          <w:szCs w:val="24"/>
          <w:shd w:val="clear" w:color="auto" w:fill="FFFFFF"/>
        </w:rPr>
        <w:t>а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своих замечаний и предложений по вынесенному на обсуждение проекту муниципального правового акта, 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lastRenderedPageBreak/>
        <w:t>в том числе посредством официального сайта, другие меры, обеспечивающие участие в публичных слушаниях жителей Тосненского района, опубликование (обнародование) р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зультатов публичных слушаний, включая мотивированное обоснование принятых реш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ний, в том числе посредством их размещения на официальном сайте.</w:t>
      </w:r>
    </w:p>
    <w:p w:rsidR="000903D8" w:rsidRPr="000903D8" w:rsidRDefault="000903D8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903D8">
        <w:rPr>
          <w:rFonts w:ascii="Times New Roman" w:hAnsi="Times New Roman"/>
          <w:sz w:val="24"/>
          <w:szCs w:val="24"/>
        </w:rPr>
        <w:t>Решением совета депутатов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быть установлено, что для размещения матери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лов и информации, указанных в </w:t>
      </w:r>
      <w:r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абзаце первом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 настоящей части, обеспечения возможн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сти представления жителями Тосненского района своих замечаний и предложений по проекту муниципального правового акта, а также для участия жителей Тосненского рай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333659" w:rsidRPr="000903D8" w:rsidRDefault="000903D8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903D8">
        <w:rPr>
          <w:rFonts w:ascii="Times New Roman" w:hAnsi="Times New Roman"/>
          <w:sz w:val="24"/>
          <w:szCs w:val="24"/>
        </w:rPr>
        <w:t>По проектам и вопросам, указанным в части 5 статьи 28 Федерального закона от 06 октября 2003 года № 131-ФЗ,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проводятся публичные слушания или общественные обсу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дения в соответствии с законодательством о градостроительной деятельности</w:t>
      </w:r>
      <w:r w:rsidR="00F7386A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».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1.7. Пункт 7 части 1 статьи 21 изложить в следующей редакции:</w:t>
      </w:r>
    </w:p>
    <w:p w:rsidR="00463762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«7)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го государства </w:t>
      </w:r>
      <w:r w:rsidR="00EB18A6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само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>управления;».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1.8. Пункт 8 части 1 статьи 21 изложить в следующей редакции: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«8) наличия гражданства (подданства) иностранного государства либо вида на ж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Федерации;».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1.9. Первое предложение части 3 статьи 22 изложить в следующей редакции: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06121">
        <w:rPr>
          <w:rFonts w:ascii="Times New Roman" w:hAnsi="Times New Roman"/>
          <w:sz w:val="24"/>
          <w:szCs w:val="24"/>
        </w:rPr>
        <w:t>Глава Тосненского района осуществляет свои полномочия на постоянной осно</w:t>
      </w:r>
      <w:r w:rsidR="00F7386A">
        <w:rPr>
          <w:rFonts w:ascii="Times New Roman" w:hAnsi="Times New Roman"/>
          <w:sz w:val="24"/>
          <w:szCs w:val="24"/>
        </w:rPr>
        <w:t>ве</w:t>
      </w:r>
      <w:r w:rsidRPr="00706121">
        <w:rPr>
          <w:rFonts w:ascii="Times New Roman" w:hAnsi="Times New Roman"/>
          <w:sz w:val="24"/>
          <w:szCs w:val="24"/>
        </w:rPr>
        <w:t>»</w:t>
      </w:r>
      <w:r w:rsidR="00F7386A">
        <w:rPr>
          <w:rFonts w:ascii="Times New Roman" w:hAnsi="Times New Roman"/>
          <w:sz w:val="24"/>
          <w:szCs w:val="24"/>
        </w:rPr>
        <w:t>.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1.10. В пункте 2 части 2 статьи 23 слова «председателя Контрольно-счетной палаты То</w:t>
      </w:r>
      <w:r w:rsidR="00F7386A">
        <w:rPr>
          <w:rFonts w:ascii="Times New Roman" w:hAnsi="Times New Roman"/>
          <w:sz w:val="24"/>
          <w:szCs w:val="24"/>
        </w:rPr>
        <w:t>сненского района,» исключить.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1.11. Пункт 9 части 1 статьи 24 изложить в следующей редакции: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«9)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государства –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странного гражданина, имеющего право на основании международного договора Росси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ской Федерации быть избранным в органы местного самоуправления, если иное не пред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смотрено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r w:rsidR="00F7386A">
        <w:rPr>
          <w:rFonts w:ascii="Times New Roman" w:hAnsi="Times New Roman"/>
          <w:sz w:val="24"/>
          <w:szCs w:val="24"/>
        </w:rPr>
        <w:t>».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1.12. Пункт 9 части 13 статьи 26 изложить в следующей редакции: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«9)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го государства 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странного гражданина, имеющего право на основании международного договора Росси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ской Федерации быть избранным в органы местного самоуправления, если иное не пред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смотрено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r w:rsidR="00F7386A">
        <w:rPr>
          <w:rFonts w:ascii="Times New Roman" w:hAnsi="Times New Roman"/>
          <w:sz w:val="24"/>
          <w:szCs w:val="24"/>
        </w:rPr>
        <w:t>».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1.13.</w:t>
      </w:r>
      <w:r w:rsidR="00F7386A">
        <w:rPr>
          <w:rFonts w:ascii="Times New Roman" w:hAnsi="Times New Roman"/>
          <w:sz w:val="24"/>
          <w:szCs w:val="24"/>
        </w:rPr>
        <w:t xml:space="preserve"> </w:t>
      </w:r>
      <w:r w:rsidR="00F7386A" w:rsidRPr="00706121">
        <w:rPr>
          <w:rFonts w:ascii="Times New Roman" w:hAnsi="Times New Roman"/>
          <w:sz w:val="24"/>
          <w:szCs w:val="24"/>
        </w:rPr>
        <w:t>Часть</w:t>
      </w:r>
      <w:r w:rsidRPr="00706121">
        <w:rPr>
          <w:rFonts w:ascii="Times New Roman" w:hAnsi="Times New Roman"/>
          <w:sz w:val="24"/>
          <w:szCs w:val="24"/>
        </w:rPr>
        <w:t xml:space="preserve"> 1 статьи 28 изложить в следующей редакции: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hAnsi="Times New Roman" w:cs="Times New Roman"/>
          <w:color w:val="auto"/>
          <w:sz w:val="24"/>
          <w:szCs w:val="24"/>
        </w:rPr>
        <w:lastRenderedPageBreak/>
        <w:t>«1.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Контрольно-счетная палата Тосненского района осуществляет следующие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полномочия: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организация и осуществление контроля за законностью и эффективностью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использования средств местного бюджета, а также иных средств в случаях, предусмо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ренных законодательством Российской Федерации;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3) внешняя проверка годового отчета об исполнении местного бюджета;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4) проведение аудита в сфере закупок товаров, работ и услуг в соответствии с Федеральным законом от 05.04.2013  № 44-ФЗ «О контрактной системе в сфере закупок товаров, работ, услуг для обеспечения государственных и муниципальных нужд»;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порядка формирования такой собственности, управления и распоряжения такой собстве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ностью (включая исключительные права на результаты интеллектуальной деятельности);</w:t>
      </w:r>
    </w:p>
    <w:p w:rsidR="00F7386A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обязательств другими способами по сделкам, совершаемым юридическими лицами и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экспертиза проектов муниципальных правовых актов в части, касающейся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расходных обязательств муниципального образования, экспертиза проектов муниципал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ных правовых актов, приводящих к изменению доходов местного бюджета, а также мун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ципальных программ (проектов муниципальных программ);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9) проведение оперативного анализа исполнения и контроля за организацией испо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нения местного бюджета в текущем финансовом году, ежеквартальное представление и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формации о ходе исполнения местного бюджета, о результатах проведенных контрольных и экспертно-аналитических мероприятий в совет депутатов и главе Тосненского района;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10) осуществление контроля за состоянием муниципального внутреннего и внешн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го долга;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>Контрольно-счетной палаты Тосненского района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12) участие в пределах полномочий в мероприятиях, направленных на противоде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ствие коррупции;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Тосненского района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1.14. Статью 28 дополнить частью 2 следующего содержания: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«2.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Контрольно-счетная палата Тосненского района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наряду с полномочиями, пред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смотренными 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частью 1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настоящей статьи, осуществляет контроль за законностью и э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фективностью использования средств бюджета муниципального района, поступивших с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ответственно в бюджеты поселений, входя</w:t>
      </w:r>
      <w:r w:rsidR="00F738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щих в состав Тосненского района».</w:t>
      </w:r>
    </w:p>
    <w:p w:rsidR="00463762" w:rsidRPr="00706121" w:rsidRDefault="00463762" w:rsidP="003376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1.15. Второе предложение части 2 статьи 29 изложить в следующей редакции: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06121">
        <w:rPr>
          <w:rFonts w:ascii="Times New Roman" w:hAnsi="Times New Roman"/>
          <w:snapToGrid w:val="0"/>
          <w:sz w:val="24"/>
          <w:szCs w:val="24"/>
        </w:rPr>
        <w:t>Глава Тосненского района является представителем нанимателя (работодателем) для работников аппарата совета депутатов Тосненского района, главы администрации Т</w:t>
      </w:r>
      <w:r w:rsidRPr="00706121">
        <w:rPr>
          <w:rFonts w:ascii="Times New Roman" w:hAnsi="Times New Roman"/>
          <w:snapToGrid w:val="0"/>
          <w:sz w:val="24"/>
          <w:szCs w:val="24"/>
        </w:rPr>
        <w:t>о</w:t>
      </w:r>
      <w:r w:rsidRPr="00706121">
        <w:rPr>
          <w:rFonts w:ascii="Times New Roman" w:hAnsi="Times New Roman"/>
          <w:snapToGrid w:val="0"/>
          <w:sz w:val="24"/>
          <w:szCs w:val="24"/>
        </w:rPr>
        <w:t xml:space="preserve">сненского района, </w:t>
      </w:r>
      <w:r w:rsidRPr="00706121">
        <w:rPr>
          <w:rFonts w:ascii="Times New Roman" w:hAnsi="Times New Roman"/>
          <w:sz w:val="24"/>
          <w:szCs w:val="24"/>
        </w:rPr>
        <w:t>муниципальных служащих, замещающих должности муниципальной службы, учреждаемых для непосредственного обеспечения полномочий главы Тосненск</w:t>
      </w:r>
      <w:r w:rsidRPr="00706121">
        <w:rPr>
          <w:rFonts w:ascii="Times New Roman" w:hAnsi="Times New Roman"/>
          <w:sz w:val="24"/>
          <w:szCs w:val="24"/>
        </w:rPr>
        <w:t>о</w:t>
      </w:r>
      <w:r w:rsidRPr="00706121">
        <w:rPr>
          <w:rFonts w:ascii="Times New Roman" w:hAnsi="Times New Roman"/>
          <w:sz w:val="24"/>
          <w:szCs w:val="24"/>
        </w:rPr>
        <w:lastRenderedPageBreak/>
        <w:t>го района, путем заключения трудового договора на срок полномочий главы Тосненского района,</w:t>
      </w:r>
      <w:r w:rsidRPr="00706121">
        <w:rPr>
          <w:rFonts w:ascii="Times New Roman" w:hAnsi="Times New Roman"/>
          <w:snapToGrid w:val="0"/>
          <w:sz w:val="24"/>
          <w:szCs w:val="24"/>
        </w:rPr>
        <w:t xml:space="preserve"> в иных установленных федеральными законами, законами Ленинградской обл</w:t>
      </w:r>
      <w:r w:rsidRPr="00706121">
        <w:rPr>
          <w:rFonts w:ascii="Times New Roman" w:hAnsi="Times New Roman"/>
          <w:snapToGrid w:val="0"/>
          <w:sz w:val="24"/>
          <w:szCs w:val="24"/>
        </w:rPr>
        <w:t>а</w:t>
      </w:r>
      <w:r w:rsidRPr="00706121">
        <w:rPr>
          <w:rFonts w:ascii="Times New Roman" w:hAnsi="Times New Roman"/>
          <w:snapToGrid w:val="0"/>
          <w:sz w:val="24"/>
          <w:szCs w:val="24"/>
        </w:rPr>
        <w:t>сти, настоящим Уставом или решениями совета депут</w:t>
      </w:r>
      <w:r w:rsidR="00F7386A">
        <w:rPr>
          <w:rFonts w:ascii="Times New Roman" w:hAnsi="Times New Roman"/>
          <w:snapToGrid w:val="0"/>
          <w:sz w:val="24"/>
          <w:szCs w:val="24"/>
        </w:rPr>
        <w:t>атов Тосненского района случаях».</w:t>
      </w:r>
    </w:p>
    <w:p w:rsidR="00463762" w:rsidRPr="00706121" w:rsidRDefault="00463762" w:rsidP="00337665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706121">
        <w:rPr>
          <w:rFonts w:ascii="Times New Roman" w:hAnsi="Times New Roman"/>
          <w:snapToGrid w:val="0"/>
          <w:sz w:val="24"/>
          <w:szCs w:val="24"/>
        </w:rPr>
        <w:t>1.16. Третье предложение части 10 статьи 34 изложить в следующей редакции:</w:t>
      </w:r>
    </w:p>
    <w:p w:rsidR="00337665" w:rsidRDefault="00463762" w:rsidP="00337665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napToGrid w:val="0"/>
          <w:sz w:val="24"/>
          <w:szCs w:val="24"/>
        </w:rPr>
        <w:t>«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Глава Тосненского района обязан опубликовать (обнародовать) зарегистрирова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ные Устав,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дерального органа исполнительной власти в сфере регистрации уставов муниципальных образований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б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разований субъекта Российской Федерации, предусмотренного 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частью 6 статьи 4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 Федерального закона от 21.07.2005 № 97-ФЗ «О государственной регистрации уст</w:t>
      </w:r>
      <w:r w:rsidR="00761A9B">
        <w:rPr>
          <w:rFonts w:ascii="Times New Roman" w:eastAsia="Calibri" w:hAnsi="Times New Roman"/>
          <w:sz w:val="24"/>
          <w:szCs w:val="24"/>
          <w:shd w:val="clear" w:color="auto" w:fill="FFFFFF"/>
        </w:rPr>
        <w:t>авов муниципальных образований».</w:t>
      </w:r>
    </w:p>
    <w:p w:rsidR="00761A9B" w:rsidRDefault="00761A9B" w:rsidP="00337665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1.17. Первое предложение части 1 статьи 34 </w:t>
      </w:r>
      <w:r w:rsidRPr="00463762">
        <w:rPr>
          <w:rFonts w:ascii="Times New Roman" w:hAnsi="Times New Roman"/>
          <w:snapToGrid w:val="0"/>
          <w:sz w:val="24"/>
          <w:szCs w:val="24"/>
        </w:rPr>
        <w:t>изложить в следующей редакции:</w:t>
      </w:r>
    </w:p>
    <w:p w:rsidR="00761A9B" w:rsidRPr="00761A9B" w:rsidRDefault="00761A9B" w:rsidP="00337665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462C3">
        <w:rPr>
          <w:rFonts w:ascii="Times New Roman" w:hAnsi="Times New Roman"/>
          <w:snapToGrid w:val="0"/>
          <w:sz w:val="24"/>
          <w:szCs w:val="24"/>
        </w:rPr>
        <w:t>«</w:t>
      </w:r>
      <w:r w:rsidRPr="000462C3">
        <w:rPr>
          <w:rFonts w:ascii="Times New Roman" w:hAnsi="Times New Roman"/>
          <w:sz w:val="24"/>
        </w:rPr>
        <w:t>Проекты муниципальных правовых актов могут вноситься депутатами, главой Т</w:t>
      </w:r>
      <w:r w:rsidRPr="000462C3">
        <w:rPr>
          <w:rFonts w:ascii="Times New Roman" w:hAnsi="Times New Roman"/>
          <w:sz w:val="24"/>
        </w:rPr>
        <w:t>о</w:t>
      </w:r>
      <w:r w:rsidRPr="000462C3">
        <w:rPr>
          <w:rFonts w:ascii="Times New Roman" w:hAnsi="Times New Roman"/>
          <w:sz w:val="24"/>
        </w:rPr>
        <w:t>сненского района, иными выборными органами местного самоуправления, главой адм</w:t>
      </w:r>
      <w:r w:rsidRPr="000462C3">
        <w:rPr>
          <w:rFonts w:ascii="Times New Roman" w:hAnsi="Times New Roman"/>
          <w:sz w:val="24"/>
        </w:rPr>
        <w:t>и</w:t>
      </w:r>
      <w:r w:rsidRPr="000462C3">
        <w:rPr>
          <w:rFonts w:ascii="Times New Roman" w:hAnsi="Times New Roman"/>
          <w:sz w:val="24"/>
        </w:rPr>
        <w:t>нистрации, инициативными группами граждан, Тосненским городским прокурором, пре</w:t>
      </w:r>
      <w:r w:rsidRPr="000462C3">
        <w:rPr>
          <w:rFonts w:ascii="Times New Roman" w:hAnsi="Times New Roman"/>
          <w:sz w:val="24"/>
        </w:rPr>
        <w:t>д</w:t>
      </w:r>
      <w:r w:rsidRPr="000462C3">
        <w:rPr>
          <w:rFonts w:ascii="Times New Roman" w:hAnsi="Times New Roman"/>
          <w:sz w:val="24"/>
        </w:rPr>
        <w:t>седателем Контрольно-счетной палаты Тосненского района по вопросам, относящимся к полномочиям  Контрольно-счетной палаты Тосненского района</w:t>
      </w:r>
      <w:r>
        <w:rPr>
          <w:rFonts w:ascii="Times New Roman" w:hAnsi="Times New Roman"/>
          <w:sz w:val="24"/>
        </w:rPr>
        <w:t>».</w:t>
      </w:r>
    </w:p>
    <w:p w:rsidR="00364D5A" w:rsidRDefault="00761A9B" w:rsidP="003376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1.18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В части 2 статьи 35 слова «</w:t>
      </w:r>
      <w:hyperlink r:id="rId9" w:history="1"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tosno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online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com</w:t>
        </w:r>
      </w:hyperlink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» заменить на «tosno.online».</w:t>
      </w:r>
    </w:p>
    <w:p w:rsidR="00D00BCF" w:rsidRPr="00706121" w:rsidRDefault="00044417" w:rsidP="0033766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06121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Pr="00706121">
        <w:rPr>
          <w:rFonts w:ascii="Times New Roman" w:hAnsi="Times New Roman" w:cs="Times New Roman"/>
          <w:sz w:val="24"/>
          <w:szCs w:val="24"/>
        </w:rPr>
        <w:t>ь</w:t>
      </w:r>
      <w:r w:rsidRPr="00706121">
        <w:rPr>
          <w:rFonts w:ascii="Times New Roman" w:hAnsi="Times New Roman" w:cs="Times New Roman"/>
          <w:sz w:val="24"/>
          <w:szCs w:val="24"/>
        </w:rPr>
        <w:t xml:space="preserve">ный орган уполномоченного федерального органа исполнительной власти в сфере </w:t>
      </w:r>
      <w:r w:rsidR="00F738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6121">
        <w:rPr>
          <w:rFonts w:ascii="Times New Roman" w:hAnsi="Times New Roman" w:cs="Times New Roman"/>
          <w:sz w:val="24"/>
          <w:szCs w:val="24"/>
        </w:rPr>
        <w:t>регистрации уставов муниципальных образований.</w:t>
      </w:r>
    </w:p>
    <w:p w:rsidR="00D00BCF" w:rsidRPr="00706121" w:rsidRDefault="00044417" w:rsidP="0033766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06121">
        <w:rPr>
          <w:rFonts w:ascii="Times New Roman" w:hAnsi="Times New Roman" w:cs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</w:t>
      </w:r>
      <w:r w:rsidR="00F7386A">
        <w:rPr>
          <w:rFonts w:ascii="Times New Roman" w:hAnsi="Times New Roman" w:cs="Times New Roman"/>
          <w:sz w:val="24"/>
          <w:szCs w:val="24"/>
        </w:rPr>
        <w:t xml:space="preserve">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его государственной регистрации в установленный законом срок.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768" w:rsidRDefault="004F1768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65" w:rsidRDefault="00337665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8A6" w:rsidRDefault="00044417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386A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 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817" w:rsidRPr="00706121">
        <w:rPr>
          <w:rFonts w:ascii="Times New Roman" w:hAnsi="Times New Roman" w:cs="Times New Roman"/>
          <w:sz w:val="24"/>
          <w:szCs w:val="24"/>
        </w:rPr>
        <w:t>А.Л. Канцерев</w:t>
      </w:r>
      <w:bookmarkStart w:id="0" w:name="_GoBack"/>
      <w:bookmarkEnd w:id="0"/>
    </w:p>
    <w:sectPr w:rsidR="00EB18A6" w:rsidSect="00EB18A6">
      <w:headerReference w:type="default" r:id="rId10"/>
      <w:pgSz w:w="11900" w:h="16840"/>
      <w:pgMar w:top="1134" w:right="850" w:bottom="851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A9" w:rsidRDefault="00DB62A9">
      <w:pPr>
        <w:spacing w:after="0" w:line="240" w:lineRule="auto"/>
      </w:pPr>
      <w:r>
        <w:separator/>
      </w:r>
    </w:p>
  </w:endnote>
  <w:endnote w:type="continuationSeparator" w:id="0">
    <w:p w:rsidR="00DB62A9" w:rsidRDefault="00DB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A9" w:rsidRDefault="00DB62A9">
      <w:pPr>
        <w:spacing w:after="0" w:line="240" w:lineRule="auto"/>
      </w:pPr>
      <w:r>
        <w:separator/>
      </w:r>
    </w:p>
  </w:footnote>
  <w:footnote w:type="continuationSeparator" w:id="0">
    <w:p w:rsidR="00DB62A9" w:rsidRDefault="00DB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975101"/>
      <w:docPartObj>
        <w:docPartGallery w:val="Page Numbers (Top of Page)"/>
        <w:docPartUnique/>
      </w:docPartObj>
    </w:sdtPr>
    <w:sdtEndPr/>
    <w:sdtContent>
      <w:p w:rsidR="00EB18A6" w:rsidRDefault="00EB18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84C">
          <w:rPr>
            <w:noProof/>
          </w:rPr>
          <w:t>5</w:t>
        </w:r>
        <w:r>
          <w:fldChar w:fldCharType="end"/>
        </w:r>
      </w:p>
    </w:sdtContent>
  </w:sdt>
  <w:p w:rsidR="00AF5BC1" w:rsidRDefault="00AF5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F"/>
    <w:rsid w:val="0003468E"/>
    <w:rsid w:val="00044417"/>
    <w:rsid w:val="000903D8"/>
    <w:rsid w:val="0011578D"/>
    <w:rsid w:val="001260AE"/>
    <w:rsid w:val="001264C8"/>
    <w:rsid w:val="0015084C"/>
    <w:rsid w:val="001729C3"/>
    <w:rsid w:val="0023382E"/>
    <w:rsid w:val="0023653E"/>
    <w:rsid w:val="002603D2"/>
    <w:rsid w:val="002B2DAA"/>
    <w:rsid w:val="002D6BE1"/>
    <w:rsid w:val="00321FA0"/>
    <w:rsid w:val="00326AA7"/>
    <w:rsid w:val="00333659"/>
    <w:rsid w:val="00337665"/>
    <w:rsid w:val="00357FB5"/>
    <w:rsid w:val="00364D5A"/>
    <w:rsid w:val="00423232"/>
    <w:rsid w:val="0042541E"/>
    <w:rsid w:val="00442C4E"/>
    <w:rsid w:val="004468F0"/>
    <w:rsid w:val="0045582E"/>
    <w:rsid w:val="00460EA7"/>
    <w:rsid w:val="00463762"/>
    <w:rsid w:val="004A154B"/>
    <w:rsid w:val="004F1768"/>
    <w:rsid w:val="0052157B"/>
    <w:rsid w:val="00530E45"/>
    <w:rsid w:val="005B0C59"/>
    <w:rsid w:val="005F6817"/>
    <w:rsid w:val="006D215F"/>
    <w:rsid w:val="00706121"/>
    <w:rsid w:val="00742BC1"/>
    <w:rsid w:val="00761A9B"/>
    <w:rsid w:val="00795AD9"/>
    <w:rsid w:val="007B08DB"/>
    <w:rsid w:val="00847BEE"/>
    <w:rsid w:val="008D3866"/>
    <w:rsid w:val="008F7077"/>
    <w:rsid w:val="00912F1B"/>
    <w:rsid w:val="0093352A"/>
    <w:rsid w:val="00995925"/>
    <w:rsid w:val="009B48D8"/>
    <w:rsid w:val="009C1201"/>
    <w:rsid w:val="00A1462F"/>
    <w:rsid w:val="00A42135"/>
    <w:rsid w:val="00AE3B73"/>
    <w:rsid w:val="00AF5BC1"/>
    <w:rsid w:val="00B939EF"/>
    <w:rsid w:val="00BB42B2"/>
    <w:rsid w:val="00CA170E"/>
    <w:rsid w:val="00D00BCF"/>
    <w:rsid w:val="00D31761"/>
    <w:rsid w:val="00DB62A9"/>
    <w:rsid w:val="00DD5F20"/>
    <w:rsid w:val="00E544BE"/>
    <w:rsid w:val="00EB18A6"/>
    <w:rsid w:val="00F122CC"/>
    <w:rsid w:val="00F7386A"/>
    <w:rsid w:val="00F87995"/>
    <w:rsid w:val="00FB44AF"/>
    <w:rsid w:val="00FC01BC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EB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8A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EB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8A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EB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8A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EB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8A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sno-onlin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Попова Елена</cp:lastModifiedBy>
  <cp:revision>2</cp:revision>
  <cp:lastPrinted>2021-12-01T05:25:00Z</cp:lastPrinted>
  <dcterms:created xsi:type="dcterms:W3CDTF">2021-12-15T08:41:00Z</dcterms:created>
  <dcterms:modified xsi:type="dcterms:W3CDTF">2021-12-15T08:41:00Z</dcterms:modified>
</cp:coreProperties>
</file>