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A" w:rsidRDefault="005814F5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-1595120</wp:posOffset>
                </wp:positionH>
                <wp:positionV relativeFrom="page">
                  <wp:posOffset>-125095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5.6pt;margin-top:-9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GXh&#10;7Un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5814F5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                  2573-па</w:t>
      </w: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715FF8" w:rsidP="00532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8B4362" w:rsidRPr="00826FAA">
        <w:rPr>
          <w:rFonts w:ascii="Times New Roman" w:hAnsi="Times New Roman" w:cs="Times New Roman"/>
          <w:sz w:val="24"/>
          <w:szCs w:val="24"/>
        </w:rPr>
        <w:t xml:space="preserve"> </w:t>
      </w:r>
      <w:r w:rsidR="007F028B" w:rsidRPr="00826FAA">
        <w:rPr>
          <w:rFonts w:ascii="Times New Roman" w:hAnsi="Times New Roman" w:cs="Times New Roman"/>
          <w:sz w:val="24"/>
          <w:szCs w:val="24"/>
        </w:rPr>
        <w:t xml:space="preserve"> в </w:t>
      </w:r>
      <w:r w:rsidR="007F028B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532DB6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программу </w:t>
      </w:r>
    </w:p>
    <w:p w:rsidR="00826FAA" w:rsidRDefault="00532DB6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Тосненском городском поселении </w:t>
      </w:r>
    </w:p>
    <w:p w:rsidR="00715FF8" w:rsidRPr="00826FAA" w:rsidRDefault="00532DB6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области» </w:t>
      </w:r>
    </w:p>
    <w:p w:rsidR="008011E4" w:rsidRDefault="008011E4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AA" w:rsidRDefault="00826FAA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F8" w:rsidRPr="00826FAA" w:rsidRDefault="00715FF8" w:rsidP="00826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</w:t>
      </w:r>
      <w:r w:rsidR="00EC5356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татьей 179 Бюджетного кодекса Российской Федерации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, Пол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Start"/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жением о бюджетном процессе в Тосненском городском поселении Тосненского района Ленинградской области, утвержденным решением совета депутатов Тосненского горо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ского поселения Тосненского района Ленинградской области от 16.08.2017 № 111, рук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водствуясь Порядком разработки, утверждения, изменения</w:t>
      </w:r>
      <w:r w:rsidR="004626EA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и оценки эффе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тивности  муниципальных программ муниципального образования Тосненский район Л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нинградской области и Тосненского городского поселения Тосненского</w:t>
      </w:r>
      <w:r w:rsidR="00EA4F6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енинградской области, утвержденным постановлением администрации муниц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Ленинг</w:t>
      </w:r>
      <w:r w:rsidR="00C62922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радской области от 06.11.2018 №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2647-па</w:t>
      </w:r>
      <w:r w:rsidR="00F36B69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A4F6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изменений, внесенных п</w:t>
      </w:r>
      <w:r w:rsidR="00F36B69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остановлениями</w:t>
      </w:r>
      <w:r w:rsidR="00EA4F6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</w:t>
      </w:r>
      <w:r w:rsidR="00EA4F6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A4F6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зования Тосненский район Ленинградской</w:t>
      </w:r>
      <w:r w:rsidR="0076460F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от 22.04.2020 №</w:t>
      </w:r>
      <w:r w:rsidR="00C62922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60F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736-па</w:t>
      </w:r>
      <w:r w:rsidR="00DA6BD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, от 10.08.2020 №</w:t>
      </w:r>
      <w:r w:rsidR="00C62922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6BD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1410-па</w:t>
      </w:r>
      <w:r w:rsidR="0076460F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10937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Перечнем проектов по развитию общественной инфраструктуры муниц</w:t>
      </w:r>
      <w:r w:rsidR="00B10937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10937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значения Тосненского городского поселения Тосненского района Ленинградской области на 2020 год</w:t>
      </w:r>
      <w:r w:rsidR="00F36B69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утвержденным постановлением администрации муниципального о</w:t>
      </w:r>
      <w:r w:rsidR="00F36B69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F36B69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 Тосненский район Ленинградской области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937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03.03.2020</w:t>
      </w:r>
      <w:proofErr w:type="gramEnd"/>
      <w:r w:rsidR="00B10937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C62922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937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352-па</w:t>
      </w:r>
      <w:r w:rsidR="00F36B69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10937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исполняя полномочия администрации</w:t>
      </w:r>
      <w:r w:rsidR="001D218F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Тосненского</w:t>
      </w:r>
      <w:r w:rsidR="008132A6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</w:t>
      </w:r>
      <w:r w:rsidR="001D218F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</w:t>
      </w:r>
      <w:r w:rsidR="008132A6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</w:t>
      </w:r>
      <w:r w:rsidR="001D218F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</w:t>
      </w:r>
      <w:r w:rsidR="006E49CE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</w:t>
      </w:r>
      <w:r w:rsidR="006E49CE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E49CE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района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Ленинградской области</w:t>
      </w:r>
      <w:r w:rsidR="00844D22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ст. 13 Устава Тосненского городского поселения Тосненского</w:t>
      </w:r>
      <w:r w:rsidR="006E49CE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Ленинградской области и ст. 25 Устава муниципального образования Тосненский район Ленинградской области</w:t>
      </w:r>
      <w:r w:rsidR="00844D22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нистрация муниципального образования Тосненский район Ленинградской области</w:t>
      </w:r>
    </w:p>
    <w:p w:rsidR="00826FAA" w:rsidRDefault="00826FAA" w:rsidP="007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F8" w:rsidRDefault="00715FF8" w:rsidP="007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26FAA" w:rsidRPr="00826FAA" w:rsidRDefault="00826FAA" w:rsidP="007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F8" w:rsidRPr="00826FAA" w:rsidRDefault="00715FF8" w:rsidP="0082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Тосненском горо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 Тосненского района Ленинградской области</w:t>
      </w:r>
      <w:r w:rsidR="00F36B69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922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B69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утвержденную </w:t>
      </w:r>
      <w:r w:rsidR="00C62922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C62922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922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7971BB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19.12.2018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3196-па </w:t>
      </w:r>
      <w:r w:rsidR="00911DF7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</w:t>
      </w:r>
      <w:r w:rsidR="00C62922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менений, внесенных постановлениями</w:t>
      </w:r>
      <w:r w:rsidR="00911DF7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911DF7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1DF7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</w:t>
      </w:r>
      <w:r w:rsidR="00F73071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F74BD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71BB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BD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22.03.2019 № 425-п</w:t>
      </w:r>
      <w:r w:rsidR="00EF6299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071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18.12. 2019 № 2300-па</w:t>
      </w:r>
      <w:r w:rsidR="00750613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0613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</w:t>
      </w:r>
      <w:r w:rsidR="00DA6BDC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0613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450-па</w:t>
      </w:r>
      <w:r w:rsidR="003829E7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29E7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№ 1566-па</w:t>
      </w:r>
      <w:r w:rsidR="00AA2C0C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2C0C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24.11.2020 №</w:t>
      </w:r>
      <w:r w:rsid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C0C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2284-па</w:t>
      </w:r>
      <w:r w:rsidR="00911DF7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922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AF5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715FF8" w:rsidRDefault="00715FF8" w:rsidP="00826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1.1. В п</w:t>
      </w:r>
      <w:r w:rsidR="008132A6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аспорте муниципальной программы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пункт  «Объемы бюджетных ассигнов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ний муниципальной программы – всего, в том числе по годам» </w:t>
      </w:r>
      <w:r w:rsidR="003938D9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следующей редакции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715FF8" w:rsidRPr="00826FAA" w:rsidTr="00715F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F8" w:rsidRPr="00826FAA" w:rsidRDefault="00715FF8" w:rsidP="00715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програ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мы -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C" w:rsidRPr="00826FAA" w:rsidRDefault="00AA2C0C" w:rsidP="00AA2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 за 2019-2023 годы составляет 340 524,621 тыс. руб., в том числе за счет средств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C0C" w:rsidRPr="00826FAA" w:rsidRDefault="00AA2C0C" w:rsidP="00AA2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района Ленинградской области – 288 962,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AA2C0C" w:rsidRPr="00826FAA" w:rsidRDefault="00AA2C0C" w:rsidP="00AA2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 51 561,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A2C0C" w:rsidRPr="00826FAA" w:rsidRDefault="00AA2C0C" w:rsidP="00AA2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AA2C0C" w:rsidRPr="00826FAA" w:rsidRDefault="00AA2C0C" w:rsidP="00826FA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69 128,592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 руб.,  в том числе бюджет Тосненск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58 775,192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10 353,400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A2C0C" w:rsidRPr="00826FAA" w:rsidRDefault="00AA2C0C" w:rsidP="00826FA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2020 год – 62 883,153 тыс. руб.,  в том числе бюджет Тосненск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51 993,263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10 889,890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A2C0C" w:rsidRPr="00826FAA" w:rsidRDefault="00AA2C0C" w:rsidP="00826FA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2021 год – 90 262,802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 в том числе бюджет Тосненск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59 944,202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30 318,600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A2C0C" w:rsidRPr="00826FAA" w:rsidRDefault="00AA2C0C" w:rsidP="00826FAA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– 58 678,537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 в том числе бюджет Тосненск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58 678,537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сти – 0,00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15FF8" w:rsidRPr="00826FAA" w:rsidRDefault="00AA2C0C" w:rsidP="00826FAA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–59 571,537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в том числе бюджет Тосненского городского поселения Тосненского района Ленинградской области – 59 571,537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области – 0,00 тыс.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C6738" w:rsidRPr="00826FAA" w:rsidRDefault="00715FF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1D72E1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 муниципальной программы «Ресурсное (финансовое) обеспечение м</w:t>
      </w:r>
      <w:r w:rsidR="001D72E1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1D72E1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ниципальной программы»</w:t>
      </w:r>
      <w:r w:rsidR="001D72E1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1D72E1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F36B69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72E1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C6738" w:rsidRPr="00826FAA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за 2019-2023 годы составляет 340 524,621 тыс. руб., в том числе за счет средств</w:t>
      </w:r>
      <w:r w:rsidR="00826FAA">
        <w:rPr>
          <w:rFonts w:ascii="Times New Roman" w:hAnsi="Times New Roman" w:cs="Times New Roman"/>
          <w:sz w:val="24"/>
          <w:szCs w:val="24"/>
        </w:rPr>
        <w:t>:</w:t>
      </w:r>
      <w:r w:rsidR="00DC6738" w:rsidRPr="00826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38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 xml:space="preserve">- бюджета Тосненского городского поселения Тосненского района Ленинградской области – 288 962,731 тыс. руб., </w:t>
      </w:r>
    </w:p>
    <w:p w:rsidR="00DC6738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51 561,890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</w:t>
      </w:r>
    </w:p>
    <w:p w:rsidR="00DC6738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По годам:</w:t>
      </w:r>
    </w:p>
    <w:p w:rsidR="00DC6738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Pr="00826FAA">
        <w:rPr>
          <w:rFonts w:ascii="Times New Roman" w:hAnsi="Times New Roman" w:cs="Times New Roman"/>
          <w:sz w:val="24"/>
          <w:szCs w:val="24"/>
          <w:lang w:eastAsia="ru-RU"/>
        </w:rPr>
        <w:t xml:space="preserve">69 128,592 </w:t>
      </w:r>
      <w:r w:rsidRPr="00826FAA">
        <w:rPr>
          <w:rFonts w:ascii="Times New Roman" w:hAnsi="Times New Roman" w:cs="Times New Roman"/>
          <w:sz w:val="24"/>
          <w:szCs w:val="24"/>
        </w:rPr>
        <w:t>тыс. руб.,  в том числе бюджет Тосненского городского пос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58 775,192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областной бю</w:t>
      </w:r>
      <w:r w:rsidRPr="00826FAA">
        <w:rPr>
          <w:rFonts w:ascii="Times New Roman" w:hAnsi="Times New Roman" w:cs="Times New Roman"/>
          <w:sz w:val="24"/>
          <w:szCs w:val="24"/>
        </w:rPr>
        <w:t>д</w:t>
      </w:r>
      <w:r w:rsidRPr="00826FAA">
        <w:rPr>
          <w:rFonts w:ascii="Times New Roman" w:hAnsi="Times New Roman" w:cs="Times New Roman"/>
          <w:sz w:val="24"/>
          <w:szCs w:val="24"/>
        </w:rPr>
        <w:t>жет Ленинградской области – 10 353,400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</w:t>
      </w:r>
    </w:p>
    <w:p w:rsidR="00DC6738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2020 год – 62 883,153 тыс. руб.,  в том числе бюджет Тосненского городского пос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51 993,263 тыс.</w:t>
      </w:r>
      <w:r w:rsidR="00D216CB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областной бю</w:t>
      </w:r>
      <w:r w:rsidRPr="00826FAA">
        <w:rPr>
          <w:rFonts w:ascii="Times New Roman" w:hAnsi="Times New Roman" w:cs="Times New Roman"/>
          <w:sz w:val="24"/>
          <w:szCs w:val="24"/>
        </w:rPr>
        <w:t>д</w:t>
      </w:r>
      <w:r w:rsidRPr="00826FAA">
        <w:rPr>
          <w:rFonts w:ascii="Times New Roman" w:hAnsi="Times New Roman" w:cs="Times New Roman"/>
          <w:sz w:val="24"/>
          <w:szCs w:val="24"/>
        </w:rPr>
        <w:t>жет Ленинградской области – 10 889,890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</w:t>
      </w:r>
    </w:p>
    <w:p w:rsidR="00DC6738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hAnsi="Times New Roman" w:cs="Times New Roman"/>
          <w:sz w:val="24"/>
          <w:szCs w:val="24"/>
        </w:rPr>
        <w:t>2021 год – 90 262,802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 в том числе бюджет Тосненского городского пос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59 944,202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областной бю</w:t>
      </w:r>
      <w:r w:rsidRPr="00826FAA">
        <w:rPr>
          <w:rFonts w:ascii="Times New Roman" w:hAnsi="Times New Roman" w:cs="Times New Roman"/>
          <w:sz w:val="24"/>
          <w:szCs w:val="24"/>
        </w:rPr>
        <w:t>д</w:t>
      </w:r>
      <w:r w:rsidRPr="00826FAA">
        <w:rPr>
          <w:rFonts w:ascii="Times New Roman" w:hAnsi="Times New Roman" w:cs="Times New Roman"/>
          <w:sz w:val="24"/>
          <w:szCs w:val="24"/>
        </w:rPr>
        <w:t>жет Ленинградской области – 30 318,600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</w:t>
      </w:r>
    </w:p>
    <w:p w:rsidR="00DC6738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hAnsi="Times New Roman" w:cs="Times New Roman"/>
          <w:sz w:val="24"/>
          <w:szCs w:val="24"/>
        </w:rPr>
        <w:t>2022 год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– 58 678,537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 в том числе бюджет Тосненского городского пос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 – 58 678,537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областной бю</w:t>
      </w:r>
      <w:r w:rsidRPr="00826FAA">
        <w:rPr>
          <w:rFonts w:ascii="Times New Roman" w:hAnsi="Times New Roman" w:cs="Times New Roman"/>
          <w:sz w:val="24"/>
          <w:szCs w:val="24"/>
        </w:rPr>
        <w:t>д</w:t>
      </w:r>
      <w:r w:rsidRPr="00826FAA">
        <w:rPr>
          <w:rFonts w:ascii="Times New Roman" w:hAnsi="Times New Roman" w:cs="Times New Roman"/>
          <w:sz w:val="24"/>
          <w:szCs w:val="24"/>
        </w:rPr>
        <w:t>жет Ленинградской области – 0,00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</w:t>
      </w:r>
    </w:p>
    <w:p w:rsidR="00A745F0" w:rsidRPr="00826FAA" w:rsidRDefault="00DC6738" w:rsidP="00826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2023 год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–59 571,537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в том числе бюджет Тосненского городского посел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– 59 571,537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руб., областной бюджет Ленинградской области – 0,00 тыс.</w:t>
      </w:r>
      <w:r w:rsidR="00826FAA">
        <w:rPr>
          <w:rFonts w:ascii="Times New Roman" w:hAnsi="Times New Roman" w:cs="Times New Roman"/>
          <w:sz w:val="24"/>
          <w:szCs w:val="24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руб.</w:t>
      </w:r>
      <w:r w:rsidR="00A745F0" w:rsidRPr="00826FAA">
        <w:rPr>
          <w:rFonts w:ascii="Times New Roman" w:hAnsi="Times New Roman" w:cs="Times New Roman"/>
          <w:sz w:val="24"/>
          <w:szCs w:val="24"/>
        </w:rPr>
        <w:t>»</w:t>
      </w:r>
      <w:r w:rsidRPr="00826FAA">
        <w:rPr>
          <w:rFonts w:ascii="Times New Roman" w:hAnsi="Times New Roman" w:cs="Times New Roman"/>
          <w:sz w:val="24"/>
          <w:szCs w:val="24"/>
        </w:rPr>
        <w:t>.</w:t>
      </w:r>
    </w:p>
    <w:p w:rsidR="00715FF8" w:rsidRPr="00826FAA" w:rsidRDefault="00131EDA" w:rsidP="00826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1.3.</w:t>
      </w:r>
      <w:r w:rsid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В пасп</w:t>
      </w:r>
      <w:r w:rsidR="004552AC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орте муниципальной подпрограммы </w:t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2AC" w:rsidRPr="00826FAA">
        <w:rPr>
          <w:rFonts w:ascii="Times New Roman" w:hAnsi="Times New Roman" w:cs="Times New Roman"/>
          <w:sz w:val="24"/>
          <w:szCs w:val="24"/>
        </w:rPr>
        <w:t>Развитие культурно-досуговой де</w:t>
      </w:r>
      <w:r w:rsidR="004552AC" w:rsidRPr="00826FAA">
        <w:rPr>
          <w:rFonts w:ascii="Times New Roman" w:hAnsi="Times New Roman" w:cs="Times New Roman"/>
          <w:sz w:val="24"/>
          <w:szCs w:val="24"/>
        </w:rPr>
        <w:t>я</w:t>
      </w:r>
      <w:r w:rsidR="004552AC" w:rsidRPr="00826FAA">
        <w:rPr>
          <w:rFonts w:ascii="Times New Roman" w:hAnsi="Times New Roman" w:cs="Times New Roman"/>
          <w:sz w:val="24"/>
          <w:szCs w:val="24"/>
        </w:rPr>
        <w:t>тельности в Тосненском городском поселении Тосненского района Ленинградской обл</w:t>
      </w:r>
      <w:r w:rsidR="004552AC" w:rsidRPr="00826FAA">
        <w:rPr>
          <w:rFonts w:ascii="Times New Roman" w:hAnsi="Times New Roman" w:cs="Times New Roman"/>
          <w:sz w:val="24"/>
          <w:szCs w:val="24"/>
        </w:rPr>
        <w:t>а</w:t>
      </w:r>
      <w:r w:rsidR="004552AC" w:rsidRPr="00826FAA">
        <w:rPr>
          <w:rFonts w:ascii="Times New Roman" w:hAnsi="Times New Roman" w:cs="Times New Roman"/>
          <w:sz w:val="24"/>
          <w:szCs w:val="24"/>
        </w:rPr>
        <w:t>сти</w:t>
      </w:r>
      <w:r w:rsidR="000E1CBD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«Объемы бюджетных ассигнований муниципальной подпрограммы – всего, в том числе по годам» </w:t>
      </w:r>
      <w:r w:rsidR="006E49CE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AA2C0C" w:rsidRPr="00826FAA" w:rsidTr="00F36B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AC" w:rsidRPr="00826FAA" w:rsidRDefault="004552AC" w:rsidP="00826F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3938D9"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  <w:r w:rsid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13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</w:t>
            </w:r>
            <w:r w:rsidR="005F0088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A4F6C" w:rsidRPr="00826FA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F0088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за 2019-2023 годы составляет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314243,062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</w:t>
            </w:r>
            <w:r w:rsidR="00826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613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она Ленинградской области – </w:t>
            </w:r>
            <w:r w:rsidR="003520E9" w:rsidRPr="00826FA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 508,962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750613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областного бюджета Ленинградской области – </w:t>
            </w:r>
            <w:r w:rsidR="00E278EF" w:rsidRPr="00826FAA">
              <w:rPr>
                <w:rFonts w:ascii="Times New Roman" w:hAnsi="Times New Roman" w:cs="Times New Roman"/>
                <w:sz w:val="24"/>
                <w:szCs w:val="24"/>
              </w:rPr>
              <w:t>31 734,10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50613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65 828,592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 руб.,  в том числе бюджет Тосненск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ласти – 55 475,192 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области – 10 353,400 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0613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62292,953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в том числе бюджет Тосненск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51859,253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области – </w:t>
            </w:r>
            <w:r w:rsidR="00912895" w:rsidRPr="00826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95" w:rsidRPr="00826FAA">
              <w:rPr>
                <w:rFonts w:ascii="Times New Roman" w:hAnsi="Times New Roman" w:cs="Times New Roman"/>
                <w:sz w:val="24"/>
                <w:szCs w:val="24"/>
              </w:rPr>
              <w:t>433,70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0613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33E59" w:rsidRPr="00826FAA">
              <w:rPr>
                <w:rFonts w:ascii="Times New Roman" w:hAnsi="Times New Roman" w:cs="Times New Roman"/>
                <w:sz w:val="24"/>
                <w:szCs w:val="24"/>
              </w:rPr>
              <w:t>68 764,44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руб., в том числе бюджет Тосненск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57817,443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области – </w:t>
            </w:r>
            <w:r w:rsidR="00CB4188" w:rsidRPr="00826FAA">
              <w:rPr>
                <w:rFonts w:ascii="Times New Roman" w:hAnsi="Times New Roman" w:cs="Times New Roman"/>
                <w:sz w:val="24"/>
                <w:szCs w:val="24"/>
              </w:rPr>
              <w:t>10 947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11E4" w:rsidRPr="00826FAA" w:rsidRDefault="00750613" w:rsidP="00826FA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F36B69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>58678,537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руб.,  в том числе бюджет Тосненск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Тосненского района Ленинградской о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58678,537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руб., областной бюджет Ленинградской области – </w:t>
            </w:r>
            <w:r w:rsidR="00CB4188" w:rsidRPr="00826F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52AC" w:rsidRPr="00826FAA" w:rsidRDefault="00750613" w:rsidP="00D216C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58678,537 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руб., в том числе бюджет Тосненского городского поселения Тосненского района Ленинградской обл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сти – </w:t>
            </w:r>
            <w:r w:rsidR="00DC6738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58678,537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руб., областной бюджет Ленинградской о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ласти – </w:t>
            </w:r>
            <w:r w:rsidR="00CB4188" w:rsidRPr="00826FAA">
              <w:rPr>
                <w:rFonts w:ascii="Times New Roman" w:hAnsi="Times New Roman" w:cs="Times New Roman"/>
                <w:sz w:val="24"/>
                <w:szCs w:val="24"/>
              </w:rPr>
              <w:t>0,00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E4"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C6738" w:rsidRPr="00826FAA" w:rsidRDefault="000E1CBD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</w:t>
      </w:r>
      <w:r w:rsidR="00862528" w:rsidRPr="00826FAA">
        <w:rPr>
          <w:rFonts w:ascii="Times New Roman" w:hAnsi="Times New Roman" w:cs="Times New Roman"/>
          <w:sz w:val="24"/>
          <w:szCs w:val="24"/>
        </w:rPr>
        <w:t xml:space="preserve"> </w:t>
      </w:r>
      <w:r w:rsidR="001D72E1" w:rsidRPr="00826FAA">
        <w:rPr>
          <w:rFonts w:ascii="Times New Roman" w:hAnsi="Times New Roman" w:cs="Times New Roman"/>
          <w:sz w:val="24"/>
          <w:szCs w:val="24"/>
        </w:rPr>
        <w:t xml:space="preserve">Раздел 5 «Ресурсное  (финансовое) </w:t>
      </w:r>
      <w:r w:rsidR="005F0088" w:rsidRPr="00826FAA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DA64E1" w:rsidRPr="00826FA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F0088" w:rsidRPr="00826FAA">
        <w:rPr>
          <w:rFonts w:ascii="Times New Roman" w:hAnsi="Times New Roman" w:cs="Times New Roman"/>
          <w:sz w:val="24"/>
          <w:szCs w:val="24"/>
        </w:rPr>
        <w:t xml:space="preserve"> </w:t>
      </w:r>
      <w:r w:rsidR="00D216CB">
        <w:rPr>
          <w:rFonts w:ascii="Times New Roman" w:hAnsi="Times New Roman" w:cs="Times New Roman"/>
          <w:sz w:val="24"/>
          <w:szCs w:val="24"/>
        </w:rPr>
        <w:t>п</w:t>
      </w:r>
      <w:r w:rsidR="001D72E1" w:rsidRPr="00826FAA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F0088" w:rsidRPr="00826FAA">
        <w:rPr>
          <w:rFonts w:ascii="Times New Roman" w:hAnsi="Times New Roman" w:cs="Times New Roman"/>
          <w:sz w:val="24"/>
          <w:szCs w:val="24"/>
        </w:rPr>
        <w:t>1</w:t>
      </w:r>
      <w:r w:rsidR="001D72E1" w:rsidRPr="00826FAA">
        <w:rPr>
          <w:rFonts w:ascii="Times New Roman" w:hAnsi="Times New Roman" w:cs="Times New Roman"/>
          <w:sz w:val="24"/>
          <w:szCs w:val="24"/>
        </w:rPr>
        <w:t xml:space="preserve"> </w:t>
      </w:r>
      <w:r w:rsidR="00DA6BDC" w:rsidRPr="00826FAA">
        <w:rPr>
          <w:rFonts w:ascii="Times New Roman" w:hAnsi="Times New Roman" w:cs="Times New Roman"/>
          <w:sz w:val="24"/>
          <w:szCs w:val="24"/>
        </w:rPr>
        <w:t>«Развитие культурно-досуговой деятельности в Тосненском городском поселении Т</w:t>
      </w:r>
      <w:r w:rsidR="00DA6BDC" w:rsidRPr="00826FAA">
        <w:rPr>
          <w:rFonts w:ascii="Times New Roman" w:hAnsi="Times New Roman" w:cs="Times New Roman"/>
          <w:sz w:val="24"/>
          <w:szCs w:val="24"/>
        </w:rPr>
        <w:t>о</w:t>
      </w:r>
      <w:r w:rsidR="00DA6BDC" w:rsidRPr="00826FAA">
        <w:rPr>
          <w:rFonts w:ascii="Times New Roman" w:hAnsi="Times New Roman" w:cs="Times New Roman"/>
          <w:sz w:val="24"/>
          <w:szCs w:val="24"/>
        </w:rPr>
        <w:t xml:space="preserve">сненского района Ленинградской области» </w:t>
      </w:r>
      <w:r w:rsidR="001D72E1" w:rsidRPr="00826FA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AE2D5B" w:rsidRPr="00826FAA">
        <w:rPr>
          <w:rFonts w:ascii="Times New Roman" w:hAnsi="Times New Roman" w:cs="Times New Roman"/>
          <w:sz w:val="24"/>
          <w:szCs w:val="24"/>
        </w:rPr>
        <w:t xml:space="preserve"> </w:t>
      </w:r>
      <w:r w:rsidR="001D72E1" w:rsidRPr="00826FAA">
        <w:rPr>
          <w:rFonts w:ascii="Times New Roman" w:hAnsi="Times New Roman" w:cs="Times New Roman"/>
          <w:sz w:val="24"/>
          <w:szCs w:val="24"/>
        </w:rPr>
        <w:t>«</w:t>
      </w:r>
      <w:r w:rsidR="00DC6738" w:rsidRPr="00826FAA">
        <w:rPr>
          <w:rFonts w:ascii="Times New Roman" w:hAnsi="Times New Roman" w:cs="Times New Roman"/>
          <w:sz w:val="24"/>
          <w:szCs w:val="24"/>
        </w:rPr>
        <w:t>Финанс</w:t>
      </w:r>
      <w:r w:rsidR="00DC6738" w:rsidRPr="00826FAA">
        <w:rPr>
          <w:rFonts w:ascii="Times New Roman" w:hAnsi="Times New Roman" w:cs="Times New Roman"/>
          <w:sz w:val="24"/>
          <w:szCs w:val="24"/>
        </w:rPr>
        <w:t>о</w:t>
      </w:r>
      <w:r w:rsidR="00DC6738" w:rsidRPr="00826FAA">
        <w:rPr>
          <w:rFonts w:ascii="Times New Roman" w:hAnsi="Times New Roman" w:cs="Times New Roman"/>
          <w:sz w:val="24"/>
          <w:szCs w:val="24"/>
        </w:rPr>
        <w:t xml:space="preserve">вое обеспечение реализации  </w:t>
      </w:r>
      <w:r w:rsidR="00D216CB">
        <w:rPr>
          <w:rFonts w:ascii="Times New Roman" w:hAnsi="Times New Roman" w:cs="Times New Roman"/>
          <w:sz w:val="24"/>
          <w:szCs w:val="24"/>
        </w:rPr>
        <w:t>п</w:t>
      </w:r>
      <w:r w:rsidR="00DC6738" w:rsidRPr="00826FAA">
        <w:rPr>
          <w:rFonts w:ascii="Times New Roman" w:hAnsi="Times New Roman" w:cs="Times New Roman"/>
          <w:sz w:val="24"/>
          <w:szCs w:val="24"/>
        </w:rPr>
        <w:t>одпрограммы 1 за 2019-2023 годы составляет 314243,062 тыс. руб., в том числе за счет средств</w:t>
      </w:r>
      <w:r w:rsidR="00646D89" w:rsidRPr="00826FAA">
        <w:rPr>
          <w:rFonts w:ascii="Times New Roman" w:hAnsi="Times New Roman" w:cs="Times New Roman"/>
          <w:sz w:val="24"/>
          <w:szCs w:val="24"/>
        </w:rPr>
        <w:t>:</w:t>
      </w:r>
      <w:r w:rsidR="00DC6738" w:rsidRPr="00826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38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 xml:space="preserve">- бюджета Тосненского городского поселения Тосненского района Ленинградской области – 288 508,962 тыс. руб., </w:t>
      </w:r>
    </w:p>
    <w:p w:rsidR="00DC6738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31 734,10 тыс. руб.</w:t>
      </w:r>
    </w:p>
    <w:p w:rsidR="00DC6738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По годам:</w:t>
      </w:r>
    </w:p>
    <w:p w:rsidR="00DC6738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2019 год – 65 828,592 тыс. руб., в том числе бюджет Тосненского городского посел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– 55 475,192  тыс. руб., областной бю</w:t>
      </w:r>
      <w:r w:rsidRPr="00826FAA">
        <w:rPr>
          <w:rFonts w:ascii="Times New Roman" w:hAnsi="Times New Roman" w:cs="Times New Roman"/>
          <w:sz w:val="24"/>
          <w:szCs w:val="24"/>
        </w:rPr>
        <w:t>д</w:t>
      </w:r>
      <w:r w:rsidRPr="00826FAA">
        <w:rPr>
          <w:rFonts w:ascii="Times New Roman" w:hAnsi="Times New Roman" w:cs="Times New Roman"/>
          <w:sz w:val="24"/>
          <w:szCs w:val="24"/>
        </w:rPr>
        <w:t>жет Ленинградской области – 10 353,400  тыс. руб.</w:t>
      </w:r>
    </w:p>
    <w:p w:rsidR="00DC6738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2020 год – 62292,953 тыс. руб., в том числе бюджет Тосненского городского посел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 xml:space="preserve">ния Тосненского района Ленинградской области – 51859,253 тыс. руб., областной бюджет Ленинградской области – 10 433,70 тыс. руб.  </w:t>
      </w:r>
    </w:p>
    <w:p w:rsidR="00DC6738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2021 год – 68764,433  тыс. руб., в том числе бюджет Тосненского городского посел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– 57817,443 тыс. руб., областной бюджет Ленинградской области – 10 947 тыс. руб.</w:t>
      </w:r>
    </w:p>
    <w:p w:rsidR="00DC6738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lastRenderedPageBreak/>
        <w:t>2022 год – 58678,537 тыс. руб., в том числе бюджет Тосненского городского посел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– 58678,537 тыс. руб., областной бюджет Ленинградской области – 0,00 тыс. руб.</w:t>
      </w:r>
    </w:p>
    <w:p w:rsidR="0076460F" w:rsidRPr="00826FAA" w:rsidRDefault="00DC6738" w:rsidP="00D21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2023 год</w:t>
      </w:r>
      <w:r w:rsidR="00D216CB">
        <w:rPr>
          <w:rFonts w:ascii="Times New Roman" w:hAnsi="Times New Roman" w:cs="Times New Roman"/>
          <w:sz w:val="24"/>
          <w:szCs w:val="24"/>
        </w:rPr>
        <w:t xml:space="preserve"> –</w:t>
      </w:r>
      <w:r w:rsidRPr="00826FAA">
        <w:rPr>
          <w:rFonts w:ascii="Times New Roman" w:hAnsi="Times New Roman" w:cs="Times New Roman"/>
          <w:sz w:val="24"/>
          <w:szCs w:val="24"/>
        </w:rPr>
        <w:t xml:space="preserve"> 58678,537 тыс. руб., в том числе бюджет Тосненского городского посел</w:t>
      </w:r>
      <w:r w:rsidRPr="00826FAA">
        <w:rPr>
          <w:rFonts w:ascii="Times New Roman" w:hAnsi="Times New Roman" w:cs="Times New Roman"/>
          <w:sz w:val="24"/>
          <w:szCs w:val="24"/>
        </w:rPr>
        <w:t>е</w:t>
      </w:r>
      <w:r w:rsidRPr="00826FAA">
        <w:rPr>
          <w:rFonts w:ascii="Times New Roman" w:hAnsi="Times New Roman" w:cs="Times New Roman"/>
          <w:sz w:val="24"/>
          <w:szCs w:val="24"/>
        </w:rPr>
        <w:t>ния Тосненского района Ленинградской области – 58678,537 тыс. руб., областной бюджет Ленинградской области – 0,00 тыс. руб.</w:t>
      </w:r>
      <w:r w:rsidR="001D72E1" w:rsidRPr="00826FAA">
        <w:rPr>
          <w:rFonts w:ascii="Times New Roman" w:hAnsi="Times New Roman" w:cs="Times New Roman"/>
          <w:sz w:val="24"/>
          <w:szCs w:val="24"/>
        </w:rPr>
        <w:t>»</w:t>
      </w:r>
      <w:r w:rsidR="00C62922" w:rsidRPr="00826FAA">
        <w:rPr>
          <w:rFonts w:ascii="Times New Roman" w:hAnsi="Times New Roman" w:cs="Times New Roman"/>
          <w:sz w:val="24"/>
          <w:szCs w:val="24"/>
        </w:rPr>
        <w:t>.</w:t>
      </w:r>
    </w:p>
    <w:p w:rsidR="00351A1F" w:rsidRPr="00826FAA" w:rsidRDefault="00351A1F" w:rsidP="00D21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D21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паспорте муниципальной подпрограммы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 модернизация объектов культуры Тосненского городского поселения Тосненского района Ленинградской обл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сти»:</w:t>
      </w:r>
      <w:r w:rsidR="00D2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пункт «Объемы бюджетных ассигнований муниципальной подпрограммы – всего, в том числе 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351A1F" w:rsidRPr="00826FAA" w:rsidTr="00DC23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F" w:rsidRPr="00826FAA" w:rsidRDefault="00351A1F" w:rsidP="00D216C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826FA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26FA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2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="00D216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2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</w:t>
            </w:r>
            <w:r w:rsidR="00D21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2 за 2019 - 2023 годы составляет </w:t>
            </w:r>
            <w:r w:rsidR="00106D10" w:rsidRPr="00826FAA">
              <w:rPr>
                <w:rFonts w:ascii="Times New Roman" w:hAnsi="Times New Roman" w:cs="Times New Roman"/>
                <w:sz w:val="24"/>
                <w:szCs w:val="24"/>
              </w:rPr>
              <w:t>26281,559</w:t>
            </w:r>
            <w:r w:rsidR="00CB4188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за счет средств:</w:t>
            </w:r>
          </w:p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на Ленинградской области – </w:t>
            </w:r>
            <w:r w:rsidR="00646D89" w:rsidRPr="00826FAA">
              <w:rPr>
                <w:rFonts w:ascii="Times New Roman" w:hAnsi="Times New Roman" w:cs="Times New Roman"/>
                <w:sz w:val="24"/>
                <w:szCs w:val="24"/>
              </w:rPr>
              <w:t>6453,769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</w:t>
            </w:r>
          </w:p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 19</w:t>
            </w:r>
            <w:r w:rsidR="00CB4188" w:rsidRPr="00826FAA">
              <w:rPr>
                <w:rFonts w:ascii="Times New Roman" w:hAnsi="Times New Roman" w:cs="Times New Roman"/>
                <w:sz w:val="24"/>
                <w:szCs w:val="24"/>
              </w:rPr>
              <w:t> 827,</w:t>
            </w:r>
            <w:r w:rsidR="00646D89" w:rsidRPr="00826F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3 300,00</w:t>
            </w:r>
            <w:r w:rsidR="000F3C7F"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 руб., бюджет Тосненского городского поселения Тосненского района Ленинградской области</w:t>
            </w:r>
            <w:r w:rsidR="00AE2D5B" w:rsidRPr="00826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AE2D5B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F0"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590,200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за счет средств</w:t>
            </w:r>
            <w:r w:rsidR="00AE2D5B" w:rsidRPr="00826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5F0" w:rsidRPr="00826FAA" w:rsidRDefault="00D216CB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бюджета Тосненского городского поселения Тосненского рай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– 134,010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F43A93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</w:t>
            </w:r>
            <w:r w:rsidR="000F3C7F" w:rsidRPr="00826FAA">
              <w:rPr>
                <w:rFonts w:ascii="Times New Roman" w:hAnsi="Times New Roman" w:cs="Times New Roman"/>
                <w:sz w:val="24"/>
                <w:szCs w:val="24"/>
              </w:rPr>
              <w:t>инградской области – 456,190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F3C7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46D89" w:rsidRPr="00826FAA">
              <w:rPr>
                <w:rFonts w:ascii="Times New Roman" w:hAnsi="Times New Roman" w:cs="Times New Roman"/>
                <w:sz w:val="24"/>
                <w:szCs w:val="24"/>
              </w:rPr>
              <w:t>21498,359</w:t>
            </w:r>
            <w:r w:rsidR="000F3C7F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</w:t>
            </w:r>
            <w:r w:rsidR="00AE2D5B" w:rsidRPr="00826F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3A9" w:rsidRPr="00826FAA" w:rsidRDefault="008843A9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бюджета Тосненского городского поселения Тосненского рай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на Ленинградской области – </w:t>
            </w:r>
            <w:r w:rsidR="00646D89" w:rsidRPr="00826FAA">
              <w:rPr>
                <w:rFonts w:ascii="Times New Roman" w:hAnsi="Times New Roman" w:cs="Times New Roman"/>
                <w:sz w:val="24"/>
                <w:szCs w:val="24"/>
              </w:rPr>
              <w:t>2126,759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E2D5B" w:rsidRPr="00826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F" w:rsidRPr="00826FAA" w:rsidRDefault="000F3C7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Ленинградской области –</w:t>
            </w:r>
            <w:r w:rsidR="00F43A93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89" w:rsidRPr="00826FAA">
              <w:rPr>
                <w:rFonts w:ascii="Times New Roman" w:hAnsi="Times New Roman" w:cs="Times New Roman"/>
                <w:sz w:val="24"/>
                <w:szCs w:val="24"/>
              </w:rPr>
              <w:t>19 371,600</w:t>
            </w:r>
            <w:r w:rsidR="00F43A93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51A1F" w:rsidRPr="00826FAA" w:rsidRDefault="00351A1F" w:rsidP="00D216C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2022 год – 0,000</w:t>
            </w:r>
            <w:r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56EE7"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351A1F" w:rsidRPr="00826FAA" w:rsidRDefault="00AE2D5B" w:rsidP="00D216C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D216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893,000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руб. за счет бюджета Тосненского горо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A1F" w:rsidRPr="00826FAA">
              <w:rPr>
                <w:rFonts w:ascii="Times New Roman" w:hAnsi="Times New Roman" w:cs="Times New Roman"/>
                <w:sz w:val="24"/>
                <w:szCs w:val="24"/>
              </w:rPr>
              <w:t>ского поселения Тосненского района Ленинградской области</w:t>
            </w:r>
          </w:p>
        </w:tc>
      </w:tr>
    </w:tbl>
    <w:p w:rsidR="00646D89" w:rsidRPr="00826FAA" w:rsidRDefault="00351A1F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 Раздел 5</w:t>
      </w:r>
      <w:r w:rsidR="00D60E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«Ресурсное (финансовое)  </w:t>
      </w:r>
      <w:r w:rsidR="00DA6BDC"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обеспечение  </w:t>
      </w:r>
      <w:r w:rsidR="00DA64E1"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DA6BDC"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Подпрограммы 2 «Развитие и модернизация объектов культуры в </w:t>
      </w:r>
      <w:r w:rsidR="00DA6BDC" w:rsidRPr="00826FAA">
        <w:rPr>
          <w:rFonts w:ascii="Times New Roman" w:hAnsi="Times New Roman" w:cs="Times New Roman"/>
          <w:sz w:val="24"/>
          <w:szCs w:val="24"/>
        </w:rPr>
        <w:t>Тосненском городском поселении Т</w:t>
      </w:r>
      <w:r w:rsidR="00DA6BDC" w:rsidRPr="00826FAA">
        <w:rPr>
          <w:rFonts w:ascii="Times New Roman" w:hAnsi="Times New Roman" w:cs="Times New Roman"/>
          <w:sz w:val="24"/>
          <w:szCs w:val="24"/>
        </w:rPr>
        <w:t>о</w:t>
      </w:r>
      <w:r w:rsidR="00DA6BDC" w:rsidRPr="00826FAA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</w:t>
      </w:r>
      <w:r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изложить в следующей редакции:</w:t>
      </w:r>
      <w:r w:rsidR="00AE2D5B" w:rsidRPr="00826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26FAA">
        <w:rPr>
          <w:rFonts w:ascii="Times New Roman" w:hAnsi="Times New Roman" w:cs="Times New Roman"/>
          <w:sz w:val="24"/>
          <w:szCs w:val="24"/>
        </w:rPr>
        <w:t>«</w:t>
      </w:r>
      <w:r w:rsidR="00646D89" w:rsidRPr="00826FAA">
        <w:rPr>
          <w:rFonts w:ascii="Times New Roman" w:hAnsi="Times New Roman" w:cs="Times New Roman"/>
          <w:sz w:val="24"/>
          <w:szCs w:val="24"/>
        </w:rPr>
        <w:t>Финанс</w:t>
      </w:r>
      <w:r w:rsidR="00646D89" w:rsidRPr="00826FAA">
        <w:rPr>
          <w:rFonts w:ascii="Times New Roman" w:hAnsi="Times New Roman" w:cs="Times New Roman"/>
          <w:sz w:val="24"/>
          <w:szCs w:val="24"/>
        </w:rPr>
        <w:t>о</w:t>
      </w:r>
      <w:r w:rsidR="00646D89" w:rsidRPr="00826FAA">
        <w:rPr>
          <w:rFonts w:ascii="Times New Roman" w:hAnsi="Times New Roman" w:cs="Times New Roman"/>
          <w:sz w:val="24"/>
          <w:szCs w:val="24"/>
        </w:rPr>
        <w:t xml:space="preserve">вое обеспечение реализации Подпрограммы 2 за 2019-2023 годы составляет </w:t>
      </w:r>
      <w:r w:rsidR="00106D10" w:rsidRPr="00826FAA">
        <w:rPr>
          <w:rFonts w:ascii="Times New Roman" w:hAnsi="Times New Roman" w:cs="Times New Roman"/>
          <w:sz w:val="24"/>
          <w:szCs w:val="24"/>
        </w:rPr>
        <w:t xml:space="preserve">26281,559 </w:t>
      </w:r>
      <w:r w:rsidR="00646D89" w:rsidRPr="00826FAA">
        <w:rPr>
          <w:rFonts w:ascii="Times New Roman" w:hAnsi="Times New Roman" w:cs="Times New Roman"/>
          <w:sz w:val="24"/>
          <w:szCs w:val="24"/>
        </w:rPr>
        <w:t>тыс. руб., в том числе за счет средств: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 xml:space="preserve">- бюджета Тосненского городского поселения Тосненского района Ленинградской области – 6453,769  тыс. руб., 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- областного бюджета Ленинградской области – 19 827,79 тыс. руб.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По годам: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2019 год – 3 300,000  тыс. руб., бюджет Тосненского городского поселения Тосне</w:t>
      </w:r>
      <w:r w:rsidRPr="00826FAA">
        <w:rPr>
          <w:rFonts w:ascii="Times New Roman" w:hAnsi="Times New Roman" w:cs="Times New Roman"/>
          <w:sz w:val="24"/>
          <w:szCs w:val="24"/>
        </w:rPr>
        <w:t>н</w:t>
      </w:r>
      <w:r w:rsidRPr="00826FAA">
        <w:rPr>
          <w:rFonts w:ascii="Times New Roman" w:hAnsi="Times New Roman" w:cs="Times New Roman"/>
          <w:sz w:val="24"/>
          <w:szCs w:val="24"/>
        </w:rPr>
        <w:t>ского района Ленинградской области.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2020 год – 590,200 тыс. руб., в том числе за счет средств:</w:t>
      </w:r>
    </w:p>
    <w:p w:rsidR="00646D89" w:rsidRPr="00826FAA" w:rsidRDefault="00D60E02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E0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D89" w:rsidRPr="00826FAA">
        <w:rPr>
          <w:rFonts w:ascii="Times New Roman" w:hAnsi="Times New Roman" w:cs="Times New Roman"/>
          <w:sz w:val="24"/>
          <w:szCs w:val="24"/>
        </w:rPr>
        <w:t xml:space="preserve">бюджета Тосненского городского поселения Тосненского района Ленинградской области – 134,010 тыс. руб., 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E02">
        <w:rPr>
          <w:rFonts w:ascii="Times New Roman" w:hAnsi="Times New Roman" w:cs="Times New Roman"/>
          <w:b/>
          <w:sz w:val="24"/>
          <w:szCs w:val="24"/>
        </w:rPr>
        <w:t>-</w:t>
      </w:r>
      <w:r w:rsidRPr="00826FAA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– 456,190 тыс. руб.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>2021 год – 21498,359  тыс. руб., в том числе за счет средств:</w:t>
      </w:r>
    </w:p>
    <w:p w:rsidR="00646D89" w:rsidRPr="00D60E02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E02">
        <w:rPr>
          <w:rFonts w:ascii="Times New Roman" w:hAnsi="Times New Roman" w:cs="Times New Roman"/>
          <w:b/>
          <w:sz w:val="24"/>
          <w:szCs w:val="24"/>
        </w:rPr>
        <w:t>-</w:t>
      </w:r>
      <w:r w:rsidRPr="00D60E02">
        <w:rPr>
          <w:rFonts w:ascii="Times New Roman" w:hAnsi="Times New Roman" w:cs="Times New Roman"/>
          <w:sz w:val="24"/>
          <w:szCs w:val="24"/>
        </w:rPr>
        <w:t xml:space="preserve"> бюджета Тосненского городского поселения Тосненского района Ленинградской области – 2126,759 тыс. руб.,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E02">
        <w:rPr>
          <w:rFonts w:ascii="Times New Roman" w:hAnsi="Times New Roman" w:cs="Times New Roman"/>
          <w:b/>
          <w:sz w:val="24"/>
          <w:szCs w:val="24"/>
        </w:rPr>
        <w:t>-</w:t>
      </w:r>
      <w:r w:rsidRPr="00826FAA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– 19 371,600 тыс. руб.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t xml:space="preserve">2022 год – 0,000 тыс. руб. </w:t>
      </w:r>
    </w:p>
    <w:p w:rsidR="00646D89" w:rsidRPr="00826FAA" w:rsidRDefault="00646D89" w:rsidP="00D60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FAA">
        <w:rPr>
          <w:rFonts w:ascii="Times New Roman" w:hAnsi="Times New Roman" w:cs="Times New Roman"/>
          <w:sz w:val="24"/>
          <w:szCs w:val="24"/>
        </w:rPr>
        <w:lastRenderedPageBreak/>
        <w:t xml:space="preserve">2023 год </w:t>
      </w:r>
      <w:r w:rsidR="00D60E02">
        <w:rPr>
          <w:rFonts w:ascii="Times New Roman" w:hAnsi="Times New Roman" w:cs="Times New Roman"/>
          <w:sz w:val="24"/>
          <w:szCs w:val="24"/>
        </w:rPr>
        <w:t>–</w:t>
      </w:r>
      <w:r w:rsidRPr="00826FAA">
        <w:rPr>
          <w:rFonts w:ascii="Times New Roman" w:hAnsi="Times New Roman" w:cs="Times New Roman"/>
          <w:sz w:val="24"/>
          <w:szCs w:val="24"/>
        </w:rPr>
        <w:t xml:space="preserve"> 893,000 тыс. руб. за счет бюджета Тосненского городского поселения Т</w:t>
      </w:r>
      <w:r w:rsidRPr="00826FAA">
        <w:rPr>
          <w:rFonts w:ascii="Times New Roman" w:hAnsi="Times New Roman" w:cs="Times New Roman"/>
          <w:sz w:val="24"/>
          <w:szCs w:val="24"/>
        </w:rPr>
        <w:t>о</w:t>
      </w:r>
      <w:r w:rsidRPr="00826FAA">
        <w:rPr>
          <w:rFonts w:ascii="Times New Roman" w:hAnsi="Times New Roman" w:cs="Times New Roman"/>
          <w:sz w:val="24"/>
          <w:szCs w:val="24"/>
        </w:rPr>
        <w:t>сненского района Ленинградской области»</w:t>
      </w:r>
      <w:r w:rsidR="00D60E02">
        <w:rPr>
          <w:rFonts w:ascii="Times New Roman" w:hAnsi="Times New Roman" w:cs="Times New Roman"/>
          <w:sz w:val="24"/>
          <w:szCs w:val="24"/>
        </w:rPr>
        <w:t>.</w:t>
      </w:r>
    </w:p>
    <w:p w:rsidR="00715FF8" w:rsidRPr="00826FAA" w:rsidRDefault="00351A1F" w:rsidP="00D60E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Приложение к </w:t>
      </w:r>
      <w:r w:rsidR="007F028B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рограмме «План основных мероприятий в с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ставе муниципальной программы «</w:t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в Тосненском городском поселении Тосненского района Ленинградской области» </w:t>
      </w:r>
      <w:r w:rsidR="00715FF8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редакции (приложение).</w:t>
      </w:r>
    </w:p>
    <w:p w:rsidR="00715FF8" w:rsidRPr="00826FAA" w:rsidRDefault="00715FF8" w:rsidP="00D60E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2. Отделу по культуре и туризму администрации муниципального образования Т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сненский</w:t>
      </w:r>
      <w:r w:rsidR="00AE2D5B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 направить в пресс-службу комитета по организ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ционной раб</w:t>
      </w:r>
      <w:r w:rsidR="004626EA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оте, местному самоуправлению, 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межнациональным и межконфессиональным отношениям администрации муниципального образования Тосненский район Ленингра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ской области настоящее постановление дл</w:t>
      </w:r>
      <w:r w:rsidR="00AE2D5B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я опубликования и обнародования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порядке, установленном Уставом Тосненско</w:t>
      </w:r>
      <w:r w:rsidR="007F028B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го городского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7F028B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</w:t>
      </w:r>
      <w:r w:rsidR="006E49CE"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826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715FF8" w:rsidRPr="00826FAA" w:rsidRDefault="00715FF8" w:rsidP="00D60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26FAA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 межнациональным и межконфессиональным отношениям  администрации муниципальн</w:t>
      </w:r>
      <w:r w:rsidRPr="00826FAA">
        <w:rPr>
          <w:rFonts w:ascii="Times New Roman" w:eastAsia="Calibri" w:hAnsi="Times New Roman" w:cs="Times New Roman"/>
          <w:sz w:val="24"/>
          <w:szCs w:val="24"/>
        </w:rPr>
        <w:t>о</w:t>
      </w:r>
      <w:r w:rsidRPr="00826FAA">
        <w:rPr>
          <w:rFonts w:ascii="Times New Roman" w:eastAsia="Calibri" w:hAnsi="Times New Roman" w:cs="Times New Roman"/>
          <w:sz w:val="24"/>
          <w:szCs w:val="24"/>
        </w:rPr>
        <w:t>го образования  Тосненский район Ленинградской области обеспечить опубликование и обнародование настоящего постановления в порядке, установленном Уставом Тосненск</w:t>
      </w:r>
      <w:r w:rsidRPr="00826FAA">
        <w:rPr>
          <w:rFonts w:ascii="Times New Roman" w:eastAsia="Calibri" w:hAnsi="Times New Roman" w:cs="Times New Roman"/>
          <w:sz w:val="24"/>
          <w:szCs w:val="24"/>
        </w:rPr>
        <w:t>о</w:t>
      </w:r>
      <w:r w:rsidRPr="00826FAA">
        <w:rPr>
          <w:rFonts w:ascii="Times New Roman" w:eastAsia="Calibri" w:hAnsi="Times New Roman" w:cs="Times New Roman"/>
          <w:sz w:val="24"/>
          <w:szCs w:val="24"/>
        </w:rPr>
        <w:t>го городского поселения  Тосненского</w:t>
      </w:r>
      <w:r w:rsidR="006E49CE" w:rsidRPr="00826FA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826FAA">
        <w:rPr>
          <w:rFonts w:ascii="Times New Roman" w:eastAsia="Calibri" w:hAnsi="Times New Roman" w:cs="Times New Roman"/>
          <w:sz w:val="24"/>
          <w:szCs w:val="24"/>
        </w:rPr>
        <w:t xml:space="preserve">  Ленинградской области.           </w:t>
      </w:r>
    </w:p>
    <w:p w:rsidR="00715FF8" w:rsidRPr="00826FAA" w:rsidRDefault="00715FF8" w:rsidP="00D60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3938D9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D34031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D34031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715FF8" w:rsidRPr="00826FAA" w:rsidRDefault="00715FF8" w:rsidP="00D60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2D5B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50613" w:rsidRPr="00826FAA" w:rsidRDefault="00750613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13" w:rsidRDefault="00750613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02" w:rsidRDefault="00D60E02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02" w:rsidRPr="00826FAA" w:rsidRDefault="00D60E02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F0" w:rsidRPr="00826FAA" w:rsidRDefault="008843A9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4031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031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AE2D5B"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745F0" w:rsidRPr="00826FAA" w:rsidRDefault="00A745F0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AF5" w:rsidRPr="00D60E02" w:rsidRDefault="0076460F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E0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C5590" w:rsidRPr="00D60E0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алинина Татьяна Анатольевна</w:t>
      </w:r>
      <w:r w:rsidR="00D60E02" w:rsidRPr="00D60E0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C5590" w:rsidRPr="00D60E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8(81361)30987</w:t>
      </w:r>
    </w:p>
    <w:p w:rsidR="00D60E02" w:rsidRDefault="00D60E02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E02">
        <w:rPr>
          <w:rFonts w:ascii="Times New Roman" w:eastAsia="Times New Roman" w:hAnsi="Times New Roman" w:cs="Times New Roman"/>
          <w:sz w:val="20"/>
          <w:szCs w:val="20"/>
          <w:lang w:eastAsia="ru-RU"/>
        </w:rPr>
        <w:t>12 га</w:t>
      </w:r>
    </w:p>
    <w:p w:rsidR="00B1760C" w:rsidRDefault="00B1760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1760C" w:rsidSect="00826FA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720" w:type="dxa"/>
        <w:jc w:val="center"/>
        <w:tblInd w:w="353" w:type="dxa"/>
        <w:tblLook w:val="04A0" w:firstRow="1" w:lastRow="0" w:firstColumn="1" w:lastColumn="0" w:noHBand="0" w:noVBand="1"/>
      </w:tblPr>
      <w:tblGrid>
        <w:gridCol w:w="694"/>
        <w:gridCol w:w="3157"/>
        <w:gridCol w:w="1926"/>
        <w:gridCol w:w="1446"/>
        <w:gridCol w:w="1615"/>
        <w:gridCol w:w="1326"/>
        <w:gridCol w:w="1402"/>
        <w:gridCol w:w="1299"/>
        <w:gridCol w:w="1922"/>
        <w:gridCol w:w="1933"/>
      </w:tblGrid>
      <w:tr w:rsidR="00B1760C" w:rsidRPr="00B1760C" w:rsidTr="00B1760C">
        <w:trPr>
          <w:trHeight w:val="75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60C" w:rsidRPr="00B1760C" w:rsidTr="00B1760C">
        <w:trPr>
          <w:trHeight w:val="485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60C" w:rsidRPr="00B1760C" w:rsidTr="00B1760C">
        <w:trPr>
          <w:trHeight w:val="529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постановлению администрации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60C" w:rsidRPr="00B1760C" w:rsidTr="00B1760C">
        <w:trPr>
          <w:trHeight w:val="50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Тосненский район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760C" w:rsidRPr="00B1760C" w:rsidTr="00B1760C">
        <w:trPr>
          <w:trHeight w:val="750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24.12.2020    №     2573-па</w:t>
            </w:r>
          </w:p>
        </w:tc>
      </w:tr>
      <w:tr w:rsidR="00B1760C" w:rsidRPr="00B1760C" w:rsidTr="00B1760C">
        <w:trPr>
          <w:trHeight w:val="971"/>
          <w:jc w:val="center"/>
        </w:trPr>
        <w:tc>
          <w:tcPr>
            <w:tcW w:w="12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основных мероприятий  в составе муниципальной программы «Развитие культуры в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Тосненском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 поселении Тосне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 Лени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градской области»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1760C" w:rsidRPr="00B1760C" w:rsidTr="00B1760C">
        <w:trPr>
          <w:trHeight w:val="397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программы, подпр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граммы, мероприятий пр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финанс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мер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(по г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284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(ОИВ), сои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полнитель, участник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рядитель бю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средств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760C" w:rsidRPr="00B1760C" w:rsidTr="00B1760C">
        <w:trPr>
          <w:trHeight w:val="949"/>
          <w:jc w:val="center"/>
        </w:trPr>
        <w:tc>
          <w:tcPr>
            <w:tcW w:w="1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 «Развитие культуры в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 Тосненского района Ленинградской области»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«Развитие культуры в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селении Тосненского рай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Ленинградской обл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69 128,592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58 775,192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туризму 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МО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к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стро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инв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стиций админ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МО ТР ЛО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 (далее - администрация)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62 883,153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10 889,890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51 993,263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90 262,802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30 318,600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59 944,202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58 678,537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58 678,537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85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59 571,537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59 571,537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207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340 524,621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51 561,890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288 962,731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640"/>
          <w:jc w:val="center"/>
        </w:trPr>
        <w:tc>
          <w:tcPr>
            <w:tcW w:w="1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культурно-досуговой деятельности в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Тосненского района Ленинградской области»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Основаное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 1  «Орган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и проведение культурно-досуговых мер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туризму 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МО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структу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подразднл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админстр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ТР ЛО, учреждения культуры ТГП МО ТР ЛО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324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 «О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проведение мероприятий с подростк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клубами»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туризму 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МО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структу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подразднл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ТР ЛО, учреждения культуры ТГП МО ТР ЛО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2869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55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 Обеспечение жителей  Т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сненского городского пос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Тосненского района Ленинградской области услугами в сфере культ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досуга»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63 708,592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53 355,192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 и туризму 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МО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структу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подразднл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ТР ЛО, учреждения культуры ТГП МО ТР ЛО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</w:t>
            </w:r>
          </w:p>
        </w:tc>
      </w:tr>
      <w:tr w:rsidR="00B1760C" w:rsidRPr="00B1760C" w:rsidTr="00B1760C">
        <w:trPr>
          <w:trHeight w:val="57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61 967,311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10 433,700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51 533,611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50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66 644,443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55 697,443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56 558,537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56 558,537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2471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56 558,537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56 558,537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65 828,592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10353,40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55 475,192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62 292,953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10433,70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51 859,253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68 764,443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57 817,443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58 678,537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58 678,537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58 678,537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58 678,537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684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314 243,062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31734,10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282 508,962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1279"/>
          <w:jc w:val="center"/>
        </w:trPr>
        <w:tc>
          <w:tcPr>
            <w:tcW w:w="1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.   «Развитие и модернизация объектов культуры Тосненского городского поселения Тосненского района Ленинградской области»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«Строительство, реко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струкция, модернизация, ремонт объектов культуры Тосненского городского п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района Ленингра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туризму 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МО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к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стро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инв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стиций админ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МО ТР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ЛО,структурные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подразднления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админстрации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ТРЛО, учреждения культуры ТГП МОТРЛО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21 036,673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2 103,673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72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8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  «Мероприятия по обеспеч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доступности объектов культуры Тосненского г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поселения  и предоста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услуг для 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ограниченными во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туризму 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МО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структу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подразднл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админстр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ТР ЛО, учреждения культуры ТГП МО ТР ЛО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2802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 «Укрепление и развитие м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териально-технической б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учреждений культуры Тосненского городского п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Тосненского района Лени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градской области»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и туризму 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МО </w:t>
            </w:r>
            <w:proofErr w:type="gram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структу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подразднл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ТР ЛО, учреждения культуры ТГП МО ТР ЛО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461,686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9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242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 2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21 498,359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19 371,600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2 126,759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893 ,000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60C" w:rsidRPr="00B1760C" w:rsidTr="00B1760C">
        <w:trPr>
          <w:trHeight w:val="463"/>
          <w:jc w:val="center"/>
        </w:trPr>
        <w:tc>
          <w:tcPr>
            <w:tcW w:w="3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26 281,559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19 827,790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6 453,769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60C" w:rsidRPr="00B1760C" w:rsidRDefault="00B1760C" w:rsidP="00B17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760C" w:rsidRPr="00D60E02" w:rsidRDefault="00B1760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1760C" w:rsidRPr="00D60E02" w:rsidSect="00B1760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01" w:rsidRDefault="00393801" w:rsidP="00826FAA">
      <w:pPr>
        <w:spacing w:after="0" w:line="240" w:lineRule="auto"/>
      </w:pPr>
      <w:r>
        <w:separator/>
      </w:r>
    </w:p>
  </w:endnote>
  <w:endnote w:type="continuationSeparator" w:id="0">
    <w:p w:rsidR="00393801" w:rsidRDefault="00393801" w:rsidP="0082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01" w:rsidRDefault="00393801" w:rsidP="00826FAA">
      <w:pPr>
        <w:spacing w:after="0" w:line="240" w:lineRule="auto"/>
      </w:pPr>
      <w:r>
        <w:separator/>
      </w:r>
    </w:p>
  </w:footnote>
  <w:footnote w:type="continuationSeparator" w:id="0">
    <w:p w:rsidR="00393801" w:rsidRDefault="00393801" w:rsidP="0082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18368"/>
      <w:docPartObj>
        <w:docPartGallery w:val="Page Numbers (Top of Page)"/>
        <w:docPartUnique/>
      </w:docPartObj>
    </w:sdtPr>
    <w:sdtEndPr/>
    <w:sdtContent>
      <w:p w:rsidR="00826FAA" w:rsidRDefault="00826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0C">
          <w:rPr>
            <w:noProof/>
          </w:rPr>
          <w:t>7</w:t>
        </w:r>
        <w:r>
          <w:fldChar w:fldCharType="end"/>
        </w:r>
      </w:p>
    </w:sdtContent>
  </w:sdt>
  <w:p w:rsidR="00826FAA" w:rsidRDefault="00826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8"/>
    <w:rsid w:val="00024A18"/>
    <w:rsid w:val="0009259A"/>
    <w:rsid w:val="000947F9"/>
    <w:rsid w:val="000C5590"/>
    <w:rsid w:val="000D4379"/>
    <w:rsid w:val="000E1CBD"/>
    <w:rsid w:val="000F3C7F"/>
    <w:rsid w:val="00106D10"/>
    <w:rsid w:val="00107009"/>
    <w:rsid w:val="0010772F"/>
    <w:rsid w:val="00123915"/>
    <w:rsid w:val="00131736"/>
    <w:rsid w:val="00131EDA"/>
    <w:rsid w:val="00133E59"/>
    <w:rsid w:val="00186290"/>
    <w:rsid w:val="00195775"/>
    <w:rsid w:val="001D218F"/>
    <w:rsid w:val="001D72E1"/>
    <w:rsid w:val="001F4AF2"/>
    <w:rsid w:val="001F74BD"/>
    <w:rsid w:val="002009EF"/>
    <w:rsid w:val="00205F29"/>
    <w:rsid w:val="00253A68"/>
    <w:rsid w:val="002B3F31"/>
    <w:rsid w:val="002B481C"/>
    <w:rsid w:val="002E2A9C"/>
    <w:rsid w:val="0030010E"/>
    <w:rsid w:val="00347F99"/>
    <w:rsid w:val="00351A1F"/>
    <w:rsid w:val="003520E9"/>
    <w:rsid w:val="003829E7"/>
    <w:rsid w:val="00393801"/>
    <w:rsid w:val="003938D9"/>
    <w:rsid w:val="00393A78"/>
    <w:rsid w:val="003A67D7"/>
    <w:rsid w:val="003B5E57"/>
    <w:rsid w:val="003C0B8C"/>
    <w:rsid w:val="00430E68"/>
    <w:rsid w:val="00450476"/>
    <w:rsid w:val="004552AC"/>
    <w:rsid w:val="00456EE7"/>
    <w:rsid w:val="004626EA"/>
    <w:rsid w:val="00464787"/>
    <w:rsid w:val="00496A4F"/>
    <w:rsid w:val="004E67E1"/>
    <w:rsid w:val="00516EB9"/>
    <w:rsid w:val="00526125"/>
    <w:rsid w:val="00532DB6"/>
    <w:rsid w:val="005814F5"/>
    <w:rsid w:val="005A1BE9"/>
    <w:rsid w:val="005C38B2"/>
    <w:rsid w:val="005F0088"/>
    <w:rsid w:val="005F77EE"/>
    <w:rsid w:val="00614272"/>
    <w:rsid w:val="00646D89"/>
    <w:rsid w:val="006620DF"/>
    <w:rsid w:val="006A2240"/>
    <w:rsid w:val="006C6C83"/>
    <w:rsid w:val="006D0068"/>
    <w:rsid w:val="006E49CE"/>
    <w:rsid w:val="00715FF8"/>
    <w:rsid w:val="007407F2"/>
    <w:rsid w:val="0074227B"/>
    <w:rsid w:val="00750613"/>
    <w:rsid w:val="0076460F"/>
    <w:rsid w:val="0077008E"/>
    <w:rsid w:val="0079541D"/>
    <w:rsid w:val="007971BB"/>
    <w:rsid w:val="007F028B"/>
    <w:rsid w:val="007F709E"/>
    <w:rsid w:val="008011E4"/>
    <w:rsid w:val="0081076E"/>
    <w:rsid w:val="008132A6"/>
    <w:rsid w:val="00826FAA"/>
    <w:rsid w:val="00844D22"/>
    <w:rsid w:val="00862528"/>
    <w:rsid w:val="008843A9"/>
    <w:rsid w:val="008B4362"/>
    <w:rsid w:val="008E51F0"/>
    <w:rsid w:val="00907DD0"/>
    <w:rsid w:val="00911DF7"/>
    <w:rsid w:val="00912895"/>
    <w:rsid w:val="00945A32"/>
    <w:rsid w:val="009923FC"/>
    <w:rsid w:val="009A5CEC"/>
    <w:rsid w:val="009B26F1"/>
    <w:rsid w:val="009E0411"/>
    <w:rsid w:val="009E48A5"/>
    <w:rsid w:val="00A121C4"/>
    <w:rsid w:val="00A140E0"/>
    <w:rsid w:val="00A4426C"/>
    <w:rsid w:val="00A52836"/>
    <w:rsid w:val="00A745F0"/>
    <w:rsid w:val="00AA2C0C"/>
    <w:rsid w:val="00AE2D5B"/>
    <w:rsid w:val="00AF139B"/>
    <w:rsid w:val="00B04AF5"/>
    <w:rsid w:val="00B10937"/>
    <w:rsid w:val="00B1760C"/>
    <w:rsid w:val="00B4270B"/>
    <w:rsid w:val="00B82208"/>
    <w:rsid w:val="00B9699E"/>
    <w:rsid w:val="00BD28F5"/>
    <w:rsid w:val="00BE7473"/>
    <w:rsid w:val="00C17B70"/>
    <w:rsid w:val="00C62922"/>
    <w:rsid w:val="00C64132"/>
    <w:rsid w:val="00C95FCE"/>
    <w:rsid w:val="00CB4188"/>
    <w:rsid w:val="00CC7CCC"/>
    <w:rsid w:val="00CF7A8D"/>
    <w:rsid w:val="00D216CB"/>
    <w:rsid w:val="00D34031"/>
    <w:rsid w:val="00D35019"/>
    <w:rsid w:val="00D60E02"/>
    <w:rsid w:val="00D95804"/>
    <w:rsid w:val="00DA5731"/>
    <w:rsid w:val="00DA64E1"/>
    <w:rsid w:val="00DA6BDC"/>
    <w:rsid w:val="00DB4028"/>
    <w:rsid w:val="00DC6738"/>
    <w:rsid w:val="00DD29A1"/>
    <w:rsid w:val="00DE4375"/>
    <w:rsid w:val="00DE491A"/>
    <w:rsid w:val="00DF1650"/>
    <w:rsid w:val="00E278EF"/>
    <w:rsid w:val="00E43E1F"/>
    <w:rsid w:val="00E62094"/>
    <w:rsid w:val="00E70D2A"/>
    <w:rsid w:val="00EA4F6C"/>
    <w:rsid w:val="00EC4CC7"/>
    <w:rsid w:val="00EC5356"/>
    <w:rsid w:val="00EF6299"/>
    <w:rsid w:val="00F21B16"/>
    <w:rsid w:val="00F3198B"/>
    <w:rsid w:val="00F36B69"/>
    <w:rsid w:val="00F43A93"/>
    <w:rsid w:val="00F450EE"/>
    <w:rsid w:val="00F64FB0"/>
    <w:rsid w:val="00F65307"/>
    <w:rsid w:val="00F73071"/>
    <w:rsid w:val="00F76E8E"/>
    <w:rsid w:val="00F90399"/>
    <w:rsid w:val="00F90F90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FAA"/>
  </w:style>
  <w:style w:type="paragraph" w:styleId="a7">
    <w:name w:val="footer"/>
    <w:basedOn w:val="a"/>
    <w:link w:val="a8"/>
    <w:uiPriority w:val="99"/>
    <w:unhideWhenUsed/>
    <w:rsid w:val="008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FAA"/>
  </w:style>
  <w:style w:type="paragraph" w:styleId="a7">
    <w:name w:val="footer"/>
    <w:basedOn w:val="a"/>
    <w:link w:val="a8"/>
    <w:uiPriority w:val="99"/>
    <w:unhideWhenUsed/>
    <w:rsid w:val="00826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F534-8B8D-409B-B03E-AA34B9E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Лапина Оксана Дмитриевна</cp:lastModifiedBy>
  <cp:revision>2</cp:revision>
  <cp:lastPrinted>2020-07-14T08:07:00Z</cp:lastPrinted>
  <dcterms:created xsi:type="dcterms:W3CDTF">2022-01-30T11:39:00Z</dcterms:created>
  <dcterms:modified xsi:type="dcterms:W3CDTF">2022-01-30T11:39:00Z</dcterms:modified>
</cp:coreProperties>
</file>