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2058" w:rsidRPr="002D1DAF" w:rsidRDefault="00161AB7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ge">
                  <wp:posOffset>183314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45pt;margin-top:14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7lgX&#10;w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173" w:rsidRPr="002D1DAF" w:rsidRDefault="00161AB7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30.12.2021                        3199-па</w:t>
      </w:r>
    </w:p>
    <w:p w:rsidR="00BC2058" w:rsidRPr="002D1DAF" w:rsidRDefault="00BC205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DAF" w:rsidRDefault="00E30C3A" w:rsidP="002D1D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AF">
        <w:rPr>
          <w:rFonts w:ascii="Times New Roman" w:hAnsi="Times New Roman" w:cs="Times New Roman"/>
          <w:sz w:val="24"/>
          <w:szCs w:val="24"/>
        </w:rPr>
        <w:t>О</w:t>
      </w:r>
      <w:r w:rsidR="008C2875" w:rsidRPr="002D1DAF">
        <w:rPr>
          <w:rFonts w:ascii="Times New Roman" w:hAnsi="Times New Roman" w:cs="Times New Roman"/>
          <w:sz w:val="24"/>
          <w:szCs w:val="24"/>
        </w:rPr>
        <w:t xml:space="preserve"> </w:t>
      </w:r>
      <w:r w:rsidRPr="002D1DAF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931202" w:rsidRPr="002D1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</w:t>
      </w:r>
      <w:r w:rsidR="00401518" w:rsidRPr="002D1DA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C2058" w:rsidRPr="002D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518" w:rsidRPr="002D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  <w:r w:rsidR="002D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202" w:rsidRPr="002D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</w:p>
    <w:p w:rsidR="002D1DAF" w:rsidRDefault="00931202" w:rsidP="002D1DA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C2058" w:rsidRPr="002D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97C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="002D1DAF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физической культуры, </w:t>
      </w:r>
    </w:p>
    <w:p w:rsidR="002D1DAF" w:rsidRDefault="00931202" w:rsidP="002D1DA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спорта и молодежной политики</w:t>
      </w:r>
      <w:r w:rsidR="002D1DAF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 Тосненского </w:t>
      </w:r>
    </w:p>
    <w:p w:rsidR="002D1DAF" w:rsidRDefault="00931202" w:rsidP="002D1DA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поселения</w:t>
      </w:r>
      <w:r w:rsidR="002D1DAF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Тосненского </w:t>
      </w:r>
      <w:r w:rsidR="00821AB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района </w:t>
      </w:r>
    </w:p>
    <w:p w:rsidR="00931202" w:rsidRPr="002D1DAF" w:rsidRDefault="00931202" w:rsidP="002D1DAF">
      <w:pPr>
        <w:pStyle w:val="a3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Ленинградской области</w:t>
      </w:r>
      <w:r w:rsidR="00E0797C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601E7" w:rsidRPr="002D1DAF" w:rsidRDefault="00F601E7" w:rsidP="002D1DA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2058" w:rsidRPr="002D1DAF" w:rsidRDefault="00BC2058" w:rsidP="002D1DA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2D1DAF" w:rsidRDefault="002D1DAF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536B79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администрации муниципального образования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36B79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Тосненский район Ленинградской о</w:t>
      </w:r>
      <w:r w:rsidR="00D515E2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бласти от </w:t>
      </w:r>
      <w:r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29633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64F7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21FDE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9633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D515E2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9633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3035</w:t>
      </w:r>
      <w:r w:rsidR="0029633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 «</w:t>
      </w:r>
      <w:r w:rsidR="00536B79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</w:t>
      </w:r>
      <w:r w:rsidR="0029633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9633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в муниципальную программу «</w:t>
      </w:r>
      <w:r w:rsidR="00536B79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физической культуры, спорта и молодежной политики на территории Тосненского городского поселения Тосненского района Лени</w:t>
      </w:r>
      <w:r w:rsidR="00536B79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36B79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</w:t>
      </w:r>
      <w:r w:rsidR="0029633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36B79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43AE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</w:t>
      </w:r>
      <w:r w:rsidR="00933A86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пунктом 2 п</w:t>
      </w:r>
      <w:r w:rsidR="00243AE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остановления администрации муниц</w:t>
      </w:r>
      <w:r w:rsidR="00243AE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43AE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пального образования Тосненский район Ленинградской области от 07.12.2021 № 2850-па «Об утверждении Порядка разработки, утверждения, изменения, реализации и</w:t>
      </w:r>
      <w:proofErr w:type="gramEnd"/>
      <w:r w:rsidR="00243AE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43AE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оценки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43AE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эффективности муниципальных программ муниципального образования Тосненский ра</w:t>
      </w:r>
      <w:r w:rsidR="00243AE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243AE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Ленинградской области и Тосненского городского поселения Тосненского муниц</w:t>
      </w:r>
      <w:r w:rsidR="00243AE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43AEA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пального района Ленинградской области» в условиях переходного периода по внедрению проектного управления,</w:t>
      </w:r>
      <w:r w:rsidR="00536B79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36B79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 Ленинградской</w:t>
      </w:r>
      <w:proofErr w:type="gramEnd"/>
      <w:r w:rsidR="00536B79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области, администрация муниципального образования Тосненский район Ленинградской области</w:t>
      </w:r>
    </w:p>
    <w:p w:rsidR="00536B79" w:rsidRPr="002D1DAF" w:rsidRDefault="00536B79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2D1DAF" w:rsidRDefault="00D757F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DA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2528" w:rsidRPr="002D1DAF" w:rsidRDefault="00D02528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3A8" w:rsidRDefault="002D1DAF" w:rsidP="002D1DA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C3A" w:rsidRPr="002D1DAF">
        <w:rPr>
          <w:rFonts w:ascii="Times New Roman" w:hAnsi="Times New Roman" w:cs="Times New Roman"/>
          <w:sz w:val="24"/>
          <w:szCs w:val="24"/>
        </w:rPr>
        <w:t>1.</w:t>
      </w:r>
      <w:r w:rsidR="005F7DD3" w:rsidRPr="002D1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A30" w:rsidRPr="002D1DAF">
        <w:rPr>
          <w:rFonts w:ascii="Times New Roman" w:hAnsi="Times New Roman" w:cs="Times New Roman"/>
          <w:sz w:val="24"/>
          <w:szCs w:val="24"/>
        </w:rPr>
        <w:t>Внести</w:t>
      </w:r>
      <w:r w:rsidR="00D515E2" w:rsidRPr="002D1DAF">
        <w:rPr>
          <w:rFonts w:ascii="Times New Roman" w:hAnsi="Times New Roman" w:cs="Times New Roman"/>
          <w:sz w:val="24"/>
          <w:szCs w:val="24"/>
        </w:rPr>
        <w:t xml:space="preserve"> изменения в д</w:t>
      </w:r>
      <w:r w:rsidR="00D515E2" w:rsidRPr="002D1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етальный план-график </w:t>
      </w:r>
      <w:r w:rsidR="00D515E2" w:rsidRPr="002D1DAF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D515E2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</w:t>
      </w:r>
      <w:r w:rsidR="00D515E2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515E2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тие физической культуры, спорта и молодежной политики на территории Тосненского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15E2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поселения Тосненского района Ленинградской области</w:t>
      </w:r>
      <w:r w:rsidR="00FE1375" w:rsidRPr="002D1DAF">
        <w:rPr>
          <w:rFonts w:ascii="Times New Roman" w:hAnsi="Times New Roman" w:cs="Times New Roman"/>
          <w:sz w:val="24"/>
          <w:szCs w:val="24"/>
        </w:rPr>
        <w:t>»</w:t>
      </w:r>
      <w:r w:rsidR="00D515E2" w:rsidRPr="002D1DAF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15E2" w:rsidRPr="002D1DAF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Тосненский район Лени</w:t>
      </w:r>
      <w:r w:rsidR="00D515E2" w:rsidRPr="002D1DAF">
        <w:rPr>
          <w:rFonts w:ascii="Times New Roman" w:hAnsi="Times New Roman" w:cs="Times New Roman"/>
          <w:sz w:val="24"/>
          <w:szCs w:val="24"/>
        </w:rPr>
        <w:t>н</w:t>
      </w:r>
      <w:r w:rsidR="00D515E2" w:rsidRPr="002D1DAF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E30C3A" w:rsidRPr="002D1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3206-па</w:t>
      </w:r>
      <w:r w:rsidR="008E234B" w:rsidRPr="002D1DAF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</w:t>
      </w:r>
      <w:r w:rsidR="00F601E7" w:rsidRPr="002D1DAF">
        <w:rPr>
          <w:rFonts w:ascii="Times New Roman" w:hAnsi="Times New Roman" w:cs="Times New Roman"/>
          <w:sz w:val="24"/>
          <w:szCs w:val="24"/>
        </w:rPr>
        <w:t>х</w:t>
      </w:r>
      <w:r w:rsidR="00703D56" w:rsidRPr="002D1DAF">
        <w:rPr>
          <w:rFonts w:ascii="Times New Roman" w:hAnsi="Times New Roman" w:cs="Times New Roman"/>
          <w:sz w:val="24"/>
          <w:szCs w:val="24"/>
        </w:rPr>
        <w:t xml:space="preserve"> постановлен</w:t>
      </w:r>
      <w:r w:rsidR="00703D56" w:rsidRPr="002D1DAF">
        <w:rPr>
          <w:rFonts w:ascii="Times New Roman" w:hAnsi="Times New Roman" w:cs="Times New Roman"/>
          <w:sz w:val="24"/>
          <w:szCs w:val="24"/>
        </w:rPr>
        <w:t>и</w:t>
      </w:r>
      <w:r w:rsidR="00703D56" w:rsidRPr="002D1DAF">
        <w:rPr>
          <w:rFonts w:ascii="Times New Roman" w:hAnsi="Times New Roman" w:cs="Times New Roman"/>
          <w:sz w:val="24"/>
          <w:szCs w:val="24"/>
        </w:rPr>
        <w:t>ями</w:t>
      </w:r>
      <w:r w:rsidR="008E234B" w:rsidRPr="002D1D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234B" w:rsidRPr="002D1DAF">
        <w:rPr>
          <w:rFonts w:ascii="Times New Roman" w:hAnsi="Times New Roman" w:cs="Times New Roman"/>
          <w:sz w:val="24"/>
          <w:szCs w:val="24"/>
        </w:rPr>
        <w:t>о</w:t>
      </w:r>
      <w:r w:rsidR="00D02528" w:rsidRPr="002D1DAF">
        <w:rPr>
          <w:rFonts w:ascii="Times New Roman" w:hAnsi="Times New Roman" w:cs="Times New Roman"/>
          <w:sz w:val="24"/>
          <w:szCs w:val="24"/>
        </w:rPr>
        <w:t>бласти от 10.10.2019 № 1788-па</w:t>
      </w:r>
      <w:r w:rsidR="00931202" w:rsidRPr="002D1DAF">
        <w:rPr>
          <w:rFonts w:ascii="Times New Roman" w:hAnsi="Times New Roman" w:cs="Times New Roman"/>
          <w:sz w:val="24"/>
          <w:szCs w:val="24"/>
        </w:rPr>
        <w:t xml:space="preserve">, </w:t>
      </w:r>
      <w:r w:rsidR="00703D56" w:rsidRPr="002D1DAF">
        <w:rPr>
          <w:rFonts w:ascii="Times New Roman" w:hAnsi="Times New Roman" w:cs="Times New Roman"/>
          <w:sz w:val="24"/>
          <w:szCs w:val="24"/>
        </w:rPr>
        <w:t xml:space="preserve">от </w:t>
      </w:r>
      <w:r w:rsidR="00931202" w:rsidRPr="002D1DAF">
        <w:rPr>
          <w:rFonts w:ascii="Times New Roman" w:hAnsi="Times New Roman" w:cs="Times New Roman"/>
          <w:sz w:val="24"/>
          <w:szCs w:val="24"/>
        </w:rPr>
        <w:t>28.12.2019 №</w:t>
      </w:r>
      <w:r w:rsidR="00F70E3D" w:rsidRPr="002D1DAF">
        <w:rPr>
          <w:rFonts w:ascii="Times New Roman" w:hAnsi="Times New Roman" w:cs="Times New Roman"/>
          <w:sz w:val="24"/>
          <w:szCs w:val="24"/>
        </w:rPr>
        <w:t xml:space="preserve"> </w:t>
      </w:r>
      <w:r w:rsidR="00931202" w:rsidRPr="002D1DAF">
        <w:rPr>
          <w:rFonts w:ascii="Times New Roman" w:hAnsi="Times New Roman" w:cs="Times New Roman"/>
          <w:sz w:val="24"/>
          <w:szCs w:val="24"/>
        </w:rPr>
        <w:t>2419-па</w:t>
      </w:r>
      <w:r w:rsidR="009F3CB9" w:rsidRPr="002D1DAF">
        <w:rPr>
          <w:rFonts w:ascii="Times New Roman" w:hAnsi="Times New Roman" w:cs="Times New Roman"/>
          <w:sz w:val="24"/>
          <w:szCs w:val="24"/>
        </w:rPr>
        <w:t xml:space="preserve">, от 08.04.2020 </w:t>
      </w:r>
      <w:r w:rsidR="00EE7B94" w:rsidRPr="002D1DAF">
        <w:rPr>
          <w:rFonts w:ascii="Times New Roman" w:hAnsi="Times New Roman" w:cs="Times New Roman"/>
          <w:sz w:val="24"/>
          <w:szCs w:val="24"/>
        </w:rPr>
        <w:t xml:space="preserve">№ 646-па, </w:t>
      </w:r>
      <w:r>
        <w:rPr>
          <w:rFonts w:ascii="Times New Roman" w:hAnsi="Times New Roman" w:cs="Times New Roman"/>
          <w:sz w:val="24"/>
          <w:szCs w:val="24"/>
        </w:rPr>
        <w:t xml:space="preserve">         от </w:t>
      </w:r>
      <w:r w:rsidR="00EE7B94" w:rsidRPr="002D1DAF">
        <w:rPr>
          <w:rFonts w:ascii="Times New Roman" w:hAnsi="Times New Roman" w:cs="Times New Roman"/>
          <w:sz w:val="24"/>
          <w:szCs w:val="24"/>
        </w:rPr>
        <w:t xml:space="preserve">27.05.2020 № 907-па, </w:t>
      </w:r>
      <w:r w:rsidR="009F3CB9" w:rsidRPr="002D1D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F3CB9" w:rsidRPr="002D1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CB9" w:rsidRPr="002D1DAF">
        <w:rPr>
          <w:rFonts w:ascii="Times New Roman" w:hAnsi="Times New Roman" w:cs="Times New Roman"/>
          <w:sz w:val="24"/>
          <w:szCs w:val="24"/>
        </w:rPr>
        <w:t>02.07.2020 № 1129-па</w:t>
      </w:r>
      <w:r w:rsidR="00EE7B94" w:rsidRPr="002D1DAF">
        <w:rPr>
          <w:rFonts w:ascii="Times New Roman" w:hAnsi="Times New Roman" w:cs="Times New Roman"/>
          <w:sz w:val="24"/>
          <w:szCs w:val="24"/>
        </w:rPr>
        <w:t>, от 29.10.2020 № 2020-па</w:t>
      </w:r>
      <w:r w:rsidR="00183A30" w:rsidRPr="002D1DAF">
        <w:rPr>
          <w:rFonts w:ascii="Times New Roman" w:hAnsi="Times New Roman" w:cs="Times New Roman"/>
          <w:sz w:val="24"/>
          <w:szCs w:val="24"/>
        </w:rPr>
        <w:t xml:space="preserve">, от 20.01.2021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3A30" w:rsidRPr="002D1DAF">
        <w:rPr>
          <w:rFonts w:ascii="Times New Roman" w:hAnsi="Times New Roman" w:cs="Times New Roman"/>
          <w:sz w:val="24"/>
          <w:szCs w:val="24"/>
        </w:rPr>
        <w:t>№ 60-па</w:t>
      </w:r>
      <w:r w:rsidR="00D515E2" w:rsidRPr="002D1DAF">
        <w:rPr>
          <w:rFonts w:ascii="Times New Roman" w:hAnsi="Times New Roman" w:cs="Times New Roman"/>
          <w:sz w:val="24"/>
          <w:szCs w:val="24"/>
        </w:rPr>
        <w:t xml:space="preserve">, </w:t>
      </w:r>
      <w:r w:rsidR="00DC64F7" w:rsidRPr="002D1DAF">
        <w:rPr>
          <w:rFonts w:ascii="Times New Roman" w:hAnsi="Times New Roman" w:cs="Times New Roman"/>
          <w:sz w:val="24"/>
          <w:szCs w:val="24"/>
        </w:rPr>
        <w:t xml:space="preserve">от </w:t>
      </w:r>
      <w:r w:rsidR="00D515E2" w:rsidRPr="002D1DAF">
        <w:rPr>
          <w:rFonts w:ascii="Times New Roman" w:hAnsi="Times New Roman" w:cs="Times New Roman"/>
          <w:sz w:val="24"/>
          <w:szCs w:val="24"/>
        </w:rPr>
        <w:t>23.04.2021 № 863-па</w:t>
      </w:r>
      <w:r w:rsidR="00075E4E" w:rsidRPr="002D1DAF">
        <w:rPr>
          <w:rFonts w:ascii="Times New Roman" w:hAnsi="Times New Roman" w:cs="Times New Roman"/>
          <w:sz w:val="24"/>
          <w:szCs w:val="24"/>
        </w:rPr>
        <w:t>, от 22.06.2021 № 1363-па</w:t>
      </w:r>
      <w:r w:rsidR="00921FDE" w:rsidRPr="002D1DAF">
        <w:rPr>
          <w:rFonts w:ascii="Times New Roman" w:hAnsi="Times New Roman" w:cs="Times New Roman"/>
          <w:sz w:val="24"/>
          <w:szCs w:val="24"/>
        </w:rPr>
        <w:t>, от 10.11.2021 № 2605-па</w:t>
      </w:r>
      <w:r w:rsidR="00F601E7" w:rsidRPr="002D1DA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3A30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</w:t>
      </w:r>
      <w:r w:rsidR="00D515E2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его </w:t>
      </w:r>
      <w:r w:rsidR="00183A30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435A1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3A30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новой редак</w:t>
      </w:r>
      <w:r w:rsidR="00D515E2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(приложение</w:t>
      </w:r>
      <w:r w:rsidR="00183A30" w:rsidRPr="002D1D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2D1DAF" w:rsidRDefault="002D1DAF" w:rsidP="002D1DA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1DAF" w:rsidRDefault="002D1DAF" w:rsidP="002D1DA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1DAF" w:rsidRDefault="002D1DAF" w:rsidP="002D1DAF">
      <w:pPr>
        <w:pStyle w:val="a3"/>
        <w:jc w:val="center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</w:t>
      </w:r>
    </w:p>
    <w:p w:rsidR="002D1DAF" w:rsidRPr="002D1DAF" w:rsidRDefault="002D1DAF" w:rsidP="002D1DA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E3D" w:rsidRPr="002D1DAF" w:rsidRDefault="002D1DAF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C3A" w:rsidRPr="002D1DAF">
        <w:rPr>
          <w:rFonts w:ascii="Times New Roman" w:hAnsi="Times New Roman" w:cs="Times New Roman"/>
          <w:sz w:val="24"/>
          <w:szCs w:val="24"/>
        </w:rPr>
        <w:t xml:space="preserve">2. </w:t>
      </w:r>
      <w:r w:rsidR="00D757F8" w:rsidRPr="002D1DAF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9C4B6B" w:rsidRPr="002D1DAF">
        <w:rPr>
          <w:rFonts w:ascii="Times New Roman" w:hAnsi="Times New Roman" w:cs="Times New Roman"/>
          <w:sz w:val="24"/>
          <w:szCs w:val="24"/>
        </w:rPr>
        <w:t>молодежной политик</w:t>
      </w:r>
      <w:r w:rsidR="000F6520" w:rsidRPr="002D1DAF">
        <w:rPr>
          <w:rFonts w:ascii="Times New Roman" w:hAnsi="Times New Roman" w:cs="Times New Roman"/>
          <w:sz w:val="24"/>
          <w:szCs w:val="24"/>
        </w:rPr>
        <w:t>и</w:t>
      </w:r>
      <w:r w:rsidR="00D757F8" w:rsidRPr="002D1DAF">
        <w:rPr>
          <w:rFonts w:ascii="Times New Roman" w:hAnsi="Times New Roman" w:cs="Times New Roman"/>
          <w:sz w:val="24"/>
          <w:szCs w:val="24"/>
        </w:rPr>
        <w:t>, физической культур</w:t>
      </w:r>
      <w:r w:rsidR="009C4B6B" w:rsidRPr="002D1DAF">
        <w:rPr>
          <w:rFonts w:ascii="Times New Roman" w:hAnsi="Times New Roman" w:cs="Times New Roman"/>
          <w:sz w:val="24"/>
          <w:szCs w:val="24"/>
        </w:rPr>
        <w:t>ы и</w:t>
      </w:r>
      <w:r w:rsidR="00D757F8" w:rsidRPr="002D1DAF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9C4B6B" w:rsidRPr="002D1DAF">
        <w:rPr>
          <w:rFonts w:ascii="Times New Roman" w:hAnsi="Times New Roman" w:cs="Times New Roman"/>
          <w:sz w:val="24"/>
          <w:szCs w:val="24"/>
        </w:rPr>
        <w:t>а</w:t>
      </w:r>
      <w:r w:rsidR="00D757F8" w:rsidRPr="002D1D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r w:rsidR="00FD02D2" w:rsidRPr="002D1DAF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F70E3D" w:rsidRPr="002D1D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02D2" w:rsidRPr="002D1DAF">
        <w:rPr>
          <w:rFonts w:ascii="Times New Roman" w:hAnsi="Times New Roman" w:cs="Times New Roman"/>
          <w:sz w:val="24"/>
          <w:szCs w:val="24"/>
        </w:rPr>
        <w:t>в пресс-службу комитета по организационной работе, местному самоуправлению, межн</w:t>
      </w:r>
      <w:r w:rsidR="00FD02D2" w:rsidRPr="002D1DAF">
        <w:rPr>
          <w:rFonts w:ascii="Times New Roman" w:hAnsi="Times New Roman" w:cs="Times New Roman"/>
          <w:sz w:val="24"/>
          <w:szCs w:val="24"/>
        </w:rPr>
        <w:t>а</w:t>
      </w:r>
      <w:r w:rsidR="00FD02D2" w:rsidRPr="002D1DAF">
        <w:rPr>
          <w:rFonts w:ascii="Times New Roman" w:hAnsi="Times New Roman" w:cs="Times New Roman"/>
          <w:sz w:val="24"/>
          <w:szCs w:val="24"/>
        </w:rPr>
        <w:t xml:space="preserve">циональным и межконфессиональным отношениям администрации муниципального </w:t>
      </w:r>
      <w:r w:rsidR="00F70E3D" w:rsidRPr="002D1DAF">
        <w:rPr>
          <w:rFonts w:ascii="Times New Roman" w:hAnsi="Times New Roman" w:cs="Times New Roman"/>
          <w:sz w:val="24"/>
          <w:szCs w:val="24"/>
        </w:rPr>
        <w:t xml:space="preserve">     </w:t>
      </w:r>
      <w:r w:rsidR="00FD02D2" w:rsidRPr="002D1DAF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</w:t>
      </w:r>
      <w:r w:rsidR="00D757F8" w:rsidRPr="002D1DAF">
        <w:rPr>
          <w:rFonts w:ascii="Times New Roman" w:hAnsi="Times New Roman" w:cs="Times New Roman"/>
          <w:sz w:val="24"/>
          <w:szCs w:val="24"/>
        </w:rPr>
        <w:t>настоящее постановление для</w:t>
      </w:r>
      <w:r w:rsidR="00F70E3D" w:rsidRPr="002D1DAF">
        <w:rPr>
          <w:rFonts w:ascii="Times New Roman" w:hAnsi="Times New Roman" w:cs="Times New Roman"/>
          <w:sz w:val="24"/>
          <w:szCs w:val="24"/>
        </w:rPr>
        <w:t xml:space="preserve">   </w:t>
      </w:r>
      <w:r w:rsidR="00D757F8" w:rsidRPr="002D1DAF">
        <w:rPr>
          <w:rFonts w:ascii="Times New Roman" w:hAnsi="Times New Roman" w:cs="Times New Roman"/>
          <w:sz w:val="24"/>
          <w:szCs w:val="24"/>
        </w:rPr>
        <w:t xml:space="preserve"> обнародования в порядке, установленном </w:t>
      </w:r>
      <w:r w:rsidR="00500B44" w:rsidRPr="002D1DA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66955" w:rsidRPr="002D1DAF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955" w:rsidRPr="002D1DAF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  <w:r w:rsidR="00500B44" w:rsidRPr="002D1DAF">
        <w:rPr>
          <w:rFonts w:ascii="Times New Roman" w:hAnsi="Times New Roman" w:cs="Times New Roman"/>
          <w:sz w:val="24"/>
          <w:szCs w:val="24"/>
        </w:rPr>
        <w:t>.</w:t>
      </w:r>
    </w:p>
    <w:p w:rsidR="0022380C" w:rsidRPr="002D1DAF" w:rsidRDefault="002D1DAF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C3A" w:rsidRPr="002D1DAF">
        <w:rPr>
          <w:rFonts w:ascii="Times New Roman" w:hAnsi="Times New Roman" w:cs="Times New Roman"/>
          <w:sz w:val="24"/>
          <w:szCs w:val="24"/>
        </w:rPr>
        <w:t xml:space="preserve">3. </w:t>
      </w:r>
      <w:r w:rsidR="00D757F8" w:rsidRPr="002D1DAF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22380C" w:rsidRPr="002D1DAF">
        <w:rPr>
          <w:rFonts w:ascii="Times New Roman" w:hAnsi="Times New Roman" w:cs="Times New Roman"/>
          <w:sz w:val="24"/>
          <w:szCs w:val="24"/>
        </w:rPr>
        <w:t>комитета</w:t>
      </w:r>
      <w:r w:rsidR="00FD02D2" w:rsidRPr="002D1DAF">
        <w:rPr>
          <w:rFonts w:ascii="Times New Roman" w:hAnsi="Times New Roman" w:cs="Times New Roman"/>
          <w:sz w:val="24"/>
          <w:szCs w:val="24"/>
        </w:rPr>
        <w:t xml:space="preserve"> по организационной работе, местному самоуправлению, межнациональным и межконфессиональным отношениям </w:t>
      </w:r>
      <w:r w:rsidR="00D757F8" w:rsidRPr="002D1DAF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D757F8" w:rsidRPr="002D1DAF">
        <w:rPr>
          <w:rFonts w:ascii="Times New Roman" w:hAnsi="Times New Roman" w:cs="Times New Roman"/>
          <w:sz w:val="24"/>
          <w:szCs w:val="24"/>
        </w:rPr>
        <w:t>о</w:t>
      </w:r>
      <w:r w:rsidR="00F70E3D" w:rsidRPr="002D1DAF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D757F8" w:rsidRPr="002D1DAF">
        <w:rPr>
          <w:rFonts w:ascii="Times New Roman" w:hAnsi="Times New Roman" w:cs="Times New Roman"/>
          <w:sz w:val="24"/>
          <w:szCs w:val="24"/>
        </w:rPr>
        <w:t>Тосненский район</w:t>
      </w:r>
      <w:r w:rsidR="00EA5D80" w:rsidRPr="002D1DAF"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2D1DAF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</w:t>
      </w:r>
      <w:r w:rsidR="00D02528" w:rsidRPr="002D1DAF">
        <w:rPr>
          <w:rFonts w:ascii="Times New Roman" w:hAnsi="Times New Roman" w:cs="Times New Roman"/>
          <w:sz w:val="24"/>
          <w:szCs w:val="24"/>
        </w:rPr>
        <w:t>обнародование</w:t>
      </w:r>
      <w:r w:rsidR="00D757F8" w:rsidRPr="002D1DAF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22380C" w:rsidRPr="002D1DAF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FD02D2" w:rsidRPr="002D1DA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66955" w:rsidRPr="002D1DAF">
        <w:rPr>
          <w:rFonts w:ascii="Times New Roman" w:hAnsi="Times New Roman" w:cs="Times New Roman"/>
          <w:sz w:val="24"/>
          <w:szCs w:val="24"/>
        </w:rPr>
        <w:t xml:space="preserve">Тосненского городского </w:t>
      </w:r>
      <w:r w:rsidR="00F70E3D" w:rsidRPr="002D1D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955" w:rsidRPr="002D1DAF">
        <w:rPr>
          <w:rFonts w:ascii="Times New Roman" w:hAnsi="Times New Roman" w:cs="Times New Roman"/>
          <w:sz w:val="24"/>
          <w:szCs w:val="24"/>
        </w:rPr>
        <w:t>поселения Тосненского муниципального района Ленинградской области</w:t>
      </w:r>
      <w:r w:rsidR="0022380C" w:rsidRPr="002D1DAF">
        <w:rPr>
          <w:rFonts w:ascii="Times New Roman" w:hAnsi="Times New Roman" w:cs="Times New Roman"/>
          <w:sz w:val="24"/>
          <w:szCs w:val="24"/>
        </w:rPr>
        <w:t>.</w:t>
      </w:r>
    </w:p>
    <w:p w:rsidR="00D757F8" w:rsidRPr="002D1DAF" w:rsidRDefault="002D1DAF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60B" w:rsidRPr="002D1DA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757F8" w:rsidRPr="002D1D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2D1DAF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EA5D80" w:rsidRPr="002D1DA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D757F8" w:rsidRPr="002D1DAF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</w:t>
      </w:r>
      <w:r w:rsidR="00F70E3D" w:rsidRPr="002D1DAF">
        <w:rPr>
          <w:rFonts w:ascii="Times New Roman" w:hAnsi="Times New Roman" w:cs="Times New Roman"/>
          <w:sz w:val="24"/>
          <w:szCs w:val="24"/>
        </w:rPr>
        <w:t xml:space="preserve">       </w:t>
      </w:r>
      <w:r w:rsidR="00D757F8" w:rsidRPr="002D1DA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FD02D2" w:rsidRPr="002D1DAF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4A5ACA" w:rsidRPr="002D1DAF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A5ACA" w:rsidRPr="002D1DA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757F8" w:rsidRPr="002D1DAF" w:rsidRDefault="002D1DAF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528" w:rsidRPr="002D1DAF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принятия.</w:t>
      </w:r>
    </w:p>
    <w:p w:rsidR="00EA5D80" w:rsidRPr="002D1DAF" w:rsidRDefault="00EA5D80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173" w:rsidRDefault="00745173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DAF" w:rsidRPr="002D1DAF" w:rsidRDefault="002D1DAF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173" w:rsidRPr="002D1DAF" w:rsidRDefault="00745173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2D1DAF" w:rsidRDefault="002D1DAF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D757F8" w:rsidRPr="002D1DA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F7DD3" w:rsidRPr="002D1DAF">
        <w:rPr>
          <w:rFonts w:ascii="Times New Roman" w:hAnsi="Times New Roman" w:cs="Times New Roman"/>
          <w:sz w:val="24"/>
          <w:szCs w:val="24"/>
        </w:rPr>
        <w:tab/>
      </w:r>
      <w:r w:rsidR="005F7DD3" w:rsidRPr="002D1DAF">
        <w:rPr>
          <w:rFonts w:ascii="Times New Roman" w:hAnsi="Times New Roman" w:cs="Times New Roman"/>
          <w:sz w:val="24"/>
          <w:szCs w:val="24"/>
        </w:rPr>
        <w:tab/>
      </w:r>
      <w:r w:rsidR="005F7DD3" w:rsidRPr="002D1DAF">
        <w:rPr>
          <w:rFonts w:ascii="Times New Roman" w:hAnsi="Times New Roman" w:cs="Times New Roman"/>
          <w:sz w:val="24"/>
          <w:szCs w:val="24"/>
        </w:rPr>
        <w:tab/>
      </w:r>
      <w:r w:rsidR="005F7DD3" w:rsidRPr="002D1DAF">
        <w:rPr>
          <w:rFonts w:ascii="Times New Roman" w:hAnsi="Times New Roman" w:cs="Times New Roman"/>
          <w:sz w:val="24"/>
          <w:szCs w:val="24"/>
        </w:rPr>
        <w:tab/>
      </w:r>
      <w:r w:rsidR="008E234B" w:rsidRPr="002D1DAF">
        <w:rPr>
          <w:rFonts w:ascii="Times New Roman" w:hAnsi="Times New Roman" w:cs="Times New Roman"/>
          <w:sz w:val="24"/>
          <w:szCs w:val="24"/>
        </w:rPr>
        <w:tab/>
      </w:r>
      <w:r w:rsidR="008E234B" w:rsidRPr="002D1DAF">
        <w:rPr>
          <w:rFonts w:ascii="Times New Roman" w:hAnsi="Times New Roman" w:cs="Times New Roman"/>
          <w:sz w:val="24"/>
          <w:szCs w:val="24"/>
        </w:rPr>
        <w:tab/>
      </w:r>
      <w:r w:rsidR="00F70E3D" w:rsidRPr="002D1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745173" w:rsidRPr="002D1DAF" w:rsidRDefault="00745173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173" w:rsidRPr="002D1DAF" w:rsidRDefault="00745173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173" w:rsidRPr="002D1DAF" w:rsidRDefault="00745173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FDE" w:rsidRPr="002D1DAF" w:rsidRDefault="00921FDE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E2" w:rsidRPr="002D1DAF" w:rsidRDefault="00D515E2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173" w:rsidRPr="002D1DAF" w:rsidRDefault="00745173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173" w:rsidRPr="002D1DAF" w:rsidRDefault="00745173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173" w:rsidRDefault="00745173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DAF" w:rsidRPr="002D1DAF" w:rsidRDefault="002D1DAF" w:rsidP="002D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2D1DAF" w:rsidRDefault="00B33D84" w:rsidP="002D1D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1DAF">
        <w:rPr>
          <w:rFonts w:ascii="Times New Roman" w:hAnsi="Times New Roman" w:cs="Times New Roman"/>
          <w:sz w:val="20"/>
          <w:szCs w:val="20"/>
        </w:rPr>
        <w:t>Васильева Юлия Романовна</w:t>
      </w:r>
      <w:r w:rsidR="000A0D1B" w:rsidRPr="002D1DAF">
        <w:rPr>
          <w:rFonts w:ascii="Times New Roman" w:hAnsi="Times New Roman" w:cs="Times New Roman"/>
          <w:sz w:val="20"/>
          <w:szCs w:val="20"/>
        </w:rPr>
        <w:t>, 8(81361)22130</w:t>
      </w:r>
    </w:p>
    <w:p w:rsidR="002D1DAF" w:rsidRPr="002D1DAF" w:rsidRDefault="002D1DAF" w:rsidP="002D1D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D1DAF">
        <w:rPr>
          <w:rFonts w:ascii="Times New Roman" w:hAnsi="Times New Roman" w:cs="Times New Roman"/>
          <w:sz w:val="20"/>
          <w:szCs w:val="20"/>
        </w:rPr>
        <w:t xml:space="preserve">15 </w:t>
      </w:r>
      <w:proofErr w:type="spellStart"/>
      <w:r w:rsidRPr="002D1DA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2D1DAF" w:rsidRPr="002D1DAF" w:rsidSect="002D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9C" w:rsidRDefault="00C8179C" w:rsidP="001763A8">
      <w:pPr>
        <w:spacing w:after="0" w:line="240" w:lineRule="auto"/>
      </w:pPr>
      <w:r>
        <w:separator/>
      </w:r>
    </w:p>
  </w:endnote>
  <w:endnote w:type="continuationSeparator" w:id="0">
    <w:p w:rsidR="00C8179C" w:rsidRDefault="00C8179C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9C" w:rsidRDefault="00C8179C" w:rsidP="001763A8">
      <w:pPr>
        <w:spacing w:after="0" w:line="240" w:lineRule="auto"/>
      </w:pPr>
      <w:r>
        <w:separator/>
      </w:r>
    </w:p>
  </w:footnote>
  <w:footnote w:type="continuationSeparator" w:id="0">
    <w:p w:rsidR="00C8179C" w:rsidRDefault="00C8179C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75E4E"/>
    <w:rsid w:val="000A0D1B"/>
    <w:rsid w:val="000F6520"/>
    <w:rsid w:val="001066C5"/>
    <w:rsid w:val="00120AE1"/>
    <w:rsid w:val="00161AB7"/>
    <w:rsid w:val="00166955"/>
    <w:rsid w:val="001763A8"/>
    <w:rsid w:val="00183A30"/>
    <w:rsid w:val="00220778"/>
    <w:rsid w:val="0022380C"/>
    <w:rsid w:val="0023360B"/>
    <w:rsid w:val="00243AEA"/>
    <w:rsid w:val="00262479"/>
    <w:rsid w:val="0029633A"/>
    <w:rsid w:val="002B1A28"/>
    <w:rsid w:val="002D1DAF"/>
    <w:rsid w:val="003063D4"/>
    <w:rsid w:val="003271E4"/>
    <w:rsid w:val="004004EB"/>
    <w:rsid w:val="00401518"/>
    <w:rsid w:val="004435A1"/>
    <w:rsid w:val="00471DE9"/>
    <w:rsid w:val="004859B0"/>
    <w:rsid w:val="00496D8C"/>
    <w:rsid w:val="004A11B7"/>
    <w:rsid w:val="004A5ACA"/>
    <w:rsid w:val="004B24C0"/>
    <w:rsid w:val="004E70B9"/>
    <w:rsid w:val="00500B44"/>
    <w:rsid w:val="0050238C"/>
    <w:rsid w:val="00536B79"/>
    <w:rsid w:val="00565A7F"/>
    <w:rsid w:val="005F21C0"/>
    <w:rsid w:val="005F7DD3"/>
    <w:rsid w:val="00651554"/>
    <w:rsid w:val="00690B4B"/>
    <w:rsid w:val="00703D56"/>
    <w:rsid w:val="00745173"/>
    <w:rsid w:val="00793664"/>
    <w:rsid w:val="007A0172"/>
    <w:rsid w:val="00821ABA"/>
    <w:rsid w:val="00833F1D"/>
    <w:rsid w:val="008A3EC9"/>
    <w:rsid w:val="008C2875"/>
    <w:rsid w:val="008E234B"/>
    <w:rsid w:val="008E655B"/>
    <w:rsid w:val="008F5D4B"/>
    <w:rsid w:val="00921FDE"/>
    <w:rsid w:val="00931202"/>
    <w:rsid w:val="00933A86"/>
    <w:rsid w:val="009813F1"/>
    <w:rsid w:val="009C4B6B"/>
    <w:rsid w:val="009E4046"/>
    <w:rsid w:val="009F3CB9"/>
    <w:rsid w:val="00A02D5A"/>
    <w:rsid w:val="00A5606B"/>
    <w:rsid w:val="00AD0987"/>
    <w:rsid w:val="00B33D84"/>
    <w:rsid w:val="00B40E78"/>
    <w:rsid w:val="00B744AA"/>
    <w:rsid w:val="00BB5592"/>
    <w:rsid w:val="00BC2058"/>
    <w:rsid w:val="00BE2022"/>
    <w:rsid w:val="00BE320A"/>
    <w:rsid w:val="00C7199B"/>
    <w:rsid w:val="00C8179C"/>
    <w:rsid w:val="00C85C3D"/>
    <w:rsid w:val="00CC33CA"/>
    <w:rsid w:val="00CC43D6"/>
    <w:rsid w:val="00CF2027"/>
    <w:rsid w:val="00D02528"/>
    <w:rsid w:val="00D515E2"/>
    <w:rsid w:val="00D67013"/>
    <w:rsid w:val="00D757F8"/>
    <w:rsid w:val="00D85926"/>
    <w:rsid w:val="00DA41C8"/>
    <w:rsid w:val="00DB2825"/>
    <w:rsid w:val="00DC64F7"/>
    <w:rsid w:val="00E0797C"/>
    <w:rsid w:val="00E30C3A"/>
    <w:rsid w:val="00EA5D80"/>
    <w:rsid w:val="00EE7B94"/>
    <w:rsid w:val="00F33670"/>
    <w:rsid w:val="00F601E7"/>
    <w:rsid w:val="00F70E3D"/>
    <w:rsid w:val="00FB41A5"/>
    <w:rsid w:val="00FB5522"/>
    <w:rsid w:val="00FD02D2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DE89-1D75-4747-9DB5-044DBD3B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2021-12-29T13:44:00Z</cp:lastPrinted>
  <dcterms:created xsi:type="dcterms:W3CDTF">2022-01-27T13:04:00Z</dcterms:created>
  <dcterms:modified xsi:type="dcterms:W3CDTF">2022-01-27T13:04:00Z</dcterms:modified>
</cp:coreProperties>
</file>