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D2134" w:rsidRDefault="006878CE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-1243965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eho&#10;V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6878CE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25.02.2022                                  490-па</w:t>
      </w: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DD2134" w:rsidP="00830E0C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DD2134" w:rsidRDefault="009A0424" w:rsidP="00DD2134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Тосненский район Ленинградской области от 27.10.2021 </w:t>
      </w:r>
    </w:p>
    <w:p w:rsidR="00DD2134" w:rsidRDefault="009A0424" w:rsidP="00DD2134">
      <w:pPr>
        <w:pStyle w:val="a3"/>
        <w:ind w:right="1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2524-па «</w:t>
      </w:r>
      <w:r w:rsidR="00A70620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  <w:r w:rsidR="00830E0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</w:p>
    <w:p w:rsidR="00DD2134" w:rsidRDefault="00830E0C" w:rsidP="00DD213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13.08.2020 № 573 «О мерах по предотвращению 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34" w:rsidRDefault="00830E0C" w:rsidP="00DD213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Ленинградской области и признании утратившими силу </w:t>
      </w:r>
    </w:p>
    <w:p w:rsidR="00830E0C" w:rsidRPr="006B791A" w:rsidRDefault="00830E0C" w:rsidP="00DD2134">
      <w:pPr>
        <w:pStyle w:val="a3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Правительства Ленинградской области»</w:t>
      </w: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462BD2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70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авг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 2020 года № 573 «О мерах по предотвращению распространения новой коронавиру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инфекции (COVID-19) на территории Ленинградской области и признании утрати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шими силу отдельных постановлений Правительства Ленинградской области»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учетом изменений, внесенных </w:t>
      </w:r>
      <w:r w:rsidR="00362E83" w:rsidRP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Ленинградской области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="002E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2849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.02</w:t>
      </w:r>
      <w:r w:rsidR="00195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.2022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2E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внесении изменений в постановление Правительства Ленинградской области от 13 августа 2020 года № 573 «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62E83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362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сти»)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</w:t>
      </w:r>
      <w:r w:rsidR="002E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Тосненский район Ленинградской области</w:t>
      </w:r>
    </w:p>
    <w:p w:rsidR="00830E0C" w:rsidRPr="00462BD2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Default="00830E0C" w:rsidP="00DD2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62" w:rsidRDefault="00726878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B4151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B415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</w:t>
      </w:r>
      <w:r w:rsidR="00195834">
        <w:rPr>
          <w:rFonts w:ascii="Times New Roman" w:hAnsi="Times New Roman" w:cs="Times New Roman"/>
          <w:sz w:val="24"/>
          <w:szCs w:val="24"/>
        </w:rPr>
        <w:t>градской области от 27.10.2021</w:t>
      </w:r>
      <w:r w:rsidR="00B4151D">
        <w:rPr>
          <w:rFonts w:ascii="Times New Roman" w:hAnsi="Times New Roman" w:cs="Times New Roman"/>
          <w:sz w:val="24"/>
          <w:szCs w:val="24"/>
        </w:rPr>
        <w:t xml:space="preserve"> № 2524-па «</w:t>
      </w:r>
      <w:r w:rsidR="00B4151D" w:rsidRPr="00B4151D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="00B4151D" w:rsidRPr="00B4151D">
        <w:rPr>
          <w:rFonts w:ascii="Times New Roman" w:hAnsi="Times New Roman" w:cs="Times New Roman"/>
          <w:sz w:val="24"/>
          <w:szCs w:val="24"/>
        </w:rPr>
        <w:t>в</w:t>
      </w:r>
      <w:r w:rsidR="00B4151D" w:rsidRPr="00B4151D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13.08.2020 № 573 «О мерах по предо</w:t>
      </w:r>
      <w:r w:rsidR="00B4151D" w:rsidRPr="00B4151D">
        <w:rPr>
          <w:rFonts w:ascii="Times New Roman" w:hAnsi="Times New Roman" w:cs="Times New Roman"/>
          <w:sz w:val="24"/>
          <w:szCs w:val="24"/>
        </w:rPr>
        <w:t>т</w:t>
      </w:r>
      <w:r w:rsidR="00B4151D" w:rsidRPr="00B4151D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="00B4151D" w:rsidRPr="00B4151D">
        <w:rPr>
          <w:rFonts w:ascii="Times New Roman" w:hAnsi="Times New Roman" w:cs="Times New Roman"/>
          <w:sz w:val="24"/>
          <w:szCs w:val="24"/>
        </w:rPr>
        <w:t>и</w:t>
      </w:r>
      <w:r w:rsidR="00B4151D" w:rsidRPr="00B4151D">
        <w:rPr>
          <w:rFonts w:ascii="Times New Roman" w:hAnsi="Times New Roman" w:cs="Times New Roman"/>
          <w:sz w:val="24"/>
          <w:szCs w:val="24"/>
        </w:rPr>
        <w:t>тельства Ленинградской области»</w:t>
      </w:r>
      <w:r w:rsidR="00BF788E" w:rsidRPr="00BF788E">
        <w:rPr>
          <w:rFonts w:ascii="Times New Roman" w:hAnsi="Times New Roman" w:cs="Times New Roman"/>
          <w:sz w:val="24"/>
          <w:szCs w:val="24"/>
        </w:rPr>
        <w:t xml:space="preserve"> (</w:t>
      </w:r>
      <w:r w:rsidR="00BF788E">
        <w:rPr>
          <w:rFonts w:ascii="Times New Roman" w:hAnsi="Times New Roman" w:cs="Times New Roman"/>
          <w:sz w:val="24"/>
          <w:szCs w:val="24"/>
        </w:rPr>
        <w:t>с учетом изм</w:t>
      </w:r>
      <w:r w:rsidR="00195834">
        <w:rPr>
          <w:rFonts w:ascii="Times New Roman" w:hAnsi="Times New Roman" w:cs="Times New Roman"/>
          <w:sz w:val="24"/>
          <w:szCs w:val="24"/>
        </w:rPr>
        <w:t>енений, внесенных постановлениями</w:t>
      </w:r>
      <w:r w:rsidR="00BF788E">
        <w:rPr>
          <w:rFonts w:ascii="Times New Roman" w:hAnsi="Times New Roman" w:cs="Times New Roman"/>
          <w:sz w:val="24"/>
          <w:szCs w:val="24"/>
        </w:rPr>
        <w:t xml:space="preserve"> а</w:t>
      </w:r>
      <w:r w:rsidR="00BF788E">
        <w:rPr>
          <w:rFonts w:ascii="Times New Roman" w:hAnsi="Times New Roman" w:cs="Times New Roman"/>
          <w:sz w:val="24"/>
          <w:szCs w:val="24"/>
        </w:rPr>
        <w:t>д</w:t>
      </w:r>
      <w:r w:rsidR="00BF788E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</w:t>
      </w:r>
      <w:r w:rsidR="00BF788E" w:rsidRPr="004653E8">
        <w:rPr>
          <w:rFonts w:ascii="Times New Roman" w:hAnsi="Times New Roman" w:cs="Times New Roman"/>
          <w:sz w:val="24"/>
          <w:szCs w:val="24"/>
        </w:rPr>
        <w:t>Ленин</w:t>
      </w:r>
      <w:r w:rsidR="00195834">
        <w:rPr>
          <w:rFonts w:ascii="Times New Roman" w:hAnsi="Times New Roman" w:cs="Times New Roman"/>
          <w:sz w:val="24"/>
          <w:szCs w:val="24"/>
        </w:rPr>
        <w:t>градской области от 15.12.2021</w:t>
      </w:r>
      <w:r w:rsidR="00BF788E" w:rsidRPr="004653E8">
        <w:rPr>
          <w:rFonts w:ascii="Times New Roman" w:hAnsi="Times New Roman" w:cs="Times New Roman"/>
          <w:sz w:val="24"/>
          <w:szCs w:val="24"/>
        </w:rPr>
        <w:t xml:space="preserve"> № 2950-па</w:t>
      </w:r>
      <w:r w:rsidRPr="004653E8">
        <w:rPr>
          <w:rFonts w:ascii="Times New Roman" w:hAnsi="Times New Roman" w:cs="Times New Roman"/>
          <w:sz w:val="24"/>
          <w:szCs w:val="24"/>
        </w:rPr>
        <w:t xml:space="preserve">, </w:t>
      </w:r>
      <w:r w:rsidR="00195834">
        <w:rPr>
          <w:rFonts w:ascii="Times New Roman" w:hAnsi="Times New Roman" w:cs="Times New Roman"/>
          <w:sz w:val="24"/>
          <w:szCs w:val="24"/>
        </w:rPr>
        <w:t>от 24.12.2021</w:t>
      </w:r>
      <w:r w:rsidR="00BC6462" w:rsidRPr="004653E8">
        <w:rPr>
          <w:rFonts w:ascii="Times New Roman" w:hAnsi="Times New Roman" w:cs="Times New Roman"/>
          <w:sz w:val="24"/>
          <w:szCs w:val="24"/>
        </w:rPr>
        <w:t xml:space="preserve"> № 3063-па</w:t>
      </w:r>
      <w:r w:rsidR="002849C6" w:rsidRPr="004653E8">
        <w:rPr>
          <w:rFonts w:ascii="Times New Roman" w:hAnsi="Times New Roman" w:cs="Times New Roman"/>
          <w:sz w:val="24"/>
          <w:szCs w:val="24"/>
        </w:rPr>
        <w:t>, от 27.0</w:t>
      </w:r>
      <w:r w:rsidR="0022367E" w:rsidRPr="004653E8">
        <w:rPr>
          <w:rFonts w:ascii="Times New Roman" w:hAnsi="Times New Roman" w:cs="Times New Roman"/>
          <w:sz w:val="24"/>
          <w:szCs w:val="24"/>
        </w:rPr>
        <w:t>1</w:t>
      </w:r>
      <w:r w:rsidR="00195834">
        <w:rPr>
          <w:rFonts w:ascii="Times New Roman" w:hAnsi="Times New Roman" w:cs="Times New Roman"/>
          <w:sz w:val="24"/>
          <w:szCs w:val="24"/>
        </w:rPr>
        <w:t>.2022</w:t>
      </w:r>
      <w:r w:rsidR="002849C6" w:rsidRPr="004653E8">
        <w:rPr>
          <w:rFonts w:ascii="Times New Roman" w:hAnsi="Times New Roman" w:cs="Times New Roman"/>
          <w:sz w:val="24"/>
          <w:szCs w:val="24"/>
        </w:rPr>
        <w:t xml:space="preserve"> № 198-па</w:t>
      </w:r>
      <w:r w:rsidR="00C615E8" w:rsidRPr="004653E8">
        <w:rPr>
          <w:rFonts w:ascii="Times New Roman" w:hAnsi="Times New Roman" w:cs="Times New Roman"/>
          <w:sz w:val="24"/>
          <w:szCs w:val="24"/>
        </w:rPr>
        <w:t xml:space="preserve">, </w:t>
      </w:r>
      <w:r w:rsidR="00F4034E" w:rsidRPr="004653E8">
        <w:rPr>
          <w:rFonts w:ascii="Times New Roman" w:hAnsi="Times New Roman" w:cs="Times New Roman"/>
          <w:sz w:val="24"/>
          <w:szCs w:val="24"/>
        </w:rPr>
        <w:t xml:space="preserve">от </w:t>
      </w:r>
      <w:r w:rsidR="0022367E" w:rsidRPr="004653E8">
        <w:rPr>
          <w:rFonts w:ascii="Times New Roman" w:hAnsi="Times New Roman" w:cs="Times New Roman"/>
          <w:sz w:val="24"/>
          <w:szCs w:val="24"/>
        </w:rPr>
        <w:t>07.02.2022</w:t>
      </w:r>
      <w:r w:rsidR="00F4034E" w:rsidRPr="004653E8">
        <w:rPr>
          <w:rFonts w:ascii="Times New Roman" w:hAnsi="Times New Roman" w:cs="Times New Roman"/>
          <w:sz w:val="24"/>
          <w:szCs w:val="24"/>
        </w:rPr>
        <w:t xml:space="preserve"> № </w:t>
      </w:r>
      <w:r w:rsidR="0022367E" w:rsidRPr="004653E8">
        <w:rPr>
          <w:rFonts w:ascii="Times New Roman" w:hAnsi="Times New Roman" w:cs="Times New Roman"/>
          <w:sz w:val="24"/>
          <w:szCs w:val="24"/>
        </w:rPr>
        <w:t>262-па, от 0</w:t>
      </w:r>
      <w:r w:rsidR="004653E8" w:rsidRPr="004653E8">
        <w:rPr>
          <w:rFonts w:ascii="Times New Roman" w:hAnsi="Times New Roman" w:cs="Times New Roman"/>
          <w:sz w:val="24"/>
          <w:szCs w:val="24"/>
        </w:rPr>
        <w:t>9</w:t>
      </w:r>
      <w:r w:rsidR="0022367E" w:rsidRPr="004653E8">
        <w:rPr>
          <w:rFonts w:ascii="Times New Roman" w:hAnsi="Times New Roman" w:cs="Times New Roman"/>
          <w:sz w:val="24"/>
          <w:szCs w:val="24"/>
        </w:rPr>
        <w:t>.02.</w:t>
      </w:r>
      <w:r w:rsidR="002E3C3E">
        <w:rPr>
          <w:rFonts w:ascii="Times New Roman" w:hAnsi="Times New Roman" w:cs="Times New Roman"/>
          <w:sz w:val="24"/>
          <w:szCs w:val="24"/>
        </w:rPr>
        <w:t>20</w:t>
      </w:r>
      <w:r w:rsidR="0022367E" w:rsidRPr="004653E8">
        <w:rPr>
          <w:rFonts w:ascii="Times New Roman" w:hAnsi="Times New Roman" w:cs="Times New Roman"/>
          <w:sz w:val="24"/>
          <w:szCs w:val="24"/>
        </w:rPr>
        <w:t xml:space="preserve">22 № </w:t>
      </w:r>
      <w:r w:rsidR="004653E8" w:rsidRPr="004653E8">
        <w:rPr>
          <w:rFonts w:ascii="Times New Roman" w:hAnsi="Times New Roman" w:cs="Times New Roman"/>
          <w:sz w:val="24"/>
          <w:szCs w:val="24"/>
        </w:rPr>
        <w:t>308</w:t>
      </w:r>
      <w:r w:rsidR="0022367E" w:rsidRPr="004653E8">
        <w:rPr>
          <w:rFonts w:ascii="Times New Roman" w:hAnsi="Times New Roman" w:cs="Times New Roman"/>
          <w:sz w:val="24"/>
          <w:szCs w:val="24"/>
        </w:rPr>
        <w:t>-па</w:t>
      </w:r>
      <w:r w:rsidR="004653E8" w:rsidRPr="004653E8">
        <w:rPr>
          <w:rFonts w:ascii="Times New Roman" w:hAnsi="Times New Roman" w:cs="Times New Roman"/>
          <w:sz w:val="24"/>
          <w:szCs w:val="24"/>
        </w:rPr>
        <w:t>, от 10.02.</w:t>
      </w:r>
      <w:r w:rsidR="002E3C3E">
        <w:rPr>
          <w:rFonts w:ascii="Times New Roman" w:hAnsi="Times New Roman" w:cs="Times New Roman"/>
          <w:sz w:val="24"/>
          <w:szCs w:val="24"/>
        </w:rPr>
        <w:t>20</w:t>
      </w:r>
      <w:r w:rsidR="004653E8" w:rsidRPr="004653E8">
        <w:rPr>
          <w:rFonts w:ascii="Times New Roman" w:hAnsi="Times New Roman" w:cs="Times New Roman"/>
          <w:sz w:val="24"/>
          <w:szCs w:val="24"/>
        </w:rPr>
        <w:t>22 № 309-па</w:t>
      </w:r>
      <w:r w:rsidR="00BF788E" w:rsidRPr="004653E8">
        <w:rPr>
          <w:rFonts w:ascii="Times New Roman" w:hAnsi="Times New Roman" w:cs="Times New Roman"/>
          <w:sz w:val="24"/>
          <w:szCs w:val="24"/>
        </w:rPr>
        <w:t>)</w:t>
      </w:r>
      <w:r w:rsidR="00B4151D" w:rsidRPr="004653E8">
        <w:rPr>
          <w:rFonts w:ascii="Times New Roman" w:hAnsi="Times New Roman" w:cs="Times New Roman"/>
          <w:sz w:val="24"/>
          <w:szCs w:val="24"/>
        </w:rPr>
        <w:t xml:space="preserve">, </w:t>
      </w:r>
      <w:r w:rsidR="004653E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653E8" w:rsidRDefault="00AF77A8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второй пункта 3.2. изложить в следующей редакции:</w:t>
      </w:r>
    </w:p>
    <w:p w:rsidR="00AF77A8" w:rsidRDefault="00AF77A8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AF77A8">
        <w:rPr>
          <w:rFonts w:ascii="Times New Roman" w:hAnsi="Times New Roman" w:cs="Times New Roman"/>
          <w:sz w:val="24"/>
          <w:szCs w:val="24"/>
        </w:rPr>
        <w:t>Разрешить реализацию дополнительных общеобразовательных программ в общ</w:t>
      </w:r>
      <w:r w:rsidRPr="00AF77A8">
        <w:rPr>
          <w:rFonts w:ascii="Times New Roman" w:hAnsi="Times New Roman" w:cs="Times New Roman"/>
          <w:sz w:val="24"/>
          <w:szCs w:val="24"/>
        </w:rPr>
        <w:t>е</w:t>
      </w:r>
      <w:r w:rsidRPr="00AF77A8">
        <w:rPr>
          <w:rFonts w:ascii="Times New Roman" w:hAnsi="Times New Roman" w:cs="Times New Roman"/>
          <w:sz w:val="24"/>
          <w:szCs w:val="24"/>
        </w:rPr>
        <w:t>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</w:t>
      </w:r>
      <w:r w:rsidRPr="00AF77A8">
        <w:rPr>
          <w:rFonts w:ascii="Times New Roman" w:hAnsi="Times New Roman" w:cs="Times New Roman"/>
          <w:sz w:val="24"/>
          <w:szCs w:val="24"/>
        </w:rPr>
        <w:t>а</w:t>
      </w:r>
      <w:r w:rsidRPr="00AF77A8">
        <w:rPr>
          <w:rFonts w:ascii="Times New Roman" w:hAnsi="Times New Roman" w:cs="Times New Roman"/>
          <w:sz w:val="24"/>
          <w:szCs w:val="24"/>
        </w:rPr>
        <w:t xml:space="preserve">ний, установленных постановлением Главного государственного санитарного врача </w:t>
      </w:r>
      <w:r w:rsidR="00195834" w:rsidRPr="001958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</w:t>
      </w:r>
      <w:r w:rsidR="00195834" w:rsidRPr="001958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="00195834" w:rsidRPr="001958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сийской</w:t>
      </w:r>
      <w:r w:rsidR="001958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95834" w:rsidRPr="001958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F77A8">
        <w:rPr>
          <w:rFonts w:ascii="Times New Roman" w:hAnsi="Times New Roman" w:cs="Times New Roman"/>
          <w:sz w:val="24"/>
          <w:szCs w:val="24"/>
        </w:rPr>
        <w:t xml:space="preserve"> от 30 июня 2020 года № 16, в соотв</w:t>
      </w:r>
      <w:r w:rsidR="00195834">
        <w:rPr>
          <w:rFonts w:ascii="Times New Roman" w:hAnsi="Times New Roman" w:cs="Times New Roman"/>
          <w:sz w:val="24"/>
          <w:szCs w:val="24"/>
        </w:rPr>
        <w:t>етствии с требованиями раздела «</w:t>
      </w:r>
      <w:r w:rsidRPr="00AF77A8"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  <w:r w:rsidR="00195834">
        <w:rPr>
          <w:rFonts w:ascii="Times New Roman" w:hAnsi="Times New Roman" w:cs="Times New Roman"/>
          <w:sz w:val="24"/>
          <w:szCs w:val="24"/>
        </w:rPr>
        <w:t xml:space="preserve"> (в том числе в домах культуры)»</w:t>
      </w:r>
      <w:r w:rsidRPr="00AF77A8">
        <w:rPr>
          <w:rFonts w:ascii="Times New Roman" w:hAnsi="Times New Roman" w:cs="Times New Roman"/>
          <w:sz w:val="24"/>
          <w:szCs w:val="24"/>
        </w:rPr>
        <w:t xml:space="preserve"> согласно приложению 2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13.08.2020 № 573»</w:t>
      </w:r>
      <w:r w:rsidR="00DD2134" w:rsidRPr="00AF77A8">
        <w:rPr>
          <w:rFonts w:ascii="Times New Roman" w:hAnsi="Times New Roman" w:cs="Times New Roman"/>
          <w:sz w:val="24"/>
          <w:szCs w:val="24"/>
        </w:rPr>
        <w:t>.</w:t>
      </w:r>
    </w:p>
    <w:p w:rsidR="00AF77A8" w:rsidRDefault="007E63A4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95834">
        <w:rPr>
          <w:rFonts w:ascii="Times New Roman" w:hAnsi="Times New Roman" w:cs="Times New Roman"/>
          <w:sz w:val="24"/>
          <w:szCs w:val="24"/>
        </w:rPr>
        <w:t>В</w:t>
      </w:r>
      <w:r w:rsidRPr="007E63A4">
        <w:rPr>
          <w:rFonts w:ascii="Times New Roman" w:hAnsi="Times New Roman" w:cs="Times New Roman"/>
          <w:sz w:val="24"/>
          <w:szCs w:val="24"/>
        </w:rPr>
        <w:t xml:space="preserve"> пункте </w:t>
      </w:r>
      <w:r>
        <w:rPr>
          <w:rFonts w:ascii="Times New Roman" w:hAnsi="Times New Roman" w:cs="Times New Roman"/>
          <w:sz w:val="24"/>
          <w:szCs w:val="24"/>
        </w:rPr>
        <w:t>3.8</w:t>
      </w:r>
      <w:r w:rsidR="00195834">
        <w:rPr>
          <w:rFonts w:ascii="Times New Roman" w:hAnsi="Times New Roman" w:cs="Times New Roman"/>
          <w:sz w:val="24"/>
          <w:szCs w:val="24"/>
        </w:rPr>
        <w:t xml:space="preserve"> слова «20 февраля» заменить словами «13 марта»</w:t>
      </w:r>
      <w:r w:rsidR="00DD2134">
        <w:rPr>
          <w:rFonts w:ascii="Times New Roman" w:hAnsi="Times New Roman" w:cs="Times New Roman"/>
          <w:sz w:val="24"/>
          <w:szCs w:val="24"/>
        </w:rPr>
        <w:t>.</w:t>
      </w:r>
    </w:p>
    <w:p w:rsidR="007E63A4" w:rsidRDefault="00195834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</w:t>
      </w:r>
      <w:r w:rsidR="007E63A4">
        <w:rPr>
          <w:rFonts w:ascii="Times New Roman" w:hAnsi="Times New Roman" w:cs="Times New Roman"/>
          <w:sz w:val="24"/>
          <w:szCs w:val="24"/>
        </w:rPr>
        <w:t xml:space="preserve"> пункте 8:</w:t>
      </w:r>
    </w:p>
    <w:p w:rsidR="007E63A4" w:rsidRDefault="007E63A4" w:rsidP="00B41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</w:t>
      </w:r>
      <w:r w:rsidR="00195834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>бзац 5 изложить в следующей редакции:</w:t>
      </w:r>
    </w:p>
    <w:p w:rsidR="007E63A4" w:rsidRDefault="007E63A4" w:rsidP="007E6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63A4">
        <w:rPr>
          <w:rFonts w:ascii="Times New Roman" w:hAnsi="Times New Roman" w:cs="Times New Roman"/>
          <w:sz w:val="24"/>
          <w:szCs w:val="24"/>
        </w:rPr>
        <w:t>Допуск индивидуальных посетителей и организованных групп разрешается при условии наличия у посетителей, достигших 18-летнего возраста, действительного QR-кода, сформированного в соответствии с утвержденными приказом Минздрава России от 12 ноября 2021 года № 1053н ф</w:t>
      </w:r>
      <w:r w:rsidR="00195834">
        <w:rPr>
          <w:rFonts w:ascii="Times New Roman" w:hAnsi="Times New Roman" w:cs="Times New Roman"/>
          <w:sz w:val="24"/>
          <w:szCs w:val="24"/>
        </w:rPr>
        <w:t>ормой медицинской документации «</w:t>
      </w:r>
      <w:r w:rsidRPr="007E63A4">
        <w:rPr>
          <w:rFonts w:ascii="Times New Roman" w:hAnsi="Times New Roman" w:cs="Times New Roman"/>
          <w:sz w:val="24"/>
          <w:szCs w:val="24"/>
        </w:rPr>
        <w:t>Медицинский серт</w:t>
      </w:r>
      <w:r w:rsidRPr="007E63A4">
        <w:rPr>
          <w:rFonts w:ascii="Times New Roman" w:hAnsi="Times New Roman" w:cs="Times New Roman"/>
          <w:sz w:val="24"/>
          <w:szCs w:val="24"/>
        </w:rPr>
        <w:t>и</w:t>
      </w:r>
      <w:r w:rsidRPr="007E63A4">
        <w:rPr>
          <w:rFonts w:ascii="Times New Roman" w:hAnsi="Times New Roman" w:cs="Times New Roman"/>
          <w:sz w:val="24"/>
          <w:szCs w:val="24"/>
        </w:rPr>
        <w:t>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</w:t>
      </w:r>
      <w:r w:rsidRPr="007E63A4">
        <w:rPr>
          <w:rFonts w:ascii="Times New Roman" w:hAnsi="Times New Roman" w:cs="Times New Roman"/>
          <w:sz w:val="24"/>
          <w:szCs w:val="24"/>
        </w:rPr>
        <w:t>а</w:t>
      </w:r>
      <w:r w:rsidRPr="007E63A4">
        <w:rPr>
          <w:rFonts w:ascii="Times New Roman" w:hAnsi="Times New Roman" w:cs="Times New Roman"/>
          <w:sz w:val="24"/>
          <w:szCs w:val="24"/>
        </w:rPr>
        <w:t>нии, вызванном новой коро</w:t>
      </w:r>
      <w:r w:rsidR="00195834">
        <w:rPr>
          <w:rFonts w:ascii="Times New Roman" w:hAnsi="Times New Roman" w:cs="Times New Roman"/>
          <w:sz w:val="24"/>
          <w:szCs w:val="24"/>
        </w:rPr>
        <w:t>навирусной инфекцией (COVID-19)» и (или) формой «</w:t>
      </w:r>
      <w:r w:rsidRPr="007E63A4">
        <w:rPr>
          <w:rFonts w:ascii="Times New Roman" w:hAnsi="Times New Roman" w:cs="Times New Roman"/>
          <w:sz w:val="24"/>
          <w:szCs w:val="24"/>
        </w:rPr>
        <w:t>Серт</w:t>
      </w:r>
      <w:r w:rsidRPr="007E63A4">
        <w:rPr>
          <w:rFonts w:ascii="Times New Roman" w:hAnsi="Times New Roman" w:cs="Times New Roman"/>
          <w:sz w:val="24"/>
          <w:szCs w:val="24"/>
        </w:rPr>
        <w:t>и</w:t>
      </w:r>
      <w:r w:rsidRPr="007E63A4">
        <w:rPr>
          <w:rFonts w:ascii="Times New Roman" w:hAnsi="Times New Roman" w:cs="Times New Roman"/>
          <w:sz w:val="24"/>
          <w:szCs w:val="24"/>
        </w:rPr>
        <w:t>фикат о профилактических прививках против новой коронавирусной инфекции (COVID-19) или медицинских противопоказаниях к вакцинации и (или) перенесенном заболев</w:t>
      </w:r>
      <w:r w:rsidRPr="007E63A4">
        <w:rPr>
          <w:rFonts w:ascii="Times New Roman" w:hAnsi="Times New Roman" w:cs="Times New Roman"/>
          <w:sz w:val="24"/>
          <w:szCs w:val="24"/>
        </w:rPr>
        <w:t>а</w:t>
      </w:r>
      <w:r w:rsidRPr="007E63A4">
        <w:rPr>
          <w:rFonts w:ascii="Times New Roman" w:hAnsi="Times New Roman" w:cs="Times New Roman"/>
          <w:sz w:val="24"/>
          <w:szCs w:val="24"/>
        </w:rPr>
        <w:t>нии, вызванном новой коро</w:t>
      </w:r>
      <w:r w:rsidR="00195834">
        <w:rPr>
          <w:rFonts w:ascii="Times New Roman" w:hAnsi="Times New Roman" w:cs="Times New Roman"/>
          <w:sz w:val="24"/>
          <w:szCs w:val="24"/>
        </w:rPr>
        <w:t>навирусной инфекцией (COVID-19)»</w:t>
      </w:r>
      <w:r w:rsidRPr="007E63A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D2134">
        <w:rPr>
          <w:rFonts w:ascii="Times New Roman" w:hAnsi="Times New Roman" w:cs="Times New Roman"/>
          <w:sz w:val="24"/>
          <w:szCs w:val="24"/>
        </w:rPr>
        <w:t>–</w:t>
      </w:r>
      <w:r w:rsidRPr="007E63A4">
        <w:rPr>
          <w:rFonts w:ascii="Times New Roman" w:hAnsi="Times New Roman" w:cs="Times New Roman"/>
          <w:sz w:val="24"/>
          <w:szCs w:val="24"/>
        </w:rPr>
        <w:t xml:space="preserve"> действительный QR-код), или документа, подтверждающего отрицательный результат лабораторного и</w:t>
      </w:r>
      <w:r w:rsidRPr="007E63A4">
        <w:rPr>
          <w:rFonts w:ascii="Times New Roman" w:hAnsi="Times New Roman" w:cs="Times New Roman"/>
          <w:sz w:val="24"/>
          <w:szCs w:val="24"/>
        </w:rPr>
        <w:t>с</w:t>
      </w:r>
      <w:r w:rsidRPr="007E63A4">
        <w:rPr>
          <w:rFonts w:ascii="Times New Roman" w:hAnsi="Times New Roman" w:cs="Times New Roman"/>
          <w:sz w:val="24"/>
          <w:szCs w:val="24"/>
        </w:rPr>
        <w:t xml:space="preserve">следования материала на наличие возбудителя новой коронавирусной инфекции (COVID-19) методом  полимеразной цепной реакции, полученный не ранее чем за 48 часов (далее </w:t>
      </w:r>
      <w:r w:rsidR="00DD2134">
        <w:rPr>
          <w:rFonts w:ascii="Times New Roman" w:hAnsi="Times New Roman" w:cs="Times New Roman"/>
          <w:sz w:val="24"/>
          <w:szCs w:val="24"/>
        </w:rPr>
        <w:t>–</w:t>
      </w:r>
      <w:r w:rsidRPr="007E63A4">
        <w:rPr>
          <w:rFonts w:ascii="Times New Roman" w:hAnsi="Times New Roman" w:cs="Times New Roman"/>
          <w:sz w:val="24"/>
          <w:szCs w:val="24"/>
        </w:rPr>
        <w:t xml:space="preserve"> действительный отрицательный результат ПЦР-теста), при соблюдении требований, предусмотренных приложением 2 к настоящему постановлению, а также с запретом на предоставление посетителям во</w:t>
      </w:r>
      <w:r w:rsidR="00195834">
        <w:rPr>
          <w:rFonts w:ascii="Times New Roman" w:hAnsi="Times New Roman" w:cs="Times New Roman"/>
          <w:sz w:val="24"/>
          <w:szCs w:val="24"/>
        </w:rPr>
        <w:t xml:space="preserve"> временное пользование системы «Аудиогид»</w:t>
      </w:r>
      <w:r w:rsidRPr="007E63A4">
        <w:rPr>
          <w:rFonts w:ascii="Times New Roman" w:hAnsi="Times New Roman" w:cs="Times New Roman"/>
          <w:sz w:val="24"/>
          <w:szCs w:val="24"/>
        </w:rPr>
        <w:t xml:space="preserve"> и других контактных средств для самостоятельного знакомства с экспозицией (за исключением в</w:t>
      </w:r>
      <w:r w:rsidRPr="007E63A4">
        <w:rPr>
          <w:rFonts w:ascii="Times New Roman" w:hAnsi="Times New Roman" w:cs="Times New Roman"/>
          <w:sz w:val="24"/>
          <w:szCs w:val="24"/>
        </w:rPr>
        <w:t>ы</w:t>
      </w:r>
      <w:r w:rsidRPr="007E63A4">
        <w:rPr>
          <w:rFonts w:ascii="Times New Roman" w:hAnsi="Times New Roman" w:cs="Times New Roman"/>
          <w:sz w:val="24"/>
          <w:szCs w:val="24"/>
        </w:rPr>
        <w:t>ездных виртуальных экскурсий с использованием ЗБ-очков при их индивидуальной де</w:t>
      </w:r>
      <w:r w:rsidRPr="007E63A4">
        <w:rPr>
          <w:rFonts w:ascii="Times New Roman" w:hAnsi="Times New Roman" w:cs="Times New Roman"/>
          <w:sz w:val="24"/>
          <w:szCs w:val="24"/>
        </w:rPr>
        <w:t>з</w:t>
      </w:r>
      <w:r w:rsidRPr="007E63A4">
        <w:rPr>
          <w:rFonts w:ascii="Times New Roman" w:hAnsi="Times New Roman" w:cs="Times New Roman"/>
          <w:sz w:val="24"/>
          <w:szCs w:val="24"/>
        </w:rPr>
        <w:t>инфекции и наличии отрицательного результата теста на коронавирус у сотрудников м</w:t>
      </w:r>
      <w:r w:rsidRPr="007E63A4">
        <w:rPr>
          <w:rFonts w:ascii="Times New Roman" w:hAnsi="Times New Roman" w:cs="Times New Roman"/>
          <w:sz w:val="24"/>
          <w:szCs w:val="24"/>
        </w:rPr>
        <w:t>у</w:t>
      </w:r>
      <w:r w:rsidRPr="007E63A4">
        <w:rPr>
          <w:rFonts w:ascii="Times New Roman" w:hAnsi="Times New Roman" w:cs="Times New Roman"/>
          <w:sz w:val="24"/>
          <w:szCs w:val="24"/>
        </w:rPr>
        <w:t xml:space="preserve">зеев, допущенных к организации таких экскурсий),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</w:t>
      </w:r>
      <w:r w:rsidR="00195834">
        <w:rPr>
          <w:rFonts w:ascii="Times New Roman" w:hAnsi="Times New Roman" w:cs="Times New Roman"/>
          <w:sz w:val="24"/>
          <w:szCs w:val="24"/>
        </w:rPr>
        <w:t>–</w:t>
      </w:r>
      <w:r w:rsidRPr="007E63A4">
        <w:rPr>
          <w:rFonts w:ascii="Times New Roman" w:hAnsi="Times New Roman" w:cs="Times New Roman"/>
          <w:sz w:val="24"/>
          <w:szCs w:val="24"/>
        </w:rPr>
        <w:t xml:space="preserve"> не реже одного раза </w:t>
      </w:r>
      <w:r w:rsidR="00195834">
        <w:rPr>
          <w:rFonts w:ascii="Times New Roman" w:hAnsi="Times New Roman" w:cs="Times New Roman"/>
          <w:sz w:val="24"/>
          <w:szCs w:val="24"/>
        </w:rPr>
        <w:t xml:space="preserve">в час, установка </w:t>
      </w:r>
      <w:proofErr w:type="spellStart"/>
      <w:r w:rsidR="00195834">
        <w:rPr>
          <w:rFonts w:ascii="Times New Roman" w:hAnsi="Times New Roman" w:cs="Times New Roman"/>
          <w:sz w:val="24"/>
          <w:szCs w:val="24"/>
        </w:rPr>
        <w:t>сан</w:t>
      </w:r>
      <w:r w:rsidR="00195834">
        <w:rPr>
          <w:rFonts w:ascii="Times New Roman" w:hAnsi="Times New Roman" w:cs="Times New Roman"/>
          <w:sz w:val="24"/>
          <w:szCs w:val="24"/>
        </w:rPr>
        <w:t>и</w:t>
      </w:r>
      <w:r w:rsidR="00195834">
        <w:rPr>
          <w:rFonts w:ascii="Times New Roman" w:hAnsi="Times New Roman" w:cs="Times New Roman"/>
          <w:sz w:val="24"/>
          <w:szCs w:val="24"/>
        </w:rPr>
        <w:t>тайзеров</w:t>
      </w:r>
      <w:proofErr w:type="spellEnd"/>
      <w:r w:rsidR="00195834">
        <w:rPr>
          <w:rFonts w:ascii="Times New Roman" w:hAnsi="Times New Roman" w:cs="Times New Roman"/>
          <w:sz w:val="24"/>
          <w:szCs w:val="24"/>
        </w:rPr>
        <w:t>)»</w:t>
      </w:r>
      <w:r w:rsidR="00DD2134">
        <w:rPr>
          <w:rFonts w:ascii="Times New Roman" w:hAnsi="Times New Roman" w:cs="Times New Roman"/>
          <w:sz w:val="24"/>
          <w:szCs w:val="24"/>
        </w:rPr>
        <w:t>.</w:t>
      </w:r>
    </w:p>
    <w:p w:rsidR="00AF77A8" w:rsidRDefault="00195834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А</w:t>
      </w:r>
      <w:r w:rsidR="007E63A4">
        <w:rPr>
          <w:rFonts w:ascii="Times New Roman" w:hAnsi="Times New Roman" w:cs="Times New Roman"/>
          <w:sz w:val="24"/>
          <w:szCs w:val="24"/>
        </w:rPr>
        <w:t>бзац 7 изложить в следующей редакции:</w:t>
      </w:r>
    </w:p>
    <w:p w:rsidR="00AF77A8" w:rsidRDefault="00195834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63A4" w:rsidRPr="007E63A4">
        <w:rPr>
          <w:rFonts w:ascii="Times New Roman" w:hAnsi="Times New Roman" w:cs="Times New Roman"/>
          <w:sz w:val="24"/>
          <w:szCs w:val="24"/>
        </w:rPr>
        <w:t xml:space="preserve">Деятельность театров </w:t>
      </w:r>
      <w:r w:rsidR="007E63A4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7E63A4" w:rsidRPr="007E63A4">
        <w:rPr>
          <w:rFonts w:ascii="Times New Roman" w:hAnsi="Times New Roman" w:cs="Times New Roman"/>
          <w:sz w:val="24"/>
          <w:szCs w:val="24"/>
        </w:rPr>
        <w:t>Ленинградской области допускается при условии наличия у посетителей, достигших 18-летнего возраста, действительного QR-кода или действительного отрицательного результата ПЦР-теста и при соблюдении требов</w:t>
      </w:r>
      <w:r w:rsidR="007E63A4" w:rsidRPr="007E63A4">
        <w:rPr>
          <w:rFonts w:ascii="Times New Roman" w:hAnsi="Times New Roman" w:cs="Times New Roman"/>
          <w:sz w:val="24"/>
          <w:szCs w:val="24"/>
        </w:rPr>
        <w:t>а</w:t>
      </w:r>
      <w:r w:rsidR="007E63A4" w:rsidRPr="007E63A4">
        <w:rPr>
          <w:rFonts w:ascii="Times New Roman" w:hAnsi="Times New Roman" w:cs="Times New Roman"/>
          <w:sz w:val="24"/>
          <w:szCs w:val="24"/>
        </w:rPr>
        <w:t>ний, предусмотренных приложением 2 к настоящему постановлению, а также при собл</w:t>
      </w:r>
      <w:r w:rsidR="007E63A4" w:rsidRPr="007E63A4">
        <w:rPr>
          <w:rFonts w:ascii="Times New Roman" w:hAnsi="Times New Roman" w:cs="Times New Roman"/>
          <w:sz w:val="24"/>
          <w:szCs w:val="24"/>
        </w:rPr>
        <w:t>ю</w:t>
      </w:r>
      <w:r w:rsidR="007E63A4" w:rsidRPr="007E63A4">
        <w:rPr>
          <w:rFonts w:ascii="Times New Roman" w:hAnsi="Times New Roman" w:cs="Times New Roman"/>
          <w:sz w:val="24"/>
          <w:szCs w:val="24"/>
        </w:rPr>
        <w:t xml:space="preserve">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</w:t>
      </w:r>
      <w:r>
        <w:rPr>
          <w:rFonts w:ascii="Times New Roman" w:hAnsi="Times New Roman" w:cs="Times New Roman"/>
          <w:sz w:val="24"/>
          <w:szCs w:val="24"/>
        </w:rPr>
        <w:t xml:space="preserve">в час,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r w:rsidR="00DD2134">
        <w:rPr>
          <w:rFonts w:ascii="Times New Roman" w:hAnsi="Times New Roman" w:cs="Times New Roman"/>
          <w:sz w:val="24"/>
          <w:szCs w:val="24"/>
        </w:rPr>
        <w:t>.</w:t>
      </w:r>
    </w:p>
    <w:p w:rsidR="007E63A4" w:rsidRDefault="00195834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А</w:t>
      </w:r>
      <w:r w:rsidR="007E63A4">
        <w:rPr>
          <w:rFonts w:ascii="Times New Roman" w:hAnsi="Times New Roman" w:cs="Times New Roman"/>
          <w:sz w:val="24"/>
          <w:szCs w:val="24"/>
        </w:rPr>
        <w:t>бзац 10 признать утратившим силу.</w:t>
      </w:r>
    </w:p>
    <w:p w:rsidR="007E63A4" w:rsidRDefault="007E63A4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8.2 изложить в следующей редакции:</w:t>
      </w:r>
    </w:p>
    <w:p w:rsidR="007E63A4" w:rsidRDefault="002E3C3E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3E">
        <w:rPr>
          <w:rFonts w:ascii="Times New Roman" w:hAnsi="Times New Roman" w:cs="Times New Roman"/>
          <w:sz w:val="24"/>
          <w:szCs w:val="24"/>
        </w:rPr>
        <w:t>«8.2. Отделу молодежной политики, физической культуры и спорта, администрации муниципального образования  Тосненский район Ленинградской области осуществлять контроль за соблюдением учреждениями физической культуры и спорта, расположенных на территории Тосненского района Ленинградской области, обязательных для исполнения гражданами и организациями правила поведения при введении режима повышенной г</w:t>
      </w:r>
      <w:r w:rsidRPr="002E3C3E">
        <w:rPr>
          <w:rFonts w:ascii="Times New Roman" w:hAnsi="Times New Roman" w:cs="Times New Roman"/>
          <w:sz w:val="24"/>
          <w:szCs w:val="24"/>
        </w:rPr>
        <w:t>о</w:t>
      </w:r>
      <w:r w:rsidRPr="002E3C3E">
        <w:rPr>
          <w:rFonts w:ascii="Times New Roman" w:hAnsi="Times New Roman" w:cs="Times New Roman"/>
          <w:sz w:val="24"/>
          <w:szCs w:val="24"/>
        </w:rPr>
        <w:t>товности или чрезвычайной ситуации, установленные постановлением Правительства Л</w:t>
      </w:r>
      <w:r w:rsidRPr="002E3C3E">
        <w:rPr>
          <w:rFonts w:ascii="Times New Roman" w:hAnsi="Times New Roman" w:cs="Times New Roman"/>
          <w:sz w:val="24"/>
          <w:szCs w:val="24"/>
        </w:rPr>
        <w:t>е</w:t>
      </w:r>
      <w:r w:rsidRPr="002E3C3E">
        <w:rPr>
          <w:rFonts w:ascii="Times New Roman" w:hAnsi="Times New Roman" w:cs="Times New Roman"/>
          <w:sz w:val="24"/>
          <w:szCs w:val="24"/>
        </w:rPr>
        <w:t xml:space="preserve">нинградской области от 13.08.2020 № 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(с учетом изменений, внесенных постановлением  Правительства Ленинградской </w:t>
      </w:r>
      <w:r w:rsidRPr="002E3C3E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3C3E">
        <w:rPr>
          <w:rFonts w:ascii="Times New Roman" w:hAnsi="Times New Roman" w:cs="Times New Roman"/>
          <w:sz w:val="24"/>
          <w:szCs w:val="24"/>
        </w:rPr>
        <w:t xml:space="preserve">.02.2022 №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2E3C3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Л</w:t>
      </w:r>
      <w:r w:rsidRPr="002E3C3E">
        <w:rPr>
          <w:rFonts w:ascii="Times New Roman" w:hAnsi="Times New Roman" w:cs="Times New Roman"/>
          <w:sz w:val="24"/>
          <w:szCs w:val="24"/>
        </w:rPr>
        <w:t>е</w:t>
      </w:r>
      <w:r w:rsidRPr="002E3C3E">
        <w:rPr>
          <w:rFonts w:ascii="Times New Roman" w:hAnsi="Times New Roman" w:cs="Times New Roman"/>
          <w:sz w:val="24"/>
          <w:szCs w:val="24"/>
        </w:rPr>
        <w:t>нинградской области от 13 августа 2020 года № 573 «О мерах по предотвращению распр</w:t>
      </w:r>
      <w:r w:rsidRPr="002E3C3E">
        <w:rPr>
          <w:rFonts w:ascii="Times New Roman" w:hAnsi="Times New Roman" w:cs="Times New Roman"/>
          <w:sz w:val="24"/>
          <w:szCs w:val="24"/>
        </w:rPr>
        <w:t>о</w:t>
      </w:r>
      <w:r w:rsidRPr="002E3C3E">
        <w:rPr>
          <w:rFonts w:ascii="Times New Roman" w:hAnsi="Times New Roman" w:cs="Times New Roman"/>
          <w:sz w:val="24"/>
          <w:szCs w:val="24"/>
        </w:rPr>
        <w:t>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</w:t>
      </w:r>
      <w:r w:rsidRPr="002E3C3E">
        <w:rPr>
          <w:rFonts w:ascii="Times New Roman" w:hAnsi="Times New Roman" w:cs="Times New Roman"/>
          <w:sz w:val="24"/>
          <w:szCs w:val="24"/>
        </w:rPr>
        <w:t>н</w:t>
      </w:r>
      <w:r w:rsidRPr="002E3C3E">
        <w:rPr>
          <w:rFonts w:ascii="Times New Roman" w:hAnsi="Times New Roman" w:cs="Times New Roman"/>
          <w:sz w:val="24"/>
          <w:szCs w:val="24"/>
        </w:rPr>
        <w:t>градской области»), включая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E3C3E">
        <w:rPr>
          <w:rFonts w:ascii="Times New Roman" w:hAnsi="Times New Roman" w:cs="Times New Roman"/>
          <w:sz w:val="24"/>
          <w:szCs w:val="24"/>
        </w:rPr>
        <w:t>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E3C3E">
        <w:rPr>
          <w:rFonts w:ascii="Times New Roman" w:hAnsi="Times New Roman" w:cs="Times New Roman"/>
          <w:sz w:val="24"/>
          <w:szCs w:val="24"/>
        </w:rPr>
        <w:t xml:space="preserve"> физкультурных и спортивных мероприятий исключительно на открытом воздухе с соблюдением требов</w:t>
      </w:r>
      <w:r w:rsidRPr="002E3C3E">
        <w:rPr>
          <w:rFonts w:ascii="Times New Roman" w:hAnsi="Times New Roman" w:cs="Times New Roman"/>
          <w:sz w:val="24"/>
          <w:szCs w:val="24"/>
        </w:rPr>
        <w:t>а</w:t>
      </w:r>
      <w:r w:rsidRPr="002E3C3E">
        <w:rPr>
          <w:rFonts w:ascii="Times New Roman" w:hAnsi="Times New Roman" w:cs="Times New Roman"/>
          <w:sz w:val="24"/>
          <w:szCs w:val="24"/>
        </w:rPr>
        <w:t xml:space="preserve">ний, предусмотренных приложением 2 к </w:t>
      </w:r>
      <w:r w:rsidR="00374F91" w:rsidRPr="00374F91">
        <w:rPr>
          <w:rFonts w:ascii="Times New Roman" w:hAnsi="Times New Roman" w:cs="Times New Roman"/>
          <w:sz w:val="24"/>
          <w:szCs w:val="24"/>
        </w:rPr>
        <w:t>постановлени</w:t>
      </w:r>
      <w:r w:rsidR="00374F91">
        <w:rPr>
          <w:rFonts w:ascii="Times New Roman" w:hAnsi="Times New Roman" w:cs="Times New Roman"/>
          <w:sz w:val="24"/>
          <w:szCs w:val="24"/>
        </w:rPr>
        <w:t>ю</w:t>
      </w:r>
      <w:r w:rsidR="00374F91" w:rsidRPr="00374F91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августа 2020 года № 573 «О мерах по предотвращению распространения н</w:t>
      </w:r>
      <w:r w:rsidR="00374F91" w:rsidRPr="00374F91">
        <w:rPr>
          <w:rFonts w:ascii="Times New Roman" w:hAnsi="Times New Roman" w:cs="Times New Roman"/>
          <w:sz w:val="24"/>
          <w:szCs w:val="24"/>
        </w:rPr>
        <w:t>о</w:t>
      </w:r>
      <w:r w:rsidR="00374F91" w:rsidRPr="00374F91">
        <w:rPr>
          <w:rFonts w:ascii="Times New Roman" w:hAnsi="Times New Roman" w:cs="Times New Roman"/>
          <w:sz w:val="24"/>
          <w:szCs w:val="24"/>
        </w:rPr>
        <w:t>вой коронавирусной инфекции (COVID-19)</w:t>
      </w:r>
      <w:r w:rsidRPr="002E3C3E">
        <w:rPr>
          <w:rFonts w:ascii="Times New Roman" w:hAnsi="Times New Roman" w:cs="Times New Roman"/>
          <w:sz w:val="24"/>
          <w:szCs w:val="24"/>
        </w:rPr>
        <w:t>, при условии, что количество участников и зрителей таких мероприятий на открытом воздухе будет составлять</w:t>
      </w:r>
      <w:r w:rsidR="00374F91">
        <w:rPr>
          <w:rFonts w:ascii="Times New Roman" w:hAnsi="Times New Roman" w:cs="Times New Roman"/>
          <w:sz w:val="24"/>
          <w:szCs w:val="24"/>
        </w:rPr>
        <w:t xml:space="preserve"> </w:t>
      </w:r>
      <w:r w:rsidRPr="002E3C3E">
        <w:rPr>
          <w:rFonts w:ascii="Times New Roman" w:hAnsi="Times New Roman" w:cs="Times New Roman"/>
          <w:sz w:val="24"/>
          <w:szCs w:val="24"/>
        </w:rPr>
        <w:t>до 500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таких мероприятий действительного QR-кода или действительного отрицательного р</w:t>
      </w:r>
      <w:r w:rsidRPr="002E3C3E">
        <w:rPr>
          <w:rFonts w:ascii="Times New Roman" w:hAnsi="Times New Roman" w:cs="Times New Roman"/>
          <w:sz w:val="24"/>
          <w:szCs w:val="24"/>
        </w:rPr>
        <w:t>е</w:t>
      </w:r>
      <w:r w:rsidRPr="002E3C3E">
        <w:rPr>
          <w:rFonts w:ascii="Times New Roman" w:hAnsi="Times New Roman" w:cs="Times New Roman"/>
          <w:sz w:val="24"/>
          <w:szCs w:val="24"/>
        </w:rPr>
        <w:t>зультата ПЦР-теста.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 Разрешается проведение в помещениях официальных физкультурных и спортивных мер</w:t>
      </w:r>
      <w:r w:rsidRPr="002E3C3E">
        <w:rPr>
          <w:rFonts w:ascii="Times New Roman" w:hAnsi="Times New Roman" w:cs="Times New Roman"/>
          <w:sz w:val="24"/>
          <w:szCs w:val="24"/>
        </w:rPr>
        <w:t>о</w:t>
      </w:r>
      <w:r w:rsidRPr="002E3C3E">
        <w:rPr>
          <w:rFonts w:ascii="Times New Roman" w:hAnsi="Times New Roman" w:cs="Times New Roman"/>
          <w:sz w:val="24"/>
          <w:szCs w:val="24"/>
        </w:rPr>
        <w:t xml:space="preserve">приятий, включенных в Календарный план официальных физкультурных мероприятий и спортивных мероприятий Ленинградской области, при условии соблюдения требований, </w:t>
      </w:r>
      <w:r w:rsidR="00374F91">
        <w:rPr>
          <w:rFonts w:ascii="Times New Roman" w:hAnsi="Times New Roman" w:cs="Times New Roman"/>
          <w:sz w:val="24"/>
          <w:szCs w:val="24"/>
        </w:rPr>
        <w:t>установленных Правительством Ленинградской области</w:t>
      </w:r>
      <w:r w:rsidRPr="002E3C3E">
        <w:rPr>
          <w:rFonts w:ascii="Times New Roman" w:hAnsi="Times New Roman" w:cs="Times New Roman"/>
          <w:sz w:val="24"/>
          <w:szCs w:val="24"/>
        </w:rPr>
        <w:t>, без участия зрителей при пров</w:t>
      </w:r>
      <w:r w:rsidRPr="002E3C3E">
        <w:rPr>
          <w:rFonts w:ascii="Times New Roman" w:hAnsi="Times New Roman" w:cs="Times New Roman"/>
          <w:sz w:val="24"/>
          <w:szCs w:val="24"/>
        </w:rPr>
        <w:t>е</w:t>
      </w:r>
      <w:r w:rsidRPr="002E3C3E">
        <w:rPr>
          <w:rFonts w:ascii="Times New Roman" w:hAnsi="Times New Roman" w:cs="Times New Roman"/>
          <w:sz w:val="24"/>
          <w:szCs w:val="24"/>
        </w:rPr>
        <w:t>дении таких мероприятий. Обязательным является наличие у участников таких меропри</w:t>
      </w:r>
      <w:r w:rsidRPr="002E3C3E">
        <w:rPr>
          <w:rFonts w:ascii="Times New Roman" w:hAnsi="Times New Roman" w:cs="Times New Roman"/>
          <w:sz w:val="24"/>
          <w:szCs w:val="24"/>
        </w:rPr>
        <w:t>я</w:t>
      </w:r>
      <w:r w:rsidRPr="002E3C3E">
        <w:rPr>
          <w:rFonts w:ascii="Times New Roman" w:hAnsi="Times New Roman" w:cs="Times New Roman"/>
          <w:sz w:val="24"/>
          <w:szCs w:val="24"/>
        </w:rPr>
        <w:t>тий действительного QR-кода или действительного отрицательного результата ПЦР-теста.</w:t>
      </w:r>
      <w:r w:rsidR="00374F91">
        <w:rPr>
          <w:rFonts w:ascii="Times New Roman" w:hAnsi="Times New Roman" w:cs="Times New Roman"/>
          <w:sz w:val="24"/>
          <w:szCs w:val="24"/>
        </w:rPr>
        <w:t>».</w:t>
      </w:r>
    </w:p>
    <w:p w:rsidR="00374F91" w:rsidRDefault="00374F91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6.3. изложить в следующей редакции:</w:t>
      </w:r>
    </w:p>
    <w:p w:rsidR="00374F91" w:rsidRDefault="00374F91" w:rsidP="00284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«6.3.</w:t>
      </w:r>
      <w:r w:rsidR="00F23514" w:rsidRPr="00F23514">
        <w:t xml:space="preserve"> </w:t>
      </w:r>
      <w:r w:rsidR="00F23514">
        <w:rPr>
          <w:rFonts w:ascii="Times New Roman" w:hAnsi="Times New Roman" w:cs="Times New Roman"/>
          <w:sz w:val="24"/>
          <w:szCs w:val="24"/>
        </w:rPr>
        <w:t>О</w:t>
      </w:r>
      <w:r w:rsidR="00F23514" w:rsidRPr="00F23514">
        <w:rPr>
          <w:rFonts w:ascii="Times New Roman" w:hAnsi="Times New Roman" w:cs="Times New Roman"/>
          <w:sz w:val="24"/>
          <w:szCs w:val="24"/>
        </w:rPr>
        <w:t xml:space="preserve">беспечивать с 15 ноября 2021 года на постоянной основе наличие у не менее 100 процентов </w:t>
      </w:r>
      <w:r w:rsidR="00F23514"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муниципального образования Тосненский район Ленинградской области, работников администрации, замещающих должности не являющиеся должностями муниципальной службы</w:t>
      </w:r>
      <w:r w:rsidR="00F23514" w:rsidRPr="00F23514">
        <w:rPr>
          <w:rFonts w:ascii="Times New Roman" w:hAnsi="Times New Roman" w:cs="Times New Roman"/>
          <w:sz w:val="24"/>
          <w:szCs w:val="24"/>
        </w:rPr>
        <w:t xml:space="preserve"> (от фактической чи</w:t>
      </w:r>
      <w:r w:rsidR="00F23514" w:rsidRPr="00F23514">
        <w:rPr>
          <w:rFonts w:ascii="Times New Roman" w:hAnsi="Times New Roman" w:cs="Times New Roman"/>
          <w:sz w:val="24"/>
          <w:szCs w:val="24"/>
        </w:rPr>
        <w:t>с</w:t>
      </w:r>
      <w:r w:rsidR="00F23514" w:rsidRPr="00F23514">
        <w:rPr>
          <w:rFonts w:ascii="Times New Roman" w:hAnsi="Times New Roman" w:cs="Times New Roman"/>
          <w:sz w:val="24"/>
          <w:szCs w:val="24"/>
        </w:rPr>
        <w:t>ленности) действительного QR-кода или действительного отри</w:t>
      </w:r>
      <w:r w:rsidR="00F23514">
        <w:rPr>
          <w:rFonts w:ascii="Times New Roman" w:hAnsi="Times New Roman" w:cs="Times New Roman"/>
          <w:sz w:val="24"/>
          <w:szCs w:val="24"/>
        </w:rPr>
        <w:t>цательного результата ПЦР-теста.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AF67D9" w:rsidRPr="00A96967" w:rsidRDefault="00F4034E" w:rsidP="00284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5D2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правопорядка и безопасности, делам ГО и ЧС администрации муниц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AF67D9" w:rsidRPr="00A96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AF67D9" w:rsidRPr="001725D2" w:rsidRDefault="00F4034E" w:rsidP="00172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Уставом муниципального образования Тосненский </w:t>
      </w:r>
      <w:r w:rsidR="000B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F67D9" w:rsidRPr="00172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72B22" w:rsidRPr="00772B22" w:rsidRDefault="00F4034E" w:rsidP="00787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3F0E59" w:rsidRDefault="00F4034E" w:rsidP="007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B22" w:rsidRPr="00772B2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принятия.</w:t>
      </w:r>
    </w:p>
    <w:p w:rsidR="00C6516B" w:rsidRDefault="00C6516B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7AB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Pr="007877AB" w:rsidRDefault="007877AB" w:rsidP="007877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7AB" w:rsidRDefault="000B7DE1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7877AB" w:rsidRPr="007877AB">
        <w:rPr>
          <w:rFonts w:ascii="Times New Roman" w:hAnsi="Times New Roman" w:cs="Times New Roman"/>
          <w:sz w:val="20"/>
          <w:szCs w:val="20"/>
        </w:rPr>
        <w:t>, 8(81361)21604</w:t>
      </w:r>
    </w:p>
    <w:p w:rsidR="00DD2134" w:rsidRDefault="00DD2134" w:rsidP="00172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 га</w:t>
      </w:r>
    </w:p>
    <w:sectPr w:rsidR="00DD2134" w:rsidSect="00DD2134">
      <w:headerReference w:type="default" r:id="rId11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09" w:rsidRDefault="009B2209" w:rsidP="00DD2134">
      <w:pPr>
        <w:spacing w:after="0" w:line="240" w:lineRule="auto"/>
      </w:pPr>
      <w:r>
        <w:separator/>
      </w:r>
    </w:p>
  </w:endnote>
  <w:endnote w:type="continuationSeparator" w:id="0">
    <w:p w:rsidR="009B2209" w:rsidRDefault="009B2209" w:rsidP="00DD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09" w:rsidRDefault="009B2209" w:rsidP="00DD2134">
      <w:pPr>
        <w:spacing w:after="0" w:line="240" w:lineRule="auto"/>
      </w:pPr>
      <w:r>
        <w:separator/>
      </w:r>
    </w:p>
  </w:footnote>
  <w:footnote w:type="continuationSeparator" w:id="0">
    <w:p w:rsidR="009B2209" w:rsidRDefault="009B2209" w:rsidP="00DD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638339"/>
      <w:docPartObj>
        <w:docPartGallery w:val="Page Numbers (Top of Page)"/>
        <w:docPartUnique/>
      </w:docPartObj>
    </w:sdtPr>
    <w:sdtEndPr/>
    <w:sdtContent>
      <w:p w:rsidR="00DD2134" w:rsidRDefault="00DD21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0C">
          <w:rPr>
            <w:noProof/>
          </w:rPr>
          <w:t>3</w:t>
        </w:r>
        <w:r>
          <w:fldChar w:fldCharType="end"/>
        </w:r>
      </w:p>
    </w:sdtContent>
  </w:sdt>
  <w:p w:rsidR="00DD2134" w:rsidRDefault="00DD21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24C24"/>
    <w:rsid w:val="000254D7"/>
    <w:rsid w:val="0008140A"/>
    <w:rsid w:val="00084E4F"/>
    <w:rsid w:val="000B7DE1"/>
    <w:rsid w:val="000C4A7F"/>
    <w:rsid w:val="001545B5"/>
    <w:rsid w:val="0016349A"/>
    <w:rsid w:val="001725D2"/>
    <w:rsid w:val="00195834"/>
    <w:rsid w:val="001D70C3"/>
    <w:rsid w:val="001E7435"/>
    <w:rsid w:val="00200F24"/>
    <w:rsid w:val="0022367E"/>
    <w:rsid w:val="002849C6"/>
    <w:rsid w:val="00294E12"/>
    <w:rsid w:val="002D0E65"/>
    <w:rsid w:val="002E3C3E"/>
    <w:rsid w:val="00306637"/>
    <w:rsid w:val="00362E83"/>
    <w:rsid w:val="00374F91"/>
    <w:rsid w:val="00387E17"/>
    <w:rsid w:val="003A7B5E"/>
    <w:rsid w:val="003C233B"/>
    <w:rsid w:val="003F0E59"/>
    <w:rsid w:val="00401E06"/>
    <w:rsid w:val="00431D54"/>
    <w:rsid w:val="00453AC3"/>
    <w:rsid w:val="004653E8"/>
    <w:rsid w:val="004A757F"/>
    <w:rsid w:val="00501DA1"/>
    <w:rsid w:val="00516EA1"/>
    <w:rsid w:val="005200BD"/>
    <w:rsid w:val="005215FA"/>
    <w:rsid w:val="00560A9F"/>
    <w:rsid w:val="00564171"/>
    <w:rsid w:val="005A3810"/>
    <w:rsid w:val="005E7C11"/>
    <w:rsid w:val="00663A3D"/>
    <w:rsid w:val="006878CE"/>
    <w:rsid w:val="006B78D3"/>
    <w:rsid w:val="006D0893"/>
    <w:rsid w:val="006E6150"/>
    <w:rsid w:val="00726878"/>
    <w:rsid w:val="00737BF2"/>
    <w:rsid w:val="00743FBA"/>
    <w:rsid w:val="00772B22"/>
    <w:rsid w:val="007877AB"/>
    <w:rsid w:val="007C3CD0"/>
    <w:rsid w:val="007E63A4"/>
    <w:rsid w:val="00800DFD"/>
    <w:rsid w:val="00824018"/>
    <w:rsid w:val="00830E0C"/>
    <w:rsid w:val="00855FB1"/>
    <w:rsid w:val="008B7575"/>
    <w:rsid w:val="008C6D3F"/>
    <w:rsid w:val="008E46B5"/>
    <w:rsid w:val="00915D25"/>
    <w:rsid w:val="009331CE"/>
    <w:rsid w:val="009336FE"/>
    <w:rsid w:val="00961CD9"/>
    <w:rsid w:val="0097671B"/>
    <w:rsid w:val="009A0424"/>
    <w:rsid w:val="009B2209"/>
    <w:rsid w:val="009C72C8"/>
    <w:rsid w:val="009F5610"/>
    <w:rsid w:val="00A21F00"/>
    <w:rsid w:val="00A70620"/>
    <w:rsid w:val="00A8670C"/>
    <w:rsid w:val="00A96967"/>
    <w:rsid w:val="00AE4C89"/>
    <w:rsid w:val="00AF67D9"/>
    <w:rsid w:val="00AF77A8"/>
    <w:rsid w:val="00B0370E"/>
    <w:rsid w:val="00B26FBB"/>
    <w:rsid w:val="00B4151D"/>
    <w:rsid w:val="00B9342C"/>
    <w:rsid w:val="00B93E9F"/>
    <w:rsid w:val="00BA2FFF"/>
    <w:rsid w:val="00BC6462"/>
    <w:rsid w:val="00BC7775"/>
    <w:rsid w:val="00BF788E"/>
    <w:rsid w:val="00C615E8"/>
    <w:rsid w:val="00C6516B"/>
    <w:rsid w:val="00C7019C"/>
    <w:rsid w:val="00D04D8B"/>
    <w:rsid w:val="00D1436C"/>
    <w:rsid w:val="00D331C6"/>
    <w:rsid w:val="00D742CB"/>
    <w:rsid w:val="00D95B73"/>
    <w:rsid w:val="00DD0CC5"/>
    <w:rsid w:val="00DD2134"/>
    <w:rsid w:val="00DD7DF8"/>
    <w:rsid w:val="00E07CD3"/>
    <w:rsid w:val="00E13421"/>
    <w:rsid w:val="00E21862"/>
    <w:rsid w:val="00EA3749"/>
    <w:rsid w:val="00F07F83"/>
    <w:rsid w:val="00F23514"/>
    <w:rsid w:val="00F4034E"/>
    <w:rsid w:val="00F52D20"/>
    <w:rsid w:val="00F63931"/>
    <w:rsid w:val="00F6681A"/>
    <w:rsid w:val="00F82AC1"/>
    <w:rsid w:val="00F83D15"/>
    <w:rsid w:val="00F922F3"/>
    <w:rsid w:val="00FA24E1"/>
    <w:rsid w:val="00FC5886"/>
    <w:rsid w:val="00FE622C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134"/>
  </w:style>
  <w:style w:type="paragraph" w:styleId="a8">
    <w:name w:val="footer"/>
    <w:basedOn w:val="a"/>
    <w:link w:val="a9"/>
    <w:uiPriority w:val="99"/>
    <w:unhideWhenUsed/>
    <w:rsid w:val="00DD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134"/>
  </w:style>
  <w:style w:type="paragraph" w:styleId="aa">
    <w:name w:val="Balloon Text"/>
    <w:basedOn w:val="a"/>
    <w:link w:val="ab"/>
    <w:uiPriority w:val="99"/>
    <w:semiHidden/>
    <w:unhideWhenUsed/>
    <w:rsid w:val="00DD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table" w:styleId="a5">
    <w:name w:val="Table Grid"/>
    <w:basedOn w:val="a1"/>
    <w:uiPriority w:val="59"/>
    <w:rsid w:val="0040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2134"/>
  </w:style>
  <w:style w:type="paragraph" w:styleId="a8">
    <w:name w:val="footer"/>
    <w:basedOn w:val="a"/>
    <w:link w:val="a9"/>
    <w:uiPriority w:val="99"/>
    <w:unhideWhenUsed/>
    <w:rsid w:val="00DD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2134"/>
  </w:style>
  <w:style w:type="paragraph" w:styleId="aa">
    <w:name w:val="Balloon Text"/>
    <w:basedOn w:val="a"/>
    <w:link w:val="ab"/>
    <w:uiPriority w:val="99"/>
    <w:semiHidden/>
    <w:unhideWhenUsed/>
    <w:rsid w:val="00DD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68C5-102B-488D-A56E-FF6EA067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2022-02-24T07:05:00Z</cp:lastPrinted>
  <dcterms:created xsi:type="dcterms:W3CDTF">2022-02-28T06:25:00Z</dcterms:created>
  <dcterms:modified xsi:type="dcterms:W3CDTF">2022-02-28T06:25:00Z</dcterms:modified>
</cp:coreProperties>
</file>