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5DD5" w:rsidRDefault="00CB00A4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-1236014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B3xz&#10;z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CB00A4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11.04.2022                                1285-па</w:t>
      </w: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037AF" w:rsidRPr="00685DD5" w:rsidRDefault="00781EB9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О</w:t>
      </w:r>
      <w:r w:rsidR="00012B5A">
        <w:rPr>
          <w:rFonts w:ascii="Times New Roman" w:hAnsi="Times New Roman"/>
          <w:sz w:val="24"/>
          <w:szCs w:val="24"/>
        </w:rPr>
        <w:t xml:space="preserve"> </w:t>
      </w:r>
      <w:r w:rsidR="00141C9D">
        <w:rPr>
          <w:rFonts w:ascii="Times New Roman" w:hAnsi="Times New Roman"/>
          <w:sz w:val="24"/>
          <w:szCs w:val="24"/>
        </w:rPr>
        <w:t>внесении изменений в</w:t>
      </w:r>
      <w:r w:rsidRPr="00685DD5">
        <w:rPr>
          <w:rFonts w:ascii="Times New Roman" w:hAnsi="Times New Roman"/>
          <w:sz w:val="24"/>
          <w:szCs w:val="24"/>
        </w:rPr>
        <w:t xml:space="preserve"> муниципальн</w:t>
      </w:r>
      <w:r w:rsidR="00141C9D">
        <w:rPr>
          <w:rFonts w:ascii="Times New Roman" w:hAnsi="Times New Roman"/>
          <w:sz w:val="24"/>
          <w:szCs w:val="24"/>
        </w:rPr>
        <w:t>ую программу</w:t>
      </w:r>
    </w:p>
    <w:p w:rsidR="00474CB7" w:rsidRDefault="00781EB9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«</w:t>
      </w:r>
      <w:r w:rsidR="00474CB7">
        <w:rPr>
          <w:rFonts w:ascii="Times New Roman" w:hAnsi="Times New Roman"/>
          <w:sz w:val="24"/>
          <w:szCs w:val="24"/>
        </w:rPr>
        <w:t>Организаци</w:t>
      </w:r>
      <w:r w:rsidR="005B2130">
        <w:rPr>
          <w:rFonts w:ascii="Times New Roman" w:hAnsi="Times New Roman"/>
          <w:sz w:val="24"/>
          <w:szCs w:val="24"/>
        </w:rPr>
        <w:t>я</w:t>
      </w:r>
      <w:r w:rsidR="00474CB7">
        <w:rPr>
          <w:rFonts w:ascii="Times New Roman" w:hAnsi="Times New Roman"/>
          <w:sz w:val="24"/>
          <w:szCs w:val="24"/>
        </w:rPr>
        <w:t xml:space="preserve"> отдыха, оздоровления и занятости детей</w:t>
      </w:r>
    </w:p>
    <w:p w:rsidR="00474CB7" w:rsidRDefault="00474CB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подростков на территории муниципального </w:t>
      </w:r>
    </w:p>
    <w:p w:rsidR="00781EB9" w:rsidRPr="00685DD5" w:rsidRDefault="00474CB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Тосненский район Ленинградской области</w:t>
      </w:r>
      <w:r w:rsidR="00781EB9" w:rsidRPr="00685DD5">
        <w:rPr>
          <w:rFonts w:ascii="Times New Roman" w:hAnsi="Times New Roman"/>
          <w:sz w:val="24"/>
          <w:szCs w:val="24"/>
        </w:rPr>
        <w:t>»</w:t>
      </w:r>
    </w:p>
    <w:p w:rsidR="00224657" w:rsidRPr="00685DD5" w:rsidRDefault="00224657" w:rsidP="00685DD5">
      <w:pPr>
        <w:pStyle w:val="Default"/>
        <w:jc w:val="both"/>
        <w:rPr>
          <w:rFonts w:ascii="Times New Roman" w:hAnsi="Times New Roman" w:cs="Times New Roman"/>
        </w:rPr>
      </w:pPr>
    </w:p>
    <w:p w:rsidR="000E0D22" w:rsidRDefault="000E0D22" w:rsidP="00685DD5">
      <w:pPr>
        <w:pStyle w:val="Default"/>
        <w:jc w:val="both"/>
        <w:rPr>
          <w:rFonts w:ascii="Times New Roman" w:hAnsi="Times New Roman" w:cs="Times New Roman"/>
        </w:rPr>
      </w:pPr>
    </w:p>
    <w:p w:rsidR="00012B5A" w:rsidRPr="00294127" w:rsidRDefault="00685DD5" w:rsidP="00012B5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9736B0" w:rsidRPr="00685DD5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П</w:t>
      </w:r>
      <w:r w:rsidR="009736B0" w:rsidRPr="00685DD5">
        <w:rPr>
          <w:rFonts w:ascii="Times New Roman" w:hAnsi="Times New Roman"/>
          <w:sz w:val="24"/>
          <w:szCs w:val="24"/>
        </w:rPr>
        <w:t>о</w:t>
      </w:r>
      <w:r w:rsidR="009736B0" w:rsidRPr="00685DD5">
        <w:rPr>
          <w:rFonts w:ascii="Times New Roman" w:hAnsi="Times New Roman"/>
          <w:sz w:val="24"/>
          <w:szCs w:val="24"/>
        </w:rPr>
        <w:t>рядком разработки, утверждения, изменения, реализации и оценки эффективности муниципаль</w:t>
      </w:r>
      <w:r>
        <w:rPr>
          <w:rFonts w:ascii="Times New Roman" w:hAnsi="Times New Roman"/>
          <w:sz w:val="24"/>
          <w:szCs w:val="24"/>
        </w:rPr>
        <w:t xml:space="preserve">ных программ </w:t>
      </w:r>
      <w:r w:rsidR="009736B0" w:rsidRPr="00685DD5">
        <w:rPr>
          <w:rFonts w:ascii="Times New Roman" w:hAnsi="Times New Roman"/>
          <w:sz w:val="24"/>
          <w:szCs w:val="24"/>
        </w:rPr>
        <w:t>муниципального образования Тосненский район Лени</w:t>
      </w:r>
      <w:r w:rsidR="009736B0" w:rsidRPr="00685DD5">
        <w:rPr>
          <w:rFonts w:ascii="Times New Roman" w:hAnsi="Times New Roman"/>
          <w:sz w:val="24"/>
          <w:szCs w:val="24"/>
        </w:rPr>
        <w:t>н</w:t>
      </w:r>
      <w:r w:rsidR="009736B0" w:rsidRPr="00685DD5">
        <w:rPr>
          <w:rFonts w:ascii="Times New Roman" w:hAnsi="Times New Roman"/>
          <w:sz w:val="24"/>
          <w:szCs w:val="24"/>
        </w:rPr>
        <w:t>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>и Тосненского городского поселения Тосненского</w:t>
      </w:r>
      <w:r w:rsidR="00F04CF6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F04CF6">
        <w:rPr>
          <w:rFonts w:ascii="Times New Roman" w:hAnsi="Times New Roman"/>
          <w:color w:val="000000"/>
          <w:sz w:val="24"/>
          <w:szCs w:val="24"/>
        </w:rPr>
        <w:t>о</w:t>
      </w:r>
      <w:r w:rsidR="00F04CF6">
        <w:rPr>
          <w:rFonts w:ascii="Times New Roman" w:hAnsi="Times New Roman"/>
          <w:color w:val="000000"/>
          <w:sz w:val="24"/>
          <w:szCs w:val="24"/>
        </w:rPr>
        <w:t>го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 xml:space="preserve"> района Ленинградской области</w:t>
      </w:r>
      <w:r w:rsidR="009736B0" w:rsidRPr="00685DD5">
        <w:rPr>
          <w:rFonts w:ascii="Times New Roman" w:hAnsi="Times New Roman"/>
          <w:sz w:val="24"/>
          <w:szCs w:val="24"/>
        </w:rPr>
        <w:t xml:space="preserve">, </w:t>
      </w:r>
      <w:r w:rsidR="00F04CF6">
        <w:rPr>
          <w:rFonts w:ascii="Times New Roman" w:hAnsi="Times New Roman"/>
          <w:sz w:val="24"/>
          <w:szCs w:val="24"/>
        </w:rPr>
        <w:t xml:space="preserve">утвержденным </w:t>
      </w:r>
      <w:r w:rsidR="00012B5A">
        <w:rPr>
          <w:rFonts w:ascii="Times New Roman" w:hAnsi="Times New Roman"/>
          <w:sz w:val="24"/>
          <w:szCs w:val="24"/>
        </w:rPr>
        <w:t>постановлени</w:t>
      </w:r>
      <w:r w:rsidR="00F04CF6">
        <w:rPr>
          <w:rFonts w:ascii="Times New Roman" w:hAnsi="Times New Roman"/>
          <w:sz w:val="24"/>
          <w:szCs w:val="24"/>
        </w:rPr>
        <w:t>ем</w:t>
      </w:r>
      <w:r w:rsidR="00012B5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</w:t>
      </w:r>
      <w:r w:rsidR="00F04CF6">
        <w:rPr>
          <w:rFonts w:ascii="Times New Roman" w:hAnsi="Times New Roman"/>
          <w:sz w:val="24"/>
          <w:szCs w:val="24"/>
        </w:rPr>
        <w:t>ой области от 07.12.2021 № 2850,</w:t>
      </w:r>
      <w:r w:rsidR="00012B5A" w:rsidRPr="00294127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образования Тосненский район Ленинградской  области </w:t>
      </w:r>
    </w:p>
    <w:p w:rsidR="008763A3" w:rsidRPr="00685DD5" w:rsidRDefault="008763A3" w:rsidP="00685DD5">
      <w:pPr>
        <w:pStyle w:val="ConsPlusNormal"/>
        <w:jc w:val="both"/>
        <w:rPr>
          <w:rFonts w:ascii="Times New Roman" w:hAnsi="Times New Roman"/>
        </w:rPr>
      </w:pPr>
    </w:p>
    <w:p w:rsidR="008A6A56" w:rsidRPr="00685DD5" w:rsidRDefault="008A6A56" w:rsidP="00685DD5">
      <w:pPr>
        <w:pStyle w:val="ConsPlusNormal"/>
        <w:jc w:val="both"/>
        <w:rPr>
          <w:rFonts w:ascii="Times New Roman" w:hAnsi="Times New Roman"/>
        </w:rPr>
      </w:pPr>
      <w:r w:rsidRPr="00685DD5">
        <w:rPr>
          <w:rFonts w:ascii="Times New Roman" w:hAnsi="Times New Roman"/>
        </w:rPr>
        <w:t>ПОСТАНОВЛЯЕТ:</w:t>
      </w:r>
    </w:p>
    <w:p w:rsidR="008D287E" w:rsidRPr="00685DD5" w:rsidRDefault="008D287E" w:rsidP="00685DD5">
      <w:pPr>
        <w:pStyle w:val="ConsPlusNormal"/>
        <w:jc w:val="both"/>
        <w:rPr>
          <w:rFonts w:ascii="Times New Roman" w:hAnsi="Times New Roman"/>
        </w:rPr>
      </w:pPr>
    </w:p>
    <w:p w:rsidR="00012B5A" w:rsidRPr="00294127" w:rsidRDefault="00685DD5" w:rsidP="00343E5A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0049E">
        <w:rPr>
          <w:rFonts w:ascii="Times New Roman" w:hAnsi="Times New Roman"/>
          <w:sz w:val="24"/>
          <w:szCs w:val="24"/>
        </w:rPr>
        <w:t xml:space="preserve">Внести в </w:t>
      </w:r>
      <w:r w:rsidR="00FA275A" w:rsidRPr="00685DD5">
        <w:rPr>
          <w:rFonts w:ascii="Times New Roman" w:hAnsi="Times New Roman"/>
          <w:sz w:val="24"/>
          <w:szCs w:val="24"/>
        </w:rPr>
        <w:t xml:space="preserve"> </w:t>
      </w:r>
      <w:r w:rsidR="00FA275A" w:rsidRPr="00685DD5">
        <w:rPr>
          <w:rFonts w:ascii="Times New Roman" w:hAnsi="Times New Roman"/>
          <w:bCs/>
          <w:sz w:val="24"/>
          <w:szCs w:val="24"/>
        </w:rPr>
        <w:t>муниципальную программу «</w:t>
      </w:r>
      <w:r w:rsidR="00474CB7">
        <w:rPr>
          <w:rFonts w:ascii="Times New Roman" w:hAnsi="Times New Roman"/>
          <w:bCs/>
          <w:sz w:val="24"/>
          <w:szCs w:val="24"/>
        </w:rPr>
        <w:t>Организация отдыха, оздоровления и занятости детей и подростков на территории муниципального образования Т</w:t>
      </w:r>
      <w:r w:rsidR="00474CB7">
        <w:rPr>
          <w:rFonts w:ascii="Times New Roman" w:hAnsi="Times New Roman"/>
          <w:bCs/>
          <w:sz w:val="24"/>
          <w:szCs w:val="24"/>
        </w:rPr>
        <w:t>о</w:t>
      </w:r>
      <w:r w:rsidR="00474CB7">
        <w:rPr>
          <w:rFonts w:ascii="Times New Roman" w:hAnsi="Times New Roman"/>
          <w:bCs/>
          <w:sz w:val="24"/>
          <w:szCs w:val="24"/>
        </w:rPr>
        <w:t>сненский район Ленинградской области»</w:t>
      </w:r>
      <w:r w:rsidR="0070049E">
        <w:rPr>
          <w:rFonts w:ascii="Times New Roman" w:hAnsi="Times New Roman"/>
          <w:bCs/>
          <w:sz w:val="24"/>
          <w:szCs w:val="24"/>
        </w:rPr>
        <w:t>, утвержденную постановлением админ</w:t>
      </w:r>
      <w:r w:rsidR="0070049E">
        <w:rPr>
          <w:rFonts w:ascii="Times New Roman" w:hAnsi="Times New Roman"/>
          <w:bCs/>
          <w:sz w:val="24"/>
          <w:szCs w:val="24"/>
        </w:rPr>
        <w:t>и</w:t>
      </w:r>
      <w:r w:rsidR="0070049E">
        <w:rPr>
          <w:rFonts w:ascii="Times New Roman" w:hAnsi="Times New Roman"/>
          <w:bCs/>
          <w:sz w:val="24"/>
          <w:szCs w:val="24"/>
        </w:rPr>
        <w:t>страции муниципального образования Тосненский район Ленинградской области от 07.02.2022 № 277-па, изменения, изложив ее в новой редакции</w:t>
      </w:r>
      <w:r w:rsidR="00F04CF6">
        <w:rPr>
          <w:rFonts w:ascii="Times New Roman" w:hAnsi="Times New Roman"/>
          <w:bCs/>
          <w:sz w:val="24"/>
          <w:szCs w:val="24"/>
        </w:rPr>
        <w:t xml:space="preserve"> (приложение).</w:t>
      </w:r>
      <w:r w:rsidR="00C11FE8" w:rsidRPr="00685DD5">
        <w:rPr>
          <w:rFonts w:ascii="Times New Roman" w:hAnsi="Times New Roman"/>
          <w:bCs/>
          <w:sz w:val="24"/>
          <w:szCs w:val="24"/>
        </w:rPr>
        <w:t xml:space="preserve"> </w:t>
      </w:r>
    </w:p>
    <w:p w:rsidR="004B3A85" w:rsidRDefault="00685DD5" w:rsidP="00343E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B3A85" w:rsidRPr="00685DD5"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</w:t>
      </w:r>
      <w:r w:rsidR="004B3A85" w:rsidRPr="00685DD5">
        <w:rPr>
          <w:rFonts w:ascii="Times New Roman" w:hAnsi="Times New Roman"/>
          <w:sz w:val="24"/>
          <w:szCs w:val="24"/>
        </w:rPr>
        <w:t>о</w:t>
      </w:r>
      <w:r w:rsidR="004B3A85" w:rsidRPr="00685DD5">
        <w:rPr>
          <w:rFonts w:ascii="Times New Roman" w:hAnsi="Times New Roman"/>
          <w:sz w:val="24"/>
          <w:szCs w:val="24"/>
        </w:rPr>
        <w:t>сненский район Ленинградской области направить в пресс-службу</w:t>
      </w:r>
      <w:r w:rsidR="00152F7B" w:rsidRPr="00685DD5">
        <w:rPr>
          <w:rFonts w:ascii="Times New Roman" w:hAnsi="Times New Roman"/>
          <w:sz w:val="24"/>
          <w:szCs w:val="24"/>
        </w:rPr>
        <w:t xml:space="preserve"> комитета</w:t>
      </w:r>
      <w:r w:rsidR="00DF2071" w:rsidRPr="00685DD5">
        <w:rPr>
          <w:rFonts w:ascii="Times New Roman" w:hAnsi="Times New Roman"/>
          <w:sz w:val="24"/>
          <w:szCs w:val="24"/>
        </w:rPr>
        <w:t xml:space="preserve"> по о</w:t>
      </w:r>
      <w:r w:rsidR="00DF2071" w:rsidRPr="00685DD5">
        <w:rPr>
          <w:rFonts w:ascii="Times New Roman" w:hAnsi="Times New Roman"/>
          <w:sz w:val="24"/>
          <w:szCs w:val="24"/>
        </w:rPr>
        <w:t>р</w:t>
      </w:r>
      <w:r w:rsidR="00DF2071" w:rsidRPr="00685DD5">
        <w:rPr>
          <w:rFonts w:ascii="Times New Roman" w:hAnsi="Times New Roman"/>
          <w:sz w:val="24"/>
          <w:szCs w:val="24"/>
        </w:rPr>
        <w:t>ганизационной работе, местному самоуправлению, межнациональным и межко</w:t>
      </w:r>
      <w:r w:rsidR="00DF2071" w:rsidRPr="00685DD5">
        <w:rPr>
          <w:rFonts w:ascii="Times New Roman" w:hAnsi="Times New Roman"/>
          <w:sz w:val="24"/>
          <w:szCs w:val="24"/>
        </w:rPr>
        <w:t>н</w:t>
      </w:r>
      <w:r w:rsidR="00DF2071" w:rsidRPr="00685DD5">
        <w:rPr>
          <w:rFonts w:ascii="Times New Roman" w:hAnsi="Times New Roman"/>
          <w:sz w:val="24"/>
          <w:szCs w:val="24"/>
        </w:rPr>
        <w:t>фессиональным отношениям</w:t>
      </w:r>
      <w:r w:rsidR="00152F7B" w:rsidRPr="00685DD5">
        <w:rPr>
          <w:rFonts w:ascii="Times New Roman" w:hAnsi="Times New Roman"/>
          <w:sz w:val="24"/>
          <w:szCs w:val="24"/>
        </w:rPr>
        <w:t xml:space="preserve"> администрации </w:t>
      </w:r>
      <w:r w:rsidR="00DF2071" w:rsidRPr="00685DD5">
        <w:rPr>
          <w:rFonts w:ascii="Times New Roman" w:hAnsi="Times New Roman"/>
          <w:sz w:val="24"/>
          <w:szCs w:val="24"/>
        </w:rPr>
        <w:t>муниципального образования Тосне</w:t>
      </w:r>
      <w:r w:rsidR="00DF2071" w:rsidRPr="00685DD5">
        <w:rPr>
          <w:rFonts w:ascii="Times New Roman" w:hAnsi="Times New Roman"/>
          <w:sz w:val="24"/>
          <w:szCs w:val="24"/>
        </w:rPr>
        <w:t>н</w:t>
      </w:r>
      <w:r w:rsidR="00DF2071" w:rsidRPr="00685DD5">
        <w:rPr>
          <w:rFonts w:ascii="Times New Roman" w:hAnsi="Times New Roman"/>
          <w:sz w:val="24"/>
          <w:szCs w:val="24"/>
        </w:rPr>
        <w:t>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</w:t>
      </w:r>
      <w:r w:rsidR="00A601A6">
        <w:rPr>
          <w:rFonts w:ascii="Times New Roman" w:hAnsi="Times New Roman"/>
          <w:sz w:val="24"/>
          <w:szCs w:val="24"/>
        </w:rPr>
        <w:t xml:space="preserve"> муниципальный</w:t>
      </w:r>
      <w:r w:rsidR="00DF2071" w:rsidRPr="00685DD5">
        <w:rPr>
          <w:rFonts w:ascii="Times New Roman" w:hAnsi="Times New Roman"/>
          <w:sz w:val="24"/>
          <w:szCs w:val="24"/>
        </w:rPr>
        <w:t xml:space="preserve"> район Ленинградской области.</w:t>
      </w:r>
    </w:p>
    <w:p w:rsidR="00FA275A" w:rsidRPr="00685DD5" w:rsidRDefault="00685DD5" w:rsidP="00343E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F2071" w:rsidRPr="00685DD5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</w:t>
      </w:r>
      <w:r w:rsidR="00DF2071" w:rsidRPr="00685DD5">
        <w:rPr>
          <w:rFonts w:ascii="Times New Roman" w:hAnsi="Times New Roman"/>
          <w:sz w:val="24"/>
          <w:szCs w:val="24"/>
        </w:rPr>
        <w:t>в</w:t>
      </w:r>
      <w:r w:rsidR="00DF2071" w:rsidRPr="00685DD5">
        <w:rPr>
          <w:rFonts w:ascii="Times New Roman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DF2071" w:rsidRPr="00685DD5">
        <w:rPr>
          <w:rFonts w:ascii="Times New Roman" w:hAnsi="Times New Roman"/>
          <w:sz w:val="24"/>
          <w:szCs w:val="24"/>
        </w:rPr>
        <w:t>о</w:t>
      </w:r>
      <w:r w:rsidR="00DF2071" w:rsidRPr="00685DD5">
        <w:rPr>
          <w:rFonts w:ascii="Times New Roman" w:hAnsi="Times New Roman"/>
          <w:sz w:val="24"/>
          <w:szCs w:val="24"/>
        </w:rPr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A601A6">
        <w:rPr>
          <w:rFonts w:ascii="Times New Roman" w:hAnsi="Times New Roman"/>
          <w:sz w:val="24"/>
          <w:szCs w:val="24"/>
        </w:rPr>
        <w:t xml:space="preserve">муниципальный </w:t>
      </w:r>
      <w:r w:rsidR="00DF2071" w:rsidRPr="00685DD5">
        <w:rPr>
          <w:rFonts w:ascii="Times New Roman" w:hAnsi="Times New Roman"/>
          <w:sz w:val="24"/>
          <w:szCs w:val="24"/>
        </w:rPr>
        <w:t>район Ленинградской области.</w:t>
      </w:r>
    </w:p>
    <w:p w:rsidR="007751B7" w:rsidRPr="00685DD5" w:rsidRDefault="00685DD5" w:rsidP="00343E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="007751B7" w:rsidRPr="00685D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51B7" w:rsidRPr="00685DD5">
        <w:rPr>
          <w:rFonts w:ascii="Times New Roman" w:hAnsi="Times New Roman"/>
          <w:sz w:val="24"/>
          <w:szCs w:val="24"/>
        </w:rPr>
        <w:t xml:space="preserve"> исполнением пост</w:t>
      </w:r>
      <w:r>
        <w:rPr>
          <w:rFonts w:ascii="Times New Roman" w:hAnsi="Times New Roman"/>
          <w:sz w:val="24"/>
          <w:szCs w:val="24"/>
        </w:rPr>
        <w:t xml:space="preserve">ановления возложить на первого </w:t>
      </w:r>
      <w:r w:rsidR="007751B7" w:rsidRPr="00685DD5">
        <w:rPr>
          <w:rFonts w:ascii="Times New Roman" w:hAnsi="Times New Roman"/>
          <w:sz w:val="24"/>
          <w:szCs w:val="24"/>
        </w:rPr>
        <w:t xml:space="preserve">заместителя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751B7" w:rsidRPr="00685DD5">
        <w:rPr>
          <w:rFonts w:ascii="Times New Roman" w:hAnsi="Times New Roman"/>
          <w:sz w:val="24"/>
          <w:szCs w:val="24"/>
        </w:rPr>
        <w:t>главы администрации муниципального образования Тосненский район Ленингра</w:t>
      </w:r>
      <w:r w:rsidR="007751B7" w:rsidRPr="00685DD5">
        <w:rPr>
          <w:rFonts w:ascii="Times New Roman" w:hAnsi="Times New Roman"/>
          <w:sz w:val="24"/>
          <w:szCs w:val="24"/>
        </w:rPr>
        <w:t>д</w:t>
      </w:r>
      <w:r w:rsidR="007751B7" w:rsidRPr="00685DD5">
        <w:rPr>
          <w:rFonts w:ascii="Times New Roman" w:hAnsi="Times New Roman"/>
          <w:sz w:val="24"/>
          <w:szCs w:val="24"/>
        </w:rPr>
        <w:t>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751B7" w:rsidRPr="00685DD5">
        <w:rPr>
          <w:rFonts w:ascii="Times New Roman" w:hAnsi="Times New Roman"/>
          <w:sz w:val="24"/>
          <w:szCs w:val="24"/>
        </w:rPr>
        <w:t xml:space="preserve">области </w:t>
      </w:r>
      <w:proofErr w:type="spellStart"/>
      <w:r w:rsidR="007751B7" w:rsidRPr="00685DD5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7751B7" w:rsidRPr="00685DD5">
        <w:rPr>
          <w:rFonts w:ascii="Times New Roman" w:hAnsi="Times New Roman"/>
          <w:sz w:val="24"/>
          <w:szCs w:val="24"/>
        </w:rPr>
        <w:t xml:space="preserve"> И.Ф.</w:t>
      </w:r>
    </w:p>
    <w:p w:rsidR="007751B7" w:rsidRPr="00685DD5" w:rsidRDefault="00685DD5" w:rsidP="00343E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751B7" w:rsidRPr="00685DD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</w:t>
      </w:r>
      <w:r w:rsidR="007751B7" w:rsidRPr="00685DD5">
        <w:rPr>
          <w:rFonts w:ascii="Times New Roman" w:hAnsi="Times New Roman"/>
          <w:sz w:val="24"/>
          <w:szCs w:val="24"/>
        </w:rPr>
        <w:t>б</w:t>
      </w:r>
      <w:r w:rsidR="007751B7" w:rsidRPr="00685DD5">
        <w:rPr>
          <w:rFonts w:ascii="Times New Roman" w:hAnsi="Times New Roman"/>
          <w:sz w:val="24"/>
          <w:szCs w:val="24"/>
        </w:rPr>
        <w:t>ликования.</w:t>
      </w:r>
    </w:p>
    <w:p w:rsidR="000E0D22" w:rsidRDefault="000E0D22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77F7" w:rsidRPr="00685DD5" w:rsidRDefault="006477F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63A3" w:rsidRPr="00685DD5" w:rsidRDefault="007751B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Глав</w:t>
      </w:r>
      <w:r w:rsidR="005B2130">
        <w:rPr>
          <w:rFonts w:ascii="Times New Roman" w:hAnsi="Times New Roman"/>
          <w:sz w:val="24"/>
          <w:szCs w:val="24"/>
        </w:rPr>
        <w:t>а</w:t>
      </w:r>
      <w:r w:rsidRPr="00685DD5">
        <w:rPr>
          <w:rFonts w:ascii="Times New Roman" w:hAnsi="Times New Roman"/>
          <w:sz w:val="24"/>
          <w:szCs w:val="24"/>
        </w:rPr>
        <w:t xml:space="preserve"> администрации                                </w:t>
      </w:r>
      <w:r w:rsidR="00F23304" w:rsidRPr="00685DD5">
        <w:rPr>
          <w:rFonts w:ascii="Times New Roman" w:hAnsi="Times New Roman"/>
          <w:sz w:val="24"/>
          <w:szCs w:val="24"/>
        </w:rPr>
        <w:t xml:space="preserve">   </w:t>
      </w:r>
      <w:r w:rsidRPr="00685DD5">
        <w:rPr>
          <w:rFonts w:ascii="Times New Roman" w:hAnsi="Times New Roman"/>
          <w:sz w:val="24"/>
          <w:szCs w:val="24"/>
        </w:rPr>
        <w:t xml:space="preserve">             </w:t>
      </w:r>
      <w:r w:rsidR="00343E5A">
        <w:rPr>
          <w:rFonts w:ascii="Times New Roman" w:hAnsi="Times New Roman"/>
          <w:sz w:val="24"/>
          <w:szCs w:val="24"/>
        </w:rPr>
        <w:t xml:space="preserve">   </w:t>
      </w:r>
      <w:r w:rsidRPr="00685DD5">
        <w:rPr>
          <w:rFonts w:ascii="Times New Roman" w:hAnsi="Times New Roman"/>
          <w:sz w:val="24"/>
          <w:szCs w:val="24"/>
        </w:rPr>
        <w:t xml:space="preserve">                    </w:t>
      </w:r>
      <w:r w:rsidR="005B2130">
        <w:rPr>
          <w:rFonts w:ascii="Times New Roman" w:hAnsi="Times New Roman"/>
          <w:sz w:val="24"/>
          <w:szCs w:val="24"/>
        </w:rPr>
        <w:t>А</w:t>
      </w:r>
      <w:r w:rsidRPr="00685DD5">
        <w:rPr>
          <w:rFonts w:ascii="Times New Roman" w:hAnsi="Times New Roman"/>
          <w:sz w:val="24"/>
          <w:szCs w:val="24"/>
        </w:rPr>
        <w:t>.</w:t>
      </w:r>
      <w:r w:rsidR="005B2130">
        <w:rPr>
          <w:rFonts w:ascii="Times New Roman" w:hAnsi="Times New Roman"/>
          <w:sz w:val="24"/>
          <w:szCs w:val="24"/>
        </w:rPr>
        <w:t>Г</w:t>
      </w:r>
      <w:r w:rsidRPr="00685DD5">
        <w:rPr>
          <w:rFonts w:ascii="Times New Roman" w:hAnsi="Times New Roman"/>
          <w:sz w:val="24"/>
          <w:szCs w:val="24"/>
        </w:rPr>
        <w:t xml:space="preserve">. </w:t>
      </w:r>
      <w:r w:rsidR="005B2130">
        <w:rPr>
          <w:rFonts w:ascii="Times New Roman" w:hAnsi="Times New Roman"/>
          <w:sz w:val="24"/>
          <w:szCs w:val="24"/>
        </w:rPr>
        <w:t>Клементьев</w:t>
      </w:r>
    </w:p>
    <w:p w:rsidR="00685DD5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D959F1" w:rsidRDefault="00D959F1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D959F1" w:rsidRDefault="00D959F1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D959F1" w:rsidRDefault="00D959F1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2688B" w:rsidRDefault="00490AA1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85DD5">
        <w:rPr>
          <w:rFonts w:ascii="Times New Roman" w:hAnsi="Times New Roman"/>
          <w:sz w:val="20"/>
          <w:szCs w:val="20"/>
        </w:rPr>
        <w:t>Запевалова</w:t>
      </w:r>
      <w:proofErr w:type="spellEnd"/>
      <w:r w:rsidR="00685DD5" w:rsidRPr="00685DD5">
        <w:rPr>
          <w:rFonts w:ascii="Times New Roman" w:hAnsi="Times New Roman"/>
          <w:sz w:val="20"/>
          <w:szCs w:val="20"/>
        </w:rPr>
        <w:t xml:space="preserve"> Наталия Евгеньевна, 8(81361)258</w:t>
      </w:r>
      <w:r w:rsidRPr="00685DD5">
        <w:rPr>
          <w:rFonts w:ascii="Times New Roman" w:hAnsi="Times New Roman"/>
          <w:sz w:val="20"/>
          <w:szCs w:val="20"/>
        </w:rPr>
        <w:t>12</w:t>
      </w:r>
    </w:p>
    <w:p w:rsidR="00343E5A" w:rsidRDefault="00343E5A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га</w:t>
      </w:r>
    </w:p>
    <w:p w:rsidR="00D959F1" w:rsidRPr="00D959F1" w:rsidRDefault="00D959F1" w:rsidP="00D959F1">
      <w:pPr>
        <w:pStyle w:val="a7"/>
        <w:ind w:firstLine="4253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959F1" w:rsidRPr="00D959F1" w:rsidRDefault="00D959F1" w:rsidP="00D959F1">
      <w:pPr>
        <w:pStyle w:val="a7"/>
        <w:ind w:firstLine="4253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959F1" w:rsidRPr="00D959F1" w:rsidRDefault="00D959F1" w:rsidP="00D959F1">
      <w:pPr>
        <w:pStyle w:val="a7"/>
        <w:ind w:firstLine="4253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59F1" w:rsidRPr="00D959F1" w:rsidRDefault="00D959F1" w:rsidP="00D959F1">
      <w:pPr>
        <w:pStyle w:val="a7"/>
        <w:ind w:firstLine="4253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D959F1" w:rsidRDefault="00D959F1" w:rsidP="00D959F1">
      <w:pPr>
        <w:pStyle w:val="a7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D959F1" w:rsidRPr="00D959F1" w:rsidRDefault="00D959F1" w:rsidP="00D959F1">
      <w:pPr>
        <w:pStyle w:val="a7"/>
        <w:ind w:firstLine="4253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 xml:space="preserve">от  </w:t>
      </w:r>
      <w:r w:rsidR="00CB00A4">
        <w:rPr>
          <w:rFonts w:ascii="Times New Roman" w:hAnsi="Times New Roman"/>
          <w:sz w:val="24"/>
          <w:szCs w:val="24"/>
        </w:rPr>
        <w:t>11.04.2022</w:t>
      </w:r>
      <w:r w:rsidRPr="00D959F1">
        <w:rPr>
          <w:rFonts w:ascii="Times New Roman" w:hAnsi="Times New Roman"/>
          <w:sz w:val="24"/>
          <w:szCs w:val="24"/>
        </w:rPr>
        <w:t xml:space="preserve">           №</w:t>
      </w:r>
      <w:r w:rsidR="00CB00A4">
        <w:rPr>
          <w:rFonts w:ascii="Times New Roman" w:hAnsi="Times New Roman"/>
          <w:sz w:val="24"/>
          <w:szCs w:val="24"/>
        </w:rPr>
        <w:t xml:space="preserve">         1285-па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59F1" w:rsidRPr="00D959F1" w:rsidRDefault="00D959F1" w:rsidP="00D959F1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ПАСПОРТ</w:t>
      </w:r>
    </w:p>
    <w:p w:rsidR="00D959F1" w:rsidRPr="00D959F1" w:rsidRDefault="00D959F1" w:rsidP="00D959F1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bookmarkStart w:id="1" w:name="_Hlk496089971"/>
      <w:r w:rsidRPr="00D959F1">
        <w:rPr>
          <w:rFonts w:ascii="Times New Roman" w:hAnsi="Times New Roman"/>
          <w:sz w:val="24"/>
          <w:szCs w:val="24"/>
        </w:rPr>
        <w:t>«</w:t>
      </w:r>
      <w:bookmarkEnd w:id="1"/>
      <w:r w:rsidRPr="00D959F1">
        <w:rPr>
          <w:rFonts w:ascii="Times New Roman" w:hAnsi="Times New Roman"/>
          <w:sz w:val="24"/>
          <w:szCs w:val="24"/>
        </w:rPr>
        <w:t>Организация отдыха, оздоровления и занятости детей и подростков на территории муниципального образования Тосненский район Ленинградской области»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6192"/>
      </w:tblGrid>
      <w:tr w:rsidR="00D959F1" w:rsidRPr="00D959F1" w:rsidTr="00D959F1">
        <w:trPr>
          <w:trHeight w:val="505"/>
        </w:trPr>
        <w:tc>
          <w:tcPr>
            <w:tcW w:w="2807" w:type="dxa"/>
            <w:vAlign w:val="center"/>
          </w:tcPr>
          <w:p w:rsidR="00D959F1" w:rsidRPr="00D959F1" w:rsidRDefault="00D959F1" w:rsidP="00D959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763" w:type="dxa"/>
            <w:vAlign w:val="center"/>
          </w:tcPr>
          <w:p w:rsidR="00D959F1" w:rsidRPr="00D959F1" w:rsidRDefault="00D959F1" w:rsidP="00D959F1">
            <w:pPr>
              <w:pStyle w:val="a7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Программа реализуется в 2022-2026 годах</w:t>
            </w:r>
          </w:p>
        </w:tc>
      </w:tr>
      <w:tr w:rsidR="00D959F1" w:rsidRPr="00D959F1" w:rsidTr="003F573F">
        <w:trPr>
          <w:trHeight w:val="880"/>
        </w:trPr>
        <w:tc>
          <w:tcPr>
            <w:tcW w:w="2807" w:type="dxa"/>
            <w:vAlign w:val="center"/>
          </w:tcPr>
          <w:p w:rsidR="00D959F1" w:rsidRPr="00D959F1" w:rsidRDefault="00D959F1" w:rsidP="00D959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л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нитель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63" w:type="dxa"/>
            <w:vAlign w:val="center"/>
          </w:tcPr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образования Тосненский район Ленинградской области</w:t>
            </w:r>
          </w:p>
        </w:tc>
      </w:tr>
      <w:tr w:rsidR="00D959F1" w:rsidRPr="00D959F1" w:rsidTr="003F573F">
        <w:trPr>
          <w:trHeight w:val="621"/>
        </w:trPr>
        <w:tc>
          <w:tcPr>
            <w:tcW w:w="2807" w:type="dxa"/>
            <w:vAlign w:val="center"/>
          </w:tcPr>
          <w:p w:rsidR="00D959F1" w:rsidRPr="00D959F1" w:rsidRDefault="00D959F1" w:rsidP="00D959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Соисполнители мун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763" w:type="dxa"/>
            <w:vAlign w:val="center"/>
          </w:tcPr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959F1" w:rsidRPr="00D959F1" w:rsidTr="003F573F">
        <w:trPr>
          <w:trHeight w:val="621"/>
        </w:trPr>
        <w:tc>
          <w:tcPr>
            <w:tcW w:w="2807" w:type="dxa"/>
          </w:tcPr>
          <w:p w:rsidR="00D959F1" w:rsidRPr="00D959F1" w:rsidRDefault="00D959F1" w:rsidP="00D959F1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Участники муниц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763" w:type="dxa"/>
            <w:vAlign w:val="center"/>
          </w:tcPr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- муниципальные образовательные организации;</w:t>
            </w:r>
          </w:p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- отдел по культуре и туризму администрации муниц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пального образования Тосненский район Ленинградской области;</w:t>
            </w:r>
          </w:p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- отдел молодежной политики, физической культуры и спорта администрации муниципального образования Т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сненский район Ленинградской области</w:t>
            </w:r>
          </w:p>
        </w:tc>
      </w:tr>
      <w:tr w:rsidR="00D959F1" w:rsidRPr="00D959F1" w:rsidTr="003F573F">
        <w:trPr>
          <w:trHeight w:val="621"/>
        </w:trPr>
        <w:tc>
          <w:tcPr>
            <w:tcW w:w="2807" w:type="dxa"/>
          </w:tcPr>
          <w:p w:rsidR="00D959F1" w:rsidRPr="00D959F1" w:rsidRDefault="00D959F1" w:rsidP="00D959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3" w:type="dxa"/>
            <w:vAlign w:val="center"/>
          </w:tcPr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я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тий по организации отдыха детей в каникулярное время</w:t>
            </w:r>
          </w:p>
        </w:tc>
      </w:tr>
      <w:tr w:rsidR="00D959F1" w:rsidRPr="00D959F1" w:rsidTr="00D959F1">
        <w:trPr>
          <w:trHeight w:val="432"/>
        </w:trPr>
        <w:tc>
          <w:tcPr>
            <w:tcW w:w="2807" w:type="dxa"/>
          </w:tcPr>
          <w:p w:rsidR="00D959F1" w:rsidRPr="00D959F1" w:rsidRDefault="00D959F1" w:rsidP="00D959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63" w:type="dxa"/>
          </w:tcPr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bCs/>
                <w:sz w:val="24"/>
                <w:szCs w:val="24"/>
              </w:rPr>
              <w:t>Обеспечить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 xml:space="preserve"> устойчивое развитие системы отдыха детей в Тосненском районе Ленинградской области</w:t>
            </w:r>
          </w:p>
        </w:tc>
      </w:tr>
      <w:tr w:rsidR="00D959F1" w:rsidRPr="00D959F1" w:rsidTr="003F573F">
        <w:trPr>
          <w:trHeight w:val="670"/>
        </w:trPr>
        <w:tc>
          <w:tcPr>
            <w:tcW w:w="2807" w:type="dxa"/>
            <w:vAlign w:val="center"/>
          </w:tcPr>
          <w:p w:rsidR="00D959F1" w:rsidRPr="00D959F1" w:rsidRDefault="00D959F1" w:rsidP="00D959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Ожидаемые (конечные)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реализации муниципальной пр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763" w:type="dxa"/>
          </w:tcPr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 xml:space="preserve">Развитие системы отдыха детей </w:t>
            </w:r>
          </w:p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1. Увеличение численности детей от 6 до 17 лет (включ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тельно), охваченных организованными формами отдыха, оздоровления – 80,0%.</w:t>
            </w:r>
          </w:p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2. Доля детей и подростков, имеющих после отдыха в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ы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раженный оздоровительный эффект, не менее 92,7%</w:t>
            </w:r>
          </w:p>
        </w:tc>
      </w:tr>
      <w:tr w:rsidR="00D959F1" w:rsidRPr="00D959F1" w:rsidTr="003F573F">
        <w:trPr>
          <w:trHeight w:val="670"/>
        </w:trPr>
        <w:tc>
          <w:tcPr>
            <w:tcW w:w="2807" w:type="dxa"/>
            <w:vAlign w:val="center"/>
          </w:tcPr>
          <w:p w:rsidR="00D959F1" w:rsidRPr="00D959F1" w:rsidRDefault="00D959F1" w:rsidP="00D959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Подпрограммы мун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763" w:type="dxa"/>
          </w:tcPr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959F1" w:rsidRPr="00D959F1" w:rsidTr="003F573F">
        <w:trPr>
          <w:trHeight w:val="670"/>
        </w:trPr>
        <w:tc>
          <w:tcPr>
            <w:tcW w:w="2807" w:type="dxa"/>
            <w:vAlign w:val="center"/>
          </w:tcPr>
          <w:p w:rsidR="00D959F1" w:rsidRPr="00D959F1" w:rsidRDefault="00D959F1" w:rsidP="00D959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6763" w:type="dxa"/>
          </w:tcPr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959F1" w:rsidRPr="00D959F1" w:rsidTr="003F573F">
        <w:trPr>
          <w:trHeight w:val="670"/>
        </w:trPr>
        <w:tc>
          <w:tcPr>
            <w:tcW w:w="2807" w:type="dxa"/>
            <w:vAlign w:val="center"/>
          </w:tcPr>
          <w:p w:rsidR="00D959F1" w:rsidRPr="00D959F1" w:rsidRDefault="00D959F1" w:rsidP="00D959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Финансовое обеспеч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ние муниципальной программы – всего, в том числе по годам р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ализации</w:t>
            </w:r>
          </w:p>
        </w:tc>
        <w:tc>
          <w:tcPr>
            <w:tcW w:w="6763" w:type="dxa"/>
          </w:tcPr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Общий объем ресурсного обеспечения реализации пр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граммы составит 87 588,62 тыс. рублей, их них реги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нальный бюджет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23 398,21 тыс. рублей, муниципал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 xml:space="preserve">ный бюджет – 64 190,40 тыс. рублей: </w:t>
            </w:r>
          </w:p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- в 2022 году – 22 434,69 тыс. рублей, из них регионал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ный бюджет – 4 711,05 тыс. рублей, муниципальный бюджет – 17 723,64 тыс. рублей;</w:t>
            </w:r>
          </w:p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- в 2023 году – 16 076,11 тыс. рублей, из них регионал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D959F1">
              <w:rPr>
                <w:rFonts w:ascii="Times New Roman" w:hAnsi="Times New Roman"/>
                <w:sz w:val="24"/>
                <w:szCs w:val="24"/>
              </w:rPr>
              <w:lastRenderedPageBreak/>
              <w:t>ный бюджет – 4711,05 тыс. рублей, муниципальный бюджет – 11 365,06 тыс. рублей;</w:t>
            </w:r>
          </w:p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- в 2024 году – 16 018,09 тыс. рублей, из них регионал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ный бюджет – 4 658,71 тыс. рублей, муниципальный бюджет – 11 359,39 тыс. рублей;</w:t>
            </w:r>
          </w:p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F1">
              <w:rPr>
                <w:rFonts w:ascii="Times New Roman" w:hAnsi="Times New Roman"/>
                <w:sz w:val="24"/>
                <w:szCs w:val="24"/>
              </w:rPr>
              <w:t>- в 2025 году – 16 529,86 тыс. рублей, из них регионал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ный бюджет – 4 658,70 тыс. рублей, муниципальный бюджет – 11 871,16 тыс. рублей;</w:t>
            </w:r>
          </w:p>
          <w:p w:rsidR="00D959F1" w:rsidRPr="00D959F1" w:rsidRDefault="00D959F1" w:rsidP="00D959F1">
            <w:pPr>
              <w:pStyle w:val="a7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9F1">
              <w:rPr>
                <w:rFonts w:ascii="Times New Roman" w:hAnsi="Times New Roman"/>
                <w:sz w:val="24"/>
                <w:szCs w:val="24"/>
              </w:rPr>
              <w:t>- в 2026 году – 16 529,86 тыс. рублей, из них регионал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D959F1">
              <w:rPr>
                <w:rFonts w:ascii="Times New Roman" w:hAnsi="Times New Roman"/>
                <w:sz w:val="24"/>
                <w:szCs w:val="24"/>
              </w:rPr>
              <w:t>ный бюджет – 4658,70 тыс. рублей, муниципальный бюджет – 11871,16 тыс. рублей</w:t>
            </w:r>
            <w:proofErr w:type="gramEnd"/>
          </w:p>
        </w:tc>
      </w:tr>
    </w:tbl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59F1" w:rsidRDefault="00D959F1" w:rsidP="00D959F1">
      <w:pPr>
        <w:pStyle w:val="a7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 xml:space="preserve">1. ОБЩАЯ </w:t>
      </w:r>
      <w:r w:rsidRPr="00D959F1">
        <w:rPr>
          <w:rFonts w:ascii="Times New Roman" w:hAnsi="Times New Roman"/>
          <w:caps/>
          <w:sz w:val="24"/>
          <w:szCs w:val="24"/>
        </w:rPr>
        <w:t xml:space="preserve">Характеристика, Основные проблемы, </w:t>
      </w:r>
    </w:p>
    <w:p w:rsidR="00D959F1" w:rsidRDefault="00D959F1" w:rsidP="00D959F1">
      <w:pPr>
        <w:pStyle w:val="a7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D959F1">
        <w:rPr>
          <w:rFonts w:ascii="Times New Roman" w:hAnsi="Times New Roman"/>
          <w:caps/>
          <w:sz w:val="24"/>
          <w:szCs w:val="24"/>
        </w:rPr>
        <w:t xml:space="preserve">на </w:t>
      </w:r>
      <w:proofErr w:type="gramStart"/>
      <w:r w:rsidRPr="00D959F1">
        <w:rPr>
          <w:rFonts w:ascii="Times New Roman" w:hAnsi="Times New Roman"/>
          <w:caps/>
          <w:sz w:val="24"/>
          <w:szCs w:val="24"/>
        </w:rPr>
        <w:t>решение</w:t>
      </w:r>
      <w:proofErr w:type="gramEnd"/>
      <w:r w:rsidRPr="00D959F1">
        <w:rPr>
          <w:rFonts w:ascii="Times New Roman" w:hAnsi="Times New Roman"/>
          <w:caps/>
          <w:sz w:val="24"/>
          <w:szCs w:val="24"/>
        </w:rPr>
        <w:t xml:space="preserve"> которых направлена муниципальная </w:t>
      </w:r>
    </w:p>
    <w:p w:rsidR="00D959F1" w:rsidRPr="00D959F1" w:rsidRDefault="00D959F1" w:rsidP="00D959F1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caps/>
          <w:sz w:val="24"/>
          <w:szCs w:val="24"/>
        </w:rPr>
        <w:t>программа, оценка сложившейся ситуации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Муниципальная программа «Организация отдыха, оздоровления и занятости детей и подростков на территории муниципального образования Тосненский район Ленинградской области» на 2022-2026 годы (далее – Программа) является орган</w:t>
      </w:r>
      <w:r w:rsidRPr="00D959F1">
        <w:rPr>
          <w:rFonts w:ascii="Times New Roman" w:hAnsi="Times New Roman"/>
          <w:sz w:val="24"/>
          <w:szCs w:val="24"/>
        </w:rPr>
        <w:t>и</w:t>
      </w:r>
      <w:r w:rsidRPr="00D959F1">
        <w:rPr>
          <w:rFonts w:ascii="Times New Roman" w:hAnsi="Times New Roman"/>
          <w:sz w:val="24"/>
          <w:szCs w:val="24"/>
        </w:rPr>
        <w:t>зационной основой реализации государственной политики в сфере образования Т</w:t>
      </w:r>
      <w:r w:rsidRPr="00D959F1">
        <w:rPr>
          <w:rFonts w:ascii="Times New Roman" w:hAnsi="Times New Roman"/>
          <w:sz w:val="24"/>
          <w:szCs w:val="24"/>
        </w:rPr>
        <w:t>о</w:t>
      </w:r>
      <w:r w:rsidRPr="00D959F1">
        <w:rPr>
          <w:rFonts w:ascii="Times New Roman" w:hAnsi="Times New Roman"/>
          <w:sz w:val="24"/>
          <w:szCs w:val="24"/>
        </w:rPr>
        <w:t>сненского района Ленинградской области.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D959F1">
        <w:rPr>
          <w:rFonts w:ascii="Times New Roman" w:hAnsi="Times New Roman"/>
          <w:bCs/>
          <w:sz w:val="24"/>
          <w:szCs w:val="24"/>
        </w:rPr>
        <w:t>Основной задачей  является обеспечение устойчивого развития системы о</w:t>
      </w:r>
      <w:r w:rsidRPr="00D959F1">
        <w:rPr>
          <w:rFonts w:ascii="Times New Roman" w:hAnsi="Times New Roman"/>
          <w:bCs/>
          <w:sz w:val="24"/>
          <w:szCs w:val="24"/>
        </w:rPr>
        <w:t>т</w:t>
      </w:r>
      <w:r w:rsidRPr="00D959F1">
        <w:rPr>
          <w:rFonts w:ascii="Times New Roman" w:hAnsi="Times New Roman"/>
          <w:bCs/>
          <w:sz w:val="24"/>
          <w:szCs w:val="24"/>
        </w:rPr>
        <w:t>дыха детей в Тосненском районе Ленинградской области, соответствующего треб</w:t>
      </w:r>
      <w:r w:rsidRPr="00D959F1">
        <w:rPr>
          <w:rFonts w:ascii="Times New Roman" w:hAnsi="Times New Roman"/>
          <w:bCs/>
          <w:sz w:val="24"/>
          <w:szCs w:val="24"/>
        </w:rPr>
        <w:t>о</w:t>
      </w:r>
      <w:r w:rsidRPr="00D959F1">
        <w:rPr>
          <w:rFonts w:ascii="Times New Roman" w:hAnsi="Times New Roman"/>
          <w:bCs/>
          <w:sz w:val="24"/>
          <w:szCs w:val="24"/>
        </w:rPr>
        <w:t>ваниям развития экономики района и области, современным потребностями общ</w:t>
      </w:r>
      <w:r w:rsidRPr="00D959F1">
        <w:rPr>
          <w:rFonts w:ascii="Times New Roman" w:hAnsi="Times New Roman"/>
          <w:bCs/>
          <w:sz w:val="24"/>
          <w:szCs w:val="24"/>
        </w:rPr>
        <w:t>е</w:t>
      </w:r>
      <w:r w:rsidRPr="00D959F1">
        <w:rPr>
          <w:rFonts w:ascii="Times New Roman" w:hAnsi="Times New Roman"/>
          <w:bCs/>
          <w:sz w:val="24"/>
          <w:szCs w:val="24"/>
        </w:rPr>
        <w:t>ства и каждого гражданина.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Развитие системы образования в Тосненском районе Ленинградской области осуществляется в соответствии с основными направлениями государственной п</w:t>
      </w:r>
      <w:r w:rsidRPr="00D959F1">
        <w:rPr>
          <w:rFonts w:ascii="Times New Roman" w:hAnsi="Times New Roman"/>
          <w:sz w:val="24"/>
          <w:szCs w:val="24"/>
        </w:rPr>
        <w:t>о</w:t>
      </w:r>
      <w:r w:rsidRPr="00D959F1">
        <w:rPr>
          <w:rFonts w:ascii="Times New Roman" w:hAnsi="Times New Roman"/>
          <w:sz w:val="24"/>
          <w:szCs w:val="24"/>
        </w:rPr>
        <w:t>литики через реализацию районной и областных долгосрочных целевых программ, мероприятий.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В системе образования Тосненского района Ленинградской области функци</w:t>
      </w:r>
      <w:r w:rsidRPr="00D959F1">
        <w:rPr>
          <w:rFonts w:ascii="Times New Roman" w:hAnsi="Times New Roman"/>
          <w:sz w:val="24"/>
          <w:szCs w:val="24"/>
        </w:rPr>
        <w:t>о</w:t>
      </w:r>
      <w:r w:rsidRPr="00D959F1">
        <w:rPr>
          <w:rFonts w:ascii="Times New Roman" w:hAnsi="Times New Roman"/>
          <w:sz w:val="24"/>
          <w:szCs w:val="24"/>
        </w:rPr>
        <w:t>нируют образовательные организации,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9F1">
        <w:rPr>
          <w:rFonts w:ascii="Times New Roman" w:hAnsi="Times New Roman"/>
          <w:sz w:val="24"/>
          <w:szCs w:val="24"/>
        </w:rPr>
        <w:t>в 2021 году – 59 образовател</w:t>
      </w:r>
      <w:r w:rsidRPr="00D959F1">
        <w:rPr>
          <w:rFonts w:ascii="Times New Roman" w:hAnsi="Times New Roman"/>
          <w:sz w:val="24"/>
          <w:szCs w:val="24"/>
        </w:rPr>
        <w:t>ь</w:t>
      </w:r>
      <w:r w:rsidRPr="00D959F1">
        <w:rPr>
          <w:rFonts w:ascii="Times New Roman" w:hAnsi="Times New Roman"/>
          <w:sz w:val="24"/>
          <w:szCs w:val="24"/>
        </w:rPr>
        <w:t>ных организаций, в том числе: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- 27 общеобразовательных школ;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- 28 дошкольных образовательных организаций;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- 4 организации дополнительного образования.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Число обучающихся и воспитанников  на начало 2018/2019 учебного года с</w:t>
      </w:r>
      <w:r w:rsidRPr="00D959F1">
        <w:rPr>
          <w:rFonts w:ascii="Times New Roman" w:hAnsi="Times New Roman"/>
          <w:sz w:val="24"/>
          <w:szCs w:val="24"/>
        </w:rPr>
        <w:t>о</w:t>
      </w:r>
      <w:r w:rsidRPr="00D959F1">
        <w:rPr>
          <w:rFonts w:ascii="Times New Roman" w:hAnsi="Times New Roman"/>
          <w:sz w:val="24"/>
          <w:szCs w:val="24"/>
        </w:rPr>
        <w:t>ставляло 16284 человека, в 2020/2021 учебном году – 16390 человек.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bCs/>
          <w:sz w:val="24"/>
          <w:szCs w:val="24"/>
        </w:rPr>
        <w:t xml:space="preserve">Социально-экономическая ситуация в Ленинградской области и Тосненском районе </w:t>
      </w:r>
      <w:r w:rsidRPr="00D959F1">
        <w:rPr>
          <w:rFonts w:ascii="Times New Roman" w:hAnsi="Times New Roman"/>
          <w:sz w:val="24"/>
          <w:szCs w:val="24"/>
        </w:rPr>
        <w:t>Ленинградской области</w:t>
      </w:r>
      <w:r w:rsidRPr="00D959F1">
        <w:rPr>
          <w:rFonts w:ascii="Times New Roman" w:hAnsi="Times New Roman"/>
          <w:bCs/>
          <w:sz w:val="24"/>
          <w:szCs w:val="24"/>
        </w:rPr>
        <w:t xml:space="preserve"> характеризуется высокой концентрацией населения в городах, в связи с чем сохраняется тенденция увеличения количества школьников в городах и уменьшение в селах. 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Главная задача – обеспечить создание условий, способствующих отдыху д</w:t>
      </w:r>
      <w:r w:rsidRPr="00D959F1">
        <w:rPr>
          <w:rFonts w:ascii="Times New Roman" w:hAnsi="Times New Roman"/>
          <w:sz w:val="24"/>
          <w:szCs w:val="24"/>
        </w:rPr>
        <w:t>е</w:t>
      </w:r>
      <w:r w:rsidRPr="00D959F1">
        <w:rPr>
          <w:rFonts w:ascii="Times New Roman" w:hAnsi="Times New Roman"/>
          <w:sz w:val="24"/>
          <w:szCs w:val="24"/>
        </w:rPr>
        <w:t xml:space="preserve">тей, проживающих на территории Тосненского района </w:t>
      </w:r>
      <w:r w:rsidRPr="00D959F1">
        <w:rPr>
          <w:rFonts w:ascii="Times New Roman" w:eastAsia="Calibri" w:hAnsi="Times New Roman"/>
          <w:sz w:val="24"/>
          <w:szCs w:val="24"/>
        </w:rPr>
        <w:t>Ленинградской области</w:t>
      </w:r>
      <w:r w:rsidRPr="00D959F1">
        <w:rPr>
          <w:rFonts w:ascii="Times New Roman" w:hAnsi="Times New Roman"/>
          <w:sz w:val="24"/>
          <w:szCs w:val="24"/>
        </w:rPr>
        <w:t xml:space="preserve">, с учетом приоритета детей, находящихся в трудной жизненной ситуации, а также воспитанников муниципальных спортивных, творческих учреждений и детско-молодежных общественных объединений. 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959F1">
        <w:rPr>
          <w:rFonts w:ascii="Times New Roman" w:eastAsia="Calibri" w:hAnsi="Times New Roman"/>
          <w:sz w:val="24"/>
          <w:szCs w:val="24"/>
        </w:rPr>
        <w:t>Основная задача организации летней оздоровительной кампании в Тосне</w:t>
      </w:r>
      <w:r w:rsidRPr="00D959F1">
        <w:rPr>
          <w:rFonts w:ascii="Times New Roman" w:eastAsia="Calibri" w:hAnsi="Times New Roman"/>
          <w:sz w:val="24"/>
          <w:szCs w:val="24"/>
        </w:rPr>
        <w:t>н</w:t>
      </w:r>
      <w:r w:rsidRPr="00D959F1">
        <w:rPr>
          <w:rFonts w:ascii="Times New Roman" w:eastAsia="Calibri" w:hAnsi="Times New Roman"/>
          <w:sz w:val="24"/>
          <w:szCs w:val="24"/>
        </w:rPr>
        <w:t>ском районе Ленинградской области – это создание условий, способствующих о</w:t>
      </w:r>
      <w:r w:rsidRPr="00D959F1">
        <w:rPr>
          <w:rFonts w:ascii="Times New Roman" w:eastAsia="Calibri" w:hAnsi="Times New Roman"/>
          <w:sz w:val="24"/>
          <w:szCs w:val="24"/>
        </w:rPr>
        <w:t>т</w:t>
      </w:r>
      <w:r w:rsidRPr="00D959F1">
        <w:rPr>
          <w:rFonts w:ascii="Times New Roman" w:eastAsia="Calibri" w:hAnsi="Times New Roman"/>
          <w:sz w:val="24"/>
          <w:szCs w:val="24"/>
        </w:rPr>
        <w:t xml:space="preserve">дыху, оздоровлению и занятости детей и подростков, проживающих на территории </w:t>
      </w:r>
      <w:r w:rsidRPr="00D959F1">
        <w:rPr>
          <w:rFonts w:ascii="Times New Roman" w:eastAsia="Calibri" w:hAnsi="Times New Roman"/>
          <w:sz w:val="24"/>
          <w:szCs w:val="24"/>
        </w:rPr>
        <w:lastRenderedPageBreak/>
        <w:t>района, с учетом приоритета детей, находящихся в трудной жизненной ситуации, и детей, состоящих на различных видах учета.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959F1">
        <w:rPr>
          <w:rFonts w:ascii="Times New Roman" w:eastAsia="Calibri" w:hAnsi="Times New Roman"/>
          <w:sz w:val="24"/>
          <w:szCs w:val="24"/>
        </w:rPr>
        <w:t>На территории Тосненского района Ленинградской области в 2022 году в ц</w:t>
      </w:r>
      <w:r w:rsidRPr="00D959F1">
        <w:rPr>
          <w:rFonts w:ascii="Times New Roman" w:eastAsia="Calibri" w:hAnsi="Times New Roman"/>
          <w:sz w:val="24"/>
          <w:szCs w:val="24"/>
        </w:rPr>
        <w:t>е</w:t>
      </w:r>
      <w:r w:rsidRPr="00D959F1">
        <w:rPr>
          <w:rFonts w:ascii="Times New Roman" w:eastAsia="Calibri" w:hAnsi="Times New Roman"/>
          <w:sz w:val="24"/>
          <w:szCs w:val="24"/>
        </w:rPr>
        <w:t>лях организации отдыха и оздоровления будут работать  25 летних оздоровител</w:t>
      </w:r>
      <w:r w:rsidRPr="00D959F1">
        <w:rPr>
          <w:rFonts w:ascii="Times New Roman" w:eastAsia="Calibri" w:hAnsi="Times New Roman"/>
          <w:sz w:val="24"/>
          <w:szCs w:val="24"/>
        </w:rPr>
        <w:t>ь</w:t>
      </w:r>
      <w:r w:rsidRPr="00D959F1">
        <w:rPr>
          <w:rFonts w:ascii="Times New Roman" w:eastAsia="Calibri" w:hAnsi="Times New Roman"/>
          <w:sz w:val="24"/>
          <w:szCs w:val="24"/>
        </w:rPr>
        <w:t>ных лагерей, на базе которых будут находиться 958 детей, в первую смену – 830 детей, во вторую смену –128 детей, с дневным пребыванием. На базе образовател</w:t>
      </w:r>
      <w:r w:rsidRPr="00D959F1">
        <w:rPr>
          <w:rFonts w:ascii="Times New Roman" w:eastAsia="Calibri" w:hAnsi="Times New Roman"/>
          <w:sz w:val="24"/>
          <w:szCs w:val="24"/>
        </w:rPr>
        <w:t>ь</w:t>
      </w:r>
      <w:r w:rsidRPr="00D959F1">
        <w:rPr>
          <w:rFonts w:ascii="Times New Roman" w:eastAsia="Calibri" w:hAnsi="Times New Roman"/>
          <w:sz w:val="24"/>
          <w:szCs w:val="24"/>
        </w:rPr>
        <w:t>ных организаций будут созданы 23 лагеря, один лагерь с дневным пребыванием на базе МБУ «Спортивный центр Тосненского района» и один лагерь на базе МБУ «</w:t>
      </w:r>
      <w:proofErr w:type="gramStart"/>
      <w:r w:rsidRPr="00D959F1">
        <w:rPr>
          <w:rFonts w:ascii="Times New Roman" w:eastAsia="Calibri" w:hAnsi="Times New Roman"/>
          <w:sz w:val="24"/>
          <w:szCs w:val="24"/>
        </w:rPr>
        <w:t>Тосненская</w:t>
      </w:r>
      <w:proofErr w:type="gramEnd"/>
      <w:r w:rsidRPr="00D959F1">
        <w:rPr>
          <w:rFonts w:ascii="Times New Roman" w:eastAsia="Calibri" w:hAnsi="Times New Roman"/>
          <w:sz w:val="24"/>
          <w:szCs w:val="24"/>
        </w:rPr>
        <w:t xml:space="preserve"> СШОР по дзюдо».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959F1">
        <w:rPr>
          <w:rFonts w:ascii="Times New Roman" w:eastAsia="Calibri" w:hAnsi="Times New Roman"/>
          <w:sz w:val="24"/>
          <w:szCs w:val="24"/>
        </w:rPr>
        <w:t>Будут приобретены 60 путевок для отдыха  60 детей в загородный стациона</w:t>
      </w:r>
      <w:r w:rsidRPr="00D959F1">
        <w:rPr>
          <w:rFonts w:ascii="Times New Roman" w:eastAsia="Calibri" w:hAnsi="Times New Roman"/>
          <w:sz w:val="24"/>
          <w:szCs w:val="24"/>
        </w:rPr>
        <w:t>р</w:t>
      </w:r>
      <w:r w:rsidRPr="00D959F1">
        <w:rPr>
          <w:rFonts w:ascii="Times New Roman" w:eastAsia="Calibri" w:hAnsi="Times New Roman"/>
          <w:sz w:val="24"/>
          <w:szCs w:val="24"/>
        </w:rPr>
        <w:t xml:space="preserve">ный оздоровительный лагерь на 21 день.  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59F1">
        <w:rPr>
          <w:rFonts w:ascii="Times New Roman" w:eastAsia="Calibri" w:hAnsi="Times New Roman"/>
          <w:sz w:val="24"/>
          <w:szCs w:val="24"/>
        </w:rPr>
        <w:t>В летний период 2022 года  будут проводиться  выезды обучающихся учр</w:t>
      </w:r>
      <w:r w:rsidRPr="00D959F1">
        <w:rPr>
          <w:rFonts w:ascii="Times New Roman" w:eastAsia="Calibri" w:hAnsi="Times New Roman"/>
          <w:sz w:val="24"/>
          <w:szCs w:val="24"/>
        </w:rPr>
        <w:t>е</w:t>
      </w:r>
      <w:r w:rsidRPr="00D959F1">
        <w:rPr>
          <w:rFonts w:ascii="Times New Roman" w:eastAsia="Calibri" w:hAnsi="Times New Roman"/>
          <w:sz w:val="24"/>
          <w:szCs w:val="24"/>
        </w:rPr>
        <w:t xml:space="preserve">ждений дополнительного образования на учебно-тренировочные сборы, выезды спортивных секций в  г. Анапа, </w:t>
      </w:r>
      <w:r w:rsidRPr="00D959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Pr="00D959F1">
        <w:rPr>
          <w:rFonts w:ascii="Times New Roman" w:eastAsia="Calibri" w:hAnsi="Times New Roman"/>
          <w:sz w:val="24"/>
          <w:szCs w:val="24"/>
        </w:rPr>
        <w:t xml:space="preserve"> Белоруссию, г. Волгоград, поселок </w:t>
      </w:r>
      <w:proofErr w:type="spellStart"/>
      <w:r w:rsidRPr="00D959F1">
        <w:rPr>
          <w:rFonts w:ascii="Times New Roman" w:eastAsia="Calibri" w:hAnsi="Times New Roman"/>
          <w:color w:val="000000"/>
          <w:sz w:val="24"/>
          <w:szCs w:val="24"/>
        </w:rPr>
        <w:t>Терскол</w:t>
      </w:r>
      <w:proofErr w:type="spellEnd"/>
      <w:r w:rsidRPr="00D959F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95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D95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D95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бардино-Балкарии и Республику Крым для 321 ребенка.  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caps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2</w:t>
      </w:r>
      <w:r w:rsidRPr="00D959F1">
        <w:rPr>
          <w:rFonts w:ascii="Times New Roman" w:hAnsi="Times New Roman"/>
          <w:caps/>
          <w:sz w:val="24"/>
          <w:szCs w:val="24"/>
        </w:rPr>
        <w:t>. Приоритеты, цели и задачи муниципальной программы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Основными приоритетами муниципальной политики в сфере образования на среднесрочную перспективу должны стать сохранение и укрепление здоровья д</w:t>
      </w:r>
      <w:r w:rsidRPr="00D959F1">
        <w:rPr>
          <w:rFonts w:ascii="Times New Roman" w:hAnsi="Times New Roman"/>
          <w:sz w:val="24"/>
          <w:szCs w:val="24"/>
        </w:rPr>
        <w:t>е</w:t>
      </w:r>
      <w:r w:rsidRPr="00D959F1">
        <w:rPr>
          <w:rFonts w:ascii="Times New Roman" w:hAnsi="Times New Roman"/>
          <w:sz w:val="24"/>
          <w:szCs w:val="24"/>
        </w:rPr>
        <w:t>тей, развитие системы физического воспитания.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Целью муниципальной программы является осуществление в пределах своих полномочий мероприятий по обеспечению организации отдыха детей в каникуля</w:t>
      </w:r>
      <w:r w:rsidRPr="00D959F1">
        <w:rPr>
          <w:rFonts w:ascii="Times New Roman" w:hAnsi="Times New Roman"/>
          <w:sz w:val="24"/>
          <w:szCs w:val="24"/>
        </w:rPr>
        <w:t>р</w:t>
      </w:r>
      <w:r w:rsidRPr="00D959F1">
        <w:rPr>
          <w:rFonts w:ascii="Times New Roman" w:hAnsi="Times New Roman"/>
          <w:sz w:val="24"/>
          <w:szCs w:val="24"/>
        </w:rPr>
        <w:t>ное время.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 xml:space="preserve">Задачи муниципальной программы: создание условий, </w:t>
      </w:r>
      <w:r w:rsidRPr="00D959F1">
        <w:rPr>
          <w:rFonts w:ascii="Times New Roman" w:hAnsi="Times New Roman"/>
          <w:bCs/>
          <w:sz w:val="24"/>
          <w:szCs w:val="24"/>
        </w:rPr>
        <w:t xml:space="preserve"> обеспечение</w:t>
      </w:r>
      <w:r w:rsidRPr="00D959F1">
        <w:rPr>
          <w:rFonts w:ascii="Times New Roman" w:hAnsi="Times New Roman"/>
          <w:sz w:val="24"/>
          <w:szCs w:val="24"/>
        </w:rPr>
        <w:t xml:space="preserve"> устойч</w:t>
      </w:r>
      <w:r w:rsidRPr="00D959F1">
        <w:rPr>
          <w:rFonts w:ascii="Times New Roman" w:hAnsi="Times New Roman"/>
          <w:sz w:val="24"/>
          <w:szCs w:val="24"/>
        </w:rPr>
        <w:t>и</w:t>
      </w:r>
      <w:r w:rsidRPr="00D959F1">
        <w:rPr>
          <w:rFonts w:ascii="Times New Roman" w:hAnsi="Times New Roman"/>
          <w:sz w:val="24"/>
          <w:szCs w:val="24"/>
        </w:rPr>
        <w:t>вого развития системы отдыха детей в Тосненском районе Ленинградской области.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Экономические показатели, планируемые к достижению в 2026 году: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- увеличение численности детей от 6 до 17 лет (включительно), охваченных организованными формами отдыха, оздоровления, занятости детей и подростков – 80,0%;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>- доля детей и подростков, имеющих после отдыха выраженный оздоров</w:t>
      </w:r>
      <w:r w:rsidRPr="00D959F1">
        <w:rPr>
          <w:rFonts w:ascii="Times New Roman" w:hAnsi="Times New Roman"/>
          <w:sz w:val="24"/>
          <w:szCs w:val="24"/>
        </w:rPr>
        <w:t>и</w:t>
      </w:r>
      <w:r w:rsidRPr="00D959F1">
        <w:rPr>
          <w:rFonts w:ascii="Times New Roman" w:hAnsi="Times New Roman"/>
          <w:sz w:val="24"/>
          <w:szCs w:val="24"/>
        </w:rPr>
        <w:t>тельный эффект, не менее 92,7%.</w:t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F1">
        <w:rPr>
          <w:rFonts w:ascii="Times New Roman" w:hAnsi="Times New Roman"/>
          <w:sz w:val="24"/>
          <w:szCs w:val="24"/>
        </w:rPr>
        <w:tab/>
      </w: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59F1" w:rsidRP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59F1" w:rsidRDefault="00D959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776" w:rsidRDefault="00FC0776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776" w:rsidRDefault="00FC0776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776" w:rsidRDefault="00FC0776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776" w:rsidRDefault="00FC0776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776" w:rsidRDefault="00FC0776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776" w:rsidRDefault="00FC0776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776" w:rsidRDefault="00FC0776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776" w:rsidRDefault="00FC0776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776" w:rsidRDefault="00FC0776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776" w:rsidRDefault="00FC0776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776" w:rsidRDefault="00FC0776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776" w:rsidRDefault="00FC0776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776" w:rsidRDefault="00FC0776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573F" w:rsidRDefault="003F573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  <w:sectPr w:rsidR="003F573F" w:rsidSect="00343E5A">
          <w:headerReference w:type="default" r:id="rId11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80"/>
        <w:gridCol w:w="2900"/>
        <w:gridCol w:w="2440"/>
        <w:gridCol w:w="952"/>
        <w:gridCol w:w="1134"/>
        <w:gridCol w:w="1276"/>
        <w:gridCol w:w="1275"/>
        <w:gridCol w:w="1276"/>
        <w:gridCol w:w="1134"/>
        <w:gridCol w:w="851"/>
        <w:gridCol w:w="1134"/>
      </w:tblGrid>
      <w:tr w:rsidR="003F573F" w:rsidRPr="00495E05" w:rsidTr="003F573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E05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73F" w:rsidRPr="00495E05" w:rsidTr="003F573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E05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3F573F" w:rsidRPr="00495E05" w:rsidTr="003F573F">
        <w:trPr>
          <w:trHeight w:val="8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E05">
              <w:rPr>
                <w:rFonts w:ascii="Times New Roman" w:hAnsi="Times New Roman"/>
                <w:sz w:val="24"/>
                <w:szCs w:val="24"/>
                <w:lang w:eastAsia="ru-RU"/>
              </w:rPr>
              <w:t>План реализации муниципальной программы «Организация отдыха, оздоровления и занятости детей</w:t>
            </w:r>
            <w:r w:rsidRPr="00495E0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подростков на территории муниципального образования Тосненский район Ленинградской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lang w:eastAsia="ru-RU"/>
              </w:rPr>
            </w:pPr>
          </w:p>
        </w:tc>
      </w:tr>
      <w:tr w:rsidR="003F573F" w:rsidRPr="00495E05" w:rsidTr="003F573F">
        <w:trPr>
          <w:trHeight w:val="42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495E0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95E0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Наименование муниц</w:t>
            </w:r>
            <w:r w:rsidRPr="00495E05">
              <w:rPr>
                <w:rFonts w:ascii="Times New Roman" w:hAnsi="Times New Roman"/>
                <w:lang w:eastAsia="ru-RU"/>
              </w:rPr>
              <w:t>и</w:t>
            </w:r>
            <w:r w:rsidRPr="00495E05">
              <w:rPr>
                <w:rFonts w:ascii="Times New Roman" w:hAnsi="Times New Roman"/>
                <w:lang w:eastAsia="ru-RU"/>
              </w:rPr>
              <w:t>пальной программы, по</w:t>
            </w:r>
            <w:r w:rsidRPr="00495E05">
              <w:rPr>
                <w:rFonts w:ascii="Times New Roman" w:hAnsi="Times New Roman"/>
                <w:lang w:eastAsia="ru-RU"/>
              </w:rPr>
              <w:t>д</w:t>
            </w:r>
            <w:r w:rsidRPr="00495E05">
              <w:rPr>
                <w:rFonts w:ascii="Times New Roman" w:hAnsi="Times New Roman"/>
                <w:lang w:eastAsia="ru-RU"/>
              </w:rPr>
              <w:t>программы, основного м</w:t>
            </w:r>
            <w:r w:rsidRPr="00495E05">
              <w:rPr>
                <w:rFonts w:ascii="Times New Roman" w:hAnsi="Times New Roman"/>
                <w:lang w:eastAsia="ru-RU"/>
              </w:rPr>
              <w:t>е</w:t>
            </w:r>
            <w:r w:rsidRPr="00495E05">
              <w:rPr>
                <w:rFonts w:ascii="Times New Roman" w:hAnsi="Times New Roman"/>
                <w:lang w:eastAsia="ru-RU"/>
              </w:rPr>
              <w:t>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Ответственный испо</w:t>
            </w:r>
            <w:r w:rsidRPr="00495E05">
              <w:rPr>
                <w:rFonts w:ascii="Times New Roman" w:hAnsi="Times New Roman"/>
                <w:lang w:eastAsia="ru-RU"/>
              </w:rPr>
              <w:t>л</w:t>
            </w:r>
            <w:r w:rsidRPr="00495E05">
              <w:rPr>
                <w:rFonts w:ascii="Times New Roman" w:hAnsi="Times New Roman"/>
                <w:lang w:eastAsia="ru-RU"/>
              </w:rPr>
              <w:t>нитель (структурное подразделение, орг</w:t>
            </w:r>
            <w:r w:rsidRPr="00495E05">
              <w:rPr>
                <w:rFonts w:ascii="Times New Roman" w:hAnsi="Times New Roman"/>
                <w:lang w:eastAsia="ru-RU"/>
              </w:rPr>
              <w:t>а</w:t>
            </w:r>
            <w:r w:rsidRPr="00495E05">
              <w:rPr>
                <w:rFonts w:ascii="Times New Roman" w:hAnsi="Times New Roman"/>
                <w:lang w:eastAsia="ru-RU"/>
              </w:rPr>
              <w:t>низация)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Срок начала реал</w:t>
            </w:r>
            <w:r w:rsidRPr="00495E05">
              <w:rPr>
                <w:rFonts w:ascii="Times New Roman" w:hAnsi="Times New Roman"/>
                <w:lang w:eastAsia="ru-RU"/>
              </w:rPr>
              <w:t>и</w:t>
            </w:r>
            <w:r w:rsidRPr="00495E05">
              <w:rPr>
                <w:rFonts w:ascii="Times New Roman" w:hAnsi="Times New Roman"/>
                <w:lang w:eastAsia="ru-RU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Срок око</w:t>
            </w:r>
            <w:r w:rsidRPr="00495E05">
              <w:rPr>
                <w:rFonts w:ascii="Times New Roman" w:hAnsi="Times New Roman"/>
                <w:lang w:eastAsia="ru-RU"/>
              </w:rPr>
              <w:t>н</w:t>
            </w:r>
            <w:r w:rsidRPr="00495E05">
              <w:rPr>
                <w:rFonts w:ascii="Times New Roman" w:hAnsi="Times New Roman"/>
                <w:lang w:eastAsia="ru-RU"/>
              </w:rPr>
              <w:t>чания ре</w:t>
            </w:r>
            <w:r w:rsidRPr="00495E05">
              <w:rPr>
                <w:rFonts w:ascii="Times New Roman" w:hAnsi="Times New Roman"/>
                <w:lang w:eastAsia="ru-RU"/>
              </w:rPr>
              <w:t>а</w:t>
            </w:r>
            <w:r w:rsidRPr="00495E05">
              <w:rPr>
                <w:rFonts w:ascii="Times New Roman" w:hAnsi="Times New Roman"/>
                <w:lang w:eastAsia="ru-RU"/>
              </w:rPr>
              <w:t>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Период финанс</w:t>
            </w:r>
            <w:r w:rsidRPr="00495E05">
              <w:rPr>
                <w:rFonts w:ascii="Times New Roman" w:hAnsi="Times New Roman"/>
                <w:lang w:eastAsia="ru-RU"/>
              </w:rPr>
              <w:t>и</w:t>
            </w:r>
            <w:r w:rsidRPr="00495E05">
              <w:rPr>
                <w:rFonts w:ascii="Times New Roman" w:hAnsi="Times New Roman"/>
                <w:lang w:eastAsia="ru-RU"/>
              </w:rPr>
              <w:t>рования меропри</w:t>
            </w:r>
            <w:r w:rsidRPr="00495E05">
              <w:rPr>
                <w:rFonts w:ascii="Times New Roman" w:hAnsi="Times New Roman"/>
                <w:lang w:eastAsia="ru-RU"/>
              </w:rPr>
              <w:t>я</w:t>
            </w:r>
            <w:r w:rsidRPr="00495E05">
              <w:rPr>
                <w:rFonts w:ascii="Times New Roman" w:hAnsi="Times New Roman"/>
                <w:lang w:eastAsia="ru-RU"/>
              </w:rPr>
              <w:t>тия (по годам)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Объем ресурсного обеспечения, тыс. руб.</w:t>
            </w:r>
          </w:p>
        </w:tc>
      </w:tr>
      <w:tr w:rsidR="003F573F" w:rsidRPr="00495E05" w:rsidTr="003F573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 xml:space="preserve">В том числе </w:t>
            </w:r>
          </w:p>
        </w:tc>
      </w:tr>
      <w:tr w:rsidR="003F573F" w:rsidRPr="00495E05" w:rsidTr="003F573F">
        <w:trPr>
          <w:trHeight w:val="91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Прочие источн</w:t>
            </w:r>
            <w:r w:rsidRPr="00495E05">
              <w:rPr>
                <w:rFonts w:ascii="Times New Roman" w:hAnsi="Times New Roman"/>
                <w:lang w:eastAsia="ru-RU"/>
              </w:rPr>
              <w:t>и</w:t>
            </w:r>
            <w:r w:rsidRPr="00495E05">
              <w:rPr>
                <w:rFonts w:ascii="Times New Roman" w:hAnsi="Times New Roman"/>
                <w:lang w:eastAsia="ru-RU"/>
              </w:rPr>
              <w:t>ки</w:t>
            </w:r>
          </w:p>
        </w:tc>
      </w:tr>
      <w:tr w:rsidR="003F573F" w:rsidRPr="00495E05" w:rsidTr="003F573F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3F573F" w:rsidRPr="00495E05" w:rsidTr="003F573F">
        <w:trPr>
          <w:trHeight w:val="353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МП «Организация отдыха, оздоровления и занятости детей и подростков на те</w:t>
            </w:r>
            <w:r w:rsidRPr="00495E05">
              <w:rPr>
                <w:rFonts w:ascii="Times New Roman" w:hAnsi="Times New Roman"/>
                <w:lang w:eastAsia="ru-RU"/>
              </w:rPr>
              <w:t>р</w:t>
            </w:r>
            <w:r w:rsidRPr="00495E05">
              <w:rPr>
                <w:rFonts w:ascii="Times New Roman" w:hAnsi="Times New Roman"/>
                <w:lang w:eastAsia="ru-RU"/>
              </w:rPr>
              <w:t>ритории муниципального образования Тосненский район Ленинградской обл</w:t>
            </w:r>
            <w:r w:rsidRPr="00495E05">
              <w:rPr>
                <w:rFonts w:ascii="Times New Roman" w:hAnsi="Times New Roman"/>
                <w:lang w:eastAsia="ru-RU"/>
              </w:rPr>
              <w:t>а</w:t>
            </w:r>
            <w:r w:rsidRPr="00495E05">
              <w:rPr>
                <w:rFonts w:ascii="Times New Roman" w:hAnsi="Times New Roman"/>
                <w:lang w:eastAsia="ru-RU"/>
              </w:rPr>
              <w:t>сти»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Администрация мун</w:t>
            </w:r>
            <w:r w:rsidRPr="00495E05">
              <w:rPr>
                <w:rFonts w:ascii="Times New Roman" w:hAnsi="Times New Roman"/>
                <w:lang w:eastAsia="ru-RU"/>
              </w:rPr>
              <w:t>и</w:t>
            </w:r>
            <w:r w:rsidRPr="00495E05">
              <w:rPr>
                <w:rFonts w:ascii="Times New Roman" w:hAnsi="Times New Roman"/>
                <w:lang w:eastAsia="ru-RU"/>
              </w:rPr>
              <w:t>ципального образов</w:t>
            </w:r>
            <w:r w:rsidRPr="00495E05">
              <w:rPr>
                <w:rFonts w:ascii="Times New Roman" w:hAnsi="Times New Roman"/>
                <w:lang w:eastAsia="ru-RU"/>
              </w:rPr>
              <w:t>а</w:t>
            </w:r>
            <w:r w:rsidRPr="00495E05">
              <w:rPr>
                <w:rFonts w:ascii="Times New Roman" w:hAnsi="Times New Roman"/>
                <w:lang w:eastAsia="ru-RU"/>
              </w:rPr>
              <w:t>ния Тосненский район Ленинградской обл</w:t>
            </w:r>
            <w:r w:rsidRPr="00495E05">
              <w:rPr>
                <w:rFonts w:ascii="Times New Roman" w:hAnsi="Times New Roman"/>
                <w:lang w:eastAsia="ru-RU"/>
              </w:rPr>
              <w:t>а</w:t>
            </w:r>
            <w:r w:rsidRPr="00495E05">
              <w:rPr>
                <w:rFonts w:ascii="Times New Roman" w:hAnsi="Times New Roman"/>
                <w:lang w:eastAsia="ru-RU"/>
              </w:rPr>
              <w:t>сти, комитет образов</w:t>
            </w:r>
            <w:r w:rsidRPr="00495E05">
              <w:rPr>
                <w:rFonts w:ascii="Times New Roman" w:hAnsi="Times New Roman"/>
                <w:lang w:eastAsia="ru-RU"/>
              </w:rPr>
              <w:t>а</w:t>
            </w:r>
            <w:r w:rsidRPr="00495E05">
              <w:rPr>
                <w:rFonts w:ascii="Times New Roman" w:hAnsi="Times New Roman"/>
                <w:lang w:eastAsia="ru-RU"/>
              </w:rPr>
              <w:t>ния администрации муниципального обр</w:t>
            </w:r>
            <w:r w:rsidRPr="00495E05">
              <w:rPr>
                <w:rFonts w:ascii="Times New Roman" w:hAnsi="Times New Roman"/>
                <w:lang w:eastAsia="ru-RU"/>
              </w:rPr>
              <w:t>а</w:t>
            </w:r>
            <w:r w:rsidRPr="00495E05">
              <w:rPr>
                <w:rFonts w:ascii="Times New Roman" w:hAnsi="Times New Roman"/>
                <w:lang w:eastAsia="ru-RU"/>
              </w:rPr>
              <w:t>зования Тосненский район Ленинградской области, муниципал</w:t>
            </w:r>
            <w:r w:rsidRPr="00495E05">
              <w:rPr>
                <w:rFonts w:ascii="Times New Roman" w:hAnsi="Times New Roman"/>
                <w:lang w:eastAsia="ru-RU"/>
              </w:rPr>
              <w:t>ь</w:t>
            </w:r>
            <w:r w:rsidRPr="00495E05">
              <w:rPr>
                <w:rFonts w:ascii="Times New Roman" w:hAnsi="Times New Roman"/>
                <w:lang w:eastAsia="ru-RU"/>
              </w:rPr>
              <w:t>ные образовательные организации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22434,69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17723,64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4711,05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13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16076,11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11365,06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4711,05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13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16018,09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11359,39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4658,71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16529,86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11871,16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4658,70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16529,86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11871,16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4658,70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99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2022-2026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87588,62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64190,40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23398,21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30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Процессная часть</w:t>
            </w:r>
          </w:p>
        </w:tc>
      </w:tr>
      <w:tr w:rsidR="003F573F" w:rsidRPr="00495E05" w:rsidTr="003F573F">
        <w:trPr>
          <w:trHeight w:val="360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Комплекс процессных мероприятий «Обеспечение отдыха детей в каникулярное время»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303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Организация оздоровления и отдыха детей, подростков и молодежи в каникулярное время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5E05">
              <w:rPr>
                <w:rFonts w:ascii="Times New Roman" w:hAnsi="Times New Roman"/>
                <w:color w:val="000000"/>
                <w:lang w:eastAsia="ru-RU"/>
              </w:rPr>
              <w:t>Администрация мун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ципального образов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ния Тосненский район Ленинградской обл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сти, комитет образов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ния администрации муниципального обр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lastRenderedPageBreak/>
              <w:t>зования Тосненский район Ленинградской области, муниципал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ные образовательные организации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5E05">
              <w:rPr>
                <w:rFonts w:ascii="Times New Roman" w:hAnsi="Times New Roman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5E05"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17200,18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17200,18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78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10841,60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10841,60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6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10841,60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10841,60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7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11353,60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11353,60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7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11353,60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11353,60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1.1.1.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Расходы на обеспечение деятельности муниципал</w:t>
            </w:r>
            <w:r w:rsidRPr="00495E05">
              <w:rPr>
                <w:rFonts w:ascii="Times New Roman" w:hAnsi="Times New Roman"/>
                <w:lang w:eastAsia="ru-RU"/>
              </w:rPr>
              <w:t>ь</w:t>
            </w:r>
            <w:r w:rsidRPr="00495E05">
              <w:rPr>
                <w:rFonts w:ascii="Times New Roman" w:hAnsi="Times New Roman"/>
                <w:lang w:eastAsia="ru-RU"/>
              </w:rPr>
              <w:lastRenderedPageBreak/>
              <w:t>ных казенных организаций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7362,00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7362,00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5C46F1">
        <w:trPr>
          <w:trHeight w:val="2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7341,60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7341,60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5C46F1">
        <w:trPr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7341,60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7341,60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7853,60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7853,60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8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7853,60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7853,60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7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1.1.2.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Предоставление муниц</w:t>
            </w:r>
            <w:r w:rsidRPr="00495E05">
              <w:rPr>
                <w:rFonts w:ascii="Times New Roman" w:hAnsi="Times New Roman"/>
                <w:lang w:eastAsia="ru-RU"/>
              </w:rPr>
              <w:t>и</w:t>
            </w:r>
            <w:r w:rsidRPr="00495E05">
              <w:rPr>
                <w:rFonts w:ascii="Times New Roman" w:hAnsi="Times New Roman"/>
                <w:lang w:eastAsia="ru-RU"/>
              </w:rPr>
              <w:t>пальным бюджетным и а</w:t>
            </w:r>
            <w:r w:rsidRPr="00495E05">
              <w:rPr>
                <w:rFonts w:ascii="Times New Roman" w:hAnsi="Times New Roman"/>
                <w:lang w:eastAsia="ru-RU"/>
              </w:rPr>
              <w:t>в</w:t>
            </w:r>
            <w:r w:rsidRPr="00495E05">
              <w:rPr>
                <w:rFonts w:ascii="Times New Roman" w:hAnsi="Times New Roman"/>
                <w:lang w:eastAsia="ru-RU"/>
              </w:rPr>
              <w:t>тономным организациям субсидий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9838,18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9838,18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6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8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7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77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5E05">
              <w:rPr>
                <w:rFonts w:ascii="Times New Roman" w:hAnsi="Times New Roman"/>
                <w:color w:val="000000"/>
                <w:lang w:eastAsia="ru-RU"/>
              </w:rPr>
              <w:t>Администрация мун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ципального образов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ния Тосненский район Ленинградской обл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сти, комитет образов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ния администрации муниципального обр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зования Тосненский район Ленинградской области, муниципал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ные образовательные организации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5E05"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5E05"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68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7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7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Расходы на обеспечение деятельности муниципал</w:t>
            </w:r>
            <w:r w:rsidRPr="00495E05">
              <w:rPr>
                <w:rFonts w:ascii="Times New Roman" w:hAnsi="Times New Roman"/>
                <w:lang w:eastAsia="ru-RU"/>
              </w:rPr>
              <w:t>ь</w:t>
            </w:r>
            <w:r w:rsidRPr="00495E05">
              <w:rPr>
                <w:rFonts w:ascii="Times New Roman" w:hAnsi="Times New Roman"/>
                <w:lang w:eastAsia="ru-RU"/>
              </w:rPr>
              <w:t>ных казенных организаций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8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6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8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7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61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Предоставление муниц</w:t>
            </w:r>
            <w:r w:rsidRPr="00495E05">
              <w:rPr>
                <w:rFonts w:ascii="Times New Roman" w:hAnsi="Times New Roman"/>
                <w:lang w:eastAsia="ru-RU"/>
              </w:rPr>
              <w:t>и</w:t>
            </w:r>
            <w:r w:rsidRPr="00495E05">
              <w:rPr>
                <w:rFonts w:ascii="Times New Roman" w:hAnsi="Times New Roman"/>
                <w:lang w:eastAsia="ru-RU"/>
              </w:rPr>
              <w:t>пальным бюджетным и а</w:t>
            </w:r>
            <w:r w:rsidRPr="00495E05">
              <w:rPr>
                <w:rFonts w:ascii="Times New Roman" w:hAnsi="Times New Roman"/>
                <w:lang w:eastAsia="ru-RU"/>
              </w:rPr>
              <w:t>в</w:t>
            </w:r>
            <w:r w:rsidRPr="00495E05">
              <w:rPr>
                <w:rFonts w:ascii="Times New Roman" w:hAnsi="Times New Roman"/>
                <w:lang w:eastAsia="ru-RU"/>
              </w:rPr>
              <w:t>тономным организациям субсидий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6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5C46F1">
        <w:trPr>
          <w:trHeight w:val="278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5C46F1">
        <w:trPr>
          <w:trHeight w:val="15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16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95E05">
              <w:rPr>
                <w:color w:val="000000"/>
                <w:lang w:eastAsia="ru-RU"/>
              </w:rPr>
              <w:t>1.3.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5E05">
              <w:rPr>
                <w:rFonts w:ascii="Times New Roman" w:hAnsi="Times New Roman"/>
                <w:color w:val="000000"/>
                <w:lang w:eastAsia="ru-RU"/>
              </w:rPr>
              <w:t>Организация отдыха  детей, находящихся в трудной жизненной ситуации, в к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никулярное время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5E05">
              <w:rPr>
                <w:rFonts w:ascii="Times New Roman" w:hAnsi="Times New Roman"/>
                <w:color w:val="000000"/>
                <w:lang w:eastAsia="ru-RU"/>
              </w:rPr>
              <w:t>Администрация мун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ципального образов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ния Тосненский район Ленинградской обл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сти, комитет образов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ния администрации муниципального обр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зования Тосненский район Ленинградской области, муниципал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lastRenderedPageBreak/>
              <w:t>ные образовательные организации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5E05">
              <w:rPr>
                <w:rFonts w:ascii="Times New Roman" w:hAnsi="Times New Roman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5E05"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5221,36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522,14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4699,22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6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5221,36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522,14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4699,22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83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5163,34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4647,00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2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5163,34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4647,00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37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5163,34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516,34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4647,00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27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95E05">
              <w:rPr>
                <w:color w:val="000000"/>
                <w:lang w:eastAsia="ru-RU"/>
              </w:rPr>
              <w:t>1.3.1.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5E05">
              <w:rPr>
                <w:rFonts w:ascii="Times New Roman" w:hAnsi="Times New Roman"/>
                <w:color w:val="000000"/>
                <w:lang w:eastAsia="ru-RU"/>
              </w:rPr>
              <w:t>Расходы на обеспечение деятельности муниципал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495E05">
              <w:rPr>
                <w:rFonts w:ascii="Times New Roman" w:hAnsi="Times New Roman"/>
                <w:color w:val="000000"/>
                <w:lang w:eastAsia="ru-RU"/>
              </w:rPr>
              <w:t>ных казенных организаций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2982,47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2684,22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5C46F1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2982,47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2684,22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5C46F1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2924,45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292,45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2632,00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5C46F1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2924,45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292,45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2632,00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2924,45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292,45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1.3.2.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Предоставление муниц</w:t>
            </w:r>
            <w:r w:rsidRPr="00495E05">
              <w:rPr>
                <w:rFonts w:ascii="Times New Roman" w:hAnsi="Times New Roman"/>
                <w:lang w:eastAsia="ru-RU"/>
              </w:rPr>
              <w:t>и</w:t>
            </w:r>
            <w:r w:rsidRPr="00495E05">
              <w:rPr>
                <w:rFonts w:ascii="Times New Roman" w:hAnsi="Times New Roman"/>
                <w:lang w:eastAsia="ru-RU"/>
              </w:rPr>
              <w:t>пальным бюджетным и а</w:t>
            </w:r>
            <w:r w:rsidRPr="00495E05">
              <w:rPr>
                <w:rFonts w:ascii="Times New Roman" w:hAnsi="Times New Roman"/>
                <w:lang w:eastAsia="ru-RU"/>
              </w:rPr>
              <w:t>в</w:t>
            </w:r>
            <w:r w:rsidRPr="00495E05">
              <w:rPr>
                <w:rFonts w:ascii="Times New Roman" w:hAnsi="Times New Roman"/>
                <w:lang w:eastAsia="ru-RU"/>
              </w:rPr>
              <w:t>тономным организациям субсидий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2238,89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2238,89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2238,89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2238,89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  <w:tr w:rsidR="003F573F" w:rsidRPr="00495E05" w:rsidTr="003F573F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2238,89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2015,00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5E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73F" w:rsidRPr="00495E05" w:rsidRDefault="003F573F" w:rsidP="003F573F">
            <w:pPr>
              <w:spacing w:after="0" w:line="240" w:lineRule="auto"/>
              <w:jc w:val="center"/>
              <w:rPr>
                <w:lang w:eastAsia="ru-RU"/>
              </w:rPr>
            </w:pPr>
            <w:r w:rsidRPr="00495E05">
              <w:rPr>
                <w:lang w:eastAsia="ru-RU"/>
              </w:rPr>
              <w:t> </w:t>
            </w:r>
          </w:p>
        </w:tc>
      </w:tr>
    </w:tbl>
    <w:p w:rsidR="003F573F" w:rsidRDefault="003F573F" w:rsidP="003F573F"/>
    <w:p w:rsidR="003F573F" w:rsidRDefault="003F573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  <w:sectPr w:rsidR="005C46F1" w:rsidSect="003F573F">
          <w:pgSz w:w="16839" w:h="11907" w:orient="landscape" w:code="9"/>
          <w:pgMar w:top="1701" w:right="1134" w:bottom="850" w:left="1134" w:header="720" w:footer="720" w:gutter="0"/>
          <w:cols w:space="708"/>
          <w:docGrid w:linePitch="326"/>
        </w:sectPr>
      </w:pPr>
    </w:p>
    <w:p w:rsidR="005C46F1" w:rsidRDefault="005C46F1" w:rsidP="005C46F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5C46F1" w:rsidRDefault="005C46F1" w:rsidP="005C46F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5C46F1" w:rsidRDefault="005C46F1" w:rsidP="005C46F1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5C46F1" w:rsidRDefault="005C46F1" w:rsidP="005C46F1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6F1" w:rsidRDefault="005C46F1" w:rsidP="005C46F1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6F1" w:rsidRPr="00DF169D" w:rsidRDefault="005C46F1" w:rsidP="005C46F1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169D">
        <w:rPr>
          <w:rFonts w:ascii="Times New Roman" w:hAnsi="Times New Roman"/>
          <w:sz w:val="24"/>
          <w:szCs w:val="24"/>
          <w:lang w:eastAsia="ru-RU"/>
        </w:rPr>
        <w:t>Сведения</w:t>
      </w:r>
    </w:p>
    <w:p w:rsidR="005C46F1" w:rsidRDefault="005C46F1" w:rsidP="005C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169D">
        <w:rPr>
          <w:rFonts w:ascii="Times New Roman" w:hAnsi="Times New Roman"/>
          <w:sz w:val="24"/>
          <w:szCs w:val="24"/>
          <w:lang w:eastAsia="ru-RU"/>
        </w:rPr>
        <w:t>о показателях (индикаторах)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3374">
        <w:rPr>
          <w:rFonts w:ascii="Times New Roman" w:hAnsi="Times New Roman"/>
          <w:sz w:val="24"/>
          <w:szCs w:val="24"/>
          <w:lang w:eastAsia="ru-RU"/>
        </w:rPr>
        <w:t xml:space="preserve">«Организация отдыха, </w:t>
      </w:r>
    </w:p>
    <w:p w:rsidR="005C46F1" w:rsidRPr="00DF169D" w:rsidRDefault="005C46F1" w:rsidP="005C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3374">
        <w:rPr>
          <w:rFonts w:ascii="Times New Roman" w:hAnsi="Times New Roman"/>
          <w:sz w:val="24"/>
          <w:szCs w:val="24"/>
          <w:lang w:eastAsia="ru-RU"/>
        </w:rPr>
        <w:t>оздоровления и занятости детей и подростков на территории муниципального обр</w:t>
      </w:r>
      <w:r w:rsidRPr="008A3374">
        <w:rPr>
          <w:rFonts w:ascii="Times New Roman" w:hAnsi="Times New Roman"/>
          <w:sz w:val="24"/>
          <w:szCs w:val="24"/>
          <w:lang w:eastAsia="ru-RU"/>
        </w:rPr>
        <w:t>а</w:t>
      </w:r>
      <w:r w:rsidRPr="008A3374">
        <w:rPr>
          <w:rFonts w:ascii="Times New Roman" w:hAnsi="Times New Roman"/>
          <w:sz w:val="24"/>
          <w:szCs w:val="24"/>
          <w:lang w:eastAsia="ru-RU"/>
        </w:rPr>
        <w:t>зования Тосненский район Ленинградской области»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169D">
        <w:rPr>
          <w:rFonts w:ascii="Times New Roman" w:hAnsi="Times New Roman"/>
          <w:sz w:val="24"/>
          <w:szCs w:val="24"/>
          <w:lang w:eastAsia="ru-RU"/>
        </w:rPr>
        <w:t>и их значениях</w:t>
      </w:r>
    </w:p>
    <w:p w:rsidR="005C46F1" w:rsidRDefault="005C46F1" w:rsidP="005C46F1">
      <w:pPr>
        <w:tabs>
          <w:tab w:val="left" w:pos="13624"/>
        </w:tabs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page" w:horzAnchor="margin" w:tblpY="4546"/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402"/>
        <w:gridCol w:w="699"/>
        <w:gridCol w:w="1002"/>
        <w:gridCol w:w="850"/>
        <w:gridCol w:w="993"/>
        <w:gridCol w:w="992"/>
        <w:gridCol w:w="992"/>
        <w:gridCol w:w="1351"/>
      </w:tblGrid>
      <w:tr w:rsidR="005C46F1" w:rsidRPr="0013711A" w:rsidTr="005C46F1">
        <w:trPr>
          <w:gridAfter w:val="6"/>
          <w:wAfter w:w="6180" w:type="dxa"/>
          <w:trHeight w:val="207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(индикатор)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(наименование)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 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изм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</w:tr>
      <w:tr w:rsidR="005C46F1" w:rsidRPr="0013711A" w:rsidTr="005C46F1">
        <w:trPr>
          <w:trHeight w:val="720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Базовый период  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1 год)</w:t>
            </w:r>
            <w:r w:rsidRPr="00FA34F6">
              <w:rPr>
                <w:rStyle w:val="af1"/>
                <w:rFonts w:ascii="Times New Roman" w:hAnsi="Times New Roman"/>
                <w:sz w:val="18"/>
                <w:szCs w:val="18"/>
                <w:lang w:eastAsia="ru-RU"/>
              </w:rPr>
              <w:footnoteReference w:id="1"/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Пе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рвый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год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ции (2022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Второй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ции (20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Третий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ции (20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Четвертый год      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(20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Последний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год      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реализации</w:t>
            </w:r>
          </w:p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5C46F1" w:rsidRPr="0013711A" w:rsidTr="005C46F1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4F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FA34F6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5C46F1" w:rsidRPr="0013711A" w:rsidTr="005C46F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13711A" w:rsidRDefault="005C46F1" w:rsidP="005C46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3711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rPr>
                <w:rFonts w:ascii="Times New Roman" w:hAnsi="Times New Roman"/>
                <w:sz w:val="18"/>
                <w:szCs w:val="18"/>
              </w:rPr>
            </w:pPr>
            <w:r w:rsidRPr="00840A7C">
              <w:rPr>
                <w:rFonts w:ascii="Times New Roman" w:hAnsi="Times New Roman"/>
                <w:sz w:val="18"/>
                <w:szCs w:val="18"/>
              </w:rPr>
              <w:t>Увеличение численности детей от 6 до 17 лет (вкл</w:t>
            </w:r>
            <w:r w:rsidRPr="00840A7C">
              <w:rPr>
                <w:rFonts w:ascii="Times New Roman" w:hAnsi="Times New Roman"/>
                <w:sz w:val="18"/>
                <w:szCs w:val="18"/>
              </w:rPr>
              <w:t>ю</w:t>
            </w:r>
            <w:r w:rsidRPr="00840A7C">
              <w:rPr>
                <w:rFonts w:ascii="Times New Roman" w:hAnsi="Times New Roman"/>
                <w:sz w:val="18"/>
                <w:szCs w:val="18"/>
              </w:rPr>
              <w:t>чительно), зарегистрирова</w:t>
            </w:r>
            <w:r w:rsidRPr="00840A7C">
              <w:rPr>
                <w:rFonts w:ascii="Times New Roman" w:hAnsi="Times New Roman"/>
                <w:sz w:val="18"/>
                <w:szCs w:val="18"/>
              </w:rPr>
              <w:t>н</w:t>
            </w:r>
            <w:r w:rsidRPr="00840A7C">
              <w:rPr>
                <w:rFonts w:ascii="Times New Roman" w:hAnsi="Times New Roman"/>
                <w:sz w:val="18"/>
                <w:szCs w:val="18"/>
              </w:rPr>
              <w:t>ных на территории Тосне</w:t>
            </w:r>
            <w:r w:rsidRPr="00840A7C">
              <w:rPr>
                <w:rFonts w:ascii="Times New Roman" w:hAnsi="Times New Roman"/>
                <w:sz w:val="18"/>
                <w:szCs w:val="18"/>
              </w:rPr>
              <w:t>н</w:t>
            </w:r>
            <w:r w:rsidRPr="00840A7C">
              <w:rPr>
                <w:rFonts w:ascii="Times New Roman" w:hAnsi="Times New Roman"/>
                <w:sz w:val="18"/>
                <w:szCs w:val="18"/>
              </w:rPr>
              <w:t>ского района, охваченных различными формами озд</w:t>
            </w:r>
            <w:r w:rsidRPr="00840A7C">
              <w:rPr>
                <w:rFonts w:ascii="Times New Roman" w:hAnsi="Times New Roman"/>
                <w:sz w:val="18"/>
                <w:szCs w:val="18"/>
              </w:rPr>
              <w:t>о</w:t>
            </w:r>
            <w:r w:rsidRPr="00840A7C">
              <w:rPr>
                <w:rFonts w:ascii="Times New Roman" w:hAnsi="Times New Roman"/>
                <w:sz w:val="18"/>
                <w:szCs w:val="18"/>
              </w:rPr>
              <w:t>ровления и отдыха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40A7C">
              <w:rPr>
                <w:rFonts w:ascii="Times New Roman" w:hAnsi="Times New Roman"/>
                <w:sz w:val="18"/>
                <w:szCs w:val="18"/>
              </w:rPr>
              <w:t xml:space="preserve"> до 80,0%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0A7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</w:t>
            </w:r>
            <w:r w:rsidRPr="00840A7C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A7C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A7C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0A7C">
              <w:rPr>
                <w:rFonts w:ascii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0A7C"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0A7C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5C46F1" w:rsidRPr="00840A7C" w:rsidTr="005C46F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13711A" w:rsidRDefault="005C46F1" w:rsidP="005C46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rPr>
                <w:rFonts w:ascii="Times New Roman" w:hAnsi="Times New Roman"/>
                <w:sz w:val="18"/>
                <w:szCs w:val="18"/>
              </w:rPr>
            </w:pPr>
            <w:r w:rsidRPr="0094371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43713">
              <w:rPr>
                <w:rFonts w:ascii="Times New Roman" w:hAnsi="Times New Roman"/>
                <w:sz w:val="18"/>
                <w:szCs w:val="18"/>
              </w:rPr>
              <w:t>оля детей и подростков, имеющих после отдыха в</w:t>
            </w:r>
            <w:r w:rsidRPr="00943713">
              <w:rPr>
                <w:rFonts w:ascii="Times New Roman" w:hAnsi="Times New Roman"/>
                <w:sz w:val="18"/>
                <w:szCs w:val="18"/>
              </w:rPr>
              <w:t>ы</w:t>
            </w:r>
            <w:r w:rsidRPr="00943713">
              <w:rPr>
                <w:rFonts w:ascii="Times New Roman" w:hAnsi="Times New Roman"/>
                <w:sz w:val="18"/>
                <w:szCs w:val="18"/>
              </w:rPr>
              <w:t>раженный оздоровительный эффект, не менее 92,7%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0A7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0A7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840A7C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0A7C">
              <w:rPr>
                <w:rFonts w:ascii="Times New Roman" w:hAnsi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0A7C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0A7C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0A7C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840A7C" w:rsidRDefault="005C46F1" w:rsidP="005C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0A7C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</w:tr>
    </w:tbl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Pr="005C46F1" w:rsidRDefault="005C46F1" w:rsidP="005C46F1">
      <w:pPr>
        <w:pStyle w:val="a7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C46F1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5C46F1" w:rsidRPr="005C46F1" w:rsidRDefault="005C46F1" w:rsidP="005C46F1">
      <w:pPr>
        <w:pStyle w:val="a7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C46F1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6F1" w:rsidRPr="008E7D83" w:rsidRDefault="005C46F1" w:rsidP="005C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7D83">
        <w:rPr>
          <w:rFonts w:ascii="Times New Roman" w:hAnsi="Times New Roman"/>
          <w:sz w:val="24"/>
          <w:szCs w:val="24"/>
        </w:rPr>
        <w:t>Информация о взаимосвязи целей, задач, ожидаемых</w:t>
      </w:r>
    </w:p>
    <w:p w:rsidR="005C46F1" w:rsidRDefault="005C46F1" w:rsidP="005C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7D83">
        <w:rPr>
          <w:rFonts w:ascii="Times New Roman" w:hAnsi="Times New Roman"/>
          <w:sz w:val="24"/>
          <w:szCs w:val="24"/>
        </w:rPr>
        <w:t>результатов, показателей и мероприятий</w:t>
      </w:r>
      <w:r w:rsidR="00FA17EF">
        <w:rPr>
          <w:rFonts w:ascii="Times New Roman" w:hAnsi="Times New Roman"/>
          <w:sz w:val="24"/>
          <w:szCs w:val="24"/>
        </w:rPr>
        <w:t xml:space="preserve"> </w:t>
      </w:r>
      <w:r w:rsidRPr="008E7D8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C46F1" w:rsidRDefault="005C46F1" w:rsidP="005C46F1">
      <w:pPr>
        <w:jc w:val="center"/>
        <w:rPr>
          <w:rFonts w:ascii="Times New Roman" w:hAnsi="Times New Roman"/>
          <w:sz w:val="24"/>
          <w:szCs w:val="24"/>
        </w:rPr>
      </w:pPr>
      <w:r w:rsidRPr="0010772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отдыха, оздоровления и занятости детей и подростков на территории муниципального о</w:t>
      </w:r>
      <w:r w:rsidRPr="00107728">
        <w:rPr>
          <w:rFonts w:ascii="Times New Roman" w:hAnsi="Times New Roman"/>
          <w:sz w:val="24"/>
          <w:szCs w:val="24"/>
        </w:rPr>
        <w:t>бразования Тосненский район Ленинградской области»</w:t>
      </w:r>
    </w:p>
    <w:tbl>
      <w:tblPr>
        <w:tblW w:w="8915" w:type="dxa"/>
        <w:jc w:val="center"/>
        <w:tblInd w:w="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8"/>
        <w:gridCol w:w="1699"/>
        <w:gridCol w:w="1559"/>
        <w:gridCol w:w="2003"/>
        <w:gridCol w:w="1566"/>
      </w:tblGrid>
      <w:tr w:rsidR="005C46F1" w:rsidRPr="00B0534A" w:rsidTr="00FA17EF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5C46F1">
            <w:pPr>
              <w:autoSpaceDE w:val="0"/>
              <w:autoSpaceDN w:val="0"/>
              <w:adjustRightInd w:val="0"/>
              <w:spacing w:after="0" w:line="240" w:lineRule="auto"/>
              <w:ind w:left="529" w:hanging="5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Цель муниципальной програ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м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мы/подпрограммы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Задача муниц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и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пальной пр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о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гра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м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Ожидаемый результат мун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и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ципальной пр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о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гра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м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мы/подпрограммы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я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тие (пр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о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ект/подпрограмма)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Показатель м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у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ниципальной програ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м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мы/подпрограммы</w:t>
            </w:r>
          </w:p>
        </w:tc>
      </w:tr>
      <w:tr w:rsidR="005C46F1" w:rsidRPr="00B0534A" w:rsidTr="00FA17EF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46F1" w:rsidRPr="00B0534A" w:rsidTr="00FA17EF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Осуществление в пр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е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делах своих полном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о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чий мероприятий по организации отдыха детей в каникулярное время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Обеспечить устойчивое ра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з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витие системы отдыха детей в Тосненском ра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й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оне Ленингра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д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Увеличение численности детей от 6 до 17 лет (включ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и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тельно), охв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а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ченных орган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и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зованными формами отд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ы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ха, оздоровл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е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ния, занятости детей и по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д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ростков.</w:t>
            </w:r>
          </w:p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Увеличение д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о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ли детей и по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д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ростков, име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ю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щих после о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т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дыха выраже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н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ный оздоров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и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тельный эффект.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«Организация озд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о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ровления и отдыха детей, подростков и молодежи в каник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у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лярное время».</w:t>
            </w:r>
          </w:p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«Организация отдыха детей в каникулярное время».</w:t>
            </w:r>
          </w:p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6F1">
              <w:rPr>
                <w:rFonts w:ascii="Times New Roman" w:hAnsi="Times New Roman"/>
                <w:sz w:val="20"/>
                <w:szCs w:val="20"/>
              </w:rPr>
              <w:t>«Организация отдыха детей, находящихся в трудной жизненной ситуации, в каник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у</w:t>
            </w:r>
            <w:r w:rsidRPr="005C46F1">
              <w:rPr>
                <w:rFonts w:ascii="Times New Roman" w:hAnsi="Times New Roman"/>
                <w:sz w:val="20"/>
                <w:szCs w:val="20"/>
              </w:rPr>
              <w:t>лярное время»</w:t>
            </w:r>
          </w:p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F1" w:rsidRPr="005C46F1" w:rsidRDefault="005C46F1" w:rsidP="00C97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1. Увеличение численности детей от 6 до 17 лет (включ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тельно), охв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ченных орган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зованными формами отд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ха, оздоровл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ния – 80,0%.</w:t>
            </w:r>
          </w:p>
          <w:p w:rsidR="005C46F1" w:rsidRPr="005C46F1" w:rsidRDefault="005C46F1" w:rsidP="00C974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2. Доля детей и подростков, имеющих после отдыха выр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женный оздор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вительный э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5C46F1">
              <w:rPr>
                <w:rFonts w:ascii="Times New Roman" w:hAnsi="Times New Roman"/>
                <w:sz w:val="20"/>
                <w:szCs w:val="20"/>
                <w:lang w:eastAsia="ru-RU"/>
              </w:rPr>
              <w:t>фект, не менее 92,7%</w:t>
            </w:r>
          </w:p>
          <w:p w:rsidR="005C46F1" w:rsidRPr="005C46F1" w:rsidRDefault="005C46F1" w:rsidP="00C97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46F1" w:rsidRDefault="005C46F1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FA17EF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78276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4 </w:t>
      </w:r>
    </w:p>
    <w:p w:rsidR="00FA17EF" w:rsidRPr="00364C4F" w:rsidRDefault="00FA17EF" w:rsidP="00FA17EF">
      <w:pPr>
        <w:pStyle w:val="a7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64C4F">
        <w:rPr>
          <w:rFonts w:ascii="Times New Roman" w:hAnsi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</w:p>
    <w:p w:rsidR="00FA17EF" w:rsidRDefault="00FA17EF" w:rsidP="00FA17EF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FA17EF" w:rsidRPr="004E3F96" w:rsidRDefault="00FA17EF" w:rsidP="00FA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3F96">
        <w:rPr>
          <w:rFonts w:ascii="Times New Roman" w:hAnsi="Times New Roman"/>
          <w:sz w:val="24"/>
          <w:szCs w:val="24"/>
          <w:lang w:eastAsia="ru-RU"/>
        </w:rPr>
        <w:t>Сведения</w:t>
      </w:r>
    </w:p>
    <w:p w:rsidR="00FA17EF" w:rsidRPr="004E3F96" w:rsidRDefault="00FA17EF" w:rsidP="00FA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3F96">
        <w:rPr>
          <w:rFonts w:ascii="Times New Roman" w:hAnsi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FA17EF" w:rsidRDefault="00FA17EF" w:rsidP="00FA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3F96">
        <w:rPr>
          <w:rFonts w:ascii="Times New Roman" w:hAnsi="Times New Roman"/>
          <w:sz w:val="24"/>
          <w:szCs w:val="24"/>
          <w:lang w:eastAsia="ru-RU"/>
        </w:rPr>
        <w:t>(индикатора)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«Организация отдыха, оздоровления и занятости детей и подростков на территории муниципального образования </w:t>
      </w:r>
    </w:p>
    <w:p w:rsidR="00FA17EF" w:rsidRDefault="00FA17EF" w:rsidP="00FA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Тосненский район Ленинградской области»</w:t>
      </w:r>
    </w:p>
    <w:p w:rsidR="00FA17EF" w:rsidRPr="004E3F96" w:rsidRDefault="00FA17EF" w:rsidP="00FA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2107"/>
        <w:gridCol w:w="567"/>
        <w:gridCol w:w="1762"/>
        <w:gridCol w:w="992"/>
        <w:gridCol w:w="1400"/>
        <w:gridCol w:w="771"/>
        <w:gridCol w:w="1008"/>
        <w:gridCol w:w="800"/>
        <w:gridCol w:w="700"/>
      </w:tblGrid>
      <w:tr w:rsidR="00FA17EF" w:rsidRPr="0013711A" w:rsidTr="00FA17EF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Ед. 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 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показателя</w:t>
            </w:r>
            <w:r w:rsidRPr="00FA17EF">
              <w:rPr>
                <w:rStyle w:val="af1"/>
                <w:rFonts w:ascii="Times New Roman" w:hAnsi="Times New Roman"/>
                <w:sz w:val="20"/>
                <w:szCs w:val="20"/>
                <w:lang w:eastAsia="ru-RU"/>
              </w:rPr>
              <w:footnoteReference w:id="2"/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Време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ные  х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рактер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стики</w:t>
            </w:r>
            <w:r w:rsidRPr="00FA17EF">
              <w:rPr>
                <w:rStyle w:val="af1"/>
                <w:rFonts w:ascii="Times New Roman" w:hAnsi="Times New Roman"/>
                <w:sz w:val="20"/>
                <w:szCs w:val="20"/>
                <w:lang w:eastAsia="ru-RU"/>
              </w:rPr>
              <w:footnoteReference w:id="3"/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Алгоритм  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формиров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(формула)  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показателя и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методические пояснения</w:t>
            </w:r>
            <w:r w:rsidRPr="00FA17EF">
              <w:rPr>
                <w:rStyle w:val="af1"/>
                <w:rFonts w:ascii="Times New Roman" w:hAnsi="Times New Roman"/>
                <w:sz w:val="20"/>
                <w:szCs w:val="20"/>
                <w:lang w:eastAsia="ru-RU"/>
              </w:rPr>
              <w:footnoteReference w:id="4"/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Баз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вые   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затели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 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сбора и индекс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формы 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отчетн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набл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дения 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Охват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сов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ку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  <w:r w:rsidRPr="00FA17EF">
              <w:rPr>
                <w:rStyle w:val="af1"/>
                <w:rFonts w:ascii="Times New Roman" w:hAnsi="Times New Roman"/>
                <w:sz w:val="20"/>
                <w:szCs w:val="20"/>
                <w:lang w:eastAsia="ru-RU"/>
              </w:rPr>
              <w:footnoteReference w:id="5"/>
            </w: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FA17EF" w:rsidRPr="0013711A" w:rsidTr="00FA17EF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17EF" w:rsidRPr="0013711A" w:rsidTr="00FA17EF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rPr>
                <w:rFonts w:ascii="Times New Roman" w:hAnsi="Times New Roman"/>
                <w:sz w:val="20"/>
                <w:szCs w:val="20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A17EF">
              <w:rPr>
                <w:rFonts w:ascii="Times New Roman" w:hAnsi="Times New Roman"/>
                <w:sz w:val="20"/>
                <w:szCs w:val="20"/>
              </w:rPr>
              <w:t>величение числе</w:t>
            </w:r>
            <w:r w:rsidRPr="00FA17EF">
              <w:rPr>
                <w:rFonts w:ascii="Times New Roman" w:hAnsi="Times New Roman"/>
                <w:sz w:val="20"/>
                <w:szCs w:val="20"/>
              </w:rPr>
              <w:t>н</w:t>
            </w:r>
            <w:r w:rsidRPr="00FA17EF">
              <w:rPr>
                <w:rFonts w:ascii="Times New Roman" w:hAnsi="Times New Roman"/>
                <w:sz w:val="20"/>
                <w:szCs w:val="20"/>
              </w:rPr>
              <w:t>ности детей от 6 до 17 лет (включительно), зарегистрированных на территории Т</w:t>
            </w:r>
            <w:r w:rsidRPr="00FA17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A17EF">
              <w:rPr>
                <w:rFonts w:ascii="Times New Roman" w:hAnsi="Times New Roman"/>
                <w:sz w:val="20"/>
                <w:szCs w:val="20"/>
              </w:rPr>
              <w:t>сненского района, охваченных отдыхом, до 80,0%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Показатель хара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теризует уровень охвата детей от 6 до 17 лет орган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зованными фо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мами отдыха и оздоровления, позволяет в дин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мике оценить р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зультаты реализ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ции мероприятий, направленных на решение задачи обеспечения орг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низованными формами отдыха и оздоровления д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тей. Определяется как отношение численности д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тей, охваченных организованными формами оздоро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ления и отдыха детей от 6 до 17 лет,  к общей чи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ленности детей от 6 до 17 лет. Пок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затель в целом по району определ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 xml:space="preserve">ется как среднее 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показ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телей по муниц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пальным образ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вательным орг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Годовая</w:t>
            </w:r>
            <w:proofErr w:type="gramEnd"/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, за отче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ный п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А/В*100% ,</w:t>
            </w:r>
          </w:p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 – числе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ность охв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ченных орг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низованными формами д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тей от 6 до 17 лет;</w:t>
            </w:r>
          </w:p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В – числе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ность детей от 6 до 17 лет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Монит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ринг, провод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мый к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митетом образ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страции муниц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пального образ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вания Тосне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ский ра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он  Л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нингра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ность детей, чел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FA17EF" w:rsidRPr="0013711A" w:rsidTr="00FA17EF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rPr>
                <w:rFonts w:ascii="Times New Roman" w:hAnsi="Times New Roman"/>
                <w:sz w:val="20"/>
                <w:szCs w:val="20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A17EF">
              <w:rPr>
                <w:rFonts w:ascii="Times New Roman" w:hAnsi="Times New Roman"/>
                <w:sz w:val="20"/>
                <w:szCs w:val="20"/>
              </w:rPr>
              <w:t>оля детей и подрос</w:t>
            </w:r>
            <w:r w:rsidRPr="00FA17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A17EF">
              <w:rPr>
                <w:rFonts w:ascii="Times New Roman" w:hAnsi="Times New Roman"/>
                <w:sz w:val="20"/>
                <w:szCs w:val="20"/>
              </w:rPr>
              <w:t>ков, имеющих после отдыха выраженный оздоровительный э</w:t>
            </w:r>
            <w:r w:rsidRPr="00FA17EF">
              <w:rPr>
                <w:rFonts w:ascii="Times New Roman" w:hAnsi="Times New Roman"/>
                <w:sz w:val="20"/>
                <w:szCs w:val="20"/>
              </w:rPr>
              <w:t>ф</w:t>
            </w:r>
            <w:r w:rsidRPr="00FA17EF">
              <w:rPr>
                <w:rFonts w:ascii="Times New Roman" w:hAnsi="Times New Roman"/>
                <w:sz w:val="20"/>
                <w:szCs w:val="20"/>
              </w:rPr>
              <w:t>фект, не менее 92,7%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7EF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Показатель хара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теризует степень оздоровления д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тей, охваченных организованными формами оздоро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ления и отдыха, позволяет в дин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мике оценить р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зультаты реализ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ции мероприятий, направленных на решение задачи обеспечения орг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низованными формами отдыха и оздоровления д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тей района. Опр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деляется как 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ношение числе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ности детей, им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ющих после 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дыха выраженный оздоровительный эффект, к общей численности д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тей, охваченных организованными формами отдыха и оздоровления района. Показ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тель в целом по району определ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ется как среднее значение показ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телей по муниц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пальным образ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вательным орг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 xml:space="preserve">низациям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, за отче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ный п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А/В*100% ,</w:t>
            </w:r>
          </w:p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 xml:space="preserve"> числе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ность охв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ченных орг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низованными формами оздоровления и отдыха д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тей, имеющих выраженный эффект озд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ровления;</w:t>
            </w:r>
          </w:p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В – числе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ность детей, охваченных организова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ными форм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ми оздоро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ления и отд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Монит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ринг, провод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мый к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митетом образ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страции муниц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пального образ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вания Тосне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ский ра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он  Л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нингра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ность детей, чел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F" w:rsidRPr="00FA17EF" w:rsidRDefault="00FA17EF" w:rsidP="00C974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EF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</w:tbl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7EF" w:rsidRPr="00D959F1" w:rsidRDefault="00FA17EF" w:rsidP="00D959F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A17EF" w:rsidRPr="00D959F1" w:rsidSect="005C46F1">
      <w:pgSz w:w="11907" w:h="16839" w:code="9"/>
      <w:pgMar w:top="1440" w:right="1440" w:bottom="1440" w:left="180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A7" w:rsidRDefault="00803AA7" w:rsidP="00343E5A">
      <w:pPr>
        <w:spacing w:after="0" w:line="240" w:lineRule="auto"/>
      </w:pPr>
      <w:r>
        <w:separator/>
      </w:r>
    </w:p>
  </w:endnote>
  <w:endnote w:type="continuationSeparator" w:id="0">
    <w:p w:rsidR="00803AA7" w:rsidRDefault="00803AA7" w:rsidP="0034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A7" w:rsidRDefault="00803AA7" w:rsidP="00343E5A">
      <w:pPr>
        <w:spacing w:after="0" w:line="240" w:lineRule="auto"/>
      </w:pPr>
      <w:r>
        <w:separator/>
      </w:r>
    </w:p>
  </w:footnote>
  <w:footnote w:type="continuationSeparator" w:id="0">
    <w:p w:rsidR="00803AA7" w:rsidRDefault="00803AA7" w:rsidP="00343E5A">
      <w:pPr>
        <w:spacing w:after="0" w:line="240" w:lineRule="auto"/>
      </w:pPr>
      <w:r>
        <w:continuationSeparator/>
      </w:r>
    </w:p>
  </w:footnote>
  <w:footnote w:id="1">
    <w:p w:rsidR="005C46F1" w:rsidRDefault="005C46F1" w:rsidP="005C46F1">
      <w:pPr>
        <w:pStyle w:val="af"/>
      </w:pPr>
      <w:r>
        <w:rPr>
          <w:rStyle w:val="af1"/>
        </w:rPr>
        <w:footnoteRef/>
      </w:r>
      <w:r>
        <w:t xml:space="preserve"> </w:t>
      </w:r>
      <w:r w:rsidRPr="004D3149">
        <w:rPr>
          <w:rFonts w:ascii="Times New Roman" w:hAnsi="Times New Roman"/>
        </w:rPr>
        <w:t>Указывается значение показателя на последний отчетный период, по которому имеются данные по показателям</w:t>
      </w:r>
    </w:p>
  </w:footnote>
  <w:footnote w:id="2">
    <w:p w:rsidR="00FA17EF" w:rsidRPr="00C734F4" w:rsidRDefault="00FA17EF" w:rsidP="00FA17EF">
      <w:pPr>
        <w:pStyle w:val="af"/>
        <w:jc w:val="both"/>
        <w:rPr>
          <w:rFonts w:ascii="Times New Roman" w:hAnsi="Times New Roman"/>
        </w:rPr>
      </w:pPr>
      <w:r w:rsidRPr="00C734F4">
        <w:rPr>
          <w:rStyle w:val="af1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</w:t>
      </w:r>
      <w:r w:rsidRPr="00C734F4">
        <w:rPr>
          <w:rFonts w:ascii="Times New Roman" w:eastAsia="Times New Roman" w:hAnsi="Times New Roman"/>
          <w:lang w:eastAsia="ru-RU"/>
        </w:rPr>
        <w:t>Характеристика содержания показателя</w:t>
      </w:r>
    </w:p>
  </w:footnote>
  <w:footnote w:id="3">
    <w:p w:rsidR="00FA17EF" w:rsidRPr="00C734F4" w:rsidRDefault="00FA17EF" w:rsidP="00FA17EF">
      <w:pPr>
        <w:pStyle w:val="af"/>
        <w:jc w:val="both"/>
        <w:rPr>
          <w:rFonts w:ascii="Times New Roman" w:hAnsi="Times New Roman"/>
        </w:rPr>
      </w:pPr>
      <w:r w:rsidRPr="00C734F4">
        <w:rPr>
          <w:rStyle w:val="af1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Указываются периодичность сбора данных и вид временной характеристики (показатель на дату, показатель за период)</w:t>
      </w:r>
    </w:p>
  </w:footnote>
  <w:footnote w:id="4">
    <w:p w:rsidR="00FA17EF" w:rsidRPr="00C734F4" w:rsidRDefault="00FA17EF" w:rsidP="00FA17EF">
      <w:pPr>
        <w:pStyle w:val="af"/>
        <w:jc w:val="both"/>
        <w:rPr>
          <w:rFonts w:ascii="Times New Roman" w:hAnsi="Times New Roman"/>
        </w:rPr>
      </w:pPr>
      <w:r w:rsidRPr="00C734F4">
        <w:rPr>
          <w:rStyle w:val="af1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Приводятся формула и краткий алгоритм расчета. При описании формулы или алгоритма необх</w:t>
      </w:r>
      <w:r w:rsidRPr="00C734F4">
        <w:rPr>
          <w:rFonts w:ascii="Times New Roman" w:hAnsi="Times New Roman"/>
        </w:rPr>
        <w:t>о</w:t>
      </w:r>
      <w:r w:rsidRPr="00C734F4">
        <w:rPr>
          <w:rFonts w:ascii="Times New Roman" w:hAnsi="Times New Roman"/>
        </w:rPr>
        <w:t>димо использовать буквенные обозначения базовых показателей</w:t>
      </w:r>
    </w:p>
  </w:footnote>
  <w:footnote w:id="5">
    <w:p w:rsidR="00FA17EF" w:rsidRDefault="00FA17EF" w:rsidP="00FA17EF">
      <w:pPr>
        <w:pStyle w:val="af"/>
        <w:jc w:val="both"/>
        <w:rPr>
          <w:rFonts w:ascii="Times New Roman" w:hAnsi="Times New Roman"/>
        </w:rPr>
      </w:pPr>
      <w:r w:rsidRPr="00C734F4">
        <w:rPr>
          <w:rStyle w:val="af1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периодическая отчетность; 2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перепись; 3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единовременное обследование (учет); 4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бухга</w:t>
      </w:r>
      <w:r w:rsidRPr="00C734F4">
        <w:rPr>
          <w:rFonts w:ascii="Times New Roman" w:hAnsi="Times New Roman"/>
        </w:rPr>
        <w:t>л</w:t>
      </w:r>
      <w:r w:rsidRPr="00C734F4">
        <w:rPr>
          <w:rFonts w:ascii="Times New Roman" w:hAnsi="Times New Roman"/>
        </w:rPr>
        <w:t>терская отчетность; 5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финансовая отчетность; 6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социологический опрос; 7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административная и</w:t>
      </w:r>
      <w:r>
        <w:rPr>
          <w:rFonts w:ascii="Times New Roman" w:hAnsi="Times New Roman"/>
        </w:rPr>
        <w:t>нформация; 8 – прочие (указать)</w:t>
      </w:r>
    </w:p>
    <w:p w:rsidR="00FA17EF" w:rsidRPr="00A0029A" w:rsidRDefault="00FA17EF" w:rsidP="00FA17EF">
      <w:pPr>
        <w:pStyle w:val="af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343193"/>
      <w:docPartObj>
        <w:docPartGallery w:val="Page Numbers (Top of Page)"/>
        <w:docPartUnique/>
      </w:docPartObj>
    </w:sdtPr>
    <w:sdtEndPr/>
    <w:sdtContent>
      <w:p w:rsidR="003F573F" w:rsidRDefault="003F57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478">
          <w:rPr>
            <w:noProof/>
          </w:rPr>
          <w:t>2</w:t>
        </w:r>
        <w:r>
          <w:fldChar w:fldCharType="end"/>
        </w:r>
      </w:p>
    </w:sdtContent>
  </w:sdt>
  <w:p w:rsidR="003F573F" w:rsidRDefault="003F57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39CC"/>
    <w:multiLevelType w:val="hybridMultilevel"/>
    <w:tmpl w:val="E76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12B5A"/>
    <w:rsid w:val="00020651"/>
    <w:rsid w:val="0002688B"/>
    <w:rsid w:val="00032C41"/>
    <w:rsid w:val="000513C9"/>
    <w:rsid w:val="00080A22"/>
    <w:rsid w:val="000813F2"/>
    <w:rsid w:val="00087C5A"/>
    <w:rsid w:val="000A1C2C"/>
    <w:rsid w:val="000B3C97"/>
    <w:rsid w:val="000B5470"/>
    <w:rsid w:val="000E0D22"/>
    <w:rsid w:val="000E1EED"/>
    <w:rsid w:val="000F7B6A"/>
    <w:rsid w:val="001062D2"/>
    <w:rsid w:val="00112B91"/>
    <w:rsid w:val="00141C9D"/>
    <w:rsid w:val="00152F7B"/>
    <w:rsid w:val="001940A1"/>
    <w:rsid w:val="00207B21"/>
    <w:rsid w:val="00224657"/>
    <w:rsid w:val="00233D33"/>
    <w:rsid w:val="00252659"/>
    <w:rsid w:val="0025475D"/>
    <w:rsid w:val="00290820"/>
    <w:rsid w:val="002A6ADD"/>
    <w:rsid w:val="002D084F"/>
    <w:rsid w:val="002D3600"/>
    <w:rsid w:val="002F389F"/>
    <w:rsid w:val="002F6B27"/>
    <w:rsid w:val="003131D5"/>
    <w:rsid w:val="00320F30"/>
    <w:rsid w:val="00331E0C"/>
    <w:rsid w:val="00343E5A"/>
    <w:rsid w:val="00345658"/>
    <w:rsid w:val="00354BC5"/>
    <w:rsid w:val="00355539"/>
    <w:rsid w:val="00357B08"/>
    <w:rsid w:val="003601FE"/>
    <w:rsid w:val="00366E5A"/>
    <w:rsid w:val="00374AF0"/>
    <w:rsid w:val="00397741"/>
    <w:rsid w:val="003E5C33"/>
    <w:rsid w:val="003F573F"/>
    <w:rsid w:val="00415EA7"/>
    <w:rsid w:val="00440DFA"/>
    <w:rsid w:val="0045143E"/>
    <w:rsid w:val="004517DE"/>
    <w:rsid w:val="004734F6"/>
    <w:rsid w:val="00474CB7"/>
    <w:rsid w:val="00490AA1"/>
    <w:rsid w:val="00490F47"/>
    <w:rsid w:val="00491FE9"/>
    <w:rsid w:val="004A6A6D"/>
    <w:rsid w:val="004B3A85"/>
    <w:rsid w:val="004B50FF"/>
    <w:rsid w:val="004E0B75"/>
    <w:rsid w:val="004F35CA"/>
    <w:rsid w:val="00500A61"/>
    <w:rsid w:val="00505C89"/>
    <w:rsid w:val="00525B03"/>
    <w:rsid w:val="00556E88"/>
    <w:rsid w:val="005B2130"/>
    <w:rsid w:val="005B3A5B"/>
    <w:rsid w:val="005B491A"/>
    <w:rsid w:val="005C46F1"/>
    <w:rsid w:val="006037AF"/>
    <w:rsid w:val="006050DB"/>
    <w:rsid w:val="00645833"/>
    <w:rsid w:val="0064611E"/>
    <w:rsid w:val="006477F7"/>
    <w:rsid w:val="00663581"/>
    <w:rsid w:val="00685DD5"/>
    <w:rsid w:val="006A3000"/>
    <w:rsid w:val="006A38D7"/>
    <w:rsid w:val="006E02BB"/>
    <w:rsid w:val="006F1777"/>
    <w:rsid w:val="0070049E"/>
    <w:rsid w:val="00721AB4"/>
    <w:rsid w:val="007366C2"/>
    <w:rsid w:val="00740104"/>
    <w:rsid w:val="0075366C"/>
    <w:rsid w:val="007711AD"/>
    <w:rsid w:val="007751B7"/>
    <w:rsid w:val="00781EB9"/>
    <w:rsid w:val="0079068B"/>
    <w:rsid w:val="007920CF"/>
    <w:rsid w:val="007A5226"/>
    <w:rsid w:val="007C597D"/>
    <w:rsid w:val="007D483F"/>
    <w:rsid w:val="00803AA7"/>
    <w:rsid w:val="00853A46"/>
    <w:rsid w:val="0085718D"/>
    <w:rsid w:val="0087550C"/>
    <w:rsid w:val="008763A3"/>
    <w:rsid w:val="008822E7"/>
    <w:rsid w:val="008A1506"/>
    <w:rsid w:val="008A4957"/>
    <w:rsid w:val="008A6A56"/>
    <w:rsid w:val="008D287E"/>
    <w:rsid w:val="008F5FE0"/>
    <w:rsid w:val="00911FC8"/>
    <w:rsid w:val="0094033A"/>
    <w:rsid w:val="009625BE"/>
    <w:rsid w:val="009736B0"/>
    <w:rsid w:val="00986493"/>
    <w:rsid w:val="009B5E0A"/>
    <w:rsid w:val="009C27F0"/>
    <w:rsid w:val="009D026A"/>
    <w:rsid w:val="00A24980"/>
    <w:rsid w:val="00A410FD"/>
    <w:rsid w:val="00A601A6"/>
    <w:rsid w:val="00A75E22"/>
    <w:rsid w:val="00A809DA"/>
    <w:rsid w:val="00A91732"/>
    <w:rsid w:val="00AC0507"/>
    <w:rsid w:val="00AC32AE"/>
    <w:rsid w:val="00AC5627"/>
    <w:rsid w:val="00AD4A15"/>
    <w:rsid w:val="00AE36BA"/>
    <w:rsid w:val="00AE36F0"/>
    <w:rsid w:val="00AE3C67"/>
    <w:rsid w:val="00AF51CA"/>
    <w:rsid w:val="00B06C2F"/>
    <w:rsid w:val="00B5591E"/>
    <w:rsid w:val="00B64496"/>
    <w:rsid w:val="00B70A6A"/>
    <w:rsid w:val="00BA2C0E"/>
    <w:rsid w:val="00BE1BBC"/>
    <w:rsid w:val="00BE7AD8"/>
    <w:rsid w:val="00C11FE8"/>
    <w:rsid w:val="00C265CC"/>
    <w:rsid w:val="00C464E0"/>
    <w:rsid w:val="00C6060A"/>
    <w:rsid w:val="00C670C2"/>
    <w:rsid w:val="00C816C8"/>
    <w:rsid w:val="00C967F2"/>
    <w:rsid w:val="00CB00A4"/>
    <w:rsid w:val="00CB1902"/>
    <w:rsid w:val="00CB44D4"/>
    <w:rsid w:val="00CE6046"/>
    <w:rsid w:val="00D074BD"/>
    <w:rsid w:val="00D25512"/>
    <w:rsid w:val="00D27C0E"/>
    <w:rsid w:val="00D430D6"/>
    <w:rsid w:val="00D52162"/>
    <w:rsid w:val="00D56ACB"/>
    <w:rsid w:val="00D65F61"/>
    <w:rsid w:val="00D75F6E"/>
    <w:rsid w:val="00D959F1"/>
    <w:rsid w:val="00DD268A"/>
    <w:rsid w:val="00DD556F"/>
    <w:rsid w:val="00DF2071"/>
    <w:rsid w:val="00E1581F"/>
    <w:rsid w:val="00E30884"/>
    <w:rsid w:val="00E543AD"/>
    <w:rsid w:val="00E6280C"/>
    <w:rsid w:val="00EA1AE4"/>
    <w:rsid w:val="00EA1B48"/>
    <w:rsid w:val="00EA1C22"/>
    <w:rsid w:val="00EC3A8D"/>
    <w:rsid w:val="00EC663E"/>
    <w:rsid w:val="00ED4926"/>
    <w:rsid w:val="00EE08D4"/>
    <w:rsid w:val="00EF79FE"/>
    <w:rsid w:val="00F04CF6"/>
    <w:rsid w:val="00F07BCF"/>
    <w:rsid w:val="00F23304"/>
    <w:rsid w:val="00F6345E"/>
    <w:rsid w:val="00F6575A"/>
    <w:rsid w:val="00F71F46"/>
    <w:rsid w:val="00FA17EF"/>
    <w:rsid w:val="00FA275A"/>
    <w:rsid w:val="00FB44AA"/>
    <w:rsid w:val="00FB5126"/>
    <w:rsid w:val="00FC0776"/>
    <w:rsid w:val="00FF0478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DF2071"/>
    <w:pPr>
      <w:ind w:left="720"/>
      <w:contextualSpacing/>
    </w:pPr>
  </w:style>
  <w:style w:type="paragraph" w:styleId="a7">
    <w:name w:val="No Spacing"/>
    <w:link w:val="a8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34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E5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34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E5A"/>
    <w:rPr>
      <w:rFonts w:ascii="Calibri" w:eastAsia="Times New Roman" w:hAnsi="Calibri" w:cs="Times New Roman"/>
    </w:rPr>
  </w:style>
  <w:style w:type="character" w:customStyle="1" w:styleId="ad">
    <w:name w:val="Текст Знак"/>
    <w:link w:val="ae"/>
    <w:rsid w:val="00D959F1"/>
    <w:rPr>
      <w:rFonts w:ascii="Courier New" w:hAnsi="Courier New" w:cs="Courier New"/>
    </w:rPr>
  </w:style>
  <w:style w:type="character" w:customStyle="1" w:styleId="a8">
    <w:name w:val="Без интервала Знак"/>
    <w:link w:val="a7"/>
    <w:rsid w:val="00D959F1"/>
    <w:rPr>
      <w:rFonts w:ascii="Calibri" w:eastAsia="Times New Roman" w:hAnsi="Calibri" w:cs="Times New Roman"/>
    </w:rPr>
  </w:style>
  <w:style w:type="paragraph" w:styleId="1">
    <w:name w:val="toc 1"/>
    <w:basedOn w:val="a"/>
    <w:next w:val="a"/>
    <w:unhideWhenUsed/>
    <w:rsid w:val="00D959F1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e">
    <w:name w:val="Plain Text"/>
    <w:basedOn w:val="a"/>
    <w:link w:val="ad"/>
    <w:rsid w:val="00D959F1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0">
    <w:name w:val="Текст Знак1"/>
    <w:basedOn w:val="a0"/>
    <w:uiPriority w:val="99"/>
    <w:semiHidden/>
    <w:rsid w:val="00D959F1"/>
    <w:rPr>
      <w:rFonts w:ascii="Consolas" w:eastAsia="Times New Roman" w:hAnsi="Consolas" w:cs="Consolas"/>
      <w:sz w:val="21"/>
      <w:szCs w:val="21"/>
    </w:rPr>
  </w:style>
  <w:style w:type="paragraph" w:customStyle="1" w:styleId="ConsPlusCell">
    <w:name w:val="ConsPlusCell"/>
    <w:rsid w:val="00D959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5C46F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C46F1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5C46F1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FA17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FA17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DF2071"/>
    <w:pPr>
      <w:ind w:left="720"/>
      <w:contextualSpacing/>
    </w:pPr>
  </w:style>
  <w:style w:type="paragraph" w:styleId="a7">
    <w:name w:val="No Spacing"/>
    <w:link w:val="a8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34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E5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34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E5A"/>
    <w:rPr>
      <w:rFonts w:ascii="Calibri" w:eastAsia="Times New Roman" w:hAnsi="Calibri" w:cs="Times New Roman"/>
    </w:rPr>
  </w:style>
  <w:style w:type="character" w:customStyle="1" w:styleId="ad">
    <w:name w:val="Текст Знак"/>
    <w:link w:val="ae"/>
    <w:rsid w:val="00D959F1"/>
    <w:rPr>
      <w:rFonts w:ascii="Courier New" w:hAnsi="Courier New" w:cs="Courier New"/>
    </w:rPr>
  </w:style>
  <w:style w:type="character" w:customStyle="1" w:styleId="a8">
    <w:name w:val="Без интервала Знак"/>
    <w:link w:val="a7"/>
    <w:rsid w:val="00D959F1"/>
    <w:rPr>
      <w:rFonts w:ascii="Calibri" w:eastAsia="Times New Roman" w:hAnsi="Calibri" w:cs="Times New Roman"/>
    </w:rPr>
  </w:style>
  <w:style w:type="paragraph" w:styleId="1">
    <w:name w:val="toc 1"/>
    <w:basedOn w:val="a"/>
    <w:next w:val="a"/>
    <w:unhideWhenUsed/>
    <w:rsid w:val="00D959F1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e">
    <w:name w:val="Plain Text"/>
    <w:basedOn w:val="a"/>
    <w:link w:val="ad"/>
    <w:rsid w:val="00D959F1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0">
    <w:name w:val="Текст Знак1"/>
    <w:basedOn w:val="a0"/>
    <w:uiPriority w:val="99"/>
    <w:semiHidden/>
    <w:rsid w:val="00D959F1"/>
    <w:rPr>
      <w:rFonts w:ascii="Consolas" w:eastAsia="Times New Roman" w:hAnsi="Consolas" w:cs="Consolas"/>
      <w:sz w:val="21"/>
      <w:szCs w:val="21"/>
    </w:rPr>
  </w:style>
  <w:style w:type="paragraph" w:customStyle="1" w:styleId="ConsPlusCell">
    <w:name w:val="ConsPlusCell"/>
    <w:rsid w:val="00D959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5C46F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C46F1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5C46F1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FA17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FA17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EE11-366F-43E4-BA64-C3A3598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2022-04-07T12:39:00Z</cp:lastPrinted>
  <dcterms:created xsi:type="dcterms:W3CDTF">2022-04-12T08:04:00Z</dcterms:created>
  <dcterms:modified xsi:type="dcterms:W3CDTF">2022-04-12T08:04:00Z</dcterms:modified>
</cp:coreProperties>
</file>