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13F1" w:rsidRDefault="008916E6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-1168910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0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Mu3m&#10;M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Default="008916E6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18.04.2022                           1358-па</w:t>
      </w:r>
    </w:p>
    <w:p w:rsid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Тосненский район </w:t>
      </w: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от 17.09.2021 № 2159-па </w:t>
      </w: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Административного регламента </w:t>
      </w: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муниципальной услуги «Установление </w:t>
      </w: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соответствия разрешенного использования земельного </w:t>
      </w: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участка, находящегося в собственности муниципального </w:t>
      </w: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Тосненский район Ленинградской области, </w:t>
      </w: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городского поселения Тосненского </w:t>
      </w: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Ленинградской области, </w:t>
      </w: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земельного участка, государственная собственность </w:t>
      </w: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gramStart"/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</w:t>
      </w:r>
      <w:proofErr w:type="gramEnd"/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разграничена, расположенного на территории </w:t>
      </w: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сельских поселений Тосненского муниципального района </w:t>
      </w:r>
    </w:p>
    <w:p w:rsid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области, классификатору видов </w:t>
      </w:r>
      <w:proofErr w:type="gramStart"/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разрешенного</w:t>
      </w:r>
      <w:proofErr w:type="gramEnd"/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D318F" w:rsidRPr="00A213F1" w:rsidRDefault="00460270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="001F06C7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пользования земельных участков»</w:t>
      </w: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F3168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дминистрация муниципального образования Тосненский район Ленингра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</w:t>
      </w: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A213F1" w:rsidRP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</w:t>
      </w:r>
      <w:proofErr w:type="gramStart"/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</w:t>
      </w:r>
      <w:r w:rsidR="00C803D3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к</w:t>
      </w:r>
      <w:r w:rsidR="00AF39E5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C803D3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от 17.09.2021 № 2159-па «Об утверждении Административного регламента по предоставлению муниц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пальной услуги «Установление соответствия разрешенного использования земел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участка, находящегося в собственности муниципального образования Тосне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район Ленинградской области, Тосненского городского поселения Тосненск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муниципального района Ленинградской области, и земельного участка, госуда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ственная собственность на который не разграничена, расположенного на террит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рии сельских поселений</w:t>
      </w:r>
      <w:proofErr w:type="gramEnd"/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Тосненского муниципального района Ленинградской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460270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области, классификатору видов разрешенного использования земельных участков»</w:t>
      </w:r>
      <w:r w:rsidR="00FF3168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C803D3" w:rsidRPr="00A213F1" w:rsidRDefault="00A213F1" w:rsidP="00A21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F06C7" w:rsidRPr="00A213F1">
        <w:rPr>
          <w:rFonts w:ascii="Times New Roman" w:hAnsi="Times New Roman" w:cs="Times New Roman"/>
          <w:bCs/>
          <w:sz w:val="24"/>
          <w:szCs w:val="24"/>
        </w:rPr>
        <w:t>1.1. Пункт 2.9</w:t>
      </w:r>
      <w:r w:rsidR="00C803D3" w:rsidRPr="00A213F1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C803D3" w:rsidRPr="00A213F1" w:rsidRDefault="00A213F1" w:rsidP="00A213F1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6C7" w:rsidRPr="00A213F1">
        <w:rPr>
          <w:rFonts w:ascii="Times New Roman" w:hAnsi="Times New Roman" w:cs="Times New Roman"/>
          <w:sz w:val="24"/>
          <w:szCs w:val="24"/>
        </w:rPr>
        <w:t>«</w:t>
      </w:r>
      <w:r w:rsidR="00C803D3" w:rsidRPr="00A213F1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C803D3" w:rsidRPr="00A213F1" w:rsidRDefault="00A213F1" w:rsidP="00A213F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E643F9" w:rsidRPr="00A213F1">
        <w:rPr>
          <w:rFonts w:ascii="Times New Roman" w:hAnsi="Times New Roman" w:cs="Times New Roman"/>
          <w:bCs/>
          <w:sz w:val="24"/>
          <w:szCs w:val="24"/>
        </w:rPr>
        <w:t>2.9.1.</w:t>
      </w:r>
      <w:r w:rsidR="00C803D3" w:rsidRPr="00A213F1">
        <w:rPr>
          <w:rFonts w:ascii="Times New Roman" w:hAnsi="Times New Roman" w:cs="Times New Roman"/>
          <w:bCs/>
          <w:sz w:val="24"/>
          <w:szCs w:val="24"/>
        </w:rPr>
        <w:t xml:space="preserve"> Заявление подано лицом, не уполномоченным </w:t>
      </w:r>
      <w:r w:rsidR="00E643F9" w:rsidRPr="00A213F1">
        <w:rPr>
          <w:rFonts w:ascii="Times New Roman" w:hAnsi="Times New Roman" w:cs="Times New Roman"/>
          <w:bCs/>
          <w:sz w:val="24"/>
          <w:szCs w:val="24"/>
        </w:rPr>
        <w:t>на осуществление таких действий.</w:t>
      </w:r>
    </w:p>
    <w:p w:rsidR="00C803D3" w:rsidRPr="00A213F1" w:rsidRDefault="00A213F1" w:rsidP="00A213F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643F9" w:rsidRPr="00A213F1">
        <w:rPr>
          <w:rFonts w:ascii="Times New Roman" w:hAnsi="Times New Roman" w:cs="Times New Roman"/>
          <w:bCs/>
          <w:sz w:val="24"/>
          <w:szCs w:val="24"/>
        </w:rPr>
        <w:t>2.9.2.</w:t>
      </w:r>
      <w:r w:rsidR="00C803D3" w:rsidRPr="00A213F1">
        <w:rPr>
          <w:rFonts w:ascii="Times New Roman" w:hAnsi="Times New Roman" w:cs="Times New Roman"/>
          <w:bCs/>
          <w:sz w:val="24"/>
          <w:szCs w:val="24"/>
        </w:rPr>
        <w:t xml:space="preserve"> Представленные заявителем документы не отвечают требованиям, установленным административным регламентом</w:t>
      </w:r>
      <w:r w:rsidR="00E643F9" w:rsidRPr="00A213F1">
        <w:rPr>
          <w:rFonts w:ascii="Times New Roman" w:hAnsi="Times New Roman" w:cs="Times New Roman"/>
          <w:bCs/>
          <w:sz w:val="24"/>
          <w:szCs w:val="24"/>
        </w:rPr>
        <w:t>.</w:t>
      </w:r>
    </w:p>
    <w:p w:rsidR="00C803D3" w:rsidRPr="00A213F1" w:rsidRDefault="00A213F1" w:rsidP="00A213F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643F9" w:rsidRPr="00A213F1">
        <w:rPr>
          <w:rFonts w:ascii="Times New Roman" w:hAnsi="Times New Roman" w:cs="Times New Roman"/>
          <w:bCs/>
          <w:sz w:val="24"/>
          <w:szCs w:val="24"/>
        </w:rPr>
        <w:t>2.9.3.</w:t>
      </w:r>
      <w:r w:rsidR="00C803D3" w:rsidRPr="00A213F1">
        <w:rPr>
          <w:rFonts w:ascii="Times New Roman" w:hAnsi="Times New Roman" w:cs="Times New Roman"/>
          <w:bCs/>
          <w:sz w:val="24"/>
          <w:szCs w:val="24"/>
        </w:rPr>
        <w:t xml:space="preserve"> Заявление с комплектом документов </w:t>
      </w:r>
      <w:proofErr w:type="gramStart"/>
      <w:r w:rsidR="00C803D3" w:rsidRPr="00A213F1">
        <w:rPr>
          <w:rFonts w:ascii="Times New Roman" w:hAnsi="Times New Roman" w:cs="Times New Roman"/>
          <w:bCs/>
          <w:sz w:val="24"/>
          <w:szCs w:val="24"/>
        </w:rPr>
        <w:t>подписаны</w:t>
      </w:r>
      <w:proofErr w:type="gramEnd"/>
      <w:r w:rsidR="00C803D3" w:rsidRPr="00A213F1">
        <w:rPr>
          <w:rFonts w:ascii="Times New Roman" w:hAnsi="Times New Roman" w:cs="Times New Roman"/>
          <w:bCs/>
          <w:sz w:val="24"/>
          <w:szCs w:val="24"/>
        </w:rPr>
        <w:t xml:space="preserve"> недействительной электронной подписью</w:t>
      </w:r>
      <w:r w:rsidR="00E643F9" w:rsidRPr="00A213F1">
        <w:rPr>
          <w:rFonts w:ascii="Times New Roman" w:hAnsi="Times New Roman" w:cs="Times New Roman"/>
          <w:bCs/>
          <w:sz w:val="24"/>
          <w:szCs w:val="24"/>
        </w:rPr>
        <w:t>.</w:t>
      </w:r>
    </w:p>
    <w:p w:rsidR="00C803D3" w:rsidRPr="00A213F1" w:rsidRDefault="00A213F1" w:rsidP="00A213F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643F9" w:rsidRPr="00A213F1">
        <w:rPr>
          <w:rFonts w:ascii="Times New Roman" w:hAnsi="Times New Roman" w:cs="Times New Roman"/>
          <w:bCs/>
          <w:sz w:val="24"/>
          <w:szCs w:val="24"/>
        </w:rPr>
        <w:t>2.9.4.</w:t>
      </w:r>
      <w:r w:rsidR="00C803D3" w:rsidRPr="00A213F1">
        <w:rPr>
          <w:rFonts w:ascii="Times New Roman" w:hAnsi="Times New Roman" w:cs="Times New Roman"/>
          <w:bCs/>
          <w:sz w:val="24"/>
          <w:szCs w:val="24"/>
        </w:rPr>
        <w:t xml:space="preserve"> Представленные заявителем документы </w:t>
      </w:r>
      <w:proofErr w:type="gramStart"/>
      <w:r w:rsidR="00C803D3" w:rsidRPr="00A213F1">
        <w:rPr>
          <w:rFonts w:ascii="Times New Roman" w:hAnsi="Times New Roman" w:cs="Times New Roman"/>
          <w:bCs/>
          <w:sz w:val="24"/>
          <w:szCs w:val="24"/>
        </w:rPr>
        <w:t>недействительны/указанные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803D3" w:rsidRPr="00A213F1">
        <w:rPr>
          <w:rFonts w:ascii="Times New Roman" w:hAnsi="Times New Roman" w:cs="Times New Roman"/>
          <w:bCs/>
          <w:sz w:val="24"/>
          <w:szCs w:val="24"/>
        </w:rPr>
        <w:t xml:space="preserve"> в заявлении сведения недостоверны</w:t>
      </w:r>
      <w:proofErr w:type="gramEnd"/>
      <w:r w:rsidR="00E643F9" w:rsidRPr="00A213F1">
        <w:rPr>
          <w:rFonts w:ascii="Times New Roman" w:hAnsi="Times New Roman" w:cs="Times New Roman"/>
          <w:bCs/>
          <w:sz w:val="24"/>
          <w:szCs w:val="24"/>
        </w:rPr>
        <w:t>»</w:t>
      </w:r>
      <w:r w:rsidRPr="00A213F1">
        <w:rPr>
          <w:rFonts w:ascii="Times New Roman" w:hAnsi="Times New Roman" w:cs="Times New Roman"/>
          <w:bCs/>
          <w:sz w:val="24"/>
          <w:szCs w:val="24"/>
        </w:rPr>
        <w:t>.</w:t>
      </w:r>
    </w:p>
    <w:p w:rsidR="00C803D3" w:rsidRPr="00A213F1" w:rsidRDefault="00A213F1" w:rsidP="00A21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3F9" w:rsidRPr="00A213F1">
        <w:rPr>
          <w:rFonts w:ascii="Times New Roman" w:hAnsi="Times New Roman" w:cs="Times New Roman"/>
          <w:sz w:val="24"/>
          <w:szCs w:val="24"/>
        </w:rPr>
        <w:t>1.2. Пункт 2.10</w:t>
      </w:r>
      <w:r w:rsidR="00C803D3" w:rsidRPr="00A213F1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C803D3" w:rsidRPr="00A213F1" w:rsidRDefault="00A213F1" w:rsidP="00A213F1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3F9" w:rsidRPr="00A213F1">
        <w:rPr>
          <w:rFonts w:ascii="Times New Roman" w:hAnsi="Times New Roman" w:cs="Times New Roman"/>
          <w:sz w:val="24"/>
          <w:szCs w:val="24"/>
        </w:rPr>
        <w:t xml:space="preserve">«2.10. </w:t>
      </w:r>
      <w:r w:rsidR="00C803D3" w:rsidRPr="00A213F1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03D3" w:rsidRPr="00A213F1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C803D3" w:rsidRPr="00A213F1" w:rsidRDefault="00A213F1" w:rsidP="00A213F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643F9" w:rsidRPr="00A213F1">
        <w:rPr>
          <w:rFonts w:ascii="Times New Roman" w:hAnsi="Times New Roman" w:cs="Times New Roman"/>
          <w:bCs/>
          <w:sz w:val="24"/>
          <w:szCs w:val="24"/>
        </w:rPr>
        <w:t>2.10.1.</w:t>
      </w:r>
      <w:r w:rsidR="00C803D3" w:rsidRPr="00A213F1">
        <w:rPr>
          <w:rFonts w:ascii="Times New Roman" w:hAnsi="Times New Roman" w:cs="Times New Roman"/>
          <w:bCs/>
          <w:sz w:val="24"/>
          <w:szCs w:val="24"/>
        </w:rPr>
        <w:t xml:space="preserve"> Отсутствие права на пред</w:t>
      </w:r>
      <w:r w:rsidR="00E643F9" w:rsidRPr="00A213F1">
        <w:rPr>
          <w:rFonts w:ascii="Times New Roman" w:hAnsi="Times New Roman" w:cs="Times New Roman"/>
          <w:bCs/>
          <w:sz w:val="24"/>
          <w:szCs w:val="24"/>
        </w:rPr>
        <w:t>оставление муниципальной услуги:</w:t>
      </w:r>
    </w:p>
    <w:p w:rsidR="00C803D3" w:rsidRPr="00A213F1" w:rsidRDefault="00A213F1" w:rsidP="00A213F1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803D3" w:rsidRPr="00A213F1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C803D3" w:rsidRPr="00A213F1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C803D3" w:rsidRPr="00A213F1">
        <w:rPr>
          <w:rFonts w:ascii="Times New Roman" w:eastAsiaTheme="minorEastAsia" w:hAnsi="Times New Roman" w:cs="Times New Roman"/>
          <w:sz w:val="24"/>
          <w:szCs w:val="24"/>
        </w:rPr>
        <w:t xml:space="preserve"> заявлением о предоставлении муниципальной услуги обратилось лицо,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C803D3" w:rsidRPr="00A213F1">
        <w:rPr>
          <w:rFonts w:ascii="Times New Roman" w:eastAsiaTheme="minorEastAsia" w:hAnsi="Times New Roman" w:cs="Times New Roman"/>
          <w:sz w:val="24"/>
          <w:szCs w:val="24"/>
        </w:rPr>
        <w:t>не являющееся правообладателем земельного участка;</w:t>
      </w:r>
    </w:p>
    <w:p w:rsidR="00C803D3" w:rsidRPr="00A213F1" w:rsidRDefault="00A213F1" w:rsidP="00A213F1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803D3" w:rsidRPr="00A213F1">
        <w:rPr>
          <w:rFonts w:ascii="Times New Roman" w:eastAsiaTheme="minorEastAsia" w:hAnsi="Times New Roman" w:cs="Times New Roman"/>
          <w:sz w:val="24"/>
          <w:szCs w:val="24"/>
        </w:rPr>
        <w:t>- земельный участок является изъятым из оборота, ограниченным в обороте, или в отношении земельного участка принято решение о резервировании, изъятии для государственных или муниципальных нужд;</w:t>
      </w:r>
    </w:p>
    <w:p w:rsidR="00C803D3" w:rsidRPr="00A213F1" w:rsidRDefault="00A213F1" w:rsidP="00A213F1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803D3" w:rsidRPr="00A213F1">
        <w:rPr>
          <w:rFonts w:ascii="Times New Roman" w:eastAsiaTheme="minorEastAsia" w:hAnsi="Times New Roman" w:cs="Times New Roman"/>
          <w:sz w:val="24"/>
          <w:szCs w:val="24"/>
        </w:rPr>
        <w:t>- вид разрешенного использования земельного участка, в отношении котор</w:t>
      </w:r>
      <w:r w:rsidR="00C803D3" w:rsidRPr="00A213F1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C803D3" w:rsidRPr="00A213F1">
        <w:rPr>
          <w:rFonts w:ascii="Times New Roman" w:eastAsiaTheme="minorEastAsia" w:hAnsi="Times New Roman" w:cs="Times New Roman"/>
          <w:sz w:val="24"/>
          <w:szCs w:val="24"/>
        </w:rPr>
        <w:t xml:space="preserve">го поступило заявление, не соответствует видам разрешенного использования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C803D3" w:rsidRPr="00A213F1">
        <w:rPr>
          <w:rFonts w:ascii="Times New Roman" w:eastAsiaTheme="minorEastAsia" w:hAnsi="Times New Roman" w:cs="Times New Roman"/>
          <w:sz w:val="24"/>
          <w:szCs w:val="24"/>
        </w:rPr>
        <w:t>земельных участков,</w:t>
      </w:r>
      <w:r w:rsidR="00C803D3" w:rsidRPr="00A213F1">
        <w:rPr>
          <w:rFonts w:ascii="Times New Roman" w:hAnsi="Times New Roman" w:cs="Times New Roman"/>
          <w:sz w:val="24"/>
          <w:szCs w:val="24"/>
        </w:rPr>
        <w:t xml:space="preserve"> </w:t>
      </w:r>
      <w:r w:rsidR="00C803D3" w:rsidRPr="00A213F1">
        <w:rPr>
          <w:rFonts w:ascii="Times New Roman" w:eastAsiaTheme="minorEastAsia" w:hAnsi="Times New Roman" w:cs="Times New Roman"/>
          <w:sz w:val="24"/>
          <w:szCs w:val="24"/>
        </w:rPr>
        <w:t>установленным для соответствующей территориальной зоны правилами землепользования и застройки.</w:t>
      </w:r>
    </w:p>
    <w:p w:rsidR="00C803D3" w:rsidRPr="00A213F1" w:rsidRDefault="00A213F1" w:rsidP="00A21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643F9" w:rsidRPr="00A213F1">
        <w:rPr>
          <w:rFonts w:ascii="Times New Roman" w:hAnsi="Times New Roman" w:cs="Times New Roman"/>
          <w:bCs/>
          <w:sz w:val="24"/>
          <w:szCs w:val="24"/>
        </w:rPr>
        <w:t>2.10.2.</w:t>
      </w:r>
      <w:r w:rsidR="00C803D3" w:rsidRPr="00A213F1">
        <w:rPr>
          <w:rFonts w:ascii="Times New Roman" w:hAnsi="Times New Roman" w:cs="Times New Roman"/>
          <w:bCs/>
          <w:sz w:val="24"/>
          <w:szCs w:val="24"/>
        </w:rPr>
        <w:t xml:space="preserve"> Заявление на получение услуги оформлено не в соответствии с адм</w:t>
      </w:r>
      <w:r w:rsidR="00C803D3" w:rsidRPr="00A213F1">
        <w:rPr>
          <w:rFonts w:ascii="Times New Roman" w:hAnsi="Times New Roman" w:cs="Times New Roman"/>
          <w:bCs/>
          <w:sz w:val="24"/>
          <w:szCs w:val="24"/>
        </w:rPr>
        <w:t>и</w:t>
      </w:r>
      <w:r w:rsidR="00C803D3" w:rsidRPr="00A213F1">
        <w:rPr>
          <w:rFonts w:ascii="Times New Roman" w:hAnsi="Times New Roman" w:cs="Times New Roman"/>
          <w:bCs/>
          <w:sz w:val="24"/>
          <w:szCs w:val="24"/>
        </w:rPr>
        <w:t>нистративным регламентом:</w:t>
      </w:r>
    </w:p>
    <w:p w:rsidR="00C803D3" w:rsidRPr="00A213F1" w:rsidRDefault="00A213F1" w:rsidP="00A213F1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03D3" w:rsidRPr="00A213F1">
        <w:rPr>
          <w:rFonts w:ascii="Times New Roman" w:hAnsi="Times New Roman" w:cs="Times New Roman"/>
          <w:sz w:val="24"/>
          <w:szCs w:val="24"/>
        </w:rPr>
        <w:t xml:space="preserve">- </w:t>
      </w:r>
      <w:r w:rsidR="00C803D3" w:rsidRPr="00A213F1">
        <w:rPr>
          <w:rFonts w:ascii="Times New Roman" w:eastAsiaTheme="minorEastAsia" w:hAnsi="Times New Roman" w:cs="Times New Roman"/>
          <w:sz w:val="24"/>
          <w:szCs w:val="24"/>
        </w:rPr>
        <w:t>заявление не поддается прочтению либо не содержит сведений, предусмо</w:t>
      </w:r>
      <w:r w:rsidR="00C803D3" w:rsidRPr="00A213F1"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C803D3" w:rsidRPr="00A213F1">
        <w:rPr>
          <w:rFonts w:ascii="Times New Roman" w:eastAsiaTheme="minorEastAsia" w:hAnsi="Times New Roman" w:cs="Times New Roman"/>
          <w:sz w:val="24"/>
          <w:szCs w:val="24"/>
        </w:rPr>
        <w:t>ренных подпунктом 1 пункта 2.6 настояще</w:t>
      </w:r>
      <w:r w:rsidR="00E643F9" w:rsidRPr="00A213F1">
        <w:rPr>
          <w:rFonts w:ascii="Times New Roman" w:eastAsiaTheme="minorEastAsia" w:hAnsi="Times New Roman" w:cs="Times New Roman"/>
          <w:sz w:val="24"/>
          <w:szCs w:val="24"/>
        </w:rPr>
        <w:t>го административного регламента.</w:t>
      </w:r>
    </w:p>
    <w:p w:rsidR="00C803D3" w:rsidRPr="00A213F1" w:rsidRDefault="00A213F1" w:rsidP="00A213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643F9" w:rsidRPr="00A213F1">
        <w:rPr>
          <w:rFonts w:ascii="Times New Roman" w:hAnsi="Times New Roman" w:cs="Times New Roman"/>
          <w:bCs/>
          <w:sz w:val="24"/>
          <w:szCs w:val="24"/>
        </w:rPr>
        <w:t>2.10.3.</w:t>
      </w:r>
      <w:r w:rsidR="00C803D3" w:rsidRPr="00A213F1">
        <w:rPr>
          <w:rFonts w:ascii="Times New Roman" w:hAnsi="Times New Roman" w:cs="Times New Roman"/>
          <w:bCs/>
          <w:sz w:val="24"/>
          <w:szCs w:val="24"/>
        </w:rPr>
        <w:t xml:space="preserve"> Представление неполного комплекта документов, необходимых в с</w:t>
      </w:r>
      <w:r w:rsidR="00C803D3" w:rsidRPr="00A213F1">
        <w:rPr>
          <w:rFonts w:ascii="Times New Roman" w:hAnsi="Times New Roman" w:cs="Times New Roman"/>
          <w:bCs/>
          <w:sz w:val="24"/>
          <w:szCs w:val="24"/>
        </w:rPr>
        <w:t>о</w:t>
      </w:r>
      <w:r w:rsidR="00C803D3" w:rsidRPr="00A213F1">
        <w:rPr>
          <w:rFonts w:ascii="Times New Roman" w:hAnsi="Times New Roman" w:cs="Times New Roman"/>
          <w:bCs/>
          <w:sz w:val="24"/>
          <w:szCs w:val="24"/>
        </w:rPr>
        <w:t>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C803D3" w:rsidRPr="00A213F1" w:rsidRDefault="00A213F1" w:rsidP="00A213F1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03D3" w:rsidRPr="00A213F1">
        <w:rPr>
          <w:rFonts w:ascii="Times New Roman" w:hAnsi="Times New Roman" w:cs="Times New Roman"/>
          <w:sz w:val="24"/>
          <w:szCs w:val="24"/>
        </w:rPr>
        <w:t xml:space="preserve">- заявителем не представлены документы, установленные </w:t>
      </w:r>
      <w:hyperlink w:anchor="P111" w:history="1">
        <w:r w:rsidR="00C803D3" w:rsidRPr="00A213F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п. 2.6</w:t>
        </w:r>
      </w:hyperlink>
      <w:r w:rsidR="00C803D3" w:rsidRPr="00A213F1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C803D3" w:rsidRPr="00A213F1">
        <w:rPr>
          <w:rFonts w:ascii="Times New Roman" w:hAnsi="Times New Roman" w:cs="Times New Roman"/>
          <w:sz w:val="24"/>
          <w:szCs w:val="24"/>
        </w:rPr>
        <w:t>а</w:t>
      </w:r>
      <w:r w:rsidR="00C803D3" w:rsidRPr="00A213F1">
        <w:rPr>
          <w:rFonts w:ascii="Times New Roman" w:hAnsi="Times New Roman" w:cs="Times New Roman"/>
          <w:sz w:val="24"/>
          <w:szCs w:val="24"/>
        </w:rPr>
        <w:t>тивного регламента, необходимые в соответствии с законодательными или иными нормативными правовыми актами для предоставления муниципальной услуги</w:t>
      </w:r>
      <w:r w:rsidR="00E643F9" w:rsidRPr="00A213F1">
        <w:rPr>
          <w:rFonts w:ascii="Times New Roman" w:hAnsi="Times New Roman" w:cs="Times New Roman"/>
          <w:sz w:val="24"/>
          <w:szCs w:val="24"/>
        </w:rPr>
        <w:t>»</w:t>
      </w:r>
      <w:r w:rsidR="00C803D3" w:rsidRPr="00A213F1">
        <w:rPr>
          <w:rFonts w:ascii="Times New Roman" w:hAnsi="Times New Roman" w:cs="Times New Roman"/>
          <w:sz w:val="24"/>
          <w:szCs w:val="24"/>
        </w:rPr>
        <w:t>.</w:t>
      </w:r>
    </w:p>
    <w:p w:rsidR="00416DEB" w:rsidRPr="00A213F1" w:rsidRDefault="00A213F1" w:rsidP="00A213F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1.3. </w:t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п. 3.1</w:t>
      </w:r>
      <w:r w:rsidR="00DD0D88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</w:t>
      </w:r>
      <w:r w:rsidR="00A70D0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«15 календарных дней» заменить на «17 </w:t>
      </w:r>
      <w:r w:rsidR="00416DEB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</w:t>
      </w:r>
      <w:r w:rsidR="00A70D0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дней» и слова</w:t>
      </w:r>
      <w:r w:rsidR="00DD0D88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8F0755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календарных дня</w:t>
      </w:r>
      <w:r w:rsidR="00DD0D88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на «</w:t>
      </w:r>
      <w:r w:rsidR="008F0755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рабочий день»</w:t>
      </w:r>
      <w:r w:rsidR="00416DEB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F3168" w:rsidRPr="00A213F1" w:rsidRDefault="00A213F1" w:rsidP="00A213F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16DEB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Исключить слова</w:t>
      </w:r>
      <w:r w:rsidR="00944213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16DEB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«Последовательность административных действий (проц</w:t>
      </w:r>
      <w:r w:rsidR="00416DEB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16DEB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дур) по предоставлению муниципальной услуги отражена в блок схеме, предста</w:t>
      </w:r>
      <w:r w:rsidR="00416DEB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16DEB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ленной в приложении 3 к регламенту».</w:t>
      </w:r>
    </w:p>
    <w:p w:rsidR="00944213" w:rsidRPr="00A213F1" w:rsidRDefault="00A213F1" w:rsidP="00A213F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1.4. </w:t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 дополнить п. 3.4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2B7562" w:rsidRPr="00A213F1" w:rsidRDefault="00A213F1" w:rsidP="00A213F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B7562" w:rsidRPr="00A213F1" w:rsidRDefault="00A213F1" w:rsidP="00A213F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3.4.1. </w:t>
      </w:r>
      <w:proofErr w:type="gramStart"/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цированной электронной подписью заявление в произвольной форме о необход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мости исправления допущенных опечаток и (или) ошибок с</w:t>
      </w:r>
      <w:proofErr w:type="gramEnd"/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изложением сути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допущенных опечаток </w:t>
      </w:r>
      <w:proofErr w:type="gramStart"/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и(</w:t>
      </w:r>
      <w:proofErr w:type="gramEnd"/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или) ошибок и приложением копии документа, содерж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щего опечатки и (или) ошибки.</w:t>
      </w:r>
    </w:p>
    <w:p w:rsidR="002B7562" w:rsidRPr="00A213F1" w:rsidRDefault="00A213F1" w:rsidP="00A213F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3.4.2. </w:t>
      </w:r>
      <w:proofErr w:type="gramStart"/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10 (десяти) рабочих дней со дня регистрации заявления об исправлении опечаток и (или) ошибок в выданных в результате предоставления 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муниципальной услуги документах ответственный специалист ОМСУ устанавлив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 наличие опечатки (ошибки) и оформляет результат предоставления муниципал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правленными опечатками (ошибками).</w:t>
      </w:r>
      <w:proofErr w:type="gramEnd"/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 предоставления муниципальной услуги (документ) ОМСУ направляет способом, указанным в заявлении о необх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димости исправления допущенных опечаток и (или) ошибок</w:t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B7562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F3168" w:rsidRP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1.5. </w:t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Исключить приложение </w:t>
      </w:r>
      <w:r w:rsidR="007765CB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к административному регламенту.</w:t>
      </w:r>
    </w:p>
    <w:p w:rsidR="00FD318F" w:rsidRP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 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Комитету имущественных отношений администрации муниципального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Тосненский район Ленинградской области</w:t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аправить в пресс-службу комитета по организационной работе, местному самоуправлению, межнационал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 и межконфессиональным отношениям</w:t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муниципального обр</w:t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зования Тосненский район Ленинградской области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 </w:t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официального опубликов</w:t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 </w:t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обнародования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в порядке, установленном Уставом муниципального образования Тосненский</w:t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Ленинградской области.</w:t>
      </w:r>
    </w:p>
    <w:p w:rsidR="00FD318F" w:rsidRP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Пресс-службе комитета по организационной работе, местному самоупра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лению, межнациональным и межконфессиональным отношениям </w:t>
      </w:r>
      <w:r w:rsidR="00E643F9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и обнародовать настоящее постановление</w:t>
      </w:r>
      <w:r w:rsidR="004658FC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порядке, установленном Уставом муниципального образования Тосненский муниципальный район Ленинградской области</w:t>
      </w:r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318F" w:rsidRPr="00A213F1" w:rsidRDefault="00A213F1" w:rsidP="00A213F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 </w:t>
      </w:r>
      <w:proofErr w:type="gramStart"/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FD318F"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P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                                            </w:t>
      </w:r>
      <w:r w:rsid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A21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А.Г. Клементьев</w:t>
      </w: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13F1" w:rsidRPr="00A213F1" w:rsidRDefault="00FD318F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Николаева Вероника </w:t>
      </w:r>
      <w:proofErr w:type="spellStart"/>
      <w:r w:rsidRPr="00A213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Марсильевна</w:t>
      </w:r>
      <w:proofErr w:type="spellEnd"/>
      <w:r w:rsidR="00A213F1" w:rsidRPr="00A213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8(81361)</w:t>
      </w:r>
      <w:r w:rsidRPr="00A213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37264</w:t>
      </w:r>
    </w:p>
    <w:p w:rsidR="00FD318F" w:rsidRPr="00A213F1" w:rsidRDefault="00A213F1" w:rsidP="00A2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213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11 </w:t>
      </w:r>
      <w:proofErr w:type="spellStart"/>
      <w:r w:rsidRPr="00A213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гв</w:t>
      </w:r>
      <w:proofErr w:type="spellEnd"/>
    </w:p>
    <w:sectPr w:rsidR="00FD318F" w:rsidRPr="00A213F1" w:rsidSect="00A213F1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04" w:rsidRDefault="00037904" w:rsidP="00A213F1">
      <w:pPr>
        <w:spacing w:after="0" w:line="240" w:lineRule="auto"/>
      </w:pPr>
      <w:r>
        <w:separator/>
      </w:r>
    </w:p>
  </w:endnote>
  <w:endnote w:type="continuationSeparator" w:id="0">
    <w:p w:rsidR="00037904" w:rsidRDefault="00037904" w:rsidP="00A2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04" w:rsidRDefault="00037904" w:rsidP="00A213F1">
      <w:pPr>
        <w:spacing w:after="0" w:line="240" w:lineRule="auto"/>
      </w:pPr>
      <w:r>
        <w:separator/>
      </w:r>
    </w:p>
  </w:footnote>
  <w:footnote w:type="continuationSeparator" w:id="0">
    <w:p w:rsidR="00037904" w:rsidRDefault="00037904" w:rsidP="00A2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114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13F1" w:rsidRPr="00A213F1" w:rsidRDefault="00A213F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13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13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13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723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213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13F1" w:rsidRDefault="00A213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643"/>
    <w:multiLevelType w:val="multilevel"/>
    <w:tmpl w:val="A6905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DD82DAD"/>
    <w:multiLevelType w:val="multilevel"/>
    <w:tmpl w:val="19E4A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7F46261"/>
    <w:multiLevelType w:val="hybridMultilevel"/>
    <w:tmpl w:val="F9549D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C07A4"/>
    <w:multiLevelType w:val="hybridMultilevel"/>
    <w:tmpl w:val="6818D4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8F"/>
    <w:rsid w:val="00037904"/>
    <w:rsid w:val="001F06C7"/>
    <w:rsid w:val="002B7562"/>
    <w:rsid w:val="00416DEB"/>
    <w:rsid w:val="00460270"/>
    <w:rsid w:val="004658FC"/>
    <w:rsid w:val="00537230"/>
    <w:rsid w:val="007055A4"/>
    <w:rsid w:val="007765CB"/>
    <w:rsid w:val="008916E6"/>
    <w:rsid w:val="008F0755"/>
    <w:rsid w:val="00944213"/>
    <w:rsid w:val="00A213F1"/>
    <w:rsid w:val="00A70D02"/>
    <w:rsid w:val="00AF39E5"/>
    <w:rsid w:val="00C803D3"/>
    <w:rsid w:val="00CA4B8A"/>
    <w:rsid w:val="00DD0D88"/>
    <w:rsid w:val="00E643F9"/>
    <w:rsid w:val="00F06848"/>
    <w:rsid w:val="00FD318F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3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270"/>
    <w:pPr>
      <w:ind w:left="720"/>
      <w:contextualSpacing/>
    </w:pPr>
  </w:style>
  <w:style w:type="paragraph" w:customStyle="1" w:styleId="ConsPlusNormal">
    <w:name w:val="ConsPlusNormal"/>
    <w:rsid w:val="00C80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803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13F1"/>
  </w:style>
  <w:style w:type="paragraph" w:styleId="a8">
    <w:name w:val="footer"/>
    <w:basedOn w:val="a"/>
    <w:link w:val="a9"/>
    <w:uiPriority w:val="99"/>
    <w:unhideWhenUsed/>
    <w:rsid w:val="00A2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1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3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270"/>
    <w:pPr>
      <w:ind w:left="720"/>
      <w:contextualSpacing/>
    </w:pPr>
  </w:style>
  <w:style w:type="paragraph" w:customStyle="1" w:styleId="ConsPlusNormal">
    <w:name w:val="ConsPlusNormal"/>
    <w:rsid w:val="00C80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803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13F1"/>
  </w:style>
  <w:style w:type="paragraph" w:styleId="a8">
    <w:name w:val="footer"/>
    <w:basedOn w:val="a"/>
    <w:link w:val="a9"/>
    <w:uiPriority w:val="99"/>
    <w:unhideWhenUsed/>
    <w:rsid w:val="00A2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9E7D-4B85-40A6-8F18-9474F93A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Вероника Марсильевна</dc:creator>
  <cp:lastModifiedBy>Морозова Ольга Олеговна</cp:lastModifiedBy>
  <cp:revision>2</cp:revision>
  <cp:lastPrinted>2022-04-12T13:25:00Z</cp:lastPrinted>
  <dcterms:created xsi:type="dcterms:W3CDTF">2022-04-19T07:44:00Z</dcterms:created>
  <dcterms:modified xsi:type="dcterms:W3CDTF">2022-04-19T07:44:00Z</dcterms:modified>
</cp:coreProperties>
</file>