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5CF6" w:rsidRPr="005A034A" w:rsidRDefault="00592457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-1154336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9MxDs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75CF6" w:rsidRPr="005A034A" w:rsidRDefault="00D75CF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CF6" w:rsidRDefault="00D75CF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92457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22.04.2022                        1456-па</w:t>
      </w: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 xml:space="preserve">б оказании содействия в 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</w:p>
    <w:p w:rsidR="005A034A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5A034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proofErr w:type="gramEnd"/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раздничного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</w:t>
      </w:r>
    </w:p>
    <w:p w:rsidR="005A034A" w:rsidRDefault="008B5D8F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034A">
        <w:rPr>
          <w:rFonts w:ascii="Times New Roman" w:eastAsia="Times New Roman" w:hAnsi="Times New Roman" w:cs="Times New Roman"/>
          <w:sz w:val="24"/>
          <w:szCs w:val="24"/>
        </w:rPr>
        <w:t>посвященного</w:t>
      </w:r>
      <w:proofErr w:type="gramEnd"/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 Дню</w:t>
      </w:r>
      <w:r w:rsidR="00E33298" w:rsidRPr="005A034A">
        <w:rPr>
          <w:rFonts w:ascii="Times New Roman" w:eastAsia="Times New Roman" w:hAnsi="Times New Roman" w:cs="Times New Roman"/>
          <w:sz w:val="24"/>
          <w:szCs w:val="24"/>
        </w:rPr>
        <w:t xml:space="preserve"> пожарной охраны России</w:t>
      </w:r>
      <w:r w:rsidR="005A034A" w:rsidRPr="005A03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034A" w:rsidRDefault="005E1A35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в г. Тосно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5A034A" w:rsidRDefault="005E1A35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5E1A35" w:rsidRPr="005A034A" w:rsidRDefault="005E1A35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306DC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5A034A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В целях оказания содействия в подготовке и проведении праздничного мер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приятия, посвященного Дню пожарной охраны России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 xml:space="preserve"> в г. Тосно Тосненского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родского 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поселения Тосненского муниципального района Ленинградской обл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сти, исполняя полномочия администрации Тосненского городского поселения Т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ский муниципальный район Ленинградской</w:t>
      </w:r>
      <w:proofErr w:type="gramEnd"/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 xml:space="preserve"> области, администрация муниципал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ного образования Тосненский район Ленинградской области</w:t>
      </w:r>
    </w:p>
    <w:p w:rsidR="005F057E" w:rsidRPr="005A034A" w:rsidRDefault="005F057E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5A034A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306DC" w:rsidRPr="005A034A" w:rsidRDefault="005306D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DC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5466C" w:rsidRPr="005A034A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 xml:space="preserve">оказанию содействия в 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>и проведе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пожарной охраны России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 xml:space="preserve">в г. Тосно Тосненского городского поселения Тосненского </w:t>
      </w:r>
      <w:r w:rsidR="005D3D10" w:rsidRPr="005A034A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5D3D10" w:rsidRPr="005A034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D3D10" w:rsidRPr="005A034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5306DC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план 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в подготовке и проведении 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праз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ничного мероприятия, посвященного Дню пожарной охраны России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ED8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 xml:space="preserve">в г. Тосно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сненского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Тосненского </w:t>
      </w:r>
      <w:r w:rsidR="005D3D10" w:rsidRPr="005A034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>района Лени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E1A35" w:rsidRPr="005A034A">
        <w:rPr>
          <w:rFonts w:ascii="Times New Roman" w:eastAsia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(приложение 2)</w:t>
      </w:r>
      <w:r w:rsidR="005306DC" w:rsidRPr="005A0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F86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0583" w:rsidRPr="005A034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енинградской области обесп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обнародование настоящего постановления в порядке, установленном Уставом муниципального образования Тосненский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241F86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 xml:space="preserve"> исполне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 xml:space="preserve">нием постановления возложить на </w:t>
      </w:r>
      <w:r w:rsidR="00954160" w:rsidRPr="005A034A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заместит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</w:rPr>
        <w:t xml:space="preserve">ля главы 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Тосненский район Лени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954160" w:rsidRPr="005A034A">
        <w:rPr>
          <w:rFonts w:ascii="Times New Roman" w:eastAsia="Times New Roman" w:hAnsi="Times New Roman" w:cs="Times New Roman"/>
          <w:sz w:val="24"/>
          <w:szCs w:val="24"/>
        </w:rPr>
        <w:t>Тычинского</w:t>
      </w:r>
      <w:proofErr w:type="spellEnd"/>
      <w:r w:rsidR="00954160" w:rsidRPr="005A034A">
        <w:rPr>
          <w:rFonts w:ascii="Times New Roman" w:eastAsia="Times New Roman" w:hAnsi="Times New Roman" w:cs="Times New Roman"/>
          <w:sz w:val="24"/>
          <w:szCs w:val="24"/>
        </w:rPr>
        <w:t xml:space="preserve"> И.Ф.</w:t>
      </w:r>
    </w:p>
    <w:p w:rsidR="005306DC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1F86" w:rsidRPr="005A034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66C" w:rsidRPr="005A03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057E" w:rsidRPr="005A034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D5466C" w:rsidRPr="005A0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5CF6" w:rsidRPr="005A034A" w:rsidRDefault="00D75CF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A35" w:rsidRDefault="005E1A35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5A034A" w:rsidRDefault="00D5466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D75CF6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А.Г. Клементьев</w:t>
      </w:r>
    </w:p>
    <w:p w:rsidR="00D5466C" w:rsidRPr="005A034A" w:rsidRDefault="00D5466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5A034A" w:rsidRDefault="00241F8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5A034A" w:rsidRDefault="00241F8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Pr="005A034A" w:rsidRDefault="00241F8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6" w:rsidRDefault="00241F8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66C" w:rsidRPr="005A034A" w:rsidRDefault="00241F86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34A">
        <w:rPr>
          <w:rFonts w:ascii="Times New Roman" w:eastAsia="Times New Roman" w:hAnsi="Times New Roman" w:cs="Times New Roman"/>
          <w:sz w:val="20"/>
          <w:szCs w:val="20"/>
        </w:rPr>
        <w:t>Воробьева Оксана Владимировна</w:t>
      </w:r>
      <w:r w:rsidR="00D5466C" w:rsidRPr="005A034A">
        <w:rPr>
          <w:rFonts w:ascii="Times New Roman" w:eastAsia="Times New Roman" w:hAnsi="Times New Roman" w:cs="Times New Roman"/>
          <w:sz w:val="20"/>
          <w:szCs w:val="20"/>
        </w:rPr>
        <w:t>, 8(81361)</w:t>
      </w:r>
      <w:r w:rsidR="005A034A" w:rsidRPr="005A034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5A034A">
        <w:rPr>
          <w:rFonts w:ascii="Times New Roman" w:eastAsia="Times New Roman" w:hAnsi="Times New Roman" w:cs="Times New Roman"/>
          <w:sz w:val="20"/>
          <w:szCs w:val="20"/>
        </w:rPr>
        <w:t>204</w:t>
      </w:r>
    </w:p>
    <w:p w:rsidR="005A034A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34A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proofErr w:type="spellStart"/>
      <w:r w:rsidRPr="005A034A"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5E1A35" w:rsidRPr="005A034A" w:rsidRDefault="005E1A35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306DC" w:rsidRPr="005A034A" w:rsidRDefault="00D5466C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5466C" w:rsidRPr="005A034A" w:rsidRDefault="00D5466C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06DC" w:rsidRPr="005A034A" w:rsidRDefault="00D5466C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19C2" w:rsidRDefault="00D5466C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034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A034A" w:rsidRPr="005A034A" w:rsidRDefault="005A034A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5466C" w:rsidRPr="005A034A" w:rsidRDefault="005A034A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92457">
        <w:rPr>
          <w:rFonts w:ascii="Times New Roman" w:hAnsi="Times New Roman" w:cs="Times New Roman"/>
          <w:sz w:val="24"/>
          <w:szCs w:val="24"/>
        </w:rPr>
        <w:t>22.04.2022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592457">
        <w:rPr>
          <w:rFonts w:ascii="Times New Roman" w:hAnsi="Times New Roman" w:cs="Times New Roman"/>
          <w:sz w:val="24"/>
          <w:szCs w:val="24"/>
        </w:rPr>
        <w:t xml:space="preserve"> 1456-па</w:t>
      </w:r>
    </w:p>
    <w:p w:rsidR="00D5466C" w:rsidRDefault="00D5466C" w:rsidP="005A034A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A034A" w:rsidRPr="005A034A" w:rsidRDefault="005A034A" w:rsidP="005A034A">
      <w:pPr>
        <w:pStyle w:val="a6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A034A" w:rsidRDefault="00D5466C" w:rsidP="005A03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  <w:r w:rsidR="00D77EEB" w:rsidRPr="005A034A">
        <w:rPr>
          <w:rFonts w:ascii="Times New Roman" w:eastAsia="Times New Roman" w:hAnsi="Times New Roman" w:cs="Times New Roman"/>
          <w:sz w:val="24"/>
          <w:szCs w:val="24"/>
        </w:rPr>
        <w:t>по оказанию содействия в подготовке и проведении</w:t>
      </w:r>
    </w:p>
    <w:p w:rsidR="005A034A" w:rsidRDefault="008B5D8F" w:rsidP="005A03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пожарной охраны России</w:t>
      </w:r>
      <w:r w:rsidR="005A03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A034A" w:rsidRDefault="008B5D8F" w:rsidP="005A03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в г. Тосно Тосненского городского поселения Тосненского </w:t>
      </w:r>
      <w:r w:rsidR="005D3D10" w:rsidRPr="005A034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5E1A35" w:rsidRPr="005A034A" w:rsidRDefault="008B5D8F" w:rsidP="005A03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</w:t>
      </w:r>
    </w:p>
    <w:p w:rsidR="00241F86" w:rsidRPr="005A034A" w:rsidRDefault="00241F86" w:rsidP="005A03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A64F7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 Клементьев Андрей Геннадьевич, 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области.</w:t>
      </w:r>
    </w:p>
    <w:p w:rsidR="0065496C" w:rsidRPr="005A034A" w:rsidRDefault="0065496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6CB4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</w:t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рабочей группы: </w:t>
      </w:r>
      <w:r w:rsidR="00954160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Тычинский И.Ф. –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160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муниципального обра</w:t>
      </w:r>
      <w:r w:rsidR="008B5D8F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</w:t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BA64F7" w:rsidRPr="005A034A" w:rsidRDefault="00BA64F7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4F7" w:rsidRP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64F7"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BA64F7" w:rsidRPr="005A034A" w:rsidRDefault="00BA64F7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805"/>
      </w:tblGrid>
      <w:tr w:rsidR="00BA64F7" w:rsidRPr="005A034A" w:rsidTr="005A034A">
        <w:tc>
          <w:tcPr>
            <w:tcW w:w="4077" w:type="dxa"/>
            <w:shd w:val="clear" w:color="auto" w:fill="auto"/>
          </w:tcPr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Барыгин Максим Евгеньевич</w:t>
            </w:r>
          </w:p>
          <w:p w:rsidR="0065496C" w:rsidRPr="005A034A" w:rsidRDefault="0065496C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96C" w:rsidRPr="005A034A" w:rsidRDefault="0065496C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2F0677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МКУ «Управление зданиями, сооружениями и объектами внешнего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городского поселения Тосненского района Ленингра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области;</w:t>
            </w:r>
          </w:p>
        </w:tc>
      </w:tr>
      <w:tr w:rsidR="002F0677" w:rsidRPr="005A034A" w:rsidTr="005A034A">
        <w:tc>
          <w:tcPr>
            <w:tcW w:w="4077" w:type="dxa"/>
            <w:shd w:val="clear" w:color="auto" w:fill="auto"/>
          </w:tcPr>
          <w:p w:rsidR="002F0677" w:rsidRPr="005A034A" w:rsidRDefault="002F067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Ешевский</w:t>
            </w:r>
            <w:proofErr w:type="spellEnd"/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805" w:type="dxa"/>
            <w:shd w:val="clear" w:color="auto" w:fill="auto"/>
          </w:tcPr>
          <w:p w:rsidR="002F0677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="002F0677" w:rsidRPr="005A03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правопорядка и безопасности, делам ГО и ЧС</w:t>
            </w:r>
            <w:r w:rsidR="002F0677" w:rsidRPr="005A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муниципального образования Тосне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067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Ленинградской области;</w:t>
            </w:r>
          </w:p>
        </w:tc>
      </w:tr>
      <w:tr w:rsidR="00BA64F7" w:rsidRPr="005A034A" w:rsidTr="005A034A">
        <w:trPr>
          <w:trHeight w:val="1618"/>
        </w:trPr>
        <w:tc>
          <w:tcPr>
            <w:tcW w:w="4077" w:type="dxa"/>
            <w:shd w:val="clear" w:color="auto" w:fill="auto"/>
          </w:tcPr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Забабурина Екатерина Вадимовна</w:t>
            </w:r>
          </w:p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shd w:val="clear" w:color="auto" w:fill="auto"/>
          </w:tcPr>
          <w:p w:rsidR="007E607B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специалист пресс-службы ком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по организационной работе, местному самоуправлению, межнациональным и ме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конфессиональным отношениям админ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области;</w:t>
            </w:r>
          </w:p>
        </w:tc>
      </w:tr>
      <w:tr w:rsidR="005A034A" w:rsidRPr="005A034A" w:rsidTr="005A034A">
        <w:trPr>
          <w:trHeight w:val="870"/>
        </w:trPr>
        <w:tc>
          <w:tcPr>
            <w:tcW w:w="4077" w:type="dxa"/>
            <w:shd w:val="clear" w:color="auto" w:fill="auto"/>
          </w:tcPr>
          <w:p w:rsidR="005A034A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 Валентина Михайловна</w:t>
            </w:r>
          </w:p>
        </w:tc>
        <w:tc>
          <w:tcPr>
            <w:tcW w:w="4805" w:type="dxa"/>
            <w:shd w:val="clear" w:color="auto" w:fill="auto"/>
          </w:tcPr>
          <w:p w:rsidR="005A034A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комитета образования адм</w:t>
            </w: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муниципального образования Тосненский район Ленинградской области;</w:t>
            </w:r>
          </w:p>
        </w:tc>
      </w:tr>
      <w:tr w:rsidR="00BA64F7" w:rsidRPr="005A034A" w:rsidTr="005A034A">
        <w:tc>
          <w:tcPr>
            <w:tcW w:w="4077" w:type="dxa"/>
            <w:shd w:val="clear" w:color="auto" w:fill="auto"/>
          </w:tcPr>
          <w:p w:rsidR="00BA64F7" w:rsidRPr="005A034A" w:rsidRDefault="00BA64F7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Оксана Владимировна</w:t>
            </w:r>
          </w:p>
        </w:tc>
        <w:tc>
          <w:tcPr>
            <w:tcW w:w="4805" w:type="dxa"/>
            <w:shd w:val="clear" w:color="auto" w:fill="auto"/>
          </w:tcPr>
          <w:p w:rsidR="00F4603A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A64F7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МАУ «Тосненский район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культурно-спортивный центр»;</w:t>
            </w:r>
          </w:p>
        </w:tc>
      </w:tr>
      <w:tr w:rsidR="00F4603A" w:rsidRPr="005A034A" w:rsidTr="005A034A">
        <w:tc>
          <w:tcPr>
            <w:tcW w:w="4077" w:type="dxa"/>
            <w:shd w:val="clear" w:color="auto" w:fill="auto"/>
          </w:tcPr>
          <w:p w:rsidR="00F4603A" w:rsidRPr="005A034A" w:rsidRDefault="00F4603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Тарабанова</w:t>
            </w:r>
            <w:proofErr w:type="spellEnd"/>
            <w:r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Владимиров</w:t>
            </w:r>
            <w:r w:rsid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805" w:type="dxa"/>
            <w:shd w:val="clear" w:color="auto" w:fill="auto"/>
          </w:tcPr>
          <w:p w:rsidR="00F4603A" w:rsidRPr="005A034A" w:rsidRDefault="005A034A" w:rsidP="005A0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культуре и туризму администрации муниципального образов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Ленинградской обл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4603A" w:rsidRPr="005A0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</w:tr>
    </w:tbl>
    <w:p w:rsidR="00BB3D5C" w:rsidRPr="005A034A" w:rsidRDefault="00BB3D5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07B" w:rsidRPr="005A034A" w:rsidRDefault="007E607B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5C" w:rsidRPr="005A034A" w:rsidRDefault="00BB3D5C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CF6" w:rsidRPr="005A034A" w:rsidRDefault="00D75CF6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D75CF6" w:rsidRPr="005A034A" w:rsidRDefault="00D75CF6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75CF6" w:rsidRPr="005A034A" w:rsidRDefault="00D75CF6" w:rsidP="005A034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75CF6" w:rsidRDefault="00D75CF6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5A034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A034A" w:rsidRPr="005A034A" w:rsidRDefault="005A034A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92457" w:rsidRPr="005A034A" w:rsidRDefault="00592457" w:rsidP="0059245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22.04.2022  № 1456-па</w:t>
      </w:r>
    </w:p>
    <w:p w:rsidR="00F23D0B" w:rsidRPr="005A034A" w:rsidRDefault="00F23D0B" w:rsidP="005A034A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5A034A" w:rsidRDefault="005A034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D0B" w:rsidRPr="005A034A" w:rsidRDefault="00F23D0B" w:rsidP="005A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23D0B" w:rsidRPr="005A034A" w:rsidRDefault="00D77EEB" w:rsidP="005A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034A">
        <w:rPr>
          <w:rFonts w:ascii="Times New Roman" w:eastAsia="Times New Roman" w:hAnsi="Times New Roman" w:cs="Times New Roman"/>
          <w:sz w:val="24"/>
          <w:szCs w:val="24"/>
        </w:rPr>
        <w:t xml:space="preserve">по оказанию содействия в подготовке и проведении </w:t>
      </w:r>
      <w:r w:rsidR="007E607B" w:rsidRPr="005A034A">
        <w:rPr>
          <w:rFonts w:ascii="Times New Roman" w:eastAsia="Times New Roman" w:hAnsi="Times New Roman" w:cs="Times New Roman"/>
          <w:sz w:val="24"/>
          <w:szCs w:val="24"/>
        </w:rPr>
        <w:t>праздничного мероприятия, посвященного Дню пожарной охраны России</w:t>
      </w:r>
      <w:r w:rsidR="00EF79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07B" w:rsidRPr="005A0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CFA" w:rsidRPr="005A034A">
        <w:rPr>
          <w:rFonts w:ascii="Times New Roman" w:eastAsia="Times New Roman" w:hAnsi="Times New Roman" w:cs="Times New Roman"/>
          <w:sz w:val="24"/>
          <w:szCs w:val="24"/>
        </w:rPr>
        <w:t>в г. Тосно Тосненского городского поселения Тосненского района Ленинградской области</w:t>
      </w:r>
    </w:p>
    <w:p w:rsidR="00892CFA" w:rsidRPr="005A034A" w:rsidRDefault="00892CFA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127"/>
      </w:tblGrid>
      <w:tr w:rsidR="00F23D0B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23D0B" w:rsidRP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  <w:p w:rsidR="00F23D0B" w:rsidRP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A034A" w:rsidRDefault="00F23D0B" w:rsidP="005A03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3D0B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A034A" w:rsidRDefault="00F23D0B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к проведению 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>праздничного мероприятия, посвященного Дню пожарной охраны России</w:t>
            </w:r>
            <w:r w:rsidR="00EF796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92CFA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в г. Тосно Тосненского городского посел</w:t>
            </w:r>
            <w:r w:rsidR="00892CFA" w:rsidRPr="005A03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92CFA" w:rsidRPr="005A034A">
              <w:rPr>
                <w:rFonts w:ascii="Times New Roman" w:eastAsia="Times New Roman" w:hAnsi="Times New Roman"/>
                <w:sz w:val="24"/>
                <w:szCs w:val="24"/>
              </w:rPr>
              <w:t>ния Тосненского района Ленинградской области</w:t>
            </w:r>
            <w:r w:rsidR="00EF7966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</w:t>
            </w:r>
            <w:r w:rsidR="00D77EEB" w:rsidRPr="005A034A">
              <w:rPr>
                <w:rFonts w:ascii="Times New Roman" w:eastAsia="Times New Roman" w:hAnsi="Times New Roman"/>
                <w:sz w:val="24"/>
                <w:szCs w:val="24"/>
              </w:rPr>
              <w:t>Фестиваль)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0E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очистка и последующая уборка места площади п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ред зданием МАУ «Тосненский районный культу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но-спортивный центр»;</w:t>
            </w: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130E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установка мусорных контейнеров;</w:t>
            </w: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своевременной очисткой города и в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возом мусора в местах массового скопления народа во время проведения праздничн</w:t>
            </w:r>
            <w:r w:rsidR="00892CFA" w:rsidRPr="005A034A">
              <w:rPr>
                <w:rFonts w:ascii="Times New Roman" w:eastAsia="Times New Roman" w:hAnsi="Times New Roman"/>
                <w:sz w:val="24"/>
                <w:szCs w:val="24"/>
              </w:rPr>
              <w:t>ого мероприятия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416C5" w:rsidRPr="005A034A" w:rsidRDefault="004416C5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D6F7B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мобильных туалетных кабин;</w:t>
            </w:r>
          </w:p>
          <w:p w:rsidR="009D6F7B" w:rsidRPr="005A034A" w:rsidRDefault="009D6F7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F0677" w:rsidRPr="005A034A">
              <w:rPr>
                <w:rFonts w:ascii="Times New Roman" w:eastAsia="Times New Roman" w:hAnsi="Times New Roman"/>
                <w:sz w:val="24"/>
                <w:szCs w:val="24"/>
              </w:rPr>
              <w:t>ематическая</w:t>
            </w:r>
            <w:proofErr w:type="gramEnd"/>
            <w:r w:rsidR="002F0677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озвучка площади с 10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.00 до 18.00;</w:t>
            </w:r>
          </w:p>
          <w:p w:rsidR="008D0DF0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- организация работы фонтанов</w:t>
            </w:r>
            <w:r w:rsidR="009D6F7B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(по погодным усл</w:t>
            </w:r>
            <w:r w:rsidR="009D6F7B" w:rsidRPr="005A03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D6F7B" w:rsidRPr="005A034A">
              <w:rPr>
                <w:rFonts w:ascii="Times New Roman" w:eastAsia="Times New Roman" w:hAnsi="Times New Roman"/>
                <w:sz w:val="24"/>
                <w:szCs w:val="24"/>
              </w:rPr>
              <w:t>виям)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0E15" w:rsidRDefault="008D0DF0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</w:t>
            </w:r>
          </w:p>
          <w:p w:rsidR="00F23D0B" w:rsidRPr="005A034A" w:rsidRDefault="008D0DF0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0E15" w:rsidRPr="005A034A" w:rsidRDefault="00130E15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3D0B" w:rsidRPr="005A034A" w:rsidRDefault="00130E15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3D0B" w:rsidRPr="005A034A" w:rsidRDefault="00F23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</w:tc>
      </w:tr>
      <w:tr w:rsidR="00D361F9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A034A" w:rsidRDefault="00D361F9" w:rsidP="005A034A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ГБУЗ  ЛО «Тосне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ская межрайонная клиническая больница», отдел государственного пожарного надзора Тосненского района Ленинградской области, ОМВД России по Тосненскому району Ленинградской области, терр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ториальный орган ФСБ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A034A" w:rsidRDefault="00D361F9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1F9" w:rsidRPr="005A034A" w:rsidRDefault="00892CFA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2857CF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2857CF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B4" w:rsidRPr="005A034A" w:rsidRDefault="00A07CA3" w:rsidP="005A03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размещении и организации работы полевой кухни на площади перед МАУ «Т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сненский районный культурно-спортивный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A07CA3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Ешевский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16CB4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Прошкин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</w:tc>
      </w:tr>
      <w:tr w:rsidR="00FB0D0B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0B" w:rsidRPr="005A034A" w:rsidRDefault="00FB0D0B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0B" w:rsidRPr="005A034A" w:rsidRDefault="00FB0D0B" w:rsidP="005A034A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звукотехнического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оборудования, светового оборудования, светодиодного экрана для проведения праздничного концерта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0B" w:rsidRPr="005A034A" w:rsidRDefault="00FB0D0B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0B" w:rsidRPr="005A034A" w:rsidRDefault="00FB0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FB0D0B" w:rsidRPr="005A034A" w:rsidRDefault="00FB0D0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D361F9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праздничной программы в концертном зале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на центральной сцене перед МАУ «Тосненский районный культурно-спортивный центр», в т. ч. подготовка сценарного плана и сценария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15" w:rsidRDefault="00D361F9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="007E607B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25.04.2022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</w:t>
            </w:r>
          </w:p>
          <w:p w:rsidR="00D361F9" w:rsidRPr="005A034A" w:rsidRDefault="00D361F9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892CFA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892CFA" w:rsidRPr="005A034A" w:rsidRDefault="00892CFA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D361F9" w:rsidRPr="005A034A" w:rsidTr="00130E15">
        <w:trPr>
          <w:trHeight w:val="1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A07CA3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Оказание содействия в размещении демонстрацио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ной техники и о</w:t>
            </w:r>
            <w:r w:rsidR="00D361F9" w:rsidRPr="005A034A">
              <w:rPr>
                <w:rFonts w:ascii="Times New Roman" w:eastAsia="Times New Roman" w:hAnsi="Times New Roman"/>
                <w:sz w:val="24"/>
                <w:szCs w:val="24"/>
              </w:rPr>
              <w:t>рганиза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D361F9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  <w:r w:rsidR="00F16CB4" w:rsidRPr="005A034A">
              <w:rPr>
                <w:rFonts w:ascii="Times New Roman" w:eastAsia="Times New Roman" w:hAnsi="Times New Roman"/>
                <w:sz w:val="24"/>
                <w:szCs w:val="24"/>
              </w:rPr>
              <w:t>интерактивных площа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док</w:t>
            </w:r>
            <w:r w:rsidRPr="005A034A">
              <w:rPr>
                <w:rFonts w:ascii="Times New Roman" w:hAnsi="Times New Roman"/>
                <w:sz w:val="24"/>
                <w:szCs w:val="24"/>
              </w:rPr>
              <w:t xml:space="preserve"> на площади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перед МАУ «Тосненский районный культурно-спортивный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  <w:r w:rsidR="00D361F9" w:rsidRPr="005A03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D361F9" w:rsidRPr="005A034A" w:rsidRDefault="00D361F9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61F9" w:rsidRPr="005A034A" w:rsidRDefault="00D361F9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25" w:rsidRPr="005A034A" w:rsidRDefault="00A07CA3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Ешевский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>А.В.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Прошкин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</w:tc>
      </w:tr>
      <w:tr w:rsidR="00D361F9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Организация охраны общественн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>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Ешевский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D361F9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Прошкин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2857CF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2857CF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BB3D5C" w:rsidP="00130E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обеспечение парковочных мест </w:t>
            </w:r>
            <w:r w:rsidR="005F5439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делегаций участников 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 </w:t>
            </w:r>
            <w:r w:rsidR="005F5439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на площади у здания администрации </w:t>
            </w:r>
            <w:r w:rsidR="00130E1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5F5439" w:rsidRPr="005A034A">
              <w:rPr>
                <w:rFonts w:ascii="Times New Roman" w:eastAsia="Times New Roman" w:hAnsi="Times New Roman"/>
                <w:sz w:val="24"/>
                <w:szCs w:val="24"/>
              </w:rPr>
              <w:t>Тосненск</w:t>
            </w:r>
            <w:r w:rsidR="00130E15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r w:rsidR="005F5439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30E15">
              <w:rPr>
                <w:rFonts w:ascii="Times New Roman" w:eastAsia="Times New Roman" w:hAnsi="Times New Roman"/>
                <w:sz w:val="24"/>
                <w:szCs w:val="24"/>
              </w:rPr>
              <w:t>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  <w:p w:rsidR="002857CF" w:rsidRPr="005A034A" w:rsidRDefault="002857CF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F" w:rsidRPr="005A034A" w:rsidRDefault="005F543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Маслов А.С.</w:t>
            </w:r>
          </w:p>
        </w:tc>
      </w:tr>
      <w:tr w:rsidR="00D361F9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мест для подключения звуковой аппаратуры, световой аппаратуры, помощь в орг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низации монтажа и демонтажа сцены.</w:t>
            </w:r>
          </w:p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в фойе, гримерки, туалетные комнаты участникам и организаторам мероприятий, обеспечение работы технического персонала во время проведения праздничных мероприятий</w:t>
            </w:r>
            <w:r w:rsidR="00F16CB4" w:rsidRPr="005A03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CB4" w:rsidRPr="005A034A" w:rsidRDefault="00F16CB4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Предоставление необходимого технического обор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дования и инвентаря.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D361F9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информационной поддержки во время проведения праздничн</w:t>
            </w:r>
            <w:r w:rsidR="00BB3D5C" w:rsidRPr="005A034A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</w:t>
            </w:r>
            <w:r w:rsidR="00BB3D5C" w:rsidRPr="005A034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15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До 29.04.2022</w:t>
            </w:r>
            <w:r w:rsidR="00BB3D5C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и в день </w:t>
            </w:r>
          </w:p>
          <w:p w:rsidR="00D361F9" w:rsidRPr="005A034A" w:rsidRDefault="00BB3D5C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Забабурина Е.В.</w:t>
            </w:r>
          </w:p>
          <w:p w:rsidR="00D361F9" w:rsidRPr="005A034A" w:rsidRDefault="00D361F9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115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5A034A" w:rsidRDefault="00327115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5A034A" w:rsidRDefault="00327115" w:rsidP="00130E1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участия в 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мероприятии учащихся школ и 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воспитанников дошкольных образовательных учреждений г. Тосно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  <w:p w:rsidR="00130E15" w:rsidRDefault="002F0677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с 11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.00 </w:t>
            </w:r>
          </w:p>
          <w:p w:rsidR="00FA6F48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115" w:rsidRPr="005A034A" w:rsidRDefault="00327115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Запорожская В.М.</w:t>
            </w:r>
          </w:p>
        </w:tc>
      </w:tr>
      <w:tr w:rsidR="00BB3D5C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5A034A" w:rsidRDefault="00BB3D5C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5A034A" w:rsidRDefault="00F16CB4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="00D77EEB" w:rsidRPr="005A034A">
              <w:rPr>
                <w:rFonts w:ascii="Times New Roman" w:eastAsia="Times New Roman" w:hAnsi="Times New Roman"/>
                <w:sz w:val="24"/>
                <w:szCs w:val="24"/>
              </w:rPr>
              <w:t>помещения для организации пит</w:t>
            </w:r>
            <w:r w:rsidR="00D77EEB" w:rsidRPr="005A03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77EEB"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ния делегаций участников </w:t>
            </w:r>
            <w:r w:rsidR="00FA6F48" w:rsidRPr="005A034A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5C" w:rsidRPr="005A034A" w:rsidRDefault="00D77EE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D77EEB" w:rsidRPr="005A034A" w:rsidRDefault="00D77EEB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Платонова О.В.</w:t>
            </w:r>
          </w:p>
        </w:tc>
      </w:tr>
      <w:tr w:rsidR="009E0AEE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5A034A" w:rsidRDefault="009E0AEE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праздничных афиш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27.04.2022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EE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  <w:tr w:rsidR="00FA6F48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фонтанного светомуз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кального шоу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Барыгин М.Е.</w:t>
            </w:r>
          </w:p>
        </w:tc>
      </w:tr>
      <w:tr w:rsidR="00FA6F48" w:rsidRPr="005A034A" w:rsidTr="00130E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праздничного салюта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130E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Ешевский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Прошкин</w:t>
            </w:r>
            <w:proofErr w:type="spellEnd"/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 xml:space="preserve"> А.Е.</w:t>
            </w:r>
          </w:p>
          <w:p w:rsidR="00FA6F48" w:rsidRPr="005A034A" w:rsidRDefault="00FA6F48" w:rsidP="005A03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034A">
              <w:rPr>
                <w:rFonts w:ascii="Times New Roman" w:eastAsia="Times New Roman" w:hAnsi="Times New Roman"/>
                <w:sz w:val="24"/>
                <w:szCs w:val="24"/>
              </w:rPr>
              <w:t>Тарабанова А.В.</w:t>
            </w:r>
          </w:p>
        </w:tc>
      </w:tr>
    </w:tbl>
    <w:p w:rsidR="00F23D0B" w:rsidRPr="005A034A" w:rsidRDefault="00F23D0B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5A034A" w:rsidRDefault="00F23D0B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5A034A" w:rsidRDefault="00F23D0B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5A034A" w:rsidRDefault="00F23D0B" w:rsidP="005A03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3D0B" w:rsidRPr="005A034A" w:rsidRDefault="00F23D0B" w:rsidP="005A0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D0B" w:rsidRPr="005A034A" w:rsidSect="005A034A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98" w:rsidRDefault="009A0398" w:rsidP="005A034A">
      <w:pPr>
        <w:spacing w:after="0" w:line="240" w:lineRule="auto"/>
      </w:pPr>
      <w:r>
        <w:separator/>
      </w:r>
    </w:p>
  </w:endnote>
  <w:endnote w:type="continuationSeparator" w:id="0">
    <w:p w:rsidR="009A0398" w:rsidRDefault="009A0398" w:rsidP="005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98" w:rsidRDefault="009A0398" w:rsidP="005A034A">
      <w:pPr>
        <w:spacing w:after="0" w:line="240" w:lineRule="auto"/>
      </w:pPr>
      <w:r>
        <w:separator/>
      </w:r>
    </w:p>
  </w:footnote>
  <w:footnote w:type="continuationSeparator" w:id="0">
    <w:p w:rsidR="009A0398" w:rsidRDefault="009A0398" w:rsidP="005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62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34A" w:rsidRPr="005A034A" w:rsidRDefault="005A034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03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3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3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45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03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034A" w:rsidRDefault="005A0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C"/>
    <w:rsid w:val="000A212A"/>
    <w:rsid w:val="000D0FF0"/>
    <w:rsid w:val="000D3EDC"/>
    <w:rsid w:val="00130E15"/>
    <w:rsid w:val="00146CAA"/>
    <w:rsid w:val="001E378E"/>
    <w:rsid w:val="00241F86"/>
    <w:rsid w:val="00270583"/>
    <w:rsid w:val="002857CF"/>
    <w:rsid w:val="002C7389"/>
    <w:rsid w:val="002F0677"/>
    <w:rsid w:val="0031035C"/>
    <w:rsid w:val="00327115"/>
    <w:rsid w:val="00352ED8"/>
    <w:rsid w:val="003E3F71"/>
    <w:rsid w:val="004416C5"/>
    <w:rsid w:val="005306DC"/>
    <w:rsid w:val="0054654E"/>
    <w:rsid w:val="0055741D"/>
    <w:rsid w:val="00592457"/>
    <w:rsid w:val="005A034A"/>
    <w:rsid w:val="005D3D10"/>
    <w:rsid w:val="005E1A35"/>
    <w:rsid w:val="005F057E"/>
    <w:rsid w:val="005F5439"/>
    <w:rsid w:val="00626FED"/>
    <w:rsid w:val="0065496C"/>
    <w:rsid w:val="006816EA"/>
    <w:rsid w:val="00694591"/>
    <w:rsid w:val="006C4125"/>
    <w:rsid w:val="00730D16"/>
    <w:rsid w:val="00760B83"/>
    <w:rsid w:val="007B3525"/>
    <w:rsid w:val="007C1522"/>
    <w:rsid w:val="007E607B"/>
    <w:rsid w:val="007F397E"/>
    <w:rsid w:val="008719C2"/>
    <w:rsid w:val="00892CFA"/>
    <w:rsid w:val="008B0923"/>
    <w:rsid w:val="008B5D8F"/>
    <w:rsid w:val="008D0DF0"/>
    <w:rsid w:val="008D4F23"/>
    <w:rsid w:val="00954160"/>
    <w:rsid w:val="009A0398"/>
    <w:rsid w:val="009D6F7B"/>
    <w:rsid w:val="009E0AEE"/>
    <w:rsid w:val="009F0089"/>
    <w:rsid w:val="00A07CA3"/>
    <w:rsid w:val="00AA672C"/>
    <w:rsid w:val="00AB07FF"/>
    <w:rsid w:val="00AD0BC2"/>
    <w:rsid w:val="00B704FF"/>
    <w:rsid w:val="00BA64F7"/>
    <w:rsid w:val="00BB3D5C"/>
    <w:rsid w:val="00C233AB"/>
    <w:rsid w:val="00C872DC"/>
    <w:rsid w:val="00CD496F"/>
    <w:rsid w:val="00D361F9"/>
    <w:rsid w:val="00D519CA"/>
    <w:rsid w:val="00D5466C"/>
    <w:rsid w:val="00D75CF6"/>
    <w:rsid w:val="00D77EEB"/>
    <w:rsid w:val="00DA4EEA"/>
    <w:rsid w:val="00DC1EC7"/>
    <w:rsid w:val="00E33298"/>
    <w:rsid w:val="00E755AF"/>
    <w:rsid w:val="00EF7966"/>
    <w:rsid w:val="00F16CB4"/>
    <w:rsid w:val="00F23656"/>
    <w:rsid w:val="00F23D0B"/>
    <w:rsid w:val="00F4603A"/>
    <w:rsid w:val="00F75E2F"/>
    <w:rsid w:val="00FA6F48"/>
    <w:rsid w:val="00FB0D0B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34A"/>
  </w:style>
  <w:style w:type="paragraph" w:styleId="a9">
    <w:name w:val="footer"/>
    <w:basedOn w:val="a"/>
    <w:link w:val="aa"/>
    <w:uiPriority w:val="99"/>
    <w:unhideWhenUsed/>
    <w:rsid w:val="005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3F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5CF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34A"/>
  </w:style>
  <w:style w:type="paragraph" w:styleId="a9">
    <w:name w:val="footer"/>
    <w:basedOn w:val="a"/>
    <w:link w:val="aa"/>
    <w:uiPriority w:val="99"/>
    <w:unhideWhenUsed/>
    <w:rsid w:val="005A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F424-F566-4420-9345-2402C6D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2022-04-26T11:05:00Z</cp:lastPrinted>
  <dcterms:created xsi:type="dcterms:W3CDTF">2022-04-28T14:05:00Z</dcterms:created>
  <dcterms:modified xsi:type="dcterms:W3CDTF">2022-04-28T14:05:00Z</dcterms:modified>
</cp:coreProperties>
</file>