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>Информация о результатах проведения контрольных мероприятий</w:t>
      </w:r>
      <w:r w:rsidR="00F33BC4">
        <w:rPr>
          <w:rFonts w:ascii="Times New Roman" w:hAnsi="Times New Roman"/>
          <w:b/>
          <w:sz w:val="20"/>
          <w:szCs w:val="20"/>
        </w:rPr>
        <w:t>,</w:t>
      </w:r>
    </w:p>
    <w:p w:rsidR="004C5E29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проводимых комитетом финансов администрации муниципального образования Тосненский район Ленинградской области</w:t>
      </w:r>
      <w:r w:rsidR="004C5E29">
        <w:rPr>
          <w:rFonts w:ascii="Times New Roman" w:hAnsi="Times New Roman"/>
          <w:b/>
          <w:sz w:val="20"/>
          <w:szCs w:val="20"/>
        </w:rPr>
        <w:t>,</w:t>
      </w:r>
    </w:p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за 1 квартал 202</w:t>
      </w:r>
      <w:r w:rsidR="006E611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2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год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а</w:t>
      </w:r>
    </w:p>
    <w:p w:rsidR="008E03CE" w:rsidRDefault="008E03CE" w:rsidP="008E03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2127"/>
        <w:gridCol w:w="2268"/>
        <w:gridCol w:w="1275"/>
        <w:gridCol w:w="1418"/>
        <w:gridCol w:w="5103"/>
        <w:gridCol w:w="2126"/>
      </w:tblGrid>
      <w:tr w:rsidR="00F976F2" w:rsidRPr="00DC1EB1" w:rsidTr="00F976F2">
        <w:trPr>
          <w:trHeight w:val="685"/>
        </w:trPr>
        <w:tc>
          <w:tcPr>
            <w:tcW w:w="567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27" w:type="dxa"/>
            <w:vAlign w:val="center"/>
          </w:tcPr>
          <w:p w:rsidR="00F976F2" w:rsidRPr="00DC1EB1" w:rsidRDefault="006F774D" w:rsidP="006F77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Н</w:t>
            </w:r>
            <w:r w:rsidR="00F976F2" w:rsidRPr="00DC1EB1">
              <w:rPr>
                <w:rFonts w:ascii="Times New Roman" w:hAnsi="Times New Roman"/>
                <w:sz w:val="16"/>
                <w:szCs w:val="16"/>
              </w:rPr>
              <w:t>аименование объекта контроля</w:t>
            </w:r>
          </w:p>
        </w:tc>
        <w:tc>
          <w:tcPr>
            <w:tcW w:w="2268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275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418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5103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Сведения о выявленных нарушениях</w:t>
            </w:r>
          </w:p>
        </w:tc>
        <w:tc>
          <w:tcPr>
            <w:tcW w:w="2126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Информация о результатах контрольного мероприятия</w:t>
            </w:r>
          </w:p>
        </w:tc>
      </w:tr>
      <w:tr w:rsidR="00F976F2" w:rsidRPr="00DC1EB1" w:rsidTr="00F976F2">
        <w:tc>
          <w:tcPr>
            <w:tcW w:w="567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976F2" w:rsidRPr="00D94DFB" w:rsidTr="00F976F2">
        <w:tc>
          <w:tcPr>
            <w:tcW w:w="567" w:type="dxa"/>
          </w:tcPr>
          <w:p w:rsidR="00F976F2" w:rsidRPr="00D94DFB" w:rsidRDefault="00F976F2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976F2" w:rsidRPr="00D94DFB" w:rsidRDefault="00F976F2" w:rsidP="006E61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МК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>Д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ОУ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 xml:space="preserve"> №7 г.Тосно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F976F2" w:rsidRPr="00D94DFB" w:rsidRDefault="00F976F2" w:rsidP="00645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о-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ой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  <w:p w:rsidR="00F976F2" w:rsidRPr="00D94DFB" w:rsidRDefault="00F976F2" w:rsidP="00645813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6F2" w:rsidRPr="00D94DFB" w:rsidRDefault="00F976F2" w:rsidP="006E61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F976F2" w:rsidRPr="00D94DFB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103" w:type="dxa"/>
          </w:tcPr>
          <w:p w:rsidR="00FF3443" w:rsidRPr="00D94DF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п. </w:t>
            </w:r>
            <w:r w:rsidR="00CD5F5C" w:rsidRPr="00D94DFB">
              <w:rPr>
                <w:rFonts w:ascii="Times New Roman" w:hAnsi="Times New Roman"/>
                <w:sz w:val="16"/>
                <w:szCs w:val="16"/>
              </w:rPr>
              <w:t>1, 2, 3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ст. 9, </w:t>
            </w:r>
            <w:r w:rsidR="00CD5F5C" w:rsidRPr="00D94DFB">
              <w:rPr>
                <w:rFonts w:ascii="Times New Roman" w:hAnsi="Times New Roman"/>
                <w:sz w:val="16"/>
                <w:szCs w:val="16"/>
              </w:rPr>
              <w:t>п.1 ст.19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06.12.2011  № 402-ФЗ «О бухгалтерском учете»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F3443" w:rsidRPr="00D94DF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п. 11 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Инструкции, утвержденной п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рика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зом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11.11.1999 №100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ст.34 Бюджетного кодекса Российской Федерации;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05.01.2004 №1 "Об утверждении унифицированных форм первичной учетной документации по учету труда и его оплаты";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ч.2 ст.57, 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 xml:space="preserve">60.1, 91,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135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>, 282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Трудового кодекса РФ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3CDB" w:rsidRPr="00D94DFB" w:rsidRDefault="00FF3443" w:rsidP="00C23CD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>иные нарушения нормативных правовых актов, регулирующих бюджетные правоотношения.</w:t>
            </w:r>
          </w:p>
          <w:p w:rsidR="00F976F2" w:rsidRPr="00D94DFB" w:rsidRDefault="00F976F2" w:rsidP="00FF34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976F2" w:rsidRPr="00D94DFB" w:rsidRDefault="00973AC8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="00AE0C63" w:rsidRPr="00D94DFB">
              <w:rPr>
                <w:rFonts w:ascii="Times New Roman" w:hAnsi="Times New Roman"/>
                <w:sz w:val="16"/>
                <w:szCs w:val="16"/>
              </w:rPr>
              <w:t>/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ФХД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D94DFB" w:rsidRDefault="00766546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AE0C63" w:rsidRPr="00D94DFB">
              <w:rPr>
                <w:rFonts w:ascii="Times New Roman" w:hAnsi="Times New Roman"/>
                <w:sz w:val="16"/>
                <w:szCs w:val="16"/>
              </w:rPr>
              <w:t>1/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 xml:space="preserve">ФХД 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22DE" w:rsidRPr="00D94DFB" w:rsidRDefault="009C22DE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RPr="00DC1EB1" w:rsidTr="00F976F2">
        <w:tc>
          <w:tcPr>
            <w:tcW w:w="567" w:type="dxa"/>
          </w:tcPr>
          <w:p w:rsidR="006F774D" w:rsidRPr="00D94DFB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6F774D" w:rsidRPr="00D94DFB" w:rsidRDefault="006E611A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МКДОУ №7 г.Тосно  </w:t>
            </w:r>
          </w:p>
        </w:tc>
        <w:tc>
          <w:tcPr>
            <w:tcW w:w="2268" w:type="dxa"/>
          </w:tcPr>
          <w:p w:rsidR="006F774D" w:rsidRPr="00D94DFB" w:rsidRDefault="00766546" w:rsidP="006F7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п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275" w:type="dxa"/>
          </w:tcPr>
          <w:p w:rsidR="006F774D" w:rsidRPr="00D94DFB" w:rsidRDefault="006F774D" w:rsidP="006E61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202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D94DFB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103" w:type="dxa"/>
          </w:tcPr>
          <w:p w:rsidR="006F774D" w:rsidRPr="00D94DFB" w:rsidRDefault="006F774D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="00D94DFB" w:rsidRPr="00D94DFB">
              <w:rPr>
                <w:rFonts w:ascii="Times New Roman" w:hAnsi="Times New Roman"/>
                <w:sz w:val="16"/>
                <w:szCs w:val="16"/>
              </w:rPr>
              <w:t xml:space="preserve"> п.п.2,3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52ED" w:rsidRPr="00D94DFB">
              <w:rPr>
                <w:rFonts w:ascii="Times New Roman" w:hAnsi="Times New Roman"/>
                <w:sz w:val="16"/>
                <w:szCs w:val="16"/>
              </w:rPr>
              <w:t>ч.1</w:t>
            </w:r>
            <w:r w:rsidR="00D94DFB" w:rsidRPr="00D94DFB">
              <w:rPr>
                <w:rFonts w:ascii="Times New Roman" w:hAnsi="Times New Roman"/>
                <w:sz w:val="16"/>
                <w:szCs w:val="16"/>
              </w:rPr>
              <w:t xml:space="preserve"> ст.3,</w:t>
            </w:r>
            <w:r w:rsidR="00FD52ED" w:rsidRPr="00D94DFB">
              <w:rPr>
                <w:rFonts w:ascii="Times New Roman" w:hAnsi="Times New Roman"/>
                <w:sz w:val="16"/>
                <w:szCs w:val="16"/>
              </w:rPr>
              <w:t xml:space="preserve"> ст.16, ч.5 и ч.18 ст.22, ч.1 ст.33, ч.1, ч.6, ч.7, ч.13.1  ст.34, п.6 ст.38, п.1 ст.73, п.3 ч.1 ст.94, ч.3 ст.103</w:t>
            </w:r>
            <w:r w:rsidR="00D94DFB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F774D" w:rsidRPr="00D94DFB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Pr="00D94DFB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DC1EB1" w:rsidRPr="00D94DFB">
              <w:rPr>
                <w:rFonts w:ascii="Times New Roman" w:hAnsi="Times New Roman"/>
                <w:sz w:val="16"/>
                <w:szCs w:val="16"/>
              </w:rPr>
              <w:t>/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44ФЗ</w:t>
            </w:r>
          </w:p>
          <w:p w:rsidR="006F774D" w:rsidRPr="00D94DFB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D94DFB" w:rsidRDefault="00766546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AE0C63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DC1EB1" w:rsidRPr="00D94DFB">
              <w:rPr>
                <w:rFonts w:ascii="Times New Roman" w:hAnsi="Times New Roman"/>
                <w:sz w:val="16"/>
                <w:szCs w:val="16"/>
              </w:rPr>
              <w:t>/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44ФЗ </w:t>
            </w:r>
          </w:p>
          <w:p w:rsidR="006F774D" w:rsidRPr="00D94DFB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D94DFB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лы проверки  направлены в адрес:</w:t>
            </w:r>
          </w:p>
          <w:p w:rsidR="009C22DE" w:rsidRPr="00D94DFB" w:rsidRDefault="009C22DE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6F774D" w:rsidRPr="00D94DFB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онтрольного комитета Г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убернатора ЛО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C22DE" w:rsidRPr="00D94DFB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6F774D" w:rsidTr="00F976F2">
        <w:tc>
          <w:tcPr>
            <w:tcW w:w="567" w:type="dxa"/>
          </w:tcPr>
          <w:p w:rsidR="006F774D" w:rsidRPr="00DC1EB1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6F774D" w:rsidRPr="00DC1EB1" w:rsidRDefault="00766546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="00AE0C63" w:rsidRPr="00DC1EB1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="00AE0C63" w:rsidRPr="00DC1E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E0C63" w:rsidRPr="00DC1EB1">
              <w:rPr>
                <w:rFonts w:ascii="Times New Roman" w:hAnsi="Times New Roman"/>
                <w:sz w:val="16"/>
                <w:szCs w:val="16"/>
              </w:rPr>
              <w:t>СОШ-интернат</w:t>
            </w:r>
            <w:proofErr w:type="spellEnd"/>
            <w:r w:rsidRPr="00DC1EB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6F774D" w:rsidRPr="00DC1EB1" w:rsidRDefault="00766546" w:rsidP="009C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проверка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6F774D" w:rsidRPr="00DC1EB1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 w:rsidRPr="00DC1EB1">
              <w:rPr>
                <w:rFonts w:ascii="Times New Roman" w:hAnsi="Times New Roman"/>
                <w:sz w:val="16"/>
                <w:szCs w:val="16"/>
              </w:rPr>
              <w:t>2</w:t>
            </w:r>
            <w:r w:rsidR="00AE0C63" w:rsidRPr="00DC1EB1">
              <w:rPr>
                <w:rFonts w:ascii="Times New Roman" w:hAnsi="Times New Roman"/>
                <w:sz w:val="16"/>
                <w:szCs w:val="16"/>
              </w:rPr>
              <w:t>1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DC1EB1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103" w:type="dxa"/>
          </w:tcPr>
          <w:p w:rsidR="006F774D" w:rsidRPr="00DC1EB1" w:rsidRDefault="009C22DE" w:rsidP="00365652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Проверка не завершена</w:t>
            </w:r>
          </w:p>
        </w:tc>
        <w:tc>
          <w:tcPr>
            <w:tcW w:w="2126" w:type="dxa"/>
          </w:tcPr>
          <w:p w:rsidR="00FF3443" w:rsidRDefault="00FF3443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 xml:space="preserve">Акт  № </w:t>
            </w:r>
            <w:r w:rsidR="00E7248B" w:rsidRPr="00DC1EB1">
              <w:rPr>
                <w:rFonts w:ascii="Times New Roman" w:hAnsi="Times New Roman"/>
                <w:sz w:val="16"/>
                <w:szCs w:val="16"/>
              </w:rPr>
              <w:t>4/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ФХД</w:t>
            </w:r>
          </w:p>
          <w:p w:rsidR="006F774D" w:rsidRPr="00812667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F976F2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6F774D" w:rsidRPr="00812667" w:rsidRDefault="00AE0C6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СОШ-интернат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6F774D" w:rsidRPr="00812667" w:rsidRDefault="00766546" w:rsidP="006458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6F774D" w:rsidRPr="00812667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</w:t>
            </w:r>
            <w:r w:rsidR="00AE0C6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103" w:type="dxa"/>
          </w:tcPr>
          <w:p w:rsidR="006F774D" w:rsidRPr="00812667" w:rsidRDefault="00DC1EB1" w:rsidP="00DC1E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не завершена</w:t>
            </w: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 № </w:t>
            </w:r>
            <w:r w:rsidR="00E7248B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44ФЗ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812667" w:rsidRDefault="006F774D" w:rsidP="00DA10F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F976F2">
        <w:tc>
          <w:tcPr>
            <w:tcW w:w="567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6F774D" w:rsidRPr="008E03CE" w:rsidRDefault="00AE0C6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2268" w:type="dxa"/>
          </w:tcPr>
          <w:p w:rsidR="006F774D" w:rsidRPr="00812667" w:rsidRDefault="00746C3D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46C3D">
              <w:rPr>
                <w:rFonts w:ascii="Times New Roman" w:hAnsi="Times New Roman"/>
                <w:sz w:val="16"/>
                <w:szCs w:val="16"/>
              </w:rPr>
              <w:t>Проверка осуществления расходов бюджета на реализацию муниципальной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6C3D">
              <w:rPr>
                <w:rFonts w:ascii="Times New Roman" w:hAnsi="Times New Roman"/>
                <w:sz w:val="16"/>
                <w:szCs w:val="16"/>
              </w:rPr>
              <w:t xml:space="preserve">"Развитие физической культуры, спорта </w:t>
            </w:r>
            <w:r w:rsidRPr="00746C3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 молодежной политики в муниципальном образовании Тосненский район 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746C3D">
              <w:rPr>
                <w:rFonts w:ascii="Times New Roman" w:hAnsi="Times New Roman"/>
                <w:sz w:val="16"/>
                <w:szCs w:val="16"/>
              </w:rPr>
              <w:t>енинградской области"</w:t>
            </w:r>
          </w:p>
        </w:tc>
        <w:tc>
          <w:tcPr>
            <w:tcW w:w="1275" w:type="dxa"/>
          </w:tcPr>
          <w:p w:rsidR="006F774D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</w:t>
            </w:r>
            <w:r w:rsidR="00AE0C6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103" w:type="dxa"/>
          </w:tcPr>
          <w:p w:rsidR="006F774D" w:rsidRDefault="006F774D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не завершена</w:t>
            </w: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0C63" w:rsidTr="00F976F2">
        <w:tc>
          <w:tcPr>
            <w:tcW w:w="567" w:type="dxa"/>
          </w:tcPr>
          <w:p w:rsidR="00AE0C63" w:rsidRDefault="00AE0C6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AE0C63" w:rsidRPr="008E03CE" w:rsidRDefault="00AE0C63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2268" w:type="dxa"/>
          </w:tcPr>
          <w:p w:rsidR="004C7A6E" w:rsidRPr="004C7A6E" w:rsidRDefault="004C7A6E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C7A6E">
              <w:rPr>
                <w:rFonts w:ascii="Times New Roman" w:hAnsi="Times New Roman"/>
                <w:sz w:val="16"/>
                <w:szCs w:val="16"/>
              </w:rPr>
              <w:t>Проверка достоверности отчета о реализации муниципальной программы</w:t>
            </w:r>
          </w:p>
          <w:p w:rsidR="00AE0C63" w:rsidRPr="00812667" w:rsidRDefault="004C7A6E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C7A6E">
              <w:rPr>
                <w:rFonts w:ascii="Times New Roman" w:hAnsi="Times New Roman"/>
                <w:sz w:val="16"/>
                <w:szCs w:val="16"/>
              </w:rPr>
              <w:t>"Развитие физической культуры, спорта и молодежной политики в муниципальном образовании Тосненский район Ленинградской области"</w:t>
            </w:r>
          </w:p>
        </w:tc>
        <w:tc>
          <w:tcPr>
            <w:tcW w:w="1275" w:type="dxa"/>
          </w:tcPr>
          <w:p w:rsidR="00AE0C63" w:rsidRDefault="00E7248B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1418" w:type="dxa"/>
          </w:tcPr>
          <w:p w:rsidR="00AE0C63" w:rsidRDefault="00E7248B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103" w:type="dxa"/>
          </w:tcPr>
          <w:p w:rsidR="00AE0C63" w:rsidRDefault="00E7248B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не завершена</w:t>
            </w:r>
          </w:p>
        </w:tc>
        <w:tc>
          <w:tcPr>
            <w:tcW w:w="2126" w:type="dxa"/>
          </w:tcPr>
          <w:p w:rsidR="00AE0C63" w:rsidRDefault="00AE0C63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22EF9" w:rsidRDefault="00222EF9" w:rsidP="00645813"/>
    <w:p w:rsidR="00766546" w:rsidRDefault="00766546"/>
    <w:p w:rsidR="00BF3E3A" w:rsidRDefault="00BF3E3A"/>
    <w:sectPr w:rsidR="00BF3E3A" w:rsidSect="008E03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A110E0"/>
    <w:multiLevelType w:val="hybridMultilevel"/>
    <w:tmpl w:val="35EAC0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5F44BB"/>
    <w:multiLevelType w:val="hybridMultilevel"/>
    <w:tmpl w:val="1ECA7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03CE"/>
    <w:rsid w:val="00222EF9"/>
    <w:rsid w:val="00365652"/>
    <w:rsid w:val="00445158"/>
    <w:rsid w:val="004923F3"/>
    <w:rsid w:val="004A2A46"/>
    <w:rsid w:val="004C5E29"/>
    <w:rsid w:val="004C7A6E"/>
    <w:rsid w:val="00577EBE"/>
    <w:rsid w:val="00645813"/>
    <w:rsid w:val="006E611A"/>
    <w:rsid w:val="006F774D"/>
    <w:rsid w:val="00746C3D"/>
    <w:rsid w:val="00766546"/>
    <w:rsid w:val="00840AAD"/>
    <w:rsid w:val="00860D00"/>
    <w:rsid w:val="008E03CE"/>
    <w:rsid w:val="00950C9B"/>
    <w:rsid w:val="00973AC8"/>
    <w:rsid w:val="009C22DE"/>
    <w:rsid w:val="009C3C46"/>
    <w:rsid w:val="00AE0C63"/>
    <w:rsid w:val="00AF4C2E"/>
    <w:rsid w:val="00B10508"/>
    <w:rsid w:val="00BF3E3A"/>
    <w:rsid w:val="00C23CDB"/>
    <w:rsid w:val="00CC6FFE"/>
    <w:rsid w:val="00CD5F5C"/>
    <w:rsid w:val="00D92597"/>
    <w:rsid w:val="00D94DFB"/>
    <w:rsid w:val="00DA10F8"/>
    <w:rsid w:val="00DC1EB1"/>
    <w:rsid w:val="00DF43A5"/>
    <w:rsid w:val="00E7248B"/>
    <w:rsid w:val="00F33BC4"/>
    <w:rsid w:val="00F77707"/>
    <w:rsid w:val="00F96C05"/>
    <w:rsid w:val="00F976F2"/>
    <w:rsid w:val="00FD52ED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7B45-CEDD-498E-9021-B403A022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Кошкарова Ольга</cp:lastModifiedBy>
  <cp:revision>17</cp:revision>
  <cp:lastPrinted>2022-04-04T12:34:00Z</cp:lastPrinted>
  <dcterms:created xsi:type="dcterms:W3CDTF">2020-04-10T11:09:00Z</dcterms:created>
  <dcterms:modified xsi:type="dcterms:W3CDTF">2022-04-04T12:39:00Z</dcterms:modified>
</cp:coreProperties>
</file>