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0365" w:rsidRDefault="00476442" w:rsidP="00D52F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-1204777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8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c1D0&#10;y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70365" w:rsidRDefault="00870365" w:rsidP="00D52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65" w:rsidRDefault="00870365" w:rsidP="00D52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65" w:rsidRDefault="00870365" w:rsidP="00D52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65" w:rsidRDefault="00870365" w:rsidP="00D52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65" w:rsidRDefault="00870365" w:rsidP="00D52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65" w:rsidRDefault="00870365" w:rsidP="00D52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65" w:rsidRDefault="00870365" w:rsidP="00D52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65" w:rsidRDefault="00870365" w:rsidP="00D52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65" w:rsidRDefault="00870365" w:rsidP="00D52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65" w:rsidRDefault="00476442" w:rsidP="00D52F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24.05.2022                                 1792-па</w:t>
      </w:r>
    </w:p>
    <w:p w:rsidR="00870365" w:rsidRDefault="00870365" w:rsidP="00D52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65" w:rsidRDefault="00870365" w:rsidP="00D52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65" w:rsidRDefault="00870365" w:rsidP="00D52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365" w:rsidRDefault="00870365" w:rsidP="00D52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F9B" w:rsidRPr="00D52F9B" w:rsidRDefault="004E4EA6" w:rsidP="00D52F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</w:t>
      </w:r>
      <w:r w:rsidR="0020381A">
        <w:rPr>
          <w:rFonts w:ascii="Times New Roman" w:hAnsi="Times New Roman" w:cs="Times New Roman"/>
          <w:sz w:val="24"/>
          <w:szCs w:val="24"/>
        </w:rPr>
        <w:t>остав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52F9B" w:rsidRPr="00D52F9B">
        <w:rPr>
          <w:rFonts w:ascii="Times New Roman" w:hAnsi="Times New Roman" w:cs="Times New Roman"/>
          <w:sz w:val="24"/>
          <w:szCs w:val="24"/>
        </w:rPr>
        <w:t xml:space="preserve"> территориальной трехсторонней </w:t>
      </w:r>
    </w:p>
    <w:p w:rsidR="00D52F9B" w:rsidRPr="00D52F9B" w:rsidRDefault="00D52F9B" w:rsidP="00D52F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F9B">
        <w:rPr>
          <w:rFonts w:ascii="Times New Roman" w:hAnsi="Times New Roman" w:cs="Times New Roman"/>
          <w:sz w:val="24"/>
          <w:szCs w:val="24"/>
        </w:rPr>
        <w:t xml:space="preserve">комиссии по регулированию социально-трудовых </w:t>
      </w:r>
    </w:p>
    <w:p w:rsidR="00D52F9B" w:rsidRPr="00D52F9B" w:rsidRDefault="00D52F9B" w:rsidP="00D52F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F9B">
        <w:rPr>
          <w:rFonts w:ascii="Times New Roman" w:hAnsi="Times New Roman" w:cs="Times New Roman"/>
          <w:sz w:val="24"/>
          <w:szCs w:val="24"/>
        </w:rPr>
        <w:t>отношений в муниципальном образовании</w:t>
      </w:r>
    </w:p>
    <w:p w:rsidR="00D52F9B" w:rsidRPr="00D52F9B" w:rsidRDefault="00D52F9B" w:rsidP="00D52F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F9B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B64A87" w:rsidRDefault="00B64A87" w:rsidP="00D52F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365" w:rsidRDefault="00870365" w:rsidP="00D52F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2F9B" w:rsidRDefault="00A61704" w:rsidP="008703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04"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r w:rsidR="00E80ABE">
        <w:rPr>
          <w:rFonts w:ascii="Times New Roman" w:hAnsi="Times New Roman" w:cs="Times New Roman"/>
          <w:sz w:val="24"/>
          <w:szCs w:val="24"/>
        </w:rPr>
        <w:t xml:space="preserve">35 Трудового кодекса </w:t>
      </w:r>
      <w:r w:rsidR="005874C0">
        <w:rPr>
          <w:rFonts w:ascii="Times New Roman" w:hAnsi="Times New Roman" w:cs="Times New Roman"/>
          <w:sz w:val="24"/>
          <w:szCs w:val="24"/>
        </w:rPr>
        <w:t>Российской Федерации, ст. 12</w:t>
      </w:r>
      <w:r w:rsidR="00870365">
        <w:rPr>
          <w:rFonts w:ascii="Times New Roman" w:hAnsi="Times New Roman" w:cs="Times New Roman"/>
          <w:sz w:val="24"/>
          <w:szCs w:val="24"/>
        </w:rPr>
        <w:t>,</w:t>
      </w:r>
      <w:r w:rsidR="005874C0">
        <w:rPr>
          <w:rFonts w:ascii="Times New Roman" w:hAnsi="Times New Roman" w:cs="Times New Roman"/>
          <w:sz w:val="24"/>
          <w:szCs w:val="24"/>
        </w:rPr>
        <w:t xml:space="preserve"> </w:t>
      </w:r>
      <w:r w:rsidRPr="00A61704">
        <w:rPr>
          <w:rFonts w:ascii="Times New Roman" w:hAnsi="Times New Roman" w:cs="Times New Roman"/>
          <w:sz w:val="24"/>
          <w:szCs w:val="24"/>
        </w:rPr>
        <w:t>13 областного закона Ленинградской области от 15.03.2017 № 12-оз «О социальном партнерстве в сфере труда в Ленинградской области и признании утратившим</w:t>
      </w:r>
      <w:r w:rsidR="00870365">
        <w:rPr>
          <w:rFonts w:ascii="Times New Roman" w:hAnsi="Times New Roman" w:cs="Times New Roman"/>
          <w:sz w:val="24"/>
          <w:szCs w:val="24"/>
        </w:rPr>
        <w:t>и</w:t>
      </w:r>
      <w:r w:rsidRPr="00A61704">
        <w:rPr>
          <w:rFonts w:ascii="Times New Roman" w:hAnsi="Times New Roman" w:cs="Times New Roman"/>
          <w:sz w:val="24"/>
          <w:szCs w:val="24"/>
        </w:rPr>
        <w:t xml:space="preserve"> с</w:t>
      </w:r>
      <w:r w:rsidRPr="00A61704">
        <w:rPr>
          <w:rFonts w:ascii="Times New Roman" w:hAnsi="Times New Roman" w:cs="Times New Roman"/>
          <w:sz w:val="24"/>
          <w:szCs w:val="24"/>
        </w:rPr>
        <w:t>и</w:t>
      </w:r>
      <w:r w:rsidRPr="00A61704">
        <w:rPr>
          <w:rFonts w:ascii="Times New Roman" w:hAnsi="Times New Roman" w:cs="Times New Roman"/>
          <w:sz w:val="24"/>
          <w:szCs w:val="24"/>
        </w:rPr>
        <w:t>лу некоторых областных законов», на основании решения совета депутатов мун</w:t>
      </w:r>
      <w:r w:rsidRPr="00A61704">
        <w:rPr>
          <w:rFonts w:ascii="Times New Roman" w:hAnsi="Times New Roman" w:cs="Times New Roman"/>
          <w:sz w:val="24"/>
          <w:szCs w:val="24"/>
        </w:rPr>
        <w:t>и</w:t>
      </w:r>
      <w:r w:rsidRPr="00A61704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 от 31.10.2018 № 216 «Об утверждении Положения о территориальной трехсторонней комиссии по регулированию социально-трудовых отношений в муниципальном образовании Тосненский район Ленинградской области», в связи с кадровыми изменениями</w:t>
      </w:r>
      <w:r w:rsidR="005874C0">
        <w:rPr>
          <w:rFonts w:ascii="Times New Roman" w:hAnsi="Times New Roman" w:cs="Times New Roman"/>
          <w:sz w:val="24"/>
          <w:szCs w:val="24"/>
        </w:rPr>
        <w:t xml:space="preserve"> </w:t>
      </w:r>
      <w:r w:rsidR="00D52F9B">
        <w:rPr>
          <w:rFonts w:ascii="Times New Roman" w:hAnsi="Times New Roman" w:cs="Times New Roman"/>
          <w:sz w:val="24"/>
          <w:szCs w:val="24"/>
        </w:rPr>
        <w:t>а</w:t>
      </w:r>
      <w:r w:rsidR="00D52F9B">
        <w:rPr>
          <w:rFonts w:ascii="Times New Roman" w:hAnsi="Times New Roman" w:cs="Times New Roman"/>
          <w:sz w:val="24"/>
          <w:szCs w:val="24"/>
        </w:rPr>
        <w:t>д</w:t>
      </w:r>
      <w:r w:rsidR="00D52F9B">
        <w:rPr>
          <w:rFonts w:ascii="Times New Roman" w:hAnsi="Times New Roman" w:cs="Times New Roman"/>
          <w:sz w:val="24"/>
          <w:szCs w:val="24"/>
        </w:rPr>
        <w:t>министрация муниципального образования Тосненский район Ленинградской обл</w:t>
      </w:r>
      <w:r w:rsidR="00D52F9B">
        <w:rPr>
          <w:rFonts w:ascii="Times New Roman" w:hAnsi="Times New Roman" w:cs="Times New Roman"/>
          <w:sz w:val="24"/>
          <w:szCs w:val="24"/>
        </w:rPr>
        <w:t>а</w:t>
      </w:r>
      <w:r w:rsidR="00D52F9B">
        <w:rPr>
          <w:rFonts w:ascii="Times New Roman" w:hAnsi="Times New Roman" w:cs="Times New Roman"/>
          <w:sz w:val="24"/>
          <w:szCs w:val="24"/>
        </w:rPr>
        <w:t>сти</w:t>
      </w:r>
      <w:r w:rsidR="00B01303">
        <w:rPr>
          <w:rFonts w:ascii="Times New Roman" w:hAnsi="Times New Roman" w:cs="Times New Roman"/>
          <w:sz w:val="24"/>
          <w:szCs w:val="24"/>
        </w:rPr>
        <w:t xml:space="preserve">  </w:t>
      </w:r>
      <w:r w:rsidR="00D52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F9B" w:rsidRDefault="00D52F9B" w:rsidP="00D52F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2F9B" w:rsidRDefault="00D52F9B" w:rsidP="00D52F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0381A" w:rsidRDefault="0020381A" w:rsidP="00FD36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704" w:rsidRPr="00870365" w:rsidRDefault="00870365" w:rsidP="008703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1704" w:rsidRPr="00870365">
        <w:rPr>
          <w:rFonts w:ascii="Times New Roman" w:hAnsi="Times New Roman" w:cs="Times New Roman"/>
          <w:sz w:val="24"/>
          <w:szCs w:val="24"/>
        </w:rPr>
        <w:t>Сформировать территориальную трехстороннюю комиссию по регулиров</w:t>
      </w:r>
      <w:r w:rsidR="00A61704" w:rsidRPr="00870365">
        <w:rPr>
          <w:rFonts w:ascii="Times New Roman" w:hAnsi="Times New Roman" w:cs="Times New Roman"/>
          <w:sz w:val="24"/>
          <w:szCs w:val="24"/>
        </w:rPr>
        <w:t>а</w:t>
      </w:r>
      <w:r w:rsidR="00A61704" w:rsidRPr="00870365">
        <w:rPr>
          <w:rFonts w:ascii="Times New Roman" w:hAnsi="Times New Roman" w:cs="Times New Roman"/>
          <w:sz w:val="24"/>
          <w:szCs w:val="24"/>
        </w:rPr>
        <w:t>нию социально-трудовых отношений в муниципальном образовании Тосненский район Ленинградской области (приложение).</w:t>
      </w:r>
    </w:p>
    <w:p w:rsidR="00A61704" w:rsidRPr="00870365" w:rsidRDefault="00870365" w:rsidP="008703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1704" w:rsidRPr="00870365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5874C0" w:rsidRPr="00870365">
        <w:rPr>
          <w:rFonts w:ascii="Times New Roman" w:hAnsi="Times New Roman" w:cs="Times New Roman"/>
          <w:sz w:val="24"/>
          <w:szCs w:val="24"/>
        </w:rPr>
        <w:t>и</w:t>
      </w:r>
      <w:r w:rsidR="00A61704" w:rsidRPr="00870365">
        <w:rPr>
          <w:rFonts w:ascii="Times New Roman" w:hAnsi="Times New Roman" w:cs="Times New Roman"/>
          <w:sz w:val="24"/>
          <w:szCs w:val="24"/>
        </w:rPr>
        <w:t xml:space="preserve"> силу постановления администрации муниципальн</w:t>
      </w:r>
      <w:r w:rsidR="00A61704" w:rsidRPr="00870365">
        <w:rPr>
          <w:rFonts w:ascii="Times New Roman" w:hAnsi="Times New Roman" w:cs="Times New Roman"/>
          <w:sz w:val="24"/>
          <w:szCs w:val="24"/>
        </w:rPr>
        <w:t>о</w:t>
      </w:r>
      <w:r w:rsidR="00A61704" w:rsidRPr="00870365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от 16.04.2019 №</w:t>
      </w:r>
      <w:r w:rsidR="005874C0" w:rsidRPr="00870365">
        <w:rPr>
          <w:rFonts w:ascii="Times New Roman" w:hAnsi="Times New Roman" w:cs="Times New Roman"/>
          <w:sz w:val="24"/>
          <w:szCs w:val="24"/>
        </w:rPr>
        <w:t xml:space="preserve"> </w:t>
      </w:r>
      <w:r w:rsidR="00A61704" w:rsidRPr="00870365">
        <w:rPr>
          <w:rFonts w:ascii="Times New Roman" w:hAnsi="Times New Roman" w:cs="Times New Roman"/>
          <w:sz w:val="24"/>
          <w:szCs w:val="24"/>
        </w:rPr>
        <w:t>600-па «О составе территориальной трехсторонней комиссии по регулированию социал</w:t>
      </w:r>
      <w:r w:rsidR="00A61704" w:rsidRPr="00870365">
        <w:rPr>
          <w:rFonts w:ascii="Times New Roman" w:hAnsi="Times New Roman" w:cs="Times New Roman"/>
          <w:sz w:val="24"/>
          <w:szCs w:val="24"/>
        </w:rPr>
        <w:t>ь</w:t>
      </w:r>
      <w:r w:rsidR="00A61704" w:rsidRPr="00870365">
        <w:rPr>
          <w:rFonts w:ascii="Times New Roman" w:hAnsi="Times New Roman" w:cs="Times New Roman"/>
          <w:sz w:val="24"/>
          <w:szCs w:val="24"/>
        </w:rPr>
        <w:t>но-трудовых отношений в муниципальном образовании Тосненский район Лени</w:t>
      </w:r>
      <w:r w:rsidR="00A61704" w:rsidRPr="00870365">
        <w:rPr>
          <w:rFonts w:ascii="Times New Roman" w:hAnsi="Times New Roman" w:cs="Times New Roman"/>
          <w:sz w:val="24"/>
          <w:szCs w:val="24"/>
        </w:rPr>
        <w:t>н</w:t>
      </w:r>
      <w:r w:rsidR="00A61704" w:rsidRPr="00870365">
        <w:rPr>
          <w:rFonts w:ascii="Times New Roman" w:hAnsi="Times New Roman" w:cs="Times New Roman"/>
          <w:sz w:val="24"/>
          <w:szCs w:val="24"/>
        </w:rPr>
        <w:t>градской области», от 06.02.2020 №</w:t>
      </w:r>
      <w:r w:rsidR="005874C0" w:rsidRPr="00870365">
        <w:rPr>
          <w:rFonts w:ascii="Times New Roman" w:hAnsi="Times New Roman" w:cs="Times New Roman"/>
          <w:sz w:val="24"/>
          <w:szCs w:val="24"/>
        </w:rPr>
        <w:t xml:space="preserve"> </w:t>
      </w:r>
      <w:r w:rsidR="00A61704" w:rsidRPr="00870365">
        <w:rPr>
          <w:rFonts w:ascii="Times New Roman" w:hAnsi="Times New Roman" w:cs="Times New Roman"/>
          <w:sz w:val="24"/>
          <w:szCs w:val="24"/>
        </w:rPr>
        <w:t>214-па «О внесении изменений в состав терр</w:t>
      </w:r>
      <w:r w:rsidR="00A61704" w:rsidRPr="00870365">
        <w:rPr>
          <w:rFonts w:ascii="Times New Roman" w:hAnsi="Times New Roman" w:cs="Times New Roman"/>
          <w:sz w:val="24"/>
          <w:szCs w:val="24"/>
        </w:rPr>
        <w:t>и</w:t>
      </w:r>
      <w:r w:rsidR="00A61704" w:rsidRPr="00870365">
        <w:rPr>
          <w:rFonts w:ascii="Times New Roman" w:hAnsi="Times New Roman" w:cs="Times New Roman"/>
          <w:sz w:val="24"/>
          <w:szCs w:val="24"/>
        </w:rPr>
        <w:t>ториальной трехсторонней комиссии по регулированию социально-трудовых о</w:t>
      </w:r>
      <w:r w:rsidR="00A61704" w:rsidRPr="00870365">
        <w:rPr>
          <w:rFonts w:ascii="Times New Roman" w:hAnsi="Times New Roman" w:cs="Times New Roman"/>
          <w:sz w:val="24"/>
          <w:szCs w:val="24"/>
        </w:rPr>
        <w:t>т</w:t>
      </w:r>
      <w:r w:rsidR="00A61704" w:rsidRPr="00870365">
        <w:rPr>
          <w:rFonts w:ascii="Times New Roman" w:hAnsi="Times New Roman" w:cs="Times New Roman"/>
          <w:sz w:val="24"/>
          <w:szCs w:val="24"/>
        </w:rPr>
        <w:t>ношений в муниципальном образовании Тосненский район Ленинградской обл</w:t>
      </w:r>
      <w:r w:rsidR="00A61704" w:rsidRPr="00870365">
        <w:rPr>
          <w:rFonts w:ascii="Times New Roman" w:hAnsi="Times New Roman" w:cs="Times New Roman"/>
          <w:sz w:val="24"/>
          <w:szCs w:val="24"/>
        </w:rPr>
        <w:t>а</w:t>
      </w:r>
      <w:r w:rsidR="00A61704" w:rsidRPr="00870365">
        <w:rPr>
          <w:rFonts w:ascii="Times New Roman" w:hAnsi="Times New Roman" w:cs="Times New Roman"/>
          <w:sz w:val="24"/>
          <w:szCs w:val="24"/>
        </w:rPr>
        <w:t>сти» и от 10.12.2020 №</w:t>
      </w:r>
      <w:r w:rsidR="005874C0" w:rsidRPr="00870365">
        <w:rPr>
          <w:rFonts w:ascii="Times New Roman" w:hAnsi="Times New Roman" w:cs="Times New Roman"/>
          <w:sz w:val="24"/>
          <w:szCs w:val="24"/>
        </w:rPr>
        <w:t xml:space="preserve"> </w:t>
      </w:r>
      <w:r w:rsidR="00A61704" w:rsidRPr="00870365">
        <w:rPr>
          <w:rFonts w:ascii="Times New Roman" w:hAnsi="Times New Roman" w:cs="Times New Roman"/>
          <w:sz w:val="24"/>
          <w:szCs w:val="24"/>
        </w:rPr>
        <w:t>2403-па «О внесении изменений в состав территориальной трехсторонней комиссии по регулированию социально-трудовых отношений в м</w:t>
      </w:r>
      <w:r w:rsidR="00A61704" w:rsidRPr="00870365">
        <w:rPr>
          <w:rFonts w:ascii="Times New Roman" w:hAnsi="Times New Roman" w:cs="Times New Roman"/>
          <w:sz w:val="24"/>
          <w:szCs w:val="24"/>
        </w:rPr>
        <w:t>у</w:t>
      </w:r>
      <w:r w:rsidR="00A61704" w:rsidRPr="00870365">
        <w:rPr>
          <w:rFonts w:ascii="Times New Roman" w:hAnsi="Times New Roman" w:cs="Times New Roman"/>
          <w:sz w:val="24"/>
          <w:szCs w:val="24"/>
        </w:rPr>
        <w:t>ниципальном образовании Тосненский район Ленинградской области».</w:t>
      </w:r>
    </w:p>
    <w:p w:rsidR="00A61704" w:rsidRPr="00870365" w:rsidRDefault="00870365" w:rsidP="008703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61704" w:rsidRPr="00870365">
        <w:rPr>
          <w:rFonts w:ascii="Times New Roman" w:hAnsi="Times New Roman" w:cs="Times New Roman"/>
          <w:sz w:val="24"/>
          <w:szCs w:val="24"/>
        </w:rPr>
        <w:t>Отделу стратегического развития, экономического анализа и экономич</w:t>
      </w:r>
      <w:r w:rsidR="00A61704" w:rsidRPr="00870365">
        <w:rPr>
          <w:rFonts w:ascii="Times New Roman" w:hAnsi="Times New Roman" w:cs="Times New Roman"/>
          <w:sz w:val="24"/>
          <w:szCs w:val="24"/>
        </w:rPr>
        <w:t>е</w:t>
      </w:r>
      <w:r w:rsidR="00A61704" w:rsidRPr="00870365">
        <w:rPr>
          <w:rFonts w:ascii="Times New Roman" w:hAnsi="Times New Roman" w:cs="Times New Roman"/>
          <w:sz w:val="24"/>
          <w:szCs w:val="24"/>
        </w:rPr>
        <w:t>ской политики комитета социально-экономического развития  администрации м</w:t>
      </w:r>
      <w:r w:rsidR="00A61704" w:rsidRPr="00870365">
        <w:rPr>
          <w:rFonts w:ascii="Times New Roman" w:hAnsi="Times New Roman" w:cs="Times New Roman"/>
          <w:sz w:val="24"/>
          <w:szCs w:val="24"/>
        </w:rPr>
        <w:t>у</w:t>
      </w:r>
      <w:r w:rsidR="00A61704" w:rsidRPr="00870365">
        <w:rPr>
          <w:rFonts w:ascii="Times New Roman" w:hAnsi="Times New Roman" w:cs="Times New Roman"/>
          <w:sz w:val="24"/>
          <w:szCs w:val="24"/>
        </w:rPr>
        <w:t>ниципального образования Тосненский район Ленинградс</w:t>
      </w:r>
      <w:r w:rsidR="007102ED" w:rsidRPr="00870365">
        <w:rPr>
          <w:rFonts w:ascii="Times New Roman" w:hAnsi="Times New Roman" w:cs="Times New Roman"/>
          <w:sz w:val="24"/>
          <w:szCs w:val="24"/>
        </w:rPr>
        <w:t xml:space="preserve">кой области направить в </w:t>
      </w:r>
      <w:r w:rsidR="007102ED" w:rsidRPr="00870365">
        <w:rPr>
          <w:rFonts w:ascii="Times New Roman" w:hAnsi="Times New Roman" w:cs="Times New Roman"/>
          <w:sz w:val="24"/>
          <w:szCs w:val="24"/>
        </w:rPr>
        <w:lastRenderedPageBreak/>
        <w:t>пресс-</w:t>
      </w:r>
      <w:r w:rsidR="00A61704" w:rsidRPr="00870365">
        <w:rPr>
          <w:rFonts w:ascii="Times New Roman" w:hAnsi="Times New Roman" w:cs="Times New Roman"/>
          <w:sz w:val="24"/>
          <w:szCs w:val="24"/>
        </w:rPr>
        <w:t>службу комитета по организационной работе, местному самоуправлению, межнациональным и межконфессиональным отношениям  администрации муниц</w:t>
      </w:r>
      <w:r w:rsidR="00A61704" w:rsidRPr="00870365">
        <w:rPr>
          <w:rFonts w:ascii="Times New Roman" w:hAnsi="Times New Roman" w:cs="Times New Roman"/>
          <w:sz w:val="24"/>
          <w:szCs w:val="24"/>
        </w:rPr>
        <w:t>и</w:t>
      </w:r>
      <w:r w:rsidR="00A61704" w:rsidRPr="00870365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настоящее пост</w:t>
      </w:r>
      <w:r w:rsidR="00A61704" w:rsidRPr="00870365">
        <w:rPr>
          <w:rFonts w:ascii="Times New Roman" w:hAnsi="Times New Roman" w:cs="Times New Roman"/>
          <w:sz w:val="24"/>
          <w:szCs w:val="24"/>
        </w:rPr>
        <w:t>а</w:t>
      </w:r>
      <w:r w:rsidR="00A61704" w:rsidRPr="00870365">
        <w:rPr>
          <w:rFonts w:ascii="Times New Roman" w:hAnsi="Times New Roman" w:cs="Times New Roman"/>
          <w:sz w:val="24"/>
          <w:szCs w:val="24"/>
        </w:rPr>
        <w:t>новление для 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:rsidR="00A61704" w:rsidRPr="00870365" w:rsidRDefault="00870365" w:rsidP="008703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61704" w:rsidRPr="00870365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A61704" w:rsidRPr="00870365">
        <w:rPr>
          <w:rFonts w:ascii="Times New Roman" w:hAnsi="Times New Roman" w:cs="Times New Roman"/>
          <w:sz w:val="24"/>
          <w:szCs w:val="24"/>
        </w:rPr>
        <w:t>в</w:t>
      </w:r>
      <w:r w:rsidR="00A61704" w:rsidRPr="00870365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 администрации муниципального образования Тосненский район Ленинградской области обнарод</w:t>
      </w:r>
      <w:r w:rsidR="00A61704" w:rsidRPr="00870365">
        <w:rPr>
          <w:rFonts w:ascii="Times New Roman" w:hAnsi="Times New Roman" w:cs="Times New Roman"/>
          <w:sz w:val="24"/>
          <w:szCs w:val="24"/>
        </w:rPr>
        <w:t>о</w:t>
      </w:r>
      <w:r w:rsidR="00A61704" w:rsidRPr="00870365">
        <w:rPr>
          <w:rFonts w:ascii="Times New Roman" w:hAnsi="Times New Roman" w:cs="Times New Roman"/>
          <w:sz w:val="24"/>
          <w:szCs w:val="24"/>
        </w:rPr>
        <w:t>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A61704" w:rsidRPr="00870365" w:rsidRDefault="00870365" w:rsidP="008703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61704" w:rsidRPr="00870365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357A67" w:rsidRPr="00870365">
        <w:rPr>
          <w:rFonts w:ascii="Times New Roman" w:hAnsi="Times New Roman" w:cs="Times New Roman"/>
          <w:sz w:val="24"/>
          <w:szCs w:val="24"/>
        </w:rPr>
        <w:t>постановления</w:t>
      </w:r>
      <w:r w:rsidR="00A61704" w:rsidRPr="00870365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муниципального образования Тосненский район Ленинградской области </w:t>
      </w:r>
      <w:r w:rsidR="005874C0" w:rsidRPr="00870365">
        <w:rPr>
          <w:rFonts w:ascii="Times New Roman" w:hAnsi="Times New Roman" w:cs="Times New Roman"/>
          <w:sz w:val="24"/>
          <w:szCs w:val="24"/>
        </w:rPr>
        <w:t>Горленко С.А.</w:t>
      </w:r>
    </w:p>
    <w:p w:rsidR="00E65B68" w:rsidRDefault="00E65B68" w:rsidP="00E65B6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76E8" w:rsidRDefault="00F276E8" w:rsidP="00E65B6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76E8" w:rsidRDefault="00F276E8" w:rsidP="00E65B6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70365" w:rsidRPr="00FD36E8" w:rsidRDefault="00870365" w:rsidP="00E65B6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4CD0" w:rsidRDefault="00B64A87" w:rsidP="00203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="002038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381A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C423A2" w:rsidRDefault="00C423A2" w:rsidP="00C423A2">
      <w:pPr>
        <w:spacing w:after="0" w:line="360" w:lineRule="exact"/>
        <w:jc w:val="both"/>
        <w:rPr>
          <w:rFonts w:ascii="Times New Roman" w:eastAsia="Times New Roman" w:hAnsi="Times New Roman" w:cs="Times New Roman"/>
          <w:szCs w:val="28"/>
        </w:rPr>
      </w:pPr>
    </w:p>
    <w:p w:rsidR="00C423A2" w:rsidRDefault="00C423A2" w:rsidP="00C423A2">
      <w:pPr>
        <w:spacing w:after="0" w:line="360" w:lineRule="exact"/>
        <w:jc w:val="both"/>
        <w:rPr>
          <w:rFonts w:ascii="Times New Roman" w:eastAsia="Times New Roman" w:hAnsi="Times New Roman" w:cs="Times New Roman"/>
          <w:szCs w:val="28"/>
        </w:rPr>
      </w:pPr>
    </w:p>
    <w:p w:rsidR="00C423A2" w:rsidRDefault="00C423A2" w:rsidP="00C423A2">
      <w:pPr>
        <w:spacing w:after="0" w:line="360" w:lineRule="exact"/>
        <w:jc w:val="both"/>
        <w:rPr>
          <w:rFonts w:ascii="Times New Roman" w:eastAsia="Times New Roman" w:hAnsi="Times New Roman" w:cs="Times New Roman"/>
          <w:szCs w:val="28"/>
        </w:rPr>
      </w:pPr>
    </w:p>
    <w:p w:rsidR="00C423A2" w:rsidRDefault="00C423A2" w:rsidP="00C423A2">
      <w:pPr>
        <w:spacing w:after="0" w:line="360" w:lineRule="exact"/>
        <w:jc w:val="both"/>
        <w:rPr>
          <w:rFonts w:ascii="Times New Roman" w:eastAsia="Times New Roman" w:hAnsi="Times New Roman" w:cs="Times New Roman"/>
          <w:szCs w:val="28"/>
        </w:rPr>
      </w:pPr>
    </w:p>
    <w:p w:rsidR="00C423A2" w:rsidRDefault="00C423A2" w:rsidP="00C423A2">
      <w:pPr>
        <w:spacing w:after="0" w:line="360" w:lineRule="exact"/>
        <w:jc w:val="both"/>
        <w:rPr>
          <w:rFonts w:ascii="Times New Roman" w:eastAsia="Times New Roman" w:hAnsi="Times New Roman" w:cs="Times New Roman"/>
          <w:szCs w:val="28"/>
        </w:rPr>
      </w:pPr>
    </w:p>
    <w:p w:rsidR="00C423A2" w:rsidRDefault="00C423A2" w:rsidP="00C423A2">
      <w:pPr>
        <w:spacing w:after="0" w:line="360" w:lineRule="exact"/>
        <w:jc w:val="both"/>
        <w:rPr>
          <w:rFonts w:ascii="Times New Roman" w:eastAsia="Times New Roman" w:hAnsi="Times New Roman" w:cs="Times New Roman"/>
          <w:szCs w:val="28"/>
        </w:rPr>
      </w:pPr>
    </w:p>
    <w:p w:rsidR="00C423A2" w:rsidRDefault="00C423A2" w:rsidP="00C423A2">
      <w:pPr>
        <w:spacing w:after="0" w:line="360" w:lineRule="exact"/>
        <w:jc w:val="both"/>
        <w:rPr>
          <w:rFonts w:ascii="Times New Roman" w:eastAsia="Times New Roman" w:hAnsi="Times New Roman" w:cs="Times New Roman"/>
          <w:szCs w:val="28"/>
        </w:rPr>
      </w:pPr>
    </w:p>
    <w:p w:rsidR="00C423A2" w:rsidRDefault="00C423A2" w:rsidP="00C423A2">
      <w:pPr>
        <w:spacing w:after="0" w:line="360" w:lineRule="exact"/>
        <w:jc w:val="both"/>
        <w:rPr>
          <w:rFonts w:ascii="Times New Roman" w:eastAsia="Times New Roman" w:hAnsi="Times New Roman" w:cs="Times New Roman"/>
          <w:szCs w:val="28"/>
        </w:rPr>
      </w:pPr>
    </w:p>
    <w:p w:rsidR="00C423A2" w:rsidRDefault="00C423A2" w:rsidP="00C423A2">
      <w:pPr>
        <w:spacing w:after="0" w:line="360" w:lineRule="exact"/>
        <w:jc w:val="both"/>
        <w:rPr>
          <w:rFonts w:ascii="Times New Roman" w:eastAsia="Times New Roman" w:hAnsi="Times New Roman" w:cs="Times New Roman"/>
          <w:szCs w:val="28"/>
        </w:rPr>
      </w:pPr>
    </w:p>
    <w:p w:rsidR="00C423A2" w:rsidRDefault="00C423A2" w:rsidP="00C423A2">
      <w:pPr>
        <w:spacing w:after="0" w:line="360" w:lineRule="exact"/>
        <w:jc w:val="both"/>
        <w:rPr>
          <w:rFonts w:ascii="Times New Roman" w:eastAsia="Times New Roman" w:hAnsi="Times New Roman" w:cs="Times New Roman"/>
          <w:szCs w:val="28"/>
        </w:rPr>
      </w:pPr>
    </w:p>
    <w:p w:rsidR="00C423A2" w:rsidRDefault="00C423A2" w:rsidP="00C423A2">
      <w:pPr>
        <w:spacing w:after="0" w:line="360" w:lineRule="exact"/>
        <w:jc w:val="both"/>
        <w:rPr>
          <w:rFonts w:ascii="Times New Roman" w:eastAsia="Times New Roman" w:hAnsi="Times New Roman" w:cs="Times New Roman"/>
          <w:szCs w:val="28"/>
        </w:rPr>
      </w:pPr>
    </w:p>
    <w:p w:rsidR="00C423A2" w:rsidRDefault="00C423A2" w:rsidP="00C423A2">
      <w:pPr>
        <w:spacing w:after="0" w:line="360" w:lineRule="exact"/>
        <w:jc w:val="both"/>
        <w:rPr>
          <w:rFonts w:ascii="Times New Roman" w:eastAsia="Times New Roman" w:hAnsi="Times New Roman" w:cs="Times New Roman"/>
          <w:szCs w:val="28"/>
        </w:rPr>
      </w:pPr>
    </w:p>
    <w:p w:rsidR="00C423A2" w:rsidRDefault="00C423A2" w:rsidP="00C423A2">
      <w:pPr>
        <w:spacing w:after="0" w:line="360" w:lineRule="exact"/>
        <w:jc w:val="both"/>
        <w:rPr>
          <w:rFonts w:ascii="Times New Roman" w:eastAsia="Times New Roman" w:hAnsi="Times New Roman" w:cs="Times New Roman"/>
          <w:szCs w:val="28"/>
        </w:rPr>
      </w:pPr>
    </w:p>
    <w:p w:rsidR="00C423A2" w:rsidRDefault="00C423A2" w:rsidP="00C423A2">
      <w:pPr>
        <w:spacing w:after="0" w:line="360" w:lineRule="exact"/>
        <w:jc w:val="both"/>
        <w:rPr>
          <w:rFonts w:ascii="Times New Roman" w:eastAsia="Times New Roman" w:hAnsi="Times New Roman" w:cs="Times New Roman"/>
          <w:szCs w:val="28"/>
        </w:rPr>
      </w:pPr>
    </w:p>
    <w:p w:rsidR="00C423A2" w:rsidRDefault="00C423A2" w:rsidP="00C423A2">
      <w:pPr>
        <w:spacing w:after="0" w:line="360" w:lineRule="exact"/>
        <w:jc w:val="both"/>
        <w:rPr>
          <w:rFonts w:ascii="Times New Roman" w:eastAsia="Times New Roman" w:hAnsi="Times New Roman" w:cs="Times New Roman"/>
          <w:szCs w:val="28"/>
        </w:rPr>
      </w:pPr>
    </w:p>
    <w:p w:rsidR="00C423A2" w:rsidRDefault="00C423A2" w:rsidP="00C423A2">
      <w:pPr>
        <w:spacing w:after="0" w:line="360" w:lineRule="exact"/>
        <w:jc w:val="both"/>
        <w:rPr>
          <w:rFonts w:ascii="Times New Roman" w:eastAsia="Times New Roman" w:hAnsi="Times New Roman" w:cs="Times New Roman"/>
          <w:szCs w:val="28"/>
        </w:rPr>
      </w:pPr>
    </w:p>
    <w:p w:rsidR="00C423A2" w:rsidRDefault="00C423A2" w:rsidP="00C423A2">
      <w:pPr>
        <w:spacing w:after="0" w:line="360" w:lineRule="exact"/>
        <w:jc w:val="both"/>
        <w:rPr>
          <w:rFonts w:ascii="Times New Roman" w:eastAsia="Times New Roman" w:hAnsi="Times New Roman" w:cs="Times New Roman"/>
          <w:szCs w:val="28"/>
        </w:rPr>
      </w:pPr>
    </w:p>
    <w:p w:rsidR="00C423A2" w:rsidRDefault="00C423A2" w:rsidP="00C423A2">
      <w:pPr>
        <w:spacing w:after="0" w:line="360" w:lineRule="exact"/>
        <w:jc w:val="both"/>
        <w:rPr>
          <w:rFonts w:ascii="Times New Roman" w:eastAsia="Times New Roman" w:hAnsi="Times New Roman" w:cs="Times New Roman"/>
          <w:szCs w:val="28"/>
        </w:rPr>
      </w:pPr>
    </w:p>
    <w:p w:rsidR="00C423A2" w:rsidRDefault="00C423A2" w:rsidP="00C423A2">
      <w:pPr>
        <w:spacing w:after="0" w:line="360" w:lineRule="exact"/>
        <w:jc w:val="both"/>
        <w:rPr>
          <w:rFonts w:ascii="Times New Roman" w:eastAsia="Times New Roman" w:hAnsi="Times New Roman" w:cs="Times New Roman"/>
          <w:szCs w:val="28"/>
        </w:rPr>
      </w:pPr>
    </w:p>
    <w:p w:rsidR="00C423A2" w:rsidRDefault="00C423A2" w:rsidP="00C423A2">
      <w:pPr>
        <w:spacing w:after="0" w:line="360" w:lineRule="exact"/>
        <w:jc w:val="both"/>
        <w:rPr>
          <w:rFonts w:ascii="Times New Roman" w:eastAsia="Times New Roman" w:hAnsi="Times New Roman" w:cs="Times New Roman"/>
          <w:szCs w:val="28"/>
        </w:rPr>
      </w:pPr>
    </w:p>
    <w:p w:rsidR="00C423A2" w:rsidRDefault="00C423A2" w:rsidP="00C423A2">
      <w:pPr>
        <w:spacing w:after="0" w:line="360" w:lineRule="exact"/>
        <w:jc w:val="both"/>
        <w:rPr>
          <w:rFonts w:ascii="Times New Roman" w:eastAsia="Times New Roman" w:hAnsi="Times New Roman" w:cs="Times New Roman"/>
          <w:szCs w:val="28"/>
        </w:rPr>
      </w:pPr>
    </w:p>
    <w:p w:rsidR="00C423A2" w:rsidRPr="00870365" w:rsidRDefault="00C423A2" w:rsidP="00870365">
      <w:pPr>
        <w:pStyle w:val="a3"/>
        <w:rPr>
          <w:rFonts w:ascii="Times New Roman" w:hAnsi="Times New Roman" w:cs="Times New Roman"/>
          <w:sz w:val="20"/>
          <w:szCs w:val="20"/>
        </w:rPr>
      </w:pPr>
      <w:r w:rsidRPr="00870365">
        <w:rPr>
          <w:rFonts w:ascii="Times New Roman" w:hAnsi="Times New Roman" w:cs="Times New Roman"/>
          <w:sz w:val="20"/>
          <w:szCs w:val="20"/>
        </w:rPr>
        <w:t xml:space="preserve">Акопян Шушаник Михайловна, </w:t>
      </w:r>
      <w:r w:rsidR="005874C0" w:rsidRPr="00870365">
        <w:rPr>
          <w:rFonts w:ascii="Times New Roman" w:hAnsi="Times New Roman" w:cs="Times New Roman"/>
          <w:sz w:val="20"/>
          <w:szCs w:val="20"/>
        </w:rPr>
        <w:t>8(81361)</w:t>
      </w:r>
      <w:r w:rsidRPr="00870365">
        <w:rPr>
          <w:rFonts w:ascii="Times New Roman" w:hAnsi="Times New Roman" w:cs="Times New Roman"/>
          <w:sz w:val="20"/>
          <w:szCs w:val="20"/>
        </w:rPr>
        <w:t>32256</w:t>
      </w:r>
    </w:p>
    <w:p w:rsidR="00870365" w:rsidRPr="00870365" w:rsidRDefault="00870365" w:rsidP="0087036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 га</w:t>
      </w:r>
    </w:p>
    <w:p w:rsidR="007A4BEC" w:rsidRDefault="007A4BEC" w:rsidP="00203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4706"/>
      </w:tblGrid>
      <w:tr w:rsidR="007A4BEC" w:rsidTr="00870365">
        <w:tc>
          <w:tcPr>
            <w:tcW w:w="4333" w:type="dxa"/>
          </w:tcPr>
          <w:p w:rsidR="007A4BEC" w:rsidRDefault="007A4BEC" w:rsidP="0020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7A4BEC" w:rsidRDefault="007A4BEC" w:rsidP="0020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70365" w:rsidRDefault="007A4BEC" w:rsidP="0020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7A4BEC" w:rsidRDefault="007A4BEC" w:rsidP="0020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7A4BEC" w:rsidRDefault="007A4BEC" w:rsidP="0020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Тосненский район Ленинградской области</w:t>
            </w:r>
          </w:p>
          <w:p w:rsidR="007A4BEC" w:rsidRDefault="00476442" w:rsidP="0020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24.05.2022            1792-па</w:t>
            </w:r>
          </w:p>
          <w:p w:rsidR="007A4BEC" w:rsidRDefault="005874C0" w:rsidP="0020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4BEC">
              <w:rPr>
                <w:rFonts w:ascii="Times New Roman" w:hAnsi="Times New Roman" w:cs="Times New Roman"/>
                <w:sz w:val="24"/>
                <w:szCs w:val="24"/>
              </w:rPr>
              <w:t>т __________ № _________</w:t>
            </w:r>
          </w:p>
        </w:tc>
      </w:tr>
    </w:tbl>
    <w:p w:rsidR="007A4BEC" w:rsidRDefault="007A4BEC" w:rsidP="0020381A">
      <w:pPr>
        <w:rPr>
          <w:rFonts w:ascii="Times New Roman" w:hAnsi="Times New Roman" w:cs="Times New Roman"/>
          <w:sz w:val="24"/>
          <w:szCs w:val="24"/>
        </w:rPr>
      </w:pPr>
    </w:p>
    <w:p w:rsidR="007A4BEC" w:rsidRPr="00DF61B3" w:rsidRDefault="007A4BEC" w:rsidP="00DF61B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61B3">
        <w:rPr>
          <w:rFonts w:ascii="Times New Roman" w:hAnsi="Times New Roman" w:cs="Times New Roman"/>
          <w:sz w:val="24"/>
          <w:szCs w:val="24"/>
          <w:lang w:eastAsia="ru-RU"/>
        </w:rPr>
        <w:t>Состав</w:t>
      </w:r>
    </w:p>
    <w:p w:rsidR="00870365" w:rsidRPr="00DF61B3" w:rsidRDefault="007A4BEC" w:rsidP="00DF61B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61B3">
        <w:rPr>
          <w:rFonts w:ascii="Times New Roman" w:hAnsi="Times New Roman" w:cs="Times New Roman"/>
          <w:sz w:val="24"/>
          <w:szCs w:val="24"/>
          <w:lang w:eastAsia="ru-RU"/>
        </w:rPr>
        <w:t>территориальной трехсторонней комиссии по регулированию социально</w:t>
      </w:r>
      <w:r w:rsidR="00870365" w:rsidRPr="00DF61B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F61B3">
        <w:rPr>
          <w:rFonts w:ascii="Times New Roman" w:hAnsi="Times New Roman" w:cs="Times New Roman"/>
          <w:sz w:val="24"/>
          <w:szCs w:val="24"/>
          <w:lang w:eastAsia="ru-RU"/>
        </w:rPr>
        <w:t>трудовых отношений в муниципальном образовании Тосненский район</w:t>
      </w:r>
    </w:p>
    <w:p w:rsidR="007A4BEC" w:rsidRPr="00DF61B3" w:rsidRDefault="007A4BEC" w:rsidP="00DF61B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61B3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A4BEC" w:rsidRPr="00DF61B3" w:rsidRDefault="007A4BEC" w:rsidP="00DF6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BEC" w:rsidRPr="00DF61B3" w:rsidRDefault="007A4BEC" w:rsidP="00DF61B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1B3">
        <w:rPr>
          <w:rFonts w:ascii="Times New Roman" w:hAnsi="Times New Roman" w:cs="Times New Roman"/>
          <w:sz w:val="24"/>
          <w:szCs w:val="24"/>
          <w:lang w:eastAsia="ru-RU"/>
        </w:rPr>
        <w:t>Координатор комиссии: Горленко Светлана Анатольевна, заместитель главы адм</w:t>
      </w:r>
      <w:r w:rsidRPr="00DF61B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F61B3">
        <w:rPr>
          <w:rFonts w:ascii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</w:t>
      </w:r>
      <w:r w:rsidRPr="00DF61B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F61B3">
        <w:rPr>
          <w:rFonts w:ascii="Times New Roman" w:hAnsi="Times New Roman" w:cs="Times New Roman"/>
          <w:sz w:val="24"/>
          <w:szCs w:val="24"/>
          <w:lang w:eastAsia="ru-RU"/>
        </w:rPr>
        <w:t>сти.</w:t>
      </w:r>
    </w:p>
    <w:p w:rsidR="007A4BEC" w:rsidRPr="00DF61B3" w:rsidRDefault="007A4BEC" w:rsidP="00DF61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BEC" w:rsidRPr="00DF61B3" w:rsidRDefault="00DF61B3" w:rsidP="00DF61B3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7A4BEC" w:rsidRPr="00DF61B3">
        <w:rPr>
          <w:rFonts w:ascii="Times New Roman" w:hAnsi="Times New Roman" w:cs="Times New Roman"/>
          <w:sz w:val="24"/>
          <w:szCs w:val="24"/>
          <w:lang w:eastAsia="ru-RU"/>
        </w:rPr>
        <w:t>Сторона объединений работодателей, осуществляющих свою деятельность на территории муниципального образования Тосненский район Ленинградской о</w:t>
      </w:r>
      <w:r w:rsidR="007A4BEC" w:rsidRPr="00DF61B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7A4BEC" w:rsidRPr="00DF61B3">
        <w:rPr>
          <w:rFonts w:ascii="Times New Roman" w:hAnsi="Times New Roman" w:cs="Times New Roman"/>
          <w:sz w:val="24"/>
          <w:szCs w:val="24"/>
          <w:lang w:eastAsia="ru-RU"/>
        </w:rPr>
        <w:t>ласти: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088"/>
      </w:tblGrid>
      <w:tr w:rsidR="00870365" w:rsidTr="00DF61B3">
        <w:tc>
          <w:tcPr>
            <w:tcW w:w="3794" w:type="dxa"/>
          </w:tcPr>
          <w:p w:rsidR="00DF61B3" w:rsidRDefault="00870365" w:rsidP="00F2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65">
              <w:rPr>
                <w:rFonts w:ascii="Times New Roman" w:hAnsi="Times New Roman" w:cs="Times New Roman"/>
                <w:sz w:val="24"/>
                <w:szCs w:val="24"/>
              </w:rPr>
              <w:t xml:space="preserve">Абдугуева </w:t>
            </w:r>
          </w:p>
          <w:p w:rsidR="00870365" w:rsidRDefault="00870365" w:rsidP="00F27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23065">
              <w:rPr>
                <w:rFonts w:ascii="Times New Roman" w:hAnsi="Times New Roman" w:cs="Times New Roman"/>
                <w:sz w:val="24"/>
                <w:szCs w:val="24"/>
              </w:rPr>
              <w:t>Сайбат Алиевна</w:t>
            </w:r>
          </w:p>
        </w:tc>
        <w:tc>
          <w:tcPr>
            <w:tcW w:w="5088" w:type="dxa"/>
          </w:tcPr>
          <w:p w:rsidR="00870365" w:rsidRDefault="00870365" w:rsidP="00F27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23065">
              <w:rPr>
                <w:rFonts w:ascii="Times New Roman" w:hAnsi="Times New Roman" w:cs="Times New Roman"/>
                <w:sz w:val="24"/>
                <w:szCs w:val="24"/>
              </w:rPr>
              <w:t>– генеральный директор ООО «Аскания»;</w:t>
            </w:r>
          </w:p>
        </w:tc>
      </w:tr>
      <w:tr w:rsidR="00870365" w:rsidTr="00DF61B3">
        <w:tc>
          <w:tcPr>
            <w:tcW w:w="3794" w:type="dxa"/>
          </w:tcPr>
          <w:p w:rsidR="00DF61B3" w:rsidRDefault="00DF61B3" w:rsidP="00F2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4"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</w:p>
          <w:p w:rsidR="00870365" w:rsidRDefault="00DF61B3" w:rsidP="00F27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612A4">
              <w:rPr>
                <w:rFonts w:ascii="Times New Roman" w:hAnsi="Times New Roman" w:cs="Times New Roman"/>
                <w:sz w:val="24"/>
                <w:szCs w:val="24"/>
              </w:rPr>
              <w:t>Глеб Вадимович</w:t>
            </w:r>
          </w:p>
        </w:tc>
        <w:tc>
          <w:tcPr>
            <w:tcW w:w="5088" w:type="dxa"/>
          </w:tcPr>
          <w:p w:rsidR="00870365" w:rsidRDefault="00DF61B3" w:rsidP="00F27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612A4">
              <w:rPr>
                <w:rFonts w:ascii="Times New Roman" w:hAnsi="Times New Roman" w:cs="Times New Roman"/>
                <w:sz w:val="24"/>
                <w:szCs w:val="24"/>
              </w:rPr>
              <w:t>– директор филиала ООО «Хенкель Рус» в г. Тосно;</w:t>
            </w:r>
          </w:p>
        </w:tc>
      </w:tr>
      <w:tr w:rsidR="00870365" w:rsidTr="00DF61B3">
        <w:tc>
          <w:tcPr>
            <w:tcW w:w="3794" w:type="dxa"/>
          </w:tcPr>
          <w:p w:rsidR="00DF61B3" w:rsidRDefault="00DF61B3" w:rsidP="00F2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</w:p>
          <w:p w:rsidR="00870365" w:rsidRDefault="00DF61B3" w:rsidP="00F27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Борисовна</w:t>
            </w:r>
          </w:p>
        </w:tc>
        <w:tc>
          <w:tcPr>
            <w:tcW w:w="5088" w:type="dxa"/>
          </w:tcPr>
          <w:p w:rsidR="00870365" w:rsidRDefault="00DF61B3" w:rsidP="00F27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главный инженер ООО «Винета», координ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стороны;</w:t>
            </w:r>
          </w:p>
        </w:tc>
      </w:tr>
      <w:tr w:rsidR="00870365" w:rsidTr="00DF61B3">
        <w:tc>
          <w:tcPr>
            <w:tcW w:w="3794" w:type="dxa"/>
          </w:tcPr>
          <w:p w:rsidR="00DF61B3" w:rsidRDefault="00DF61B3" w:rsidP="00F2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4">
              <w:rPr>
                <w:rFonts w:ascii="Times New Roman" w:hAnsi="Times New Roman" w:cs="Times New Roman"/>
                <w:sz w:val="24"/>
                <w:szCs w:val="24"/>
              </w:rPr>
              <w:t xml:space="preserve">Шарыгина </w:t>
            </w:r>
          </w:p>
          <w:p w:rsidR="00870365" w:rsidRDefault="00DF61B3" w:rsidP="00F27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612A4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5088" w:type="dxa"/>
          </w:tcPr>
          <w:p w:rsidR="00870365" w:rsidRDefault="00DF61B3" w:rsidP="00F27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612A4">
              <w:rPr>
                <w:rFonts w:ascii="Times New Roman" w:hAnsi="Times New Roman" w:cs="Times New Roman"/>
                <w:sz w:val="24"/>
                <w:szCs w:val="24"/>
              </w:rPr>
              <w:t>– генеральный директор ООО «Идаванг-Агро»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70365" w:rsidTr="00DF61B3">
        <w:tc>
          <w:tcPr>
            <w:tcW w:w="3794" w:type="dxa"/>
          </w:tcPr>
          <w:p w:rsidR="00DF61B3" w:rsidRDefault="00DF61B3" w:rsidP="00F2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 xml:space="preserve">Яснова </w:t>
            </w:r>
          </w:p>
          <w:p w:rsidR="00870365" w:rsidRDefault="00DF61B3" w:rsidP="00F27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Екатерина Львовна</w:t>
            </w:r>
          </w:p>
        </w:tc>
        <w:tc>
          <w:tcPr>
            <w:tcW w:w="5088" w:type="dxa"/>
          </w:tcPr>
          <w:p w:rsidR="00870365" w:rsidRDefault="00DF61B3" w:rsidP="00F2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– заместитель генерального директора ООО «Мясоперерабатывающий комбинат «Тосне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2B5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</w:p>
          <w:p w:rsidR="00DF61B3" w:rsidRDefault="00DF61B3" w:rsidP="00F27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</w:tbl>
    <w:p w:rsidR="00723065" w:rsidRPr="00DF61B3" w:rsidRDefault="00DF61B3" w:rsidP="00DF61B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74AA3" w:rsidRPr="00DF61B3">
        <w:rPr>
          <w:rFonts w:ascii="Times New Roman" w:hAnsi="Times New Roman" w:cs="Times New Roman"/>
          <w:sz w:val="24"/>
          <w:szCs w:val="24"/>
        </w:rPr>
        <w:t>Сторона профессиональных союзов, их объединений: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088"/>
      </w:tblGrid>
      <w:tr w:rsidR="00DF61B3" w:rsidTr="00DF61B3">
        <w:tc>
          <w:tcPr>
            <w:tcW w:w="3794" w:type="dxa"/>
          </w:tcPr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</w:p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Светлана Андреевна</w:t>
            </w:r>
          </w:p>
        </w:tc>
        <w:tc>
          <w:tcPr>
            <w:tcW w:w="5088" w:type="dxa"/>
          </w:tcPr>
          <w:p w:rsidR="00DF61B3" w:rsidRDefault="00DF61B3" w:rsidP="00DF6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– председатель Территориальной организации профсоюза работников народного образов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ния, координатор стороны;</w:t>
            </w:r>
          </w:p>
        </w:tc>
      </w:tr>
      <w:tr w:rsidR="00DF61B3" w:rsidTr="00DF61B3">
        <w:tc>
          <w:tcPr>
            <w:tcW w:w="3794" w:type="dxa"/>
          </w:tcPr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 xml:space="preserve">Кожина </w:t>
            </w:r>
          </w:p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5088" w:type="dxa"/>
          </w:tcPr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– директор МБОУ «Гимназия № 1» г. Никол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ское, член президиума Территориальной орг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низации профсоюза работников народного о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разования;</w:t>
            </w:r>
          </w:p>
        </w:tc>
      </w:tr>
      <w:tr w:rsidR="00DF61B3" w:rsidTr="00DF61B3">
        <w:tc>
          <w:tcPr>
            <w:tcW w:w="3794" w:type="dxa"/>
          </w:tcPr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 xml:space="preserve">Плиткина </w:t>
            </w:r>
          </w:p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Евгения Евгеньевна</w:t>
            </w:r>
          </w:p>
        </w:tc>
        <w:tc>
          <w:tcPr>
            <w:tcW w:w="5088" w:type="dxa"/>
          </w:tcPr>
          <w:p w:rsidR="00DF61B3" w:rsidRDefault="00DF61B3" w:rsidP="00DF6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– председатель профсоюзной организации ГКУЗ «Ульяновская психиатрическая больн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ца» профсоюза работников здравоохранения;</w:t>
            </w:r>
          </w:p>
        </w:tc>
      </w:tr>
      <w:tr w:rsidR="00DF61B3" w:rsidTr="00DF61B3">
        <w:tc>
          <w:tcPr>
            <w:tcW w:w="3794" w:type="dxa"/>
          </w:tcPr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 xml:space="preserve">Цай </w:t>
            </w:r>
          </w:p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5088" w:type="dxa"/>
          </w:tcPr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– председатель Тосненской Территориальной организации общероссийского профсоюза р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ботников госучреждений и общественного о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служивания;</w:t>
            </w:r>
          </w:p>
        </w:tc>
      </w:tr>
      <w:tr w:rsidR="00DF61B3" w:rsidTr="00DF61B3">
        <w:tc>
          <w:tcPr>
            <w:tcW w:w="3794" w:type="dxa"/>
          </w:tcPr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 xml:space="preserve">Щадрин </w:t>
            </w:r>
          </w:p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5088" w:type="dxa"/>
          </w:tcPr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– председатель профсоюзной организации ООО «Хенкель Рус»</w:t>
            </w:r>
          </w:p>
        </w:tc>
      </w:tr>
    </w:tbl>
    <w:p w:rsidR="00226359" w:rsidRPr="00DF61B3" w:rsidRDefault="00DF61B3" w:rsidP="00DF61B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F43C79" w:rsidRPr="00DF61B3">
        <w:rPr>
          <w:rFonts w:ascii="Times New Roman" w:hAnsi="Times New Roman" w:cs="Times New Roman"/>
          <w:sz w:val="24"/>
          <w:szCs w:val="24"/>
        </w:rPr>
        <w:t>Сторона администрации муниципального образования Тосненский район Ленинградской области: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088"/>
      </w:tblGrid>
      <w:tr w:rsidR="00DF61B3" w:rsidTr="00DF61B3">
        <w:tc>
          <w:tcPr>
            <w:tcW w:w="3794" w:type="dxa"/>
          </w:tcPr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</w:p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Шушаник Михайловна</w:t>
            </w:r>
          </w:p>
        </w:tc>
        <w:tc>
          <w:tcPr>
            <w:tcW w:w="5088" w:type="dxa"/>
          </w:tcPr>
          <w:p w:rsidR="00DF61B3" w:rsidRDefault="00DF61B3" w:rsidP="00DF6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– главный специалист отдела стратегического развития, экономического анализа и эконом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ческой политики комитета социально-экономического развития администрации м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Тосненский район Ленинградской области;</w:t>
            </w:r>
          </w:p>
        </w:tc>
      </w:tr>
      <w:tr w:rsidR="00DF61B3" w:rsidTr="00DF61B3">
        <w:tc>
          <w:tcPr>
            <w:tcW w:w="3794" w:type="dxa"/>
          </w:tcPr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 xml:space="preserve">Ануфриев </w:t>
            </w:r>
          </w:p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5088" w:type="dxa"/>
          </w:tcPr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администрации муниц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нинградской области;</w:t>
            </w:r>
          </w:p>
        </w:tc>
      </w:tr>
      <w:tr w:rsidR="00DF61B3" w:rsidTr="00DF61B3">
        <w:tc>
          <w:tcPr>
            <w:tcW w:w="3794" w:type="dxa"/>
          </w:tcPr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 xml:space="preserve">Мурша </w:t>
            </w:r>
          </w:p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5088" w:type="dxa"/>
          </w:tcPr>
          <w:p w:rsidR="00DF61B3" w:rsidRDefault="00DF61B3" w:rsidP="00DF61B3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администрации – предс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датель комитета финансов администрации м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Тосненский район Ленинградской области;</w:t>
            </w:r>
          </w:p>
        </w:tc>
      </w:tr>
      <w:tr w:rsidR="00DF61B3" w:rsidTr="00DF61B3">
        <w:tc>
          <w:tcPr>
            <w:tcW w:w="3794" w:type="dxa"/>
          </w:tcPr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 xml:space="preserve">Романцов </w:t>
            </w:r>
          </w:p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5088" w:type="dxa"/>
          </w:tcPr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администрации муниц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нинградской области;</w:t>
            </w:r>
          </w:p>
        </w:tc>
      </w:tr>
      <w:tr w:rsidR="00DF61B3" w:rsidTr="00DF61B3">
        <w:tc>
          <w:tcPr>
            <w:tcW w:w="3794" w:type="dxa"/>
          </w:tcPr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 xml:space="preserve">Тычинский </w:t>
            </w:r>
          </w:p>
          <w:p w:rsidR="00DF61B3" w:rsidRDefault="00DF61B3" w:rsidP="00DF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Илья Франкович</w:t>
            </w:r>
          </w:p>
        </w:tc>
        <w:tc>
          <w:tcPr>
            <w:tcW w:w="5088" w:type="dxa"/>
          </w:tcPr>
          <w:p w:rsidR="00DF61B3" w:rsidRDefault="00DF61B3" w:rsidP="00DF6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– первый заместитель главы администрации муниципального образования Тосненский ра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он Ленинградской области, координатор ст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1B3">
              <w:rPr>
                <w:rFonts w:ascii="Times New Roman" w:hAnsi="Times New Roman" w:cs="Times New Roman"/>
                <w:sz w:val="24"/>
                <w:szCs w:val="24"/>
              </w:rPr>
              <w:t>роны</w:t>
            </w:r>
          </w:p>
        </w:tc>
      </w:tr>
    </w:tbl>
    <w:p w:rsidR="008E2A89" w:rsidRPr="00DF61B3" w:rsidRDefault="008E2A89" w:rsidP="00DF61B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E2A89" w:rsidRPr="00DF61B3" w:rsidSect="00870365">
      <w:headerReference w:type="default" r:id="rId10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C6" w:rsidRDefault="002307C6" w:rsidP="00B64A87">
      <w:pPr>
        <w:spacing w:after="0" w:line="240" w:lineRule="auto"/>
      </w:pPr>
      <w:r>
        <w:separator/>
      </w:r>
    </w:p>
  </w:endnote>
  <w:endnote w:type="continuationSeparator" w:id="0">
    <w:p w:rsidR="002307C6" w:rsidRDefault="002307C6" w:rsidP="00B6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C6" w:rsidRDefault="002307C6" w:rsidP="00B64A87">
      <w:pPr>
        <w:spacing w:after="0" w:line="240" w:lineRule="auto"/>
      </w:pPr>
      <w:r>
        <w:separator/>
      </w:r>
    </w:p>
  </w:footnote>
  <w:footnote w:type="continuationSeparator" w:id="0">
    <w:p w:rsidR="002307C6" w:rsidRDefault="002307C6" w:rsidP="00B6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898285"/>
      <w:docPartObj>
        <w:docPartGallery w:val="Page Numbers (Top of Page)"/>
        <w:docPartUnique/>
      </w:docPartObj>
    </w:sdtPr>
    <w:sdtEndPr/>
    <w:sdtContent>
      <w:p w:rsidR="00DF61B3" w:rsidRDefault="00DF61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8C1">
          <w:rPr>
            <w:noProof/>
          </w:rPr>
          <w:t>4</w:t>
        </w:r>
        <w:r>
          <w:fldChar w:fldCharType="end"/>
        </w:r>
      </w:p>
    </w:sdtContent>
  </w:sdt>
  <w:p w:rsidR="00DF61B3" w:rsidRDefault="00DF61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B79"/>
    <w:multiLevelType w:val="hybridMultilevel"/>
    <w:tmpl w:val="4998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7237"/>
    <w:multiLevelType w:val="hybridMultilevel"/>
    <w:tmpl w:val="F832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0026"/>
    <w:multiLevelType w:val="multilevel"/>
    <w:tmpl w:val="8696A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BEF5553"/>
    <w:multiLevelType w:val="hybridMultilevel"/>
    <w:tmpl w:val="DCC0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7106A"/>
    <w:multiLevelType w:val="hybridMultilevel"/>
    <w:tmpl w:val="2FA2B8F6"/>
    <w:lvl w:ilvl="0" w:tplc="653641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0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90A61"/>
    <w:multiLevelType w:val="hybridMultilevel"/>
    <w:tmpl w:val="2584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D4D4E"/>
    <w:multiLevelType w:val="hybridMultilevel"/>
    <w:tmpl w:val="76FAEB72"/>
    <w:lvl w:ilvl="0" w:tplc="F790F53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A4B5CAF"/>
    <w:multiLevelType w:val="multilevel"/>
    <w:tmpl w:val="C0D44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AED1D53"/>
    <w:multiLevelType w:val="hybridMultilevel"/>
    <w:tmpl w:val="596E3662"/>
    <w:lvl w:ilvl="0" w:tplc="B63A81A6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EB"/>
    <w:rsid w:val="000612A4"/>
    <w:rsid w:val="000623DD"/>
    <w:rsid w:val="00065BD3"/>
    <w:rsid w:val="000C489A"/>
    <w:rsid w:val="000D137F"/>
    <w:rsid w:val="001B04DA"/>
    <w:rsid w:val="001D1FB6"/>
    <w:rsid w:val="00202BE8"/>
    <w:rsid w:val="0020381A"/>
    <w:rsid w:val="00226359"/>
    <w:rsid w:val="002307C6"/>
    <w:rsid w:val="0029383C"/>
    <w:rsid w:val="002F57AC"/>
    <w:rsid w:val="00357A67"/>
    <w:rsid w:val="003862B5"/>
    <w:rsid w:val="0040191E"/>
    <w:rsid w:val="004418E5"/>
    <w:rsid w:val="00476442"/>
    <w:rsid w:val="004773E5"/>
    <w:rsid w:val="004E4EA6"/>
    <w:rsid w:val="004E552F"/>
    <w:rsid w:val="005058C1"/>
    <w:rsid w:val="00537CDF"/>
    <w:rsid w:val="005874C0"/>
    <w:rsid w:val="006005AC"/>
    <w:rsid w:val="00614320"/>
    <w:rsid w:val="00627C7A"/>
    <w:rsid w:val="00662A49"/>
    <w:rsid w:val="00675EEB"/>
    <w:rsid w:val="00684CD0"/>
    <w:rsid w:val="007102ED"/>
    <w:rsid w:val="00723065"/>
    <w:rsid w:val="007766B8"/>
    <w:rsid w:val="0078168C"/>
    <w:rsid w:val="007838F3"/>
    <w:rsid w:val="007A2867"/>
    <w:rsid w:val="007A4BEC"/>
    <w:rsid w:val="00811979"/>
    <w:rsid w:val="00870365"/>
    <w:rsid w:val="00881A23"/>
    <w:rsid w:val="008E2A89"/>
    <w:rsid w:val="009C49FA"/>
    <w:rsid w:val="009D4FCB"/>
    <w:rsid w:val="00A61704"/>
    <w:rsid w:val="00B01303"/>
    <w:rsid w:val="00B64A87"/>
    <w:rsid w:val="00C423A2"/>
    <w:rsid w:val="00C54078"/>
    <w:rsid w:val="00CC5756"/>
    <w:rsid w:val="00D5103F"/>
    <w:rsid w:val="00D52F9B"/>
    <w:rsid w:val="00D67FAF"/>
    <w:rsid w:val="00D74AA3"/>
    <w:rsid w:val="00DF61B3"/>
    <w:rsid w:val="00E37F9C"/>
    <w:rsid w:val="00E47376"/>
    <w:rsid w:val="00E65B68"/>
    <w:rsid w:val="00E80ABE"/>
    <w:rsid w:val="00EB302E"/>
    <w:rsid w:val="00EF29B2"/>
    <w:rsid w:val="00F20139"/>
    <w:rsid w:val="00F276E8"/>
    <w:rsid w:val="00F4375F"/>
    <w:rsid w:val="00F43C79"/>
    <w:rsid w:val="00F61132"/>
    <w:rsid w:val="00F6248A"/>
    <w:rsid w:val="00F91738"/>
    <w:rsid w:val="00FB6762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F9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6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A87"/>
  </w:style>
  <w:style w:type="paragraph" w:styleId="a6">
    <w:name w:val="footer"/>
    <w:basedOn w:val="a"/>
    <w:link w:val="a7"/>
    <w:uiPriority w:val="99"/>
    <w:unhideWhenUsed/>
    <w:rsid w:val="00B6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A87"/>
  </w:style>
  <w:style w:type="paragraph" w:styleId="a8">
    <w:name w:val="List Paragraph"/>
    <w:basedOn w:val="a"/>
    <w:uiPriority w:val="34"/>
    <w:qFormat/>
    <w:rsid w:val="00B01303"/>
    <w:pPr>
      <w:ind w:left="720"/>
      <w:contextualSpacing/>
    </w:pPr>
  </w:style>
  <w:style w:type="table" w:styleId="a9">
    <w:name w:val="Table Grid"/>
    <w:basedOn w:val="a1"/>
    <w:uiPriority w:val="59"/>
    <w:rsid w:val="007A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F9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6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A87"/>
  </w:style>
  <w:style w:type="paragraph" w:styleId="a6">
    <w:name w:val="footer"/>
    <w:basedOn w:val="a"/>
    <w:link w:val="a7"/>
    <w:uiPriority w:val="99"/>
    <w:unhideWhenUsed/>
    <w:rsid w:val="00B6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A87"/>
  </w:style>
  <w:style w:type="paragraph" w:styleId="a8">
    <w:name w:val="List Paragraph"/>
    <w:basedOn w:val="a"/>
    <w:uiPriority w:val="34"/>
    <w:qFormat/>
    <w:rsid w:val="00B01303"/>
    <w:pPr>
      <w:ind w:left="720"/>
      <w:contextualSpacing/>
    </w:pPr>
  </w:style>
  <w:style w:type="table" w:styleId="a9">
    <w:name w:val="Table Grid"/>
    <w:basedOn w:val="a1"/>
    <w:uiPriority w:val="59"/>
    <w:rsid w:val="007A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2022-05-20T05:18:00Z</cp:lastPrinted>
  <dcterms:created xsi:type="dcterms:W3CDTF">2022-05-25T05:41:00Z</dcterms:created>
  <dcterms:modified xsi:type="dcterms:W3CDTF">2022-05-25T05:41:00Z</dcterms:modified>
</cp:coreProperties>
</file>