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12C0" w:rsidRPr="00D26707" w:rsidRDefault="00FC18CA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-1172119</wp:posOffset>
                </wp:positionH>
                <wp:positionV relativeFrom="page">
                  <wp:posOffset>65042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3pt;margin-top:5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nOo&#10;v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26707" w:rsidRDefault="00D26707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707" w:rsidRDefault="00D26707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707" w:rsidRDefault="00D26707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707" w:rsidRDefault="00D26707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707" w:rsidRDefault="00D26707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707" w:rsidRDefault="00D26707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707" w:rsidRDefault="00D26707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707" w:rsidRDefault="00D26707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707" w:rsidRDefault="00FC18CA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08.06.2022                                   2053-па</w:t>
      </w:r>
    </w:p>
    <w:p w:rsidR="00605D04" w:rsidRDefault="00605D04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D04" w:rsidRDefault="00605D04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D04" w:rsidRDefault="00605D04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D04" w:rsidRDefault="00605D04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707" w:rsidRDefault="00D26707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DB7" w:rsidRPr="00D26707" w:rsidRDefault="00D5469D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</w:t>
      </w:r>
      <w:r w:rsidR="00D26707" w:rsidRPr="00D2670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560DB7" w:rsidRPr="00D26707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</w:t>
      </w:r>
    </w:p>
    <w:p w:rsidR="00560DB7" w:rsidRPr="00D26707" w:rsidRDefault="00A93EEE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60DB7" w:rsidRPr="00D26707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Тосненский район</w:t>
      </w:r>
    </w:p>
    <w:p w:rsidR="00560DB7" w:rsidRPr="00D26707" w:rsidRDefault="00560DB7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от 06.10.2015 № 2143-па</w:t>
      </w:r>
    </w:p>
    <w:p w:rsidR="00037B26" w:rsidRPr="00D26707" w:rsidRDefault="00560DB7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93EEE" w:rsidRPr="00D26707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</w:t>
      </w:r>
      <w:r w:rsidR="00215EBD" w:rsidRPr="00D26707">
        <w:rPr>
          <w:rFonts w:ascii="Times New Roman" w:eastAsia="Times New Roman" w:hAnsi="Times New Roman"/>
          <w:sz w:val="24"/>
          <w:szCs w:val="24"/>
          <w:lang w:eastAsia="ru-RU"/>
        </w:rPr>
        <w:t>ряд</w:t>
      </w:r>
      <w:r w:rsidR="00D5469D" w:rsidRPr="00D2670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37B26" w:rsidRPr="00D267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15EBD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E44" w:rsidRPr="00D26707">
        <w:rPr>
          <w:rFonts w:ascii="Times New Roman" w:eastAsia="Times New Roman" w:hAnsi="Times New Roman"/>
          <w:sz w:val="24"/>
          <w:szCs w:val="24"/>
          <w:lang w:eastAsia="ru-RU"/>
        </w:rPr>
        <w:t>проведения процедур оценки</w:t>
      </w:r>
    </w:p>
    <w:p w:rsidR="00037B26" w:rsidRPr="00D26707" w:rsidRDefault="00483E44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регулирующего воздействия проектов</w:t>
      </w:r>
      <w:r w:rsidR="00037B26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</w:p>
    <w:p w:rsidR="00037B26" w:rsidRPr="00D26707" w:rsidRDefault="009A70EE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</w:t>
      </w:r>
      <w:r w:rsidR="00483E44" w:rsidRPr="00D26707">
        <w:rPr>
          <w:rFonts w:ascii="Times New Roman" w:eastAsia="Times New Roman" w:hAnsi="Times New Roman"/>
          <w:sz w:val="24"/>
          <w:szCs w:val="24"/>
          <w:lang w:eastAsia="ru-RU"/>
        </w:rPr>
        <w:t>правовых актов и</w:t>
      </w:r>
      <w:r w:rsidR="00037B26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E44" w:rsidRPr="00D26707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  <w:r w:rsidR="00433B43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</w:t>
      </w:r>
      <w:r w:rsidR="00AE047C" w:rsidRPr="00D2670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</w:p>
    <w:p w:rsidR="00037B26" w:rsidRPr="00D26707" w:rsidRDefault="00433B43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правовых актов</w:t>
      </w:r>
      <w:r w:rsidR="00D12580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EBD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215EBD" w:rsidRPr="00D26707">
        <w:rPr>
          <w:rFonts w:ascii="Times New Roman" w:eastAsia="Times New Roman" w:hAnsi="Times New Roman"/>
          <w:sz w:val="24"/>
          <w:szCs w:val="24"/>
          <w:lang w:eastAsia="ru-RU"/>
        </w:rPr>
        <w:t>Тосненский</w:t>
      </w:r>
      <w:proofErr w:type="gramEnd"/>
    </w:p>
    <w:p w:rsidR="00560DB7" w:rsidRPr="00D26707" w:rsidRDefault="00215EBD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Ленинградской области и </w:t>
      </w:r>
      <w:proofErr w:type="gramStart"/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gramEnd"/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</w:p>
    <w:p w:rsidR="00215EBD" w:rsidRPr="00D26707" w:rsidRDefault="00560DB7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15EBD" w:rsidRPr="00D26707"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C6598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5EBD" w:rsidRDefault="00215EBD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D04" w:rsidRPr="00D26707" w:rsidRDefault="00605D04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EBD" w:rsidRPr="00D26707" w:rsidRDefault="00FD1C9D" w:rsidP="006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pPr>
      <w:proofErr w:type="gramStart"/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дальнейшего совершенствования процедуры оценки регулирующего 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воздействия</w:t>
      </w:r>
      <w:r w:rsidR="00110AB7" w:rsidRPr="00D26707">
        <w:rPr>
          <w:rFonts w:ascii="Times New Roman" w:eastAsia="Times New Roman" w:hAnsi="Times New Roman"/>
          <w:sz w:val="24"/>
          <w:szCs w:val="24"/>
          <w:lang w:eastAsia="ru-RU"/>
        </w:rPr>
        <w:t>, учитывая положения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нструкци</w:t>
      </w:r>
      <w:r w:rsidR="00110AB7" w:rsidRPr="00D2670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делопроизводству администр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ции муниципального образования Тосненский район Ленинградской области, утвержденной </w:t>
      </w:r>
      <w:r w:rsidR="00256A22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сненский район Ленинградской области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256A2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6A2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256A2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56A22">
        <w:rPr>
          <w:rFonts w:ascii="Times New Roman" w:eastAsia="Times New Roman" w:hAnsi="Times New Roman"/>
          <w:sz w:val="24"/>
          <w:szCs w:val="24"/>
          <w:lang w:eastAsia="ru-RU"/>
        </w:rPr>
        <w:t>2298-па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, ис</w:t>
      </w:r>
      <w:r w:rsidR="00F03B65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полняя 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>полн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мочия администрации 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>Тосненско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60DB7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Тосненского </w:t>
      </w:r>
      <w:r w:rsidR="00BA21B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>района Ленинградской области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статьи 13 Устава Тосненского городского поселения </w:t>
      </w:r>
      <w:r w:rsidR="00A23A6E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Тосненского </w:t>
      </w:r>
      <w:r w:rsidR="00BA21B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A23A6E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Ленинградской области 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>и статьи</w:t>
      </w:r>
      <w:proofErr w:type="gramEnd"/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25 Устава муниципального образования 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Тосненский </w:t>
      </w:r>
      <w:r w:rsidR="00BA21B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1D434B" w:rsidRPr="00D26707">
        <w:rPr>
          <w:rFonts w:ascii="Times New Roman" w:eastAsia="Times New Roman" w:hAnsi="Times New Roman"/>
          <w:sz w:val="24"/>
          <w:szCs w:val="24"/>
          <w:lang w:eastAsia="ru-RU"/>
        </w:rPr>
        <w:t>район Ле</w:t>
      </w:r>
      <w:r w:rsidR="00905DAE" w:rsidRPr="00D26707">
        <w:rPr>
          <w:rFonts w:ascii="Times New Roman" w:eastAsia="Times New Roman" w:hAnsi="Times New Roman"/>
          <w:sz w:val="24"/>
          <w:szCs w:val="24"/>
          <w:lang w:eastAsia="ru-RU"/>
        </w:rPr>
        <w:t>нинградской области</w:t>
      </w:r>
      <w:r w:rsidR="00F03B65" w:rsidRPr="00D26707">
        <w:rPr>
          <w:rFonts w:ascii="Times New Roman" w:eastAsia="Times New Roman" w:hAnsi="Times New Roman"/>
          <w:sz w:val="24"/>
          <w:szCs w:val="24"/>
          <w:lang w:eastAsia="ru-RU"/>
        </w:rPr>
        <w:t>, администрация мун</w:t>
      </w:r>
      <w:r w:rsidR="00F03B65" w:rsidRPr="00D2670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03B65" w:rsidRPr="00D26707">
        <w:rPr>
          <w:rFonts w:ascii="Times New Roman" w:eastAsia="Times New Roman" w:hAnsi="Times New Roman"/>
          <w:sz w:val="24"/>
          <w:szCs w:val="24"/>
          <w:lang w:eastAsia="ru-RU"/>
        </w:rPr>
        <w:t>ципального образования Тосненс</w:t>
      </w:r>
      <w:r w:rsidR="009D4ABB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кий </w:t>
      </w:r>
      <w:r w:rsidR="00BA21B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9D4ABB" w:rsidRPr="00D26707">
        <w:rPr>
          <w:rFonts w:ascii="Times New Roman" w:eastAsia="Times New Roman" w:hAnsi="Times New Roman"/>
          <w:sz w:val="24"/>
          <w:szCs w:val="24"/>
          <w:lang w:eastAsia="ru-RU"/>
        </w:rPr>
        <w:t>район Ленинградской обл</w:t>
      </w:r>
      <w:r w:rsidR="009D4ABB" w:rsidRPr="00D267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D4ABB" w:rsidRPr="00D26707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</w:p>
    <w:p w:rsidR="00560DB7" w:rsidRPr="00D26707" w:rsidRDefault="00560DB7" w:rsidP="00D2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highlight w:val="lightGray"/>
          <w:lang w:eastAsia="ru-RU"/>
        </w:rPr>
      </w:pPr>
    </w:p>
    <w:p w:rsidR="00215EBD" w:rsidRPr="00D26707" w:rsidRDefault="00215EBD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ПОСТАНОВЛЯ</w:t>
      </w:r>
      <w:r w:rsidR="00560DB7" w:rsidRPr="00D26707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5EBD" w:rsidRPr="00D26707" w:rsidRDefault="00215EBD" w:rsidP="00D26707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highlight w:val="lightGray"/>
          <w:lang w:eastAsia="ru-RU"/>
        </w:rPr>
      </w:pPr>
    </w:p>
    <w:p w:rsidR="00B74100" w:rsidRDefault="00BF3DCB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81ABC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74100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</w:t>
      </w:r>
      <w:r w:rsidR="004D6140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B74100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996BD7" w:rsidRPr="00D2670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74100" w:rsidRP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4100" w:rsidRPr="00D26707">
        <w:rPr>
          <w:rFonts w:ascii="Times New Roman" w:eastAsia="Times New Roman" w:hAnsi="Times New Roman"/>
          <w:sz w:val="24"/>
          <w:szCs w:val="24"/>
          <w:lang w:eastAsia="ru-RU"/>
        </w:rPr>
        <w:t>сненский район Ленинградской области от 06.10.2015 № 2143-па «Об утверждении Порядка проведения процедур оценки регулирующего воздействия проектов мун</w:t>
      </w:r>
      <w:r w:rsidR="00B74100" w:rsidRPr="00D2670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4100" w:rsidRPr="00D26707">
        <w:rPr>
          <w:rFonts w:ascii="Times New Roman" w:eastAsia="Times New Roman" w:hAnsi="Times New Roman"/>
          <w:sz w:val="24"/>
          <w:szCs w:val="24"/>
          <w:lang w:eastAsia="ru-RU"/>
        </w:rPr>
        <w:t>ципальных нормативных правовых актов и экспертизы нормативных правовых а</w:t>
      </w:r>
      <w:r w:rsidR="00B74100" w:rsidRPr="00D2670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4100" w:rsidRPr="00D26707">
        <w:rPr>
          <w:rFonts w:ascii="Times New Roman" w:eastAsia="Times New Roman" w:hAnsi="Times New Roman"/>
          <w:sz w:val="24"/>
          <w:szCs w:val="24"/>
          <w:lang w:eastAsia="ru-RU"/>
        </w:rPr>
        <w:t>тов муниципального образования Тосненский район Ленинградской области и Т</w:t>
      </w:r>
      <w:r w:rsidR="00B74100" w:rsidRP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4100" w:rsidRPr="00D26707">
        <w:rPr>
          <w:rFonts w:ascii="Times New Roman" w:eastAsia="Times New Roman" w:hAnsi="Times New Roman"/>
          <w:sz w:val="24"/>
          <w:szCs w:val="24"/>
          <w:lang w:eastAsia="ru-RU"/>
        </w:rPr>
        <w:t>сненского городского поселения»</w:t>
      </w:r>
      <w:r w:rsidR="00EE7695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6598" w:rsidRPr="008F2885">
        <w:rPr>
          <w:rFonts w:ascii="Times New Roman" w:eastAsia="Times New Roman" w:hAnsi="Times New Roman"/>
          <w:sz w:val="24"/>
          <w:szCs w:val="24"/>
          <w:lang w:eastAsia="ru-RU"/>
        </w:rPr>
        <w:t>(с учетом изменений, внесенных постановлени</w:t>
      </w:r>
      <w:r w:rsidR="00BA21B1" w:rsidRPr="008F288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A21B1" w:rsidRPr="008F2885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0C6598" w:rsidRPr="008F288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</w:t>
      </w:r>
      <w:r w:rsidR="00D26707" w:rsidRPr="008F2885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D26707" w:rsidRPr="008F28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области </w:t>
      </w:r>
      <w:r w:rsidR="00605D0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26707" w:rsidRPr="008F2885">
        <w:rPr>
          <w:rFonts w:ascii="Times New Roman" w:eastAsia="Times New Roman" w:hAnsi="Times New Roman"/>
          <w:sz w:val="24"/>
          <w:szCs w:val="24"/>
          <w:lang w:eastAsia="ru-RU"/>
        </w:rPr>
        <w:t>15.11.2016 № 2677-па</w:t>
      </w:r>
      <w:r w:rsidR="00BA21B1" w:rsidRPr="008F28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A21B1" w:rsidRPr="008F2885">
        <w:t xml:space="preserve"> </w:t>
      </w:r>
      <w:r w:rsidR="00605D04">
        <w:t xml:space="preserve">от </w:t>
      </w:r>
      <w:r w:rsidR="00BA21B1" w:rsidRPr="008F2885">
        <w:rPr>
          <w:rFonts w:ascii="Times New Roman" w:eastAsia="Times New Roman" w:hAnsi="Times New Roman"/>
          <w:sz w:val="24"/>
          <w:szCs w:val="24"/>
          <w:lang w:eastAsia="ru-RU"/>
        </w:rPr>
        <w:t>30.12.2019 № 2429-па</w:t>
      </w:r>
      <w:r w:rsidR="00D26707" w:rsidRPr="008F28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E7695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>ще</w:t>
      </w:r>
      <w:r w:rsidR="00EE7695" w:rsidRPr="00D2670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EE7695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>изменение</w:t>
      </w:r>
      <w:r w:rsidR="00EE7695" w:rsidRPr="00D2670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05D04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EE7695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зложить приложение к </w:t>
      </w:r>
      <w:r w:rsidR="00F03B65" w:rsidRPr="00D2670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41C2B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</w:t>
      </w:r>
      <w:r w:rsidR="00EE7695" w:rsidRPr="00D26707">
        <w:rPr>
          <w:rFonts w:ascii="Times New Roman" w:eastAsia="Times New Roman" w:hAnsi="Times New Roman"/>
          <w:sz w:val="24"/>
          <w:szCs w:val="24"/>
          <w:lang w:eastAsia="ru-RU"/>
        </w:rPr>
        <w:t>в новой редакции (приложение).</w:t>
      </w:r>
    </w:p>
    <w:p w:rsidR="007079FE" w:rsidRPr="008F2885" w:rsidRDefault="007079FE" w:rsidP="006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88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8F2885">
        <w:rPr>
          <w:rFonts w:ascii="Times New Roman" w:eastAsia="Times New Roman" w:hAnsi="Times New Roman"/>
          <w:sz w:val="24"/>
          <w:szCs w:val="24"/>
          <w:lang w:eastAsia="ru-RU"/>
        </w:rPr>
        <w:t>Структурным подразделениям администрации муниципального образов</w:t>
      </w:r>
      <w:r w:rsidRPr="008F28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F2885">
        <w:rPr>
          <w:rFonts w:ascii="Times New Roman" w:eastAsia="Times New Roman" w:hAnsi="Times New Roman"/>
          <w:sz w:val="24"/>
          <w:szCs w:val="24"/>
          <w:lang w:eastAsia="ru-RU"/>
        </w:rPr>
        <w:t>ния Тосненский район Ленинградской области в пределах полномочий проводить оценку регулирующего воздействия проектов муниципальных нормативных прав</w:t>
      </w:r>
      <w:r w:rsidRPr="008F288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F2885">
        <w:rPr>
          <w:rFonts w:ascii="Times New Roman" w:eastAsia="Times New Roman" w:hAnsi="Times New Roman"/>
          <w:sz w:val="24"/>
          <w:szCs w:val="24"/>
          <w:lang w:eastAsia="ru-RU"/>
        </w:rPr>
        <w:t>вых актов, затрагивающих вопросы осуществления предпринимательской и иной экономической деятельности, а также инвестиционной деятельности, в соотве</w:t>
      </w:r>
      <w:r w:rsidRPr="008F288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F2885">
        <w:rPr>
          <w:rFonts w:ascii="Times New Roman" w:eastAsia="Times New Roman" w:hAnsi="Times New Roman"/>
          <w:sz w:val="24"/>
          <w:szCs w:val="24"/>
          <w:lang w:eastAsia="ru-RU"/>
        </w:rPr>
        <w:t xml:space="preserve">ствии с Порядком </w:t>
      </w:r>
      <w:r w:rsidR="00C97173" w:rsidRPr="008F2885">
        <w:rPr>
          <w:rFonts w:ascii="Times New Roman" w:eastAsia="Times New Roman" w:hAnsi="Times New Roman"/>
          <w:sz w:val="24"/>
          <w:szCs w:val="24"/>
          <w:lang w:eastAsia="ru-RU"/>
        </w:rPr>
        <w:t>проведения оценки регулирующего воздействия проектов мун</w:t>
      </w:r>
      <w:r w:rsidR="00C97173" w:rsidRPr="008F288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97173" w:rsidRPr="008F2885">
        <w:rPr>
          <w:rFonts w:ascii="Times New Roman" w:eastAsia="Times New Roman" w:hAnsi="Times New Roman"/>
          <w:sz w:val="24"/>
          <w:szCs w:val="24"/>
          <w:lang w:eastAsia="ru-RU"/>
        </w:rPr>
        <w:t>ципальных нормативных правовых актов и экспертизы нормативных правовых а</w:t>
      </w:r>
      <w:r w:rsidR="00C97173" w:rsidRPr="008F288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97173" w:rsidRPr="008F2885">
        <w:rPr>
          <w:rFonts w:ascii="Times New Roman" w:eastAsia="Times New Roman" w:hAnsi="Times New Roman"/>
          <w:sz w:val="24"/>
          <w:szCs w:val="24"/>
          <w:lang w:eastAsia="ru-RU"/>
        </w:rPr>
        <w:t>тов, разрабатываемых администрацией муниципального образования Тосненский район Ленинградской области</w:t>
      </w:r>
      <w:r w:rsidR="00605D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D230E" w:rsidRPr="00D26707" w:rsidRDefault="004577C1" w:rsidP="006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B3710" w:rsidRPr="00D267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3919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Комитету </w:t>
      </w:r>
      <w:r w:rsidR="00B50889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социально-экономического 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>пального образования Тосненский</w:t>
      </w:r>
      <w:r w:rsidR="00BA21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>район Ленинградской области</w:t>
      </w:r>
      <w:r w:rsidR="00D26707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в пресс-службу </w:t>
      </w:r>
      <w:r w:rsidR="0019357A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DF4A2E" w:rsidRPr="00DF4A2E">
        <w:rPr>
          <w:rFonts w:ascii="Times New Roman" w:eastAsia="Times New Roman" w:hAnsi="Times New Roman"/>
          <w:sz w:val="24"/>
          <w:szCs w:val="24"/>
          <w:lang w:eastAsia="ru-RU"/>
        </w:rPr>
        <w:t>муниц</w:t>
      </w:r>
      <w:r w:rsidR="00DF4A2E" w:rsidRPr="00DF4A2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4A2E" w:rsidRPr="00DF4A2E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пального образования Тосненский </w:t>
      </w:r>
      <w:r w:rsidR="00646FE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F4A2E" w:rsidRPr="00DF4A2E">
        <w:rPr>
          <w:rFonts w:ascii="Times New Roman" w:eastAsia="Times New Roman" w:hAnsi="Times New Roman"/>
          <w:sz w:val="24"/>
          <w:szCs w:val="24"/>
          <w:lang w:eastAsia="ru-RU"/>
        </w:rPr>
        <w:t>айон Ленинградской области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новление для </w:t>
      </w:r>
      <w:r w:rsidR="00E0235D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опубликования и 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обнародования в порядке, установленном Уставом муниципального образования Тосненский </w:t>
      </w:r>
      <w:r w:rsidR="00DF4A2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>район Ленинградской об</w:t>
      </w:r>
      <w:r w:rsidR="0036407E" w:rsidRPr="00D26707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6407E" w:rsidRPr="00D26707">
        <w:rPr>
          <w:rFonts w:ascii="Times New Roman" w:eastAsia="Times New Roman" w:hAnsi="Times New Roman"/>
          <w:sz w:val="24"/>
          <w:szCs w:val="24"/>
          <w:lang w:eastAsia="ru-RU"/>
        </w:rPr>
        <w:t>Уставом Тосненского городского поселения Тосненск</w:t>
      </w:r>
      <w:r w:rsidR="00364C40" w:rsidRPr="00D2670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DF4A2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DF4A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F4A2E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="00364C40" w:rsidRPr="00D26707">
        <w:rPr>
          <w:rFonts w:ascii="Times New Roman" w:eastAsia="Times New Roman" w:hAnsi="Times New Roman"/>
          <w:sz w:val="24"/>
          <w:szCs w:val="24"/>
          <w:lang w:eastAsia="ru-RU"/>
        </w:rPr>
        <w:t>района Ленинградской области</w:t>
      </w:r>
      <w:r w:rsidR="0036407E" w:rsidRPr="00D267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D230E" w:rsidRPr="00D26707" w:rsidRDefault="004577C1" w:rsidP="006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3919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Пресс-службе </w:t>
      </w:r>
      <w:r w:rsidR="00C8082F" w:rsidRPr="00D26707">
        <w:rPr>
          <w:rFonts w:ascii="Times New Roman" w:eastAsia="Times New Roman" w:hAnsi="Times New Roman"/>
          <w:sz w:val="24"/>
          <w:szCs w:val="24"/>
          <w:lang w:eastAsia="ru-RU"/>
        </w:rPr>
        <w:t>комитета по организационной работе, местному самоупра</w:t>
      </w:r>
      <w:r w:rsidR="00C8082F" w:rsidRPr="00D2670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8082F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 Тосненский район Лени</w:t>
      </w:r>
      <w:r w:rsidR="00C8082F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нградской области </w:t>
      </w:r>
      <w:r w:rsidR="00E0235D" w:rsidRPr="00D26707">
        <w:rPr>
          <w:rFonts w:ascii="Times New Roman" w:eastAsia="Times New Roman" w:hAnsi="Times New Roman"/>
          <w:sz w:val="24"/>
          <w:szCs w:val="24"/>
          <w:lang w:eastAsia="ru-RU"/>
        </w:rPr>
        <w:t>опублик</w:t>
      </w:r>
      <w:r w:rsidR="00E0235D" w:rsidRP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0235D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вать и </w:t>
      </w:r>
      <w:r w:rsidR="003B3FB9" w:rsidRPr="00D26707">
        <w:rPr>
          <w:rFonts w:ascii="Times New Roman" w:eastAsia="Times New Roman" w:hAnsi="Times New Roman"/>
          <w:sz w:val="24"/>
          <w:szCs w:val="24"/>
          <w:lang w:eastAsia="ru-RU"/>
        </w:rPr>
        <w:t>обнародовать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в порядке, установленном Уставом муниципального образования Тосненский </w:t>
      </w:r>
      <w:r w:rsidR="00DF4A2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>район Ленинградской области</w:t>
      </w:r>
      <w:r w:rsid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E5AB4" w:rsidRPr="00D26707">
        <w:rPr>
          <w:rFonts w:ascii="Times New Roman" w:eastAsia="Times New Roman" w:hAnsi="Times New Roman"/>
          <w:sz w:val="24"/>
          <w:szCs w:val="24"/>
          <w:lang w:eastAsia="ru-RU"/>
        </w:rPr>
        <w:t>Уставом Тосненского городского</w:t>
      </w:r>
      <w:r w:rsidR="00DF4A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5AB4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Тосненского </w:t>
      </w:r>
      <w:r w:rsidR="00DF4A2E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DF4A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F4A2E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="000E5AB4" w:rsidRPr="00D26707">
        <w:rPr>
          <w:rFonts w:ascii="Times New Roman" w:eastAsia="Times New Roman" w:hAnsi="Times New Roman"/>
          <w:sz w:val="24"/>
          <w:szCs w:val="24"/>
          <w:lang w:eastAsia="ru-RU"/>
        </w:rPr>
        <w:t>района Ленинградской области</w:t>
      </w:r>
      <w:r w:rsidR="00CD230E" w:rsidRPr="00D267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3DCB" w:rsidRPr="00D26707" w:rsidRDefault="004577C1" w:rsidP="006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53587" w:rsidRPr="00D267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3919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F3DCB" w:rsidRPr="00D26707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4C3C46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BF3DCB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</w:t>
      </w:r>
      <w:r w:rsidR="004C3C46" w:rsidRPr="00D26707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BF3DCB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возложить на </w:t>
      </w:r>
      <w:r w:rsidR="004C3C46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главы </w:t>
      </w:r>
      <w:r w:rsidR="000065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C3C46" w:rsidRPr="00D26707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</w:t>
      </w:r>
      <w:r w:rsidR="00B73373" w:rsidRPr="00D26707">
        <w:rPr>
          <w:rFonts w:ascii="Times New Roman" w:eastAsia="Times New Roman" w:hAnsi="Times New Roman"/>
          <w:sz w:val="24"/>
          <w:szCs w:val="24"/>
          <w:lang w:eastAsia="ru-RU"/>
        </w:rPr>
        <w:t>ласти Горленко</w:t>
      </w:r>
      <w:r w:rsidR="0000651C" w:rsidRPr="00006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51C" w:rsidRPr="00D26707">
        <w:rPr>
          <w:rFonts w:ascii="Times New Roman" w:eastAsia="Times New Roman" w:hAnsi="Times New Roman"/>
          <w:sz w:val="24"/>
          <w:szCs w:val="24"/>
          <w:lang w:eastAsia="ru-RU"/>
        </w:rPr>
        <w:t>С.А.</w:t>
      </w:r>
    </w:p>
    <w:p w:rsidR="00A53587" w:rsidRPr="00D26707" w:rsidRDefault="00A53587" w:rsidP="00D2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DCB" w:rsidRPr="00D26707" w:rsidRDefault="00BF3DCB" w:rsidP="00D2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C2B" w:rsidRPr="00D26707" w:rsidRDefault="00C41C2B" w:rsidP="00D2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C2B" w:rsidRPr="00D26707" w:rsidRDefault="00C41C2B" w:rsidP="00D2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EBD" w:rsidRPr="00D26707" w:rsidRDefault="003E4724" w:rsidP="00D2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83628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15EBD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                   </w:t>
      </w:r>
      <w:r w:rsidR="0000651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836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923919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15EBD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А.Г. Клементьев</w:t>
      </w:r>
    </w:p>
    <w:p w:rsidR="00215EBD" w:rsidRPr="00D26707" w:rsidRDefault="00215EBD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EBD" w:rsidRPr="00D26707" w:rsidRDefault="00215EBD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EBD" w:rsidRPr="00D26707" w:rsidRDefault="00215EBD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152" w:rsidRPr="00D26707" w:rsidRDefault="00CD4152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152" w:rsidRPr="00D26707" w:rsidRDefault="00CD4152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152" w:rsidRPr="00D26707" w:rsidRDefault="00CD4152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152" w:rsidRPr="00D26707" w:rsidRDefault="00CD4152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152" w:rsidRPr="00D26707" w:rsidRDefault="00CD4152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152" w:rsidRPr="00D26707" w:rsidRDefault="00CD4152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58A" w:rsidRDefault="009C058A" w:rsidP="00D267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04" w:rsidRDefault="00605D04" w:rsidP="00D267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04" w:rsidRDefault="00605D04" w:rsidP="00D267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D04" w:rsidRDefault="00605D04" w:rsidP="00D267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152" w:rsidRDefault="00D96CF3" w:rsidP="00D267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C41C2B" w:rsidRPr="0000651C">
        <w:rPr>
          <w:rFonts w:ascii="Times New Roman" w:eastAsia="Times New Roman" w:hAnsi="Times New Roman"/>
          <w:sz w:val="20"/>
          <w:szCs w:val="20"/>
          <w:lang w:eastAsia="ru-RU"/>
        </w:rPr>
        <w:t xml:space="preserve">лфимова </w:t>
      </w:r>
      <w:r w:rsidR="00B73373" w:rsidRPr="0000651C">
        <w:rPr>
          <w:rFonts w:ascii="Times New Roman" w:eastAsia="Times New Roman" w:hAnsi="Times New Roman"/>
          <w:sz w:val="20"/>
          <w:szCs w:val="20"/>
          <w:lang w:eastAsia="ru-RU"/>
        </w:rPr>
        <w:t>Людмила Игоревна, 8(81361)</w:t>
      </w:r>
      <w:r w:rsidR="00C41C2B" w:rsidRPr="0000651C">
        <w:rPr>
          <w:rFonts w:ascii="Times New Roman" w:eastAsia="Times New Roman" w:hAnsi="Times New Roman"/>
          <w:sz w:val="20"/>
          <w:szCs w:val="20"/>
          <w:lang w:eastAsia="ru-RU"/>
        </w:rPr>
        <w:t>32256</w:t>
      </w:r>
    </w:p>
    <w:p w:rsidR="00605D04" w:rsidRPr="0000651C" w:rsidRDefault="00605D04" w:rsidP="00D267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24 га</w:t>
      </w:r>
    </w:p>
    <w:p w:rsidR="00923919" w:rsidRPr="00D26707" w:rsidRDefault="00923919" w:rsidP="00605D04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41C2B" w:rsidRPr="00D26707" w:rsidRDefault="00923919" w:rsidP="00605D04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23919" w:rsidRPr="00D26707" w:rsidRDefault="00923919" w:rsidP="00605D04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923919" w:rsidRPr="00D26707" w:rsidRDefault="00923919" w:rsidP="00605D04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:rsidR="0000651C" w:rsidRDefault="0000651C" w:rsidP="00605D04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919" w:rsidRPr="00D26707" w:rsidRDefault="008D06CD" w:rsidP="00605D04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605D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7F7F1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05D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3919" w:rsidRDefault="00923919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C2B" w:rsidRPr="00D26707" w:rsidRDefault="00413F02" w:rsidP="00006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</w:t>
      </w:r>
      <w:r w:rsidR="00A60190"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</w:p>
    <w:p w:rsidR="00C41C2B" w:rsidRPr="00D26707" w:rsidRDefault="00413F02" w:rsidP="00006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проведения оценки регулирующего воздействия </w:t>
      </w:r>
      <w:r w:rsidR="009D4ABB"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C41C2B"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>роектов</w:t>
      </w:r>
      <w:r w:rsidR="009D4ABB"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</w:t>
      </w:r>
    </w:p>
    <w:p w:rsidR="00A60190" w:rsidRPr="00D26707" w:rsidRDefault="00413F02" w:rsidP="00006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нормативных правовых актов и экспертизы нормативных правовых актов</w:t>
      </w:r>
      <w:r w:rsidR="00DA018D"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73373"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</w:t>
      </w:r>
      <w:r w:rsidR="00DA018D"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разрабатываемых </w:t>
      </w:r>
      <w:r w:rsidR="00A60190"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</w:t>
      </w:r>
      <w:r w:rsidR="00DA018D"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 w:rsidR="00A60190"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B73373"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D26707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Тосненский район Ленинградской области</w:t>
      </w:r>
      <w:r w:rsidR="00E47C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213C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00651C">
        <w:rPr>
          <w:rFonts w:ascii="Times New Roman" w:eastAsia="Times New Roman" w:hAnsi="Times New Roman"/>
          <w:bCs/>
          <w:sz w:val="24"/>
          <w:szCs w:val="24"/>
          <w:lang w:eastAsia="ru-RU"/>
        </w:rPr>
        <w:t>далее – Порядок)</w:t>
      </w:r>
    </w:p>
    <w:p w:rsidR="00A60190" w:rsidRPr="00D26707" w:rsidRDefault="00A60190" w:rsidP="00006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60190" w:rsidRPr="00D26707" w:rsidRDefault="00C41C2B" w:rsidP="00006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60190" w:rsidRPr="00D26707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A60190" w:rsidRPr="00D26707" w:rsidRDefault="00A60190" w:rsidP="00D2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F7C" w:rsidRDefault="00A60190" w:rsidP="006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Порядком проведения оценки регулирующего воздействия </w:t>
      </w:r>
      <w:r w:rsidR="00365B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муниципальных нормативных правовых актов </w:t>
      </w:r>
      <w:r w:rsidR="00444940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экспер</w:t>
      </w:r>
      <w:r w:rsidR="00A218CB" w:rsidRPr="00D2670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44940" w:rsidRPr="00D26707">
        <w:rPr>
          <w:rFonts w:ascii="Times New Roman" w:eastAsia="Times New Roman" w:hAnsi="Times New Roman"/>
          <w:sz w:val="24"/>
          <w:szCs w:val="24"/>
          <w:lang w:eastAsia="ru-RU"/>
        </w:rPr>
        <w:t>изы нормати</w:t>
      </w:r>
      <w:r w:rsidR="00444940" w:rsidRPr="00D2670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44940" w:rsidRPr="00D26707">
        <w:rPr>
          <w:rFonts w:ascii="Times New Roman" w:eastAsia="Times New Roman" w:hAnsi="Times New Roman"/>
          <w:sz w:val="24"/>
          <w:szCs w:val="24"/>
          <w:lang w:eastAsia="ru-RU"/>
        </w:rPr>
        <w:t>ных правовых актов</w:t>
      </w:r>
      <w:r w:rsidR="009E457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МНПА, НПА, акты)</w:t>
      </w:r>
      <w:r w:rsidR="00444940" w:rsidRPr="00D26707">
        <w:rPr>
          <w:rFonts w:ascii="Times New Roman" w:eastAsia="Times New Roman" w:hAnsi="Times New Roman"/>
          <w:sz w:val="24"/>
          <w:szCs w:val="24"/>
          <w:lang w:eastAsia="ru-RU"/>
        </w:rPr>
        <w:t>, разрабатываемых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44940" w:rsidRPr="00D2670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E4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 Ленинградской области (далее</w:t>
      </w:r>
      <w:r w:rsidR="0000651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F20A56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021D97" w:rsidRPr="00D2670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00651C">
        <w:rPr>
          <w:rFonts w:ascii="Times New Roman" w:eastAsia="Times New Roman" w:hAnsi="Times New Roman"/>
          <w:sz w:val="24"/>
          <w:szCs w:val="24"/>
          <w:lang w:eastAsia="ru-RU"/>
        </w:rPr>
        <w:t>в соответствии</w:t>
      </w:r>
      <w:r w:rsidR="009E4578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0A56" w:rsidRP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бластным законом </w:t>
      </w:r>
      <w:r w:rsidR="0000651C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от 06.06.2016 № 44-оз «Об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</w:t>
      </w:r>
      <w:proofErr w:type="gramEnd"/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области», с учетом методических рекомендаций Минэкономразвития России по организации и пров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дению процедуры оценки регулирующего воздействия проектов муниципальных нормативных правовых актов и экспертизы муниципальных нормативных прав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вых актов, направленных письмом Министерства экономического </w:t>
      </w:r>
      <w:r w:rsidR="003821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развития Ро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сийской Федерации от 12.12</w:t>
      </w:r>
      <w:r w:rsidR="0038213C">
        <w:rPr>
          <w:rFonts w:ascii="Times New Roman" w:eastAsia="Times New Roman" w:hAnsi="Times New Roman"/>
          <w:sz w:val="24"/>
          <w:szCs w:val="24"/>
          <w:lang w:eastAsia="ru-RU"/>
        </w:rPr>
        <w:t xml:space="preserve">.2014 № 31260-ОФ/Д26и, а также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Методических рек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мендаций по организации и проведению процедуры оценки регулирующего во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действия проектов нормативных правовых актов субъектов Российской Федерации и экспертизы нормативных правовых</w:t>
      </w:r>
      <w:proofErr w:type="gramEnd"/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актов субъектов Российской Федерации в р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дакции, утвержденной приказом Минэкономразвития России от 26.07.2016 № 471,</w:t>
      </w:r>
      <w:r w:rsidR="009E4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устанавливается</w:t>
      </w:r>
      <w:r w:rsidR="002E4F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E4F7C" w:rsidRDefault="002E4F7C" w:rsidP="006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60190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процедура проведения оценки регулирующего воздействия </w:t>
      </w:r>
      <w:r w:rsidR="009E4578" w:rsidRPr="009E4578">
        <w:rPr>
          <w:rFonts w:ascii="Times New Roman" w:eastAsia="Times New Roman" w:hAnsi="Times New Roman"/>
          <w:sz w:val="24"/>
          <w:szCs w:val="24"/>
          <w:lang w:eastAsia="ru-RU"/>
        </w:rPr>
        <w:t>(далее – проц</w:t>
      </w:r>
      <w:r w:rsidR="009E4578" w:rsidRPr="009E457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E4578" w:rsidRPr="009E4578">
        <w:rPr>
          <w:rFonts w:ascii="Times New Roman" w:eastAsia="Times New Roman" w:hAnsi="Times New Roman"/>
          <w:sz w:val="24"/>
          <w:szCs w:val="24"/>
          <w:lang w:eastAsia="ru-RU"/>
        </w:rPr>
        <w:t>дура ОРВ, ОРВ)</w:t>
      </w:r>
      <w:r w:rsidR="00A60190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</w:t>
      </w:r>
      <w:r w:rsidR="009E4578">
        <w:rPr>
          <w:rFonts w:ascii="Times New Roman" w:eastAsia="Times New Roman" w:hAnsi="Times New Roman"/>
          <w:sz w:val="24"/>
          <w:szCs w:val="24"/>
          <w:lang w:eastAsia="ru-RU"/>
        </w:rPr>
        <w:t>муниципальных нормативных правовых актов</w:t>
      </w:r>
      <w:r w:rsidR="00A60190" w:rsidRPr="00D267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C6598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</w:t>
      </w:r>
      <w:r w:rsidR="000C6598" w:rsidRPr="00D267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C6598" w:rsidRPr="00D26707">
        <w:rPr>
          <w:rFonts w:ascii="Times New Roman" w:eastAsia="Times New Roman" w:hAnsi="Times New Roman"/>
          <w:sz w:val="24"/>
          <w:szCs w:val="24"/>
          <w:lang w:eastAsia="ru-RU"/>
        </w:rPr>
        <w:t>тываемых администрацией</w:t>
      </w:r>
      <w:r w:rsidR="009E4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578" w:rsidRPr="009E4578">
        <w:rPr>
          <w:rFonts w:ascii="Times New Roman" w:eastAsia="Times New Roman" w:hAnsi="Times New Roman"/>
          <w:sz w:val="24"/>
          <w:szCs w:val="24"/>
          <w:lang w:eastAsia="ru-RU"/>
        </w:rPr>
        <w:t>(далее – проекты МНПА)</w:t>
      </w:r>
      <w:r w:rsidR="000C6598" w:rsidRPr="00D267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0190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устанавливающих новые или изменяющих ранее предусмотренные </w:t>
      </w:r>
      <w:r w:rsidR="00A60190" w:rsidRPr="00C7162D">
        <w:rPr>
          <w:rFonts w:ascii="Times New Roman" w:eastAsia="Times New Roman" w:hAnsi="Times New Roman"/>
          <w:sz w:val="24"/>
          <w:szCs w:val="24"/>
          <w:lang w:eastAsia="ru-RU"/>
        </w:rPr>
        <w:t xml:space="preserve">МНПА </w:t>
      </w:r>
      <w:r w:rsidR="00DC4364" w:rsidRPr="00C7162D">
        <w:rPr>
          <w:rFonts w:ascii="Times New Roman" w:eastAsia="Times New Roman" w:hAnsi="Times New Roman"/>
          <w:sz w:val="24"/>
          <w:szCs w:val="24"/>
          <w:lang w:eastAsia="ru-RU"/>
        </w:rPr>
        <w:t>обязательные требования для субъе</w:t>
      </w:r>
      <w:r w:rsidR="00DC4364" w:rsidRPr="00C7162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C4364" w:rsidRPr="00C7162D">
        <w:rPr>
          <w:rFonts w:ascii="Times New Roman" w:eastAsia="Times New Roman" w:hAnsi="Times New Roman"/>
          <w:sz w:val="24"/>
          <w:szCs w:val="24"/>
          <w:lang w:eastAsia="ru-RU"/>
        </w:rPr>
        <w:t>тов предпринимательской и иной экономической деятельности, обязанности для субъектов инвестиционной деятельности</w:t>
      </w:r>
      <w:r w:rsidRPr="00C7162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44940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E4F7C" w:rsidRDefault="002E4F7C" w:rsidP="006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2053F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экспертизы МНПА, </w:t>
      </w:r>
      <w:proofErr w:type="gramStart"/>
      <w:r w:rsidR="00B2053F" w:rsidRPr="00D26707">
        <w:rPr>
          <w:rFonts w:ascii="Times New Roman" w:eastAsia="Times New Roman" w:hAnsi="Times New Roman"/>
          <w:sz w:val="24"/>
          <w:szCs w:val="24"/>
          <w:lang w:eastAsia="ru-RU"/>
        </w:rPr>
        <w:t>затрагивающих</w:t>
      </w:r>
      <w:proofErr w:type="gramEnd"/>
      <w:r w:rsidR="00B2053F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осуществления предпринимательской и инвестиционной дея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тельности;</w:t>
      </w:r>
      <w:r w:rsidR="00B2053F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4F7C" w:rsidRDefault="002E4F7C" w:rsidP="006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62D">
        <w:rPr>
          <w:rFonts w:ascii="Times New Roman" w:eastAsia="Times New Roman" w:hAnsi="Times New Roman"/>
          <w:sz w:val="24"/>
          <w:szCs w:val="24"/>
          <w:lang w:eastAsia="ru-RU"/>
        </w:rPr>
        <w:t xml:space="preserve">- порядок </w:t>
      </w:r>
      <w:r w:rsidR="00DC4364" w:rsidRPr="00C7162D">
        <w:rPr>
          <w:rFonts w:ascii="Times New Roman" w:eastAsia="Times New Roman" w:hAnsi="Times New Roman"/>
          <w:sz w:val="24"/>
          <w:szCs w:val="24"/>
          <w:lang w:eastAsia="ru-RU"/>
        </w:rPr>
        <w:t>мониторинг</w:t>
      </w:r>
      <w:r w:rsidRPr="00C7162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C4364" w:rsidRPr="00C7162D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фактического воздействия </w:t>
      </w:r>
      <w:r w:rsidRPr="00C7162D">
        <w:rPr>
          <w:rFonts w:ascii="Times New Roman" w:eastAsia="Times New Roman" w:hAnsi="Times New Roman"/>
          <w:sz w:val="24"/>
          <w:szCs w:val="24"/>
          <w:lang w:eastAsia="ru-RU"/>
        </w:rPr>
        <w:t>МНПА;</w:t>
      </w:r>
      <w:r w:rsidR="00DC4364" w:rsidRPr="00DC43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0190" w:rsidRPr="00D26707" w:rsidRDefault="002E4F7C" w:rsidP="006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60190" w:rsidRPr="00D26707">
        <w:rPr>
          <w:rFonts w:ascii="Times New Roman" w:eastAsia="Times New Roman" w:hAnsi="Times New Roman"/>
          <w:sz w:val="24"/>
          <w:szCs w:val="24"/>
          <w:lang w:eastAsia="ru-RU"/>
        </w:rPr>
        <w:t>определяются участники ОРВ.</w:t>
      </w:r>
    </w:p>
    <w:p w:rsidR="00330C00" w:rsidRDefault="00A60190" w:rsidP="006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1.2. Процедура ОРВ проектов МНПА осуществляется в целях принятия обо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нованных решений о выборе способа правового регулирования общественных 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ношений на основе анализа альтернативных вариантов такого регулирования, </w:t>
      </w:r>
      <w:proofErr w:type="gramStart"/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водимого</w:t>
      </w:r>
      <w:proofErr w:type="gramEnd"/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с учетом мнения лиц, интересы которых затрагиваются пре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лагаемым правовым регулированием.</w:t>
      </w:r>
    </w:p>
    <w:p w:rsidR="00A60190" w:rsidRDefault="00A60190" w:rsidP="00605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proofErr w:type="gramStart"/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Выбор лучшего из вариантов предлагаемого правового регулирования 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новывается на сопоставлении возможных положительных и отрицательных после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ствий (экономических, социальных, экологических) их введения в сравнении с с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ществующим к моменту проведения процедуры ОРВ правовым регулированием соответствующей сферы общественных отношений.</w:t>
      </w:r>
      <w:proofErr w:type="gramEnd"/>
    </w:p>
    <w:p w:rsidR="007079FE" w:rsidRPr="00C41422" w:rsidRDefault="0038213C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Процедуре ОРВ </w:t>
      </w:r>
      <w:r w:rsidR="00494E24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подлежат проекты </w:t>
      </w:r>
      <w:r w:rsidR="00050A50" w:rsidRPr="00C41422">
        <w:rPr>
          <w:rFonts w:ascii="Times New Roman" w:eastAsia="Times New Roman" w:hAnsi="Times New Roman"/>
          <w:sz w:val="24"/>
          <w:szCs w:val="24"/>
          <w:lang w:eastAsia="ru-RU"/>
        </w:rPr>
        <w:t>МНПА</w:t>
      </w:r>
      <w:r w:rsidR="00F1147D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разрабатываемых </w:t>
      </w:r>
      <w:r w:rsidR="00494E24" w:rsidRPr="00C41422">
        <w:rPr>
          <w:rFonts w:ascii="Times New Roman" w:eastAsia="Times New Roman" w:hAnsi="Times New Roman"/>
          <w:sz w:val="24"/>
          <w:szCs w:val="24"/>
          <w:lang w:eastAsia="ru-RU"/>
        </w:rPr>
        <w:t>админ</w:t>
      </w:r>
      <w:r w:rsidR="00494E24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94E24" w:rsidRPr="00C41422">
        <w:rPr>
          <w:rFonts w:ascii="Times New Roman" w:eastAsia="Times New Roman" w:hAnsi="Times New Roman"/>
          <w:sz w:val="24"/>
          <w:szCs w:val="24"/>
          <w:lang w:eastAsia="ru-RU"/>
        </w:rPr>
        <w:t>страци</w:t>
      </w:r>
      <w:r w:rsidR="00F1147D" w:rsidRPr="00C41422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4E0C4E" w:rsidRPr="00C41422">
        <w:rPr>
          <w:rFonts w:ascii="Times New Roman" w:eastAsia="Times New Roman" w:hAnsi="Times New Roman"/>
          <w:sz w:val="24"/>
          <w:szCs w:val="24"/>
          <w:lang w:eastAsia="ru-RU"/>
        </w:rPr>
        <w:t>, включая проекты решений представительных органов</w:t>
      </w:r>
      <w:r w:rsidR="00B4419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образований Тосненский муниципальный  район Ленинградской области (далее – МО ТМР ЛО) и Тосненское городское поселение Тосненского муниципального района Ленинградской области (далее – Тосненское городское поселение)</w:t>
      </w:r>
      <w:r w:rsidR="007079FE" w:rsidRPr="00C4142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04EE5" w:rsidRPr="00C41422" w:rsidRDefault="007079FE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94E24" w:rsidRPr="00C41422">
        <w:rPr>
          <w:rFonts w:ascii="Times New Roman" w:eastAsia="Times New Roman" w:hAnsi="Times New Roman"/>
          <w:sz w:val="24"/>
          <w:szCs w:val="24"/>
          <w:lang w:eastAsia="ru-RU"/>
        </w:rPr>
        <w:t>устанавливающи</w:t>
      </w:r>
      <w:r w:rsidR="00C1170A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94E24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</w:t>
      </w:r>
      <w:r w:rsidR="00E04EE5" w:rsidRPr="00C41422">
        <w:rPr>
          <w:rFonts w:ascii="Times New Roman" w:eastAsia="Times New Roman" w:hAnsi="Times New Roman"/>
          <w:sz w:val="24"/>
          <w:szCs w:val="24"/>
          <w:lang w:eastAsia="ru-RU"/>
        </w:rPr>
        <w:t>, изменяющие</w:t>
      </w:r>
      <w:r w:rsidR="00494E24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1F0F0C" w:rsidRPr="00C4142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94E24" w:rsidRPr="00C41422">
        <w:rPr>
          <w:rFonts w:ascii="Times New Roman" w:eastAsia="Times New Roman" w:hAnsi="Times New Roman"/>
          <w:sz w:val="24"/>
          <w:szCs w:val="24"/>
          <w:lang w:eastAsia="ru-RU"/>
        </w:rPr>
        <w:t>меняющи</w:t>
      </w:r>
      <w:r w:rsidR="00C1170A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94E24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предусмо</w:t>
      </w:r>
      <w:r w:rsidR="00494E24" w:rsidRPr="00C4142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94E24" w:rsidRPr="00C41422">
        <w:rPr>
          <w:rFonts w:ascii="Times New Roman" w:eastAsia="Times New Roman" w:hAnsi="Times New Roman"/>
          <w:sz w:val="24"/>
          <w:szCs w:val="24"/>
          <w:lang w:eastAsia="ru-RU"/>
        </w:rPr>
        <w:t>ренные МНПА</w:t>
      </w:r>
      <w:r w:rsidR="00E04EE5" w:rsidRPr="00C41422">
        <w:t xml:space="preserve"> </w:t>
      </w:r>
      <w:r w:rsidR="00E04EE5" w:rsidRPr="00C41422">
        <w:rPr>
          <w:rFonts w:ascii="Times New Roman" w:eastAsia="Times New Roman" w:hAnsi="Times New Roman"/>
          <w:sz w:val="24"/>
          <w:szCs w:val="24"/>
          <w:lang w:eastAsia="ru-RU"/>
        </w:rPr>
        <w:t>обязательные требования, связанные с осуществлением предприн</w:t>
      </w:r>
      <w:r w:rsidR="00E04EE5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04EE5" w:rsidRPr="00C41422">
        <w:rPr>
          <w:rFonts w:ascii="Times New Roman" w:eastAsia="Times New Roman" w:hAnsi="Times New Roman"/>
          <w:sz w:val="24"/>
          <w:szCs w:val="24"/>
          <w:lang w:eastAsia="ru-RU"/>
        </w:rPr>
        <w:t>мательской и иной экономической деятельности</w:t>
      </w:r>
      <w:r w:rsidR="001F0F0C" w:rsidRPr="00C414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4E24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87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 w:rsidR="00E04EE5" w:rsidRPr="00C41422">
        <w:rPr>
          <w:rFonts w:ascii="Times New Roman" w:eastAsia="Times New Roman" w:hAnsi="Times New Roman"/>
          <w:sz w:val="24"/>
          <w:szCs w:val="24"/>
          <w:lang w:eastAsia="ru-RU"/>
        </w:rPr>
        <w:t>оценка соблюдения которых осуществляется в рамках муниципального</w:t>
      </w:r>
      <w:r w:rsidR="002B745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</w:t>
      </w:r>
      <w:r w:rsidR="00E04EE5" w:rsidRPr="00C41422">
        <w:rPr>
          <w:rFonts w:ascii="Times New Roman" w:eastAsia="Times New Roman" w:hAnsi="Times New Roman"/>
          <w:sz w:val="24"/>
          <w:szCs w:val="24"/>
          <w:lang w:eastAsia="ru-RU"/>
        </w:rPr>
        <w:t>, привлечения к адм</w:t>
      </w:r>
      <w:r w:rsidR="00E04EE5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04EE5" w:rsidRPr="00C41422">
        <w:rPr>
          <w:rFonts w:ascii="Times New Roman" w:eastAsia="Times New Roman" w:hAnsi="Times New Roman"/>
          <w:sz w:val="24"/>
          <w:szCs w:val="24"/>
          <w:lang w:eastAsia="ru-RU"/>
        </w:rPr>
        <w:t>нистративной ответственности, предоставления лицензий и иных разрешений, а</w:t>
      </w:r>
      <w:r w:rsidR="00E04EE5" w:rsidRPr="00C414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04EE5" w:rsidRPr="00C41422">
        <w:rPr>
          <w:rFonts w:ascii="Times New Roman" w:eastAsia="Times New Roman" w:hAnsi="Times New Roman"/>
          <w:sz w:val="24"/>
          <w:szCs w:val="24"/>
          <w:lang w:eastAsia="ru-RU"/>
        </w:rPr>
        <w:t>кредитации, иных форм оцен</w:t>
      </w:r>
      <w:r w:rsidR="001F0F0C" w:rsidRPr="00C41422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="00E04EE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экспертиз</w:t>
      </w:r>
      <w:r w:rsidR="001F0F0C" w:rsidRPr="00C4142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04EE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обязательные требования);</w:t>
      </w:r>
    </w:p>
    <w:p w:rsidR="001F0F0C" w:rsidRPr="00C41422" w:rsidRDefault="001F0F0C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устанавливающие новые, изменяющие или отменяющие ранее предусмо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ренные МНПА обязанности и запреты для субъектов предпринимательской и </w:t>
      </w:r>
      <w:r w:rsidR="00A8487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иной экономической деятельности, обязанности для субъектов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инвестиционной деятел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ности;</w:t>
      </w:r>
    </w:p>
    <w:p w:rsidR="007029EF" w:rsidRPr="00C41422" w:rsidRDefault="007029EF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F0F0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устанавливающие, изменяющие или отменяющие ответственность за нар</w:t>
      </w:r>
      <w:r w:rsidR="001F0F0C" w:rsidRPr="00C414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F0F0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шение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МНПА</w:t>
      </w:r>
      <w:r w:rsidR="001F0F0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1F0F0C" w:rsidRPr="00C41422">
        <w:rPr>
          <w:rFonts w:ascii="Times New Roman" w:eastAsia="Times New Roman" w:hAnsi="Times New Roman"/>
          <w:sz w:val="24"/>
          <w:szCs w:val="24"/>
          <w:lang w:eastAsia="ru-RU"/>
        </w:rPr>
        <w:t>затрагивающих</w:t>
      </w:r>
      <w:proofErr w:type="gramEnd"/>
      <w:r w:rsidR="001F0F0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осуществления предпринимательской и иной экономической деятельности.</w:t>
      </w:r>
    </w:p>
    <w:p w:rsidR="00970CD8" w:rsidRPr="00C41422" w:rsidRDefault="00970CD8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1.4.1. Оценка регулирующего воздействия не проводится в отношении</w:t>
      </w:r>
      <w:r w:rsidR="00B36E7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</w:t>
      </w:r>
      <w:r w:rsidR="00B36E70" w:rsidRPr="00C414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36E70" w:rsidRPr="00C41422">
        <w:rPr>
          <w:rFonts w:ascii="Times New Roman" w:eastAsia="Times New Roman" w:hAnsi="Times New Roman"/>
          <w:sz w:val="24"/>
          <w:szCs w:val="24"/>
          <w:lang w:eastAsia="ru-RU"/>
        </w:rPr>
        <w:t>тов МНПА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70CD8" w:rsidRPr="00C41422" w:rsidRDefault="00970CD8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представительных органов</w:t>
      </w:r>
      <w:r w:rsidR="00ED12D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образований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, устанавливающих, изменяющих, приостанавливающих, отменяющих местные налоги и сборы;</w:t>
      </w:r>
    </w:p>
    <w:p w:rsidR="00970CD8" w:rsidRPr="00C41422" w:rsidRDefault="00970CD8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представительных органов муниципальных образований, регулирующих бюджетные правоотношения;</w:t>
      </w:r>
    </w:p>
    <w:p w:rsidR="00B36E70" w:rsidRPr="00C41422" w:rsidRDefault="00ED12DE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разрабатываемых администрацией, устанавливающих, изменяющих, отм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няющих подлежащие муниципальному регулированию цены (тарифы) на проду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цию (товары, услуги), торговые надбавки (наценки) к таким ценам (тарифам) в с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ответствии с федеральными и областными законами, определяющими порядок ц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нообразования в области регулируемых цен (тарифов) на продукцию (товары, усл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ги), торговых надбавок (н</w:t>
      </w:r>
      <w:r w:rsidR="00B36E70" w:rsidRPr="00C41422">
        <w:rPr>
          <w:rFonts w:ascii="Times New Roman" w:eastAsia="Times New Roman" w:hAnsi="Times New Roman"/>
          <w:sz w:val="24"/>
          <w:szCs w:val="24"/>
          <w:lang w:eastAsia="ru-RU"/>
        </w:rPr>
        <w:t>аценок) к таким ценам (тарифам);</w:t>
      </w:r>
      <w:proofErr w:type="gramEnd"/>
    </w:p>
    <w:p w:rsidR="00ED12DE" w:rsidRDefault="00B36E70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разрабатываемых администрацией в целях ликвидации чрезвычайных ситу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ций природного и техногенного характера на период действия режимов чрезвыча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ных ситуаций.</w:t>
      </w:r>
      <w:r w:rsidR="00ED12D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D3C58" w:rsidRPr="00970CD8" w:rsidRDefault="00CD3C58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Pr="00CD3C58">
        <w:rPr>
          <w:rFonts w:ascii="Times New Roman" w:eastAsia="Times New Roman" w:hAnsi="Times New Roman"/>
          <w:sz w:val="24"/>
          <w:szCs w:val="24"/>
          <w:lang w:eastAsia="ru-RU"/>
        </w:rPr>
        <w:t>ОРВ в отношении проектов МНПА, разрабатываемых администрацией, содержащих сведения, составляющие государственную тайну, проектов МНПА, разработанных администрацией в целях недопущения возникновения чрезвыча</w:t>
      </w:r>
      <w:r w:rsidRPr="00CD3C5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D3C58">
        <w:rPr>
          <w:rFonts w:ascii="Times New Roman" w:eastAsia="Times New Roman" w:hAnsi="Times New Roman"/>
          <w:sz w:val="24"/>
          <w:szCs w:val="24"/>
          <w:lang w:eastAsia="ru-RU"/>
        </w:rPr>
        <w:t>ных ситуаций природного и техногенного характера</w:t>
      </w:r>
      <w:r w:rsidR="00B36E7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CD3C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террор</w:t>
      </w:r>
      <w:r w:rsidRPr="00CD3C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3C58">
        <w:rPr>
          <w:rFonts w:ascii="Times New Roman" w:eastAsia="Times New Roman" w:hAnsi="Times New Roman"/>
          <w:sz w:val="24"/>
          <w:szCs w:val="24"/>
          <w:lang w:eastAsia="ru-RU"/>
        </w:rPr>
        <w:t>стических актов, проводится в порядке, предусмотренном действующим законод</w:t>
      </w:r>
      <w:r w:rsidRPr="00CD3C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D3C58">
        <w:rPr>
          <w:rFonts w:ascii="Times New Roman" w:eastAsia="Times New Roman" w:hAnsi="Times New Roman"/>
          <w:sz w:val="24"/>
          <w:szCs w:val="24"/>
          <w:lang w:eastAsia="ru-RU"/>
        </w:rPr>
        <w:t>тельством.</w:t>
      </w:r>
    </w:p>
    <w:p w:rsidR="00DF5CD2" w:rsidRPr="00D26707" w:rsidRDefault="00A60190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="00CD3C58" w:rsidRPr="00CD3C58">
        <w:rPr>
          <w:rFonts w:ascii="Times New Roman" w:eastAsia="Times New Roman" w:hAnsi="Times New Roman"/>
          <w:sz w:val="24"/>
          <w:szCs w:val="24"/>
          <w:lang w:eastAsia="ru-RU"/>
        </w:rPr>
        <w:t>ОРВ проектов МНПА проводится в целях выявления положений, ввод</w:t>
      </w:r>
      <w:r w:rsidR="00CD3C58" w:rsidRPr="00CD3C5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D3C58" w:rsidRPr="00CD3C58">
        <w:rPr>
          <w:rFonts w:ascii="Times New Roman" w:eastAsia="Times New Roman" w:hAnsi="Times New Roman"/>
          <w:sz w:val="24"/>
          <w:szCs w:val="24"/>
          <w:lang w:eastAsia="ru-RU"/>
        </w:rPr>
        <w:t xml:space="preserve">щих избыточные обязанности, запреты и ограничения для субъектов </w:t>
      </w:r>
      <w:r w:rsidR="00CD3C58" w:rsidRPr="00C41422">
        <w:rPr>
          <w:rFonts w:ascii="Times New Roman" w:eastAsia="Times New Roman" w:hAnsi="Times New Roman"/>
          <w:sz w:val="24"/>
          <w:szCs w:val="24"/>
          <w:lang w:eastAsia="ru-RU"/>
        </w:rPr>
        <w:t>предприним</w:t>
      </w:r>
      <w:r w:rsidR="00CD3C58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D3C58" w:rsidRPr="00C41422">
        <w:rPr>
          <w:rFonts w:ascii="Times New Roman" w:eastAsia="Times New Roman" w:hAnsi="Times New Roman"/>
          <w:sz w:val="24"/>
          <w:szCs w:val="24"/>
          <w:lang w:eastAsia="ru-RU"/>
        </w:rPr>
        <w:t>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местных бюджетов МО ТМР ЛО и Тосненского городского поселения.</w:t>
      </w:r>
    </w:p>
    <w:p w:rsidR="00A60190" w:rsidRDefault="00A60190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A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1.6. Экспертизе подлежат </w:t>
      </w:r>
      <w:r w:rsidR="00E906DB" w:rsidRPr="00050A50">
        <w:rPr>
          <w:rFonts w:ascii="Times New Roman" w:eastAsia="Times New Roman" w:hAnsi="Times New Roman"/>
          <w:sz w:val="24"/>
          <w:szCs w:val="24"/>
          <w:lang w:eastAsia="ru-RU"/>
        </w:rPr>
        <w:t>МНПА</w:t>
      </w:r>
      <w:r w:rsidR="00C1170A" w:rsidRPr="00050A50">
        <w:rPr>
          <w:rFonts w:ascii="Times New Roman" w:eastAsia="Times New Roman" w:hAnsi="Times New Roman"/>
          <w:sz w:val="24"/>
          <w:szCs w:val="24"/>
          <w:lang w:eastAsia="ru-RU"/>
        </w:rPr>
        <w:t>, разработанные администрацией</w:t>
      </w:r>
      <w:r w:rsidRPr="00050A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906DB" w:rsidRPr="00050A50">
        <w:rPr>
          <w:rFonts w:ascii="Times New Roman" w:eastAsia="Times New Roman" w:hAnsi="Times New Roman"/>
          <w:sz w:val="24"/>
          <w:szCs w:val="24"/>
          <w:lang w:eastAsia="ru-RU"/>
        </w:rPr>
        <w:t>в том чи</w:t>
      </w:r>
      <w:r w:rsidR="00E906DB" w:rsidRPr="00050A5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906DB" w:rsidRPr="00050A50">
        <w:rPr>
          <w:rFonts w:ascii="Times New Roman" w:eastAsia="Times New Roman" w:hAnsi="Times New Roman"/>
          <w:sz w:val="24"/>
          <w:szCs w:val="24"/>
          <w:lang w:eastAsia="ru-RU"/>
        </w:rPr>
        <w:t xml:space="preserve">ле в рамках исполнения полномочий администрации </w:t>
      </w:r>
      <w:r w:rsidR="00050A50">
        <w:rPr>
          <w:rFonts w:ascii="Times New Roman" w:eastAsia="Times New Roman" w:hAnsi="Times New Roman"/>
          <w:sz w:val="24"/>
          <w:szCs w:val="24"/>
          <w:lang w:eastAsia="ru-RU"/>
        </w:rPr>
        <w:t>Тосненского городского пос</w:t>
      </w:r>
      <w:r w:rsidR="00050A5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50A50">
        <w:rPr>
          <w:rFonts w:ascii="Times New Roman" w:eastAsia="Times New Roman" w:hAnsi="Times New Roman"/>
          <w:sz w:val="24"/>
          <w:szCs w:val="24"/>
          <w:lang w:eastAsia="ru-RU"/>
        </w:rPr>
        <w:t>ления</w:t>
      </w:r>
      <w:r w:rsidR="00E906DB" w:rsidRPr="00050A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50A50">
        <w:rPr>
          <w:rFonts w:ascii="Times New Roman" w:eastAsia="Times New Roman" w:hAnsi="Times New Roman"/>
          <w:sz w:val="24"/>
          <w:szCs w:val="24"/>
          <w:lang w:eastAsia="ru-RU"/>
        </w:rPr>
        <w:t>затрагивающие вопросы осуществления предпринимательской и инвестиц</w:t>
      </w:r>
      <w:r w:rsidRPr="00050A5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50A50">
        <w:rPr>
          <w:rFonts w:ascii="Times New Roman" w:eastAsia="Times New Roman" w:hAnsi="Times New Roman"/>
          <w:sz w:val="24"/>
          <w:szCs w:val="24"/>
          <w:lang w:eastAsia="ru-RU"/>
        </w:rPr>
        <w:t>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75DF9" w:rsidRPr="00050A50" w:rsidRDefault="00175DF9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1.7. Муниципальные нормативные правовые акты, в отношении проектов к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торых проведена процедура ОРВ, в целях контроля качества процедуры ОРВ, а также мониторинга достижения заявленных целей правового регулирования после их введения в действие могут быть подвергнуты оценке фактического воздействия (далее – ОФВ).</w:t>
      </w:r>
    </w:p>
    <w:p w:rsidR="00A60190" w:rsidRPr="00D26707" w:rsidRDefault="00A60190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A5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75DF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50A50">
        <w:rPr>
          <w:rFonts w:ascii="Times New Roman" w:eastAsia="Times New Roman" w:hAnsi="Times New Roman"/>
          <w:sz w:val="24"/>
          <w:szCs w:val="24"/>
          <w:lang w:eastAsia="ru-RU"/>
        </w:rPr>
        <w:t xml:space="preserve">. В настоящем </w:t>
      </w:r>
      <w:r w:rsidR="00F20A56" w:rsidRPr="00050A5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50A50">
        <w:rPr>
          <w:rFonts w:ascii="Times New Roman" w:eastAsia="Times New Roman" w:hAnsi="Times New Roman"/>
          <w:sz w:val="24"/>
          <w:szCs w:val="24"/>
          <w:lang w:eastAsia="ru-RU"/>
        </w:rPr>
        <w:t>орядке используются следующие основные понятия и определения:</w:t>
      </w:r>
    </w:p>
    <w:p w:rsidR="00A60190" w:rsidRPr="00D26707" w:rsidRDefault="00A60190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92D050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– комитет </w:t>
      </w:r>
      <w:r w:rsidR="00E906DB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социально-экономического развития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министрации </w:t>
      </w:r>
      <w:r w:rsidR="008D503E">
        <w:rPr>
          <w:rFonts w:ascii="Times New Roman" w:eastAsia="Times New Roman" w:hAnsi="Times New Roman"/>
          <w:sz w:val="24"/>
          <w:szCs w:val="24"/>
          <w:lang w:eastAsia="ru-RU"/>
        </w:rPr>
        <w:t>МО ТМР ЛО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D26707" w:rsidRDefault="00A60190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632">
        <w:rPr>
          <w:rFonts w:ascii="Times New Roman" w:eastAsia="Times New Roman" w:hAnsi="Times New Roman"/>
          <w:sz w:val="24"/>
          <w:szCs w:val="24"/>
          <w:lang w:eastAsia="ru-RU"/>
        </w:rPr>
        <w:t>регулирующие органы –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структурные подразделения администрации</w:t>
      </w:r>
      <w:r w:rsidRPr="00C927ED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="00100583" w:rsidRPr="00C927E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00583" w:rsidRPr="00C927E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00583" w:rsidRPr="00C927ED">
        <w:rPr>
          <w:rFonts w:ascii="Times New Roman" w:eastAsia="Times New Roman" w:hAnsi="Times New Roman"/>
          <w:sz w:val="24"/>
          <w:szCs w:val="24"/>
          <w:lang w:eastAsia="ru-RU"/>
        </w:rPr>
        <w:t xml:space="preserve">ществляющие в пределах своих </w:t>
      </w:r>
      <w:r w:rsidRPr="00C927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45339" w:rsidRPr="00C927ED">
        <w:rPr>
          <w:rFonts w:ascii="Times New Roman" w:eastAsia="Times New Roman" w:hAnsi="Times New Roman"/>
          <w:sz w:val="24"/>
          <w:szCs w:val="24"/>
          <w:lang w:eastAsia="ru-RU"/>
        </w:rPr>
        <w:t xml:space="preserve">олномочий </w:t>
      </w:r>
      <w:r w:rsidR="002D6D1F" w:rsidRPr="00C927ED">
        <w:rPr>
          <w:rFonts w:ascii="Times New Roman" w:eastAsia="Times New Roman" w:hAnsi="Times New Roman"/>
          <w:sz w:val="24"/>
          <w:szCs w:val="24"/>
          <w:lang w:eastAsia="ru-RU"/>
        </w:rPr>
        <w:t>разработку проектов муниципальных нормативных правовых актов</w:t>
      </w:r>
      <w:r w:rsidR="00C927E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соответствующих сферах общественных отнош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ний;</w:t>
      </w:r>
    </w:p>
    <w:p w:rsidR="00A60190" w:rsidRPr="00D26707" w:rsidRDefault="00A60190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632">
        <w:rPr>
          <w:rFonts w:ascii="Times New Roman" w:eastAsia="Times New Roman" w:hAnsi="Times New Roman"/>
          <w:sz w:val="24"/>
          <w:szCs w:val="24"/>
          <w:lang w:eastAsia="ru-RU"/>
        </w:rPr>
        <w:t>публичное обсуждение –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открытое обсуждение с заинтересованными лицами </w:t>
      </w:r>
      <w:r w:rsidR="00CD663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проекта МНПА, организуемое регулирующим органом в ходе проведения процед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ры ОРВ и уполномоченным органом в ходе подготовки заключения об ОРВ проекта </w:t>
      </w:r>
      <w:r w:rsidR="008D503E">
        <w:rPr>
          <w:rFonts w:ascii="Times New Roman" w:eastAsia="Times New Roman" w:hAnsi="Times New Roman"/>
          <w:sz w:val="24"/>
          <w:szCs w:val="24"/>
          <w:lang w:eastAsia="ru-RU"/>
        </w:rPr>
        <w:t>МНПА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, либо при проведении экспертизы МНПА;</w:t>
      </w:r>
    </w:p>
    <w:p w:rsidR="00A60190" w:rsidRPr="00D26707" w:rsidRDefault="00A60190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 замечаний и предложений </w:t>
      </w:r>
      <w:r w:rsidR="00B13A4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документ, содержащий свод замечаний и предложений участников публичного обсуждения по итогам проведения ОРВ пр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екта МНПА или экспертизы МНПА;</w:t>
      </w:r>
    </w:p>
    <w:p w:rsidR="001A6193" w:rsidRDefault="00A60190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632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 –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документ, содержащий выводы по итогам провед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="00CD6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регулирующим органом исследования о возможных вариантах решения выя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ленной</w:t>
      </w:r>
      <w:r w:rsidR="00CD6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в соответствующей сфере общественных отношений проблемы, а также р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зультаты расчетов издержек и выгод применения вариантов решения проблемы. Пояснительная записка оформляется регулирующим органом, являющимся разр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ботчиком проекта МНПА</w:t>
      </w:r>
      <w:r w:rsidR="00A83D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Default="00A60190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632">
        <w:rPr>
          <w:rFonts w:ascii="Times New Roman" w:eastAsia="Times New Roman" w:hAnsi="Times New Roman"/>
          <w:sz w:val="24"/>
          <w:szCs w:val="24"/>
          <w:lang w:eastAsia="ru-RU"/>
        </w:rPr>
        <w:t>заключение об ОРВ проекта МНПА –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документ, подготавливаемый уполн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моченным органом и содержащий выводы о соблюдении регулирующим органом установленного порядка проведения процедуры ОРВ, а также об обоснованности полученных результатов ОРВ проекта </w:t>
      </w:r>
      <w:r w:rsidR="00A83D57">
        <w:rPr>
          <w:rFonts w:ascii="Times New Roman" w:eastAsia="Times New Roman" w:hAnsi="Times New Roman"/>
          <w:sz w:val="24"/>
          <w:szCs w:val="24"/>
          <w:lang w:eastAsia="ru-RU"/>
        </w:rPr>
        <w:t>МНПА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77C9" w:rsidRDefault="00A60190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632">
        <w:rPr>
          <w:rFonts w:ascii="Times New Roman" w:eastAsia="Times New Roman" w:hAnsi="Times New Roman"/>
          <w:sz w:val="24"/>
          <w:szCs w:val="24"/>
          <w:lang w:eastAsia="ru-RU"/>
        </w:rPr>
        <w:t>заключение об экспертизе МНПА –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документ, подготавливаемый уполном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ченным органом и содержащий выводы о положениях </w:t>
      </w:r>
      <w:r w:rsidR="00F92694">
        <w:rPr>
          <w:rFonts w:ascii="Times New Roman" w:eastAsia="Times New Roman" w:hAnsi="Times New Roman"/>
          <w:sz w:val="24"/>
          <w:szCs w:val="24"/>
          <w:lang w:eastAsia="ru-RU"/>
        </w:rPr>
        <w:t>МНПА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, в отношении кот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рого проводится экспертиза, создающих необосн</w:t>
      </w:r>
      <w:r w:rsidR="00F92694">
        <w:rPr>
          <w:rFonts w:ascii="Times New Roman" w:eastAsia="Times New Roman" w:hAnsi="Times New Roman"/>
          <w:sz w:val="24"/>
          <w:szCs w:val="24"/>
          <w:lang w:eastAsia="ru-RU"/>
        </w:rPr>
        <w:t>ованные</w:t>
      </w:r>
      <w:r w:rsidR="00CD6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затруднения для ос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ществления предпринимательской и инвестиционной деятельности, или об отсу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ствии таких положений, а такж</w:t>
      </w:r>
      <w:r w:rsidR="00CD6632">
        <w:rPr>
          <w:rFonts w:ascii="Times New Roman" w:eastAsia="Times New Roman" w:hAnsi="Times New Roman"/>
          <w:sz w:val="24"/>
          <w:szCs w:val="24"/>
          <w:lang w:eastAsia="ru-RU"/>
        </w:rPr>
        <w:t>е обоснование сделанных выводов;</w:t>
      </w:r>
    </w:p>
    <w:p w:rsidR="0017541C" w:rsidRPr="00D26707" w:rsidRDefault="0017541C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заключение об ОФВ МНПА </w:t>
      </w:r>
      <w:r w:rsidR="00B13A4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завершающий процедуру ОФВ документ, по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готавливаемый уполномоченным органом и содержащий выводы о достижении з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явленных целей регулирования, оценку положительных или отрицательных п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следствий действия нормативного правового акта, а также предложения об отмене или изменении нормативного правового акта или его отдельных положений;</w:t>
      </w:r>
    </w:p>
    <w:p w:rsidR="005303AF" w:rsidRPr="00C41422" w:rsidRDefault="005303AF" w:rsidP="00605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избыточные </w:t>
      </w:r>
      <w:r w:rsidR="0074585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обязательные требования, </w:t>
      </w:r>
      <w:r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обязанности, запреты и ограничения – положения, </w:t>
      </w:r>
      <w:r w:rsidR="00EB3A01" w:rsidRPr="00D26707">
        <w:rPr>
          <w:rFonts w:ascii="Times New Roman" w:eastAsia="Times New Roman" w:hAnsi="Times New Roman"/>
          <w:sz w:val="24"/>
          <w:szCs w:val="24"/>
          <w:lang w:eastAsia="ru-RU"/>
        </w:rPr>
        <w:t>недостаточно обоснованные регулирующим органом по необходим</w:t>
      </w:r>
      <w:r w:rsidR="00EB3A01" w:rsidRPr="00D267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B3A01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сти и срокам выполнения, </w:t>
      </w:r>
      <w:r w:rsidR="00175CBD" w:rsidRPr="00D26707">
        <w:rPr>
          <w:rFonts w:ascii="Times New Roman" w:eastAsia="Times New Roman" w:hAnsi="Times New Roman"/>
          <w:sz w:val="24"/>
          <w:szCs w:val="24"/>
          <w:lang w:eastAsia="ru-RU"/>
        </w:rPr>
        <w:t>требующие предоставления сведений и документов</w:t>
      </w:r>
      <w:r w:rsidR="0040651E" w:rsidRPr="00D267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5CBD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имеющихся в распоряжении регулирующего органа, а также сведений, конфиде</w:t>
      </w:r>
      <w:r w:rsidR="00175CBD" w:rsidRPr="00D2670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75CBD" w:rsidRPr="00D267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циальность которых защищена законодательством, вынуждающие субъектов пре</w:t>
      </w:r>
      <w:r w:rsidR="00175CBD" w:rsidRPr="00D2670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75CBD" w:rsidRPr="00D26707">
        <w:rPr>
          <w:rFonts w:ascii="Times New Roman" w:eastAsia="Times New Roman" w:hAnsi="Times New Roman"/>
          <w:sz w:val="24"/>
          <w:szCs w:val="24"/>
          <w:lang w:eastAsia="ru-RU"/>
        </w:rPr>
        <w:t>принимательской</w:t>
      </w:r>
      <w:r w:rsidR="003E0476">
        <w:rPr>
          <w:rFonts w:ascii="Times New Roman" w:eastAsia="Times New Roman" w:hAnsi="Times New Roman"/>
          <w:sz w:val="24"/>
          <w:szCs w:val="24"/>
          <w:lang w:eastAsia="ru-RU"/>
        </w:rPr>
        <w:t>, инвестиционной</w:t>
      </w:r>
      <w:r w:rsidR="00175CBD" w:rsidRPr="00D26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5CBD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E0476" w:rsidRPr="00C41422">
        <w:rPr>
          <w:rFonts w:ascii="Times New Roman" w:eastAsia="Times New Roman" w:hAnsi="Times New Roman"/>
          <w:sz w:val="24"/>
          <w:szCs w:val="24"/>
          <w:lang w:eastAsia="ru-RU"/>
        </w:rPr>
        <w:t>иной экономической деятельности</w:t>
      </w:r>
      <w:r w:rsidR="00175CBD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0C" w:rsidRPr="00C41422">
        <w:rPr>
          <w:rFonts w:ascii="Times New Roman" w:eastAsia="Times New Roman" w:hAnsi="Times New Roman"/>
          <w:sz w:val="24"/>
          <w:szCs w:val="24"/>
          <w:lang w:eastAsia="ru-RU"/>
        </w:rPr>
        <w:t>необосн</w:t>
      </w:r>
      <w:r w:rsidR="0055130C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5130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ванно изменять или прекращать виды </w:t>
      </w:r>
      <w:r w:rsidR="000753C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хозяйственной </w:t>
      </w:r>
      <w:r w:rsidR="0055130C" w:rsidRPr="00C41422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633E3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нести </w:t>
      </w:r>
      <w:r w:rsidR="00CD6632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3E3E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33E3E" w:rsidRPr="00C4142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633E3E" w:rsidRPr="00C41422">
        <w:rPr>
          <w:rFonts w:ascii="Times New Roman" w:eastAsia="Times New Roman" w:hAnsi="Times New Roman"/>
          <w:sz w:val="24"/>
          <w:szCs w:val="24"/>
          <w:lang w:eastAsia="ru-RU"/>
        </w:rPr>
        <w:t>держки и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3E3E" w:rsidRPr="00C41422">
        <w:rPr>
          <w:rFonts w:ascii="Times New Roman" w:eastAsia="Times New Roman" w:hAnsi="Times New Roman"/>
          <w:sz w:val="24"/>
          <w:szCs w:val="24"/>
          <w:lang w:eastAsia="ru-RU"/>
        </w:rPr>
        <w:t>(или) капитальные затраты сверх необходимых для</w:t>
      </w:r>
      <w:proofErr w:type="gramEnd"/>
      <w:r w:rsidR="00633E3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достижения целей р</w:t>
      </w:r>
      <w:r w:rsidR="00633E3E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33E3E" w:rsidRPr="00C41422">
        <w:rPr>
          <w:rFonts w:ascii="Times New Roman" w:eastAsia="Times New Roman" w:hAnsi="Times New Roman"/>
          <w:sz w:val="24"/>
          <w:szCs w:val="24"/>
          <w:lang w:eastAsia="ru-RU"/>
        </w:rPr>
        <w:t>гулирования;</w:t>
      </w:r>
    </w:p>
    <w:p w:rsidR="00633E3E" w:rsidRPr="00C41422" w:rsidRDefault="00633E3E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необоснованные расходы – расходы субъектов предпринимательской и 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вестиционной деятельности, а также бюджет</w:t>
      </w:r>
      <w:r w:rsidR="00F156CC" w:rsidRPr="00C4142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F156CC" w:rsidRPr="00C41422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</w:t>
      </w:r>
      <w:r w:rsidR="00F156CC" w:rsidRPr="00C41422">
        <w:rPr>
          <w:rFonts w:ascii="Times New Roman" w:eastAsia="Times New Roman" w:hAnsi="Times New Roman"/>
          <w:sz w:val="24"/>
          <w:szCs w:val="24"/>
          <w:lang w:eastAsia="ru-RU"/>
        </w:rPr>
        <w:t>й Т</w:t>
      </w:r>
      <w:r w:rsidR="00F156CC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156CC" w:rsidRPr="00C41422">
        <w:rPr>
          <w:rFonts w:ascii="Times New Roman" w:eastAsia="Times New Roman" w:hAnsi="Times New Roman"/>
          <w:sz w:val="24"/>
          <w:szCs w:val="24"/>
          <w:lang w:eastAsia="ru-RU"/>
        </w:rPr>
        <w:t>сненского муниципального района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33234" w:rsidRPr="00C41422">
        <w:rPr>
          <w:rFonts w:ascii="Times New Roman" w:eastAsia="Times New Roman" w:hAnsi="Times New Roman"/>
          <w:sz w:val="24"/>
          <w:szCs w:val="24"/>
          <w:lang w:eastAsia="ru-RU"/>
        </w:rPr>
        <w:t>необходимость и (или) размер которых при р</w:t>
      </w:r>
      <w:r w:rsidR="00C33234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33234" w:rsidRPr="00C41422">
        <w:rPr>
          <w:rFonts w:ascii="Times New Roman" w:eastAsia="Times New Roman" w:hAnsi="Times New Roman"/>
          <w:sz w:val="24"/>
          <w:szCs w:val="24"/>
          <w:lang w:eastAsia="ru-RU"/>
        </w:rPr>
        <w:t>гулировании не обоснован, а также расходы в связи с наличием избыточных об</w:t>
      </w:r>
      <w:r w:rsidR="00C33234" w:rsidRPr="00C4142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33234" w:rsidRPr="00C41422">
        <w:rPr>
          <w:rFonts w:ascii="Times New Roman" w:eastAsia="Times New Roman" w:hAnsi="Times New Roman"/>
          <w:sz w:val="24"/>
          <w:szCs w:val="24"/>
          <w:lang w:eastAsia="ru-RU"/>
        </w:rPr>
        <w:t>занностей в проекте МНПА или действую</w:t>
      </w:r>
      <w:r w:rsidR="00CD6632" w:rsidRPr="00C41422">
        <w:rPr>
          <w:rFonts w:ascii="Times New Roman" w:eastAsia="Times New Roman" w:hAnsi="Times New Roman"/>
          <w:sz w:val="24"/>
          <w:szCs w:val="24"/>
          <w:lang w:eastAsia="ru-RU"/>
        </w:rPr>
        <w:t>щем МНПА;</w:t>
      </w:r>
    </w:p>
    <w:p w:rsidR="003F7849" w:rsidRPr="00C41422" w:rsidRDefault="00CD6632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официальный сайт –</w:t>
      </w:r>
      <w:r w:rsidR="003F784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специализированный ресурс в информационно-</w:t>
      </w:r>
      <w:r w:rsidR="00D96B3D" w:rsidRPr="00C4142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F7849" w:rsidRPr="00C41422">
        <w:rPr>
          <w:rFonts w:ascii="Times New Roman" w:eastAsia="Times New Roman" w:hAnsi="Times New Roman"/>
          <w:sz w:val="24"/>
          <w:szCs w:val="24"/>
          <w:lang w:eastAsia="ru-RU"/>
        </w:rPr>
        <w:t>елекоммуникационной с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ети Интернет</w:t>
      </w:r>
      <w:r w:rsidR="003F7849" w:rsidRPr="00C41422">
        <w:rPr>
          <w:rFonts w:ascii="Times New Roman" w:eastAsia="Times New Roman" w:hAnsi="Times New Roman"/>
          <w:sz w:val="24"/>
          <w:szCs w:val="24"/>
          <w:lang w:eastAsia="ru-RU"/>
        </w:rPr>
        <w:t>, предназначенный для размещения сведений о проведении процедуры ОР</w:t>
      </w:r>
      <w:r w:rsidR="001B615F" w:rsidRPr="00C41422">
        <w:rPr>
          <w:rFonts w:ascii="Times New Roman" w:eastAsia="Times New Roman" w:hAnsi="Times New Roman"/>
          <w:sz w:val="24"/>
          <w:szCs w:val="24"/>
          <w:lang w:eastAsia="ru-RU"/>
        </w:rPr>
        <w:t>В проектов МНПА</w:t>
      </w:r>
      <w:r w:rsidR="00667D25" w:rsidRPr="00C414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B615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84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</w:t>
      </w:r>
      <w:r w:rsidR="00667D2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D7A3E" w:rsidRPr="00C41422">
        <w:rPr>
          <w:rFonts w:ascii="Times New Roman" w:eastAsia="Times New Roman" w:hAnsi="Times New Roman"/>
          <w:sz w:val="24"/>
          <w:szCs w:val="24"/>
          <w:lang w:eastAsia="ru-RU"/>
        </w:rPr>
        <w:t>ОФВ</w:t>
      </w:r>
      <w:r w:rsidR="00667D2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849" w:rsidRPr="00C41422">
        <w:rPr>
          <w:rFonts w:ascii="Times New Roman" w:eastAsia="Times New Roman" w:hAnsi="Times New Roman"/>
          <w:sz w:val="24"/>
          <w:szCs w:val="24"/>
          <w:lang w:eastAsia="ru-RU"/>
        </w:rPr>
        <w:t>МНПА, в том числе в целях организации</w:t>
      </w:r>
      <w:r w:rsidR="007D7A3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849" w:rsidRPr="00C41422">
        <w:rPr>
          <w:rFonts w:ascii="Times New Roman" w:eastAsia="Times New Roman" w:hAnsi="Times New Roman"/>
          <w:sz w:val="24"/>
          <w:szCs w:val="24"/>
          <w:lang w:eastAsia="ru-RU"/>
        </w:rPr>
        <w:t>публичных консультаций и информирования об их р</w:t>
      </w:r>
      <w:r w:rsidR="003F7849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F7849" w:rsidRPr="00C41422">
        <w:rPr>
          <w:rFonts w:ascii="Times New Roman" w:eastAsia="Times New Roman" w:hAnsi="Times New Roman"/>
          <w:sz w:val="24"/>
          <w:szCs w:val="24"/>
          <w:lang w:eastAsia="ru-RU"/>
        </w:rPr>
        <w:t>зульта</w:t>
      </w:r>
      <w:r w:rsidR="00A83D57" w:rsidRPr="00C41422">
        <w:rPr>
          <w:rFonts w:ascii="Times New Roman" w:eastAsia="Times New Roman" w:hAnsi="Times New Roman"/>
          <w:sz w:val="24"/>
          <w:szCs w:val="24"/>
          <w:lang w:eastAsia="ru-RU"/>
        </w:rPr>
        <w:t>тах</w:t>
      </w:r>
      <w:r w:rsidR="007D7A3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6B3D" w:rsidRPr="00C414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D7A3E" w:rsidRPr="00C41422">
        <w:rPr>
          <w:rFonts w:ascii="Times New Roman" w:eastAsia="Times New Roman" w:hAnsi="Times New Roman"/>
          <w:sz w:val="24"/>
          <w:szCs w:val="24"/>
          <w:lang w:eastAsia="ru-RU"/>
        </w:rPr>
        <w:t>https://regulation.lenreg.ru/</w:t>
      </w:r>
      <w:r w:rsidR="00D96B3D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утверждения настоящего Порядка)</w:t>
      </w:r>
      <w:r w:rsidR="007D7A3E"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3D57" w:rsidRPr="00C41422" w:rsidRDefault="00A83D57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B240F" w:rsidRPr="00C41422">
        <w:rPr>
          <w:rFonts w:ascii="Times New Roman" w:eastAsia="Times New Roman" w:hAnsi="Times New Roman"/>
          <w:sz w:val="24"/>
          <w:szCs w:val="24"/>
          <w:lang w:eastAsia="ru-RU"/>
        </w:rPr>
        <w:t>«М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етодические </w:t>
      </w:r>
      <w:r w:rsidR="00BB240F" w:rsidRPr="00C41422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организации и проведению процедур оценки регулирующего воздействия проектов муниципальных нормативных прав</w:t>
      </w:r>
      <w:r w:rsidR="00BB240F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240F" w:rsidRPr="00C41422">
        <w:rPr>
          <w:rFonts w:ascii="Times New Roman" w:eastAsia="Times New Roman" w:hAnsi="Times New Roman"/>
          <w:sz w:val="24"/>
          <w:szCs w:val="24"/>
          <w:lang w:eastAsia="ru-RU"/>
        </w:rPr>
        <w:t>вых актов, экспертизы и оценки фактического воздействия нормативных правовых актов администрации муниципального образования Тосненский район Ленингра</w:t>
      </w:r>
      <w:r w:rsidR="00BB240F" w:rsidRPr="00C4142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B240F" w:rsidRPr="00C41422">
        <w:rPr>
          <w:rFonts w:ascii="Times New Roman" w:eastAsia="Times New Roman" w:hAnsi="Times New Roman"/>
          <w:sz w:val="24"/>
          <w:szCs w:val="24"/>
          <w:lang w:eastAsia="ru-RU"/>
        </w:rPr>
        <w:t>ской области»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свод разъяснений и форм для проведения процедур ОРВ МНПА, экспертизы и </w:t>
      </w:r>
      <w:r w:rsidR="00F92694" w:rsidRPr="00C41422">
        <w:rPr>
          <w:rFonts w:ascii="Times New Roman" w:eastAsia="Times New Roman" w:hAnsi="Times New Roman"/>
          <w:sz w:val="24"/>
          <w:szCs w:val="24"/>
          <w:lang w:eastAsia="ru-RU"/>
        </w:rPr>
        <w:t>ОФВ действующих МПНА, утвержд</w:t>
      </w:r>
      <w:r w:rsidR="00344F24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аются </w:t>
      </w:r>
      <w:r w:rsidR="00F92694" w:rsidRPr="00C41422">
        <w:rPr>
          <w:rFonts w:ascii="Times New Roman" w:eastAsia="Times New Roman" w:hAnsi="Times New Roman"/>
          <w:sz w:val="24"/>
          <w:szCs w:val="24"/>
          <w:lang w:eastAsia="ru-RU"/>
        </w:rPr>
        <w:t>распоряжением админ</w:t>
      </w:r>
      <w:r w:rsidR="00F92694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A0BF2" w:rsidRPr="00C41422">
        <w:rPr>
          <w:rFonts w:ascii="Times New Roman" w:eastAsia="Times New Roman" w:hAnsi="Times New Roman"/>
          <w:sz w:val="24"/>
          <w:szCs w:val="24"/>
          <w:lang w:eastAsia="ru-RU"/>
        </w:rPr>
        <w:t>страци</w:t>
      </w:r>
      <w:r w:rsidR="00E72AF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13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1A6C" w:rsidRPr="00C41422" w:rsidRDefault="00175DF9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.9. </w:t>
      </w:r>
      <w:r w:rsidR="00773668" w:rsidRPr="00C41422">
        <w:rPr>
          <w:rFonts w:ascii="Times New Roman" w:eastAsia="Times New Roman" w:hAnsi="Times New Roman"/>
          <w:sz w:val="24"/>
          <w:szCs w:val="24"/>
          <w:lang w:eastAsia="ru-RU"/>
        </w:rPr>
        <w:t>Решение о необходимости проведения ОРВ предлагаемого проектом МНПА правового регулирования принимается регулирующим органом на основ</w:t>
      </w:r>
      <w:r w:rsidR="00773668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73668" w:rsidRPr="00C41422">
        <w:rPr>
          <w:rFonts w:ascii="Times New Roman" w:eastAsia="Times New Roman" w:hAnsi="Times New Roman"/>
          <w:sz w:val="24"/>
          <w:szCs w:val="24"/>
          <w:lang w:eastAsia="ru-RU"/>
        </w:rPr>
        <w:t>нии соответствия проекта п. 1.4. настоящего Порядка. Для уточнения необходим</w:t>
      </w:r>
      <w:r w:rsidR="00773668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73668" w:rsidRPr="00C41422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r w:rsidR="005F5B4D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(отсутствия необходимости)</w:t>
      </w:r>
      <w:r w:rsidR="00773668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процедуры ОРВ в зависимости от ст</w:t>
      </w:r>
      <w:r w:rsidR="00773668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73668" w:rsidRPr="00C41422">
        <w:rPr>
          <w:rFonts w:ascii="Times New Roman" w:eastAsia="Times New Roman" w:hAnsi="Times New Roman"/>
          <w:sz w:val="24"/>
          <w:szCs w:val="24"/>
          <w:lang w:eastAsia="ru-RU"/>
        </w:rPr>
        <w:t>пени регулирования, предусмотренной в проекте МНПА, регулирующий орган (разработчик проекта)</w:t>
      </w:r>
      <w:r w:rsidR="0044086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3668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до согласования </w:t>
      </w:r>
      <w:r w:rsidR="0044086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электронного документооборота (СЭД) </w:t>
      </w:r>
      <w:r w:rsidR="005F5B4D" w:rsidRPr="00C41422">
        <w:rPr>
          <w:rFonts w:ascii="Times New Roman" w:eastAsia="Times New Roman" w:hAnsi="Times New Roman"/>
          <w:sz w:val="24"/>
          <w:szCs w:val="24"/>
          <w:lang w:eastAsia="ru-RU"/>
        </w:rPr>
        <w:t>обращается</w:t>
      </w:r>
      <w:r w:rsidR="00773668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0860" w:rsidRPr="00C41422">
        <w:rPr>
          <w:rFonts w:ascii="Times New Roman" w:eastAsia="Times New Roman" w:hAnsi="Times New Roman"/>
          <w:sz w:val="24"/>
          <w:szCs w:val="24"/>
          <w:lang w:eastAsia="ru-RU"/>
        </w:rPr>
        <w:t>в уполномоченный ор</w:t>
      </w:r>
      <w:r w:rsidR="005F5B4D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ган по ОРВ. </w:t>
      </w:r>
    </w:p>
    <w:p w:rsidR="00A60190" w:rsidRPr="00C41422" w:rsidRDefault="005F5B4D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1.10. </w:t>
      </w:r>
      <w:r w:rsidR="00892ABB" w:rsidRPr="00C41422">
        <w:rPr>
          <w:rFonts w:ascii="Times New Roman" w:eastAsia="Times New Roman" w:hAnsi="Times New Roman"/>
          <w:sz w:val="24"/>
          <w:szCs w:val="24"/>
          <w:lang w:eastAsia="ru-RU"/>
        </w:rPr>
        <w:t>Направление проекта МНПА в уполномоченный орган для подготовки итогового заключения об ОРВ осуществляется регулирующим органом после з</w:t>
      </w:r>
      <w:r w:rsidR="00892ABB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92AB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вершения 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публичного обсуждения </w:t>
      </w:r>
      <w:r w:rsidR="003F784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95505" w:rsidRPr="00C41422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настоящим Порядком</w:t>
      </w:r>
      <w:r w:rsidR="003F7849"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849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>тог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>вое заключение</w:t>
      </w:r>
      <w:r w:rsidR="00222517" w:rsidRPr="00C41422">
        <w:rPr>
          <w:rFonts w:ascii="Times New Roman" w:hAnsi="Times New Roman"/>
          <w:sz w:val="24"/>
          <w:szCs w:val="24"/>
        </w:rPr>
        <w:t xml:space="preserve"> 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органа об ОРВ </w:t>
      </w:r>
      <w:r w:rsidR="00895505" w:rsidRPr="00C41422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</w:t>
      </w:r>
      <w:r w:rsidR="00895505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делопр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изводству администрации </w:t>
      </w:r>
      <w:r w:rsidR="00F86FDA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>прикладывается</w:t>
      </w:r>
      <w:r w:rsidR="00175DF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(прикрепляется в </w:t>
      </w:r>
      <w:r w:rsidR="00440860" w:rsidRPr="00C41422">
        <w:rPr>
          <w:rFonts w:ascii="Times New Roman" w:eastAsia="Times New Roman" w:hAnsi="Times New Roman"/>
          <w:sz w:val="24"/>
          <w:szCs w:val="24"/>
          <w:lang w:eastAsia="ru-RU"/>
        </w:rPr>
        <w:t>СЭД</w:t>
      </w:r>
      <w:r w:rsidR="00175DF9" w:rsidRPr="00C4142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к пакету док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>ментов по согласованию проекта МНПА до передачи юристу для правовой экспе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22517" w:rsidRPr="00C41422">
        <w:rPr>
          <w:rFonts w:ascii="Times New Roman" w:eastAsia="Times New Roman" w:hAnsi="Times New Roman"/>
          <w:sz w:val="24"/>
          <w:szCs w:val="24"/>
          <w:lang w:eastAsia="ru-RU"/>
        </w:rPr>
        <w:t>тизы проекта.</w:t>
      </w:r>
    </w:p>
    <w:p w:rsidR="006E3016" w:rsidRPr="00C41422" w:rsidRDefault="006E3016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190" w:rsidRPr="00C41422" w:rsidRDefault="000E2E5B" w:rsidP="00F8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Функции участников оценки регулирующего воздействия</w:t>
      </w:r>
    </w:p>
    <w:p w:rsidR="00A60190" w:rsidRPr="00C41422" w:rsidRDefault="00A60190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Участниками процедур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ОРВ проектов МНПА и экспертизы МНПА я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ляются: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регулирующие органы;</w:t>
      </w:r>
    </w:p>
    <w:p w:rsidR="001B1E0A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экспертные, научные, отраслевые, общественные, иные организации, суб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екты предпринимательской</w:t>
      </w:r>
      <w:r w:rsidR="00871D1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иной экономической, а также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инвестиционной де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тельности, их ассоциации и союзы, граждане и иные заинтересованные лица, пр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нимающие участие в публичном обсуждении при проведении ОРВ проектов</w:t>
      </w:r>
      <w:r w:rsidR="00F86FDA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МНПА и экспертизы МНПА (далее –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заинтересованные лица)</w:t>
      </w:r>
      <w:r w:rsidR="001B1E0A"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C41422" w:rsidRDefault="001B1E0A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по защите прав предпринимателей в Ленинградской обл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r w:rsidR="0008614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представители в Тосненском районе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выполняет следующие функции: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осуществление нормативного правового регулирования и информационно-методического обеспечения проведения ОРВ проектов МНПА и экспертизы МНПА;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про</w:t>
      </w:r>
      <w:r w:rsidR="00245339" w:rsidRPr="00C41422">
        <w:rPr>
          <w:rFonts w:ascii="Times New Roman" w:eastAsia="Times New Roman" w:hAnsi="Times New Roman"/>
          <w:sz w:val="24"/>
          <w:szCs w:val="24"/>
          <w:lang w:eastAsia="ru-RU"/>
        </w:rPr>
        <w:t>цедур ОРВ проектов МНПА и оценк</w:t>
      </w:r>
      <w:r w:rsidR="00F874CB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 проведения указанных процеду</w:t>
      </w:r>
      <w:r w:rsidR="00F86FDA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р структурными подразделениями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администрации;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информационного взаимодействия с органами исполнител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ной власти Ленинградской области</w:t>
      </w:r>
      <w:r w:rsidR="0086707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службой технической поддержки официал</w:t>
      </w:r>
      <w:r w:rsidR="00867071" w:rsidRPr="00C4142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67071" w:rsidRPr="00C41422">
        <w:rPr>
          <w:rFonts w:ascii="Times New Roman" w:eastAsia="Times New Roman" w:hAnsi="Times New Roman"/>
          <w:sz w:val="24"/>
          <w:szCs w:val="24"/>
          <w:lang w:eastAsia="ru-RU"/>
        </w:rPr>
        <w:t>ного сайта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</w:t>
      </w:r>
      <w:r w:rsidR="00867071" w:rsidRPr="00C41422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 сведений о проведении ОРВ проектов МНПА на официальном </w:t>
      </w:r>
      <w:r w:rsidR="008D103D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712A" w:rsidRPr="00C41422" w:rsidRDefault="00E6712A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41422">
        <w:rPr>
          <w:rFonts w:ascii="Times New Roman" w:hAnsi="Times New Roman"/>
          <w:sz w:val="24"/>
          <w:szCs w:val="24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координаци</w:t>
      </w:r>
      <w:r w:rsidR="00F874CB" w:rsidRPr="00C4142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 участников процедуры ОРВ;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подготовк</w:t>
      </w:r>
      <w:r w:rsidR="00F874CB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</w:t>
      </w:r>
      <w:r w:rsidR="00086143" w:rsidRPr="00C4142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ОРВ проект</w:t>
      </w:r>
      <w:r w:rsidR="00086143" w:rsidRPr="00C4142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МНПА и размещение </w:t>
      </w:r>
      <w:r w:rsidR="00086143" w:rsidRPr="00C4142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циальном </w:t>
      </w:r>
      <w:r w:rsidR="00E6712A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осуществление сбора и анализа предложений для включения в план</w:t>
      </w:r>
      <w:r w:rsidR="00E6712A" w:rsidRPr="00C4142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дения экспертизы МНПА</w:t>
      </w:r>
      <w:r w:rsidR="00E6712A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 фактического воздействия МНПА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и </w:t>
      </w:r>
      <w:r w:rsidR="004B5BB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на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утверждение плана проведения эксперт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зы</w:t>
      </w:r>
      <w:r w:rsidR="003646A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МНПА в соответствии с п.</w:t>
      </w:r>
      <w:r w:rsidR="00B13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46A1" w:rsidRPr="00C41422">
        <w:rPr>
          <w:rFonts w:ascii="Times New Roman" w:eastAsia="Times New Roman" w:hAnsi="Times New Roman"/>
          <w:sz w:val="24"/>
          <w:szCs w:val="24"/>
          <w:lang w:eastAsia="ru-RU"/>
        </w:rPr>
        <w:t>5.2 настоящего Порядка и</w:t>
      </w:r>
      <w:r w:rsidR="00F004A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BB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плана </w:t>
      </w:r>
      <w:r w:rsidR="00D92A9F" w:rsidRPr="00C41422">
        <w:rPr>
          <w:rFonts w:ascii="Times New Roman" w:eastAsia="Times New Roman" w:hAnsi="Times New Roman"/>
          <w:sz w:val="24"/>
          <w:szCs w:val="24"/>
          <w:lang w:eastAsia="ru-RU"/>
        </w:rPr>
        <w:t>оценки фактическ</w:t>
      </w:r>
      <w:r w:rsidR="00D92A9F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92A9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го воздействия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МНПА</w:t>
      </w:r>
      <w:r w:rsidR="0028274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в с</w:t>
      </w:r>
      <w:r w:rsidR="00F86FDA" w:rsidRPr="00C41422">
        <w:rPr>
          <w:rFonts w:ascii="Times New Roman" w:eastAsia="Times New Roman" w:hAnsi="Times New Roman"/>
          <w:sz w:val="24"/>
          <w:szCs w:val="24"/>
          <w:lang w:eastAsia="ru-RU"/>
        </w:rPr>
        <w:t>оответствии с п.</w:t>
      </w:r>
      <w:r w:rsidR="00B13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6FDA" w:rsidRPr="00C41422">
        <w:rPr>
          <w:rFonts w:ascii="Times New Roman" w:eastAsia="Times New Roman" w:hAnsi="Times New Roman"/>
          <w:sz w:val="24"/>
          <w:szCs w:val="24"/>
          <w:lang w:eastAsia="ru-RU"/>
        </w:rPr>
        <w:t>6.1 настоящего П</w:t>
      </w:r>
      <w:r w:rsidR="00282741" w:rsidRPr="00C41422">
        <w:rPr>
          <w:rFonts w:ascii="Times New Roman" w:eastAsia="Times New Roman" w:hAnsi="Times New Roman"/>
          <w:sz w:val="24"/>
          <w:szCs w:val="24"/>
          <w:lang w:eastAsia="ru-RU"/>
        </w:rPr>
        <w:t>орядка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текущий год;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проведение экспертизы </w:t>
      </w:r>
      <w:r w:rsidR="00D92A9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и оценки фактического воздействия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МНПА;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A46907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</w:t>
      </w:r>
      <w:r w:rsidR="00DA7687" w:rsidRPr="00C4142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экспертизе МНПА</w:t>
      </w:r>
      <w:r w:rsidR="00D92A9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заключени</w:t>
      </w:r>
      <w:r w:rsidR="00DA7687" w:rsidRPr="00C4142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92A9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оценке фа</w:t>
      </w:r>
      <w:r w:rsidR="00D92A9F" w:rsidRPr="00C414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92A9F" w:rsidRPr="00C41422">
        <w:rPr>
          <w:rFonts w:ascii="Times New Roman" w:eastAsia="Times New Roman" w:hAnsi="Times New Roman"/>
          <w:sz w:val="24"/>
          <w:szCs w:val="24"/>
          <w:lang w:eastAsia="ru-RU"/>
        </w:rPr>
        <w:t>тического воздействия МНПА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мониторинга</w:t>
      </w:r>
      <w:r w:rsidR="005C00D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фактического воздействия МНПА, в отношении</w:t>
      </w:r>
      <w:r w:rsidR="00F86FDA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C00D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 которых проводилась процедура ОРВ в соответствии с разделом 6 нас</w:t>
      </w:r>
      <w:r w:rsidR="00F86FDA" w:rsidRPr="00C41422">
        <w:rPr>
          <w:rFonts w:ascii="Times New Roman" w:eastAsia="Times New Roman" w:hAnsi="Times New Roman"/>
          <w:sz w:val="24"/>
          <w:szCs w:val="24"/>
          <w:lang w:eastAsia="ru-RU"/>
        </w:rPr>
        <w:t>тоящего П</w:t>
      </w:r>
      <w:r w:rsidR="005C00DE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C00DE" w:rsidRPr="00C41422">
        <w:rPr>
          <w:rFonts w:ascii="Times New Roman" w:eastAsia="Times New Roman" w:hAnsi="Times New Roman"/>
          <w:sz w:val="24"/>
          <w:szCs w:val="24"/>
          <w:lang w:eastAsia="ru-RU"/>
        </w:rPr>
        <w:t>рядка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2A9F" w:rsidRPr="00C41422" w:rsidRDefault="00D92A9F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A46907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90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соглашений </w:t>
      </w:r>
      <w:r w:rsidR="0040651E" w:rsidRPr="00C41422">
        <w:rPr>
          <w:rFonts w:ascii="Times New Roman" w:eastAsia="Times New Roman" w:hAnsi="Times New Roman"/>
          <w:sz w:val="24"/>
          <w:szCs w:val="24"/>
          <w:lang w:eastAsia="ru-RU"/>
        </w:rPr>
        <w:t>о взаимодействии при проведении проц</w:t>
      </w:r>
      <w:r w:rsidR="0040651E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0651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дур ОРВ между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40651E" w:rsidRPr="00C41422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651E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экспертными, научными, отраслевыми, общ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ственными организациями и предпринимательскими сообществами, обеспечение их заключения</w:t>
      </w:r>
      <w:r w:rsidR="00821B4A"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821B4A" w:rsidRPr="00C414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своей компетенции</w:t>
      </w:r>
      <w:r w:rsidR="00821B4A" w:rsidRPr="00C414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функции регулирующего органа. В этом случае уполномоченный орган обязан обеспечить публичность, прозрачность, раздельность работы и отсутствие конфликта интер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сов в отношении проведения процедур ОРВ проектов МНПА, в том числе при необходимости</w:t>
      </w:r>
      <w:r w:rsidRPr="00C41422">
        <w:rPr>
          <w:rFonts w:ascii="Times New Roman" w:eastAsia="Times New Roman" w:hAnsi="Times New Roman"/>
          <w:b/>
          <w:i/>
          <w:color w:val="92D050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путем создания независимых рабочих групп</w:t>
      </w:r>
      <w:r w:rsidRPr="00C41422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привлечения в рамках проведения процедур ОРВ экспертных и отраслевых органи</w:t>
      </w:r>
      <w:r w:rsidR="00D5139A" w:rsidRPr="00C41422">
        <w:rPr>
          <w:rFonts w:ascii="Times New Roman" w:eastAsia="Times New Roman" w:hAnsi="Times New Roman"/>
          <w:sz w:val="24"/>
          <w:szCs w:val="24"/>
          <w:lang w:eastAsia="ru-RU"/>
        </w:rPr>
        <w:t>заций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2.3. Регулирующие органы осуществляют следующие функции:</w:t>
      </w:r>
    </w:p>
    <w:p w:rsidR="005F7C0B" w:rsidRPr="00C41422" w:rsidRDefault="005F7C0B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мониторинга муниципального регулирования в Ленингра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ской области в рамках своей компетенции для целей проведения процедур ОРВ;</w:t>
      </w:r>
    </w:p>
    <w:p w:rsidR="005B5B51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ОРВ проекта МНПА</w:t>
      </w:r>
      <w:r w:rsidR="005B5B51"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5F7C0B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МНПА и пояснительной записки к нему, размещение уведомления о публичном обсуждении проекта МНПА</w:t>
      </w:r>
      <w:r w:rsidR="005B5B51" w:rsidRPr="00C41422">
        <w:rPr>
          <w:rFonts w:ascii="Times New Roman" w:eastAsia="Times New Roman" w:hAnsi="Times New Roman"/>
          <w:sz w:val="24"/>
          <w:szCs w:val="24"/>
          <w:lang w:eastAsia="ru-RU"/>
        </w:rPr>
        <w:t>, текста проекта,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поясн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тельной записки</w:t>
      </w:r>
      <w:r w:rsidR="00F86FDA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 нему</w:t>
      </w:r>
      <w:r w:rsidR="005B5B5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5F7C0B" w:rsidRPr="00C41422">
        <w:rPr>
          <w:rFonts w:ascii="Times New Roman" w:eastAsia="Times New Roman" w:hAnsi="Times New Roman"/>
          <w:sz w:val="24"/>
          <w:szCs w:val="24"/>
          <w:lang w:eastAsia="ru-RU"/>
        </w:rPr>
        <w:t>, при необходимости,</w:t>
      </w:r>
      <w:r w:rsidR="005B5B5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опросного листа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</w:t>
      </w:r>
      <w:r w:rsidR="00D92A9F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проведение публичного обсуждения проекта МНПА и пояснительной запи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ки к нему с заинтересованными лицами;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инициирование привлечения заинтересованных лиц к обсуждению проекта МНПА;</w:t>
      </w:r>
    </w:p>
    <w:p w:rsidR="00E70711" w:rsidRPr="00C41422" w:rsidRDefault="00E70711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участие в дополнительных обсуждениях в рамках проведения ОРВ, экспе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тизы и </w:t>
      </w:r>
      <w:r w:rsidR="00361BEC" w:rsidRPr="00C41422">
        <w:rPr>
          <w:rFonts w:ascii="Times New Roman" w:eastAsia="Times New Roman" w:hAnsi="Times New Roman"/>
          <w:sz w:val="24"/>
          <w:szCs w:val="24"/>
          <w:lang w:eastAsia="ru-RU"/>
        </w:rPr>
        <w:t>оценки фактического воздействия МНПА;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анализа поступивших замечаний и предложений по окончании </w:t>
      </w:r>
      <w:r w:rsidR="00F86FDA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публичного обсуждения проекта МНПА;</w:t>
      </w:r>
    </w:p>
    <w:p w:rsidR="00A60190" w:rsidRPr="00C41422" w:rsidRDefault="005B5B51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внесение изменений в те</w:t>
      </w: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кст пр</w:t>
      </w:r>
      <w:proofErr w:type="gramEnd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оекта на основании поступивших предлож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ний, замечаний или 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обоснованное аргументирование отклонения поступивших предложений и замечаний или их отдельных положений;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составление свода замечаний и предложений по итогам </w:t>
      </w:r>
      <w:r w:rsidR="00771354" w:rsidRPr="00C41422">
        <w:rPr>
          <w:rFonts w:ascii="Times New Roman" w:eastAsia="Times New Roman" w:hAnsi="Times New Roman"/>
          <w:sz w:val="24"/>
          <w:szCs w:val="24"/>
          <w:lang w:eastAsia="ru-RU"/>
        </w:rPr>
        <w:t>публичного обсу</w:t>
      </w:r>
      <w:r w:rsidR="00771354" w:rsidRPr="00C4142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771354" w:rsidRPr="00C41422">
        <w:rPr>
          <w:rFonts w:ascii="Times New Roman" w:eastAsia="Times New Roman" w:hAnsi="Times New Roman"/>
          <w:sz w:val="24"/>
          <w:szCs w:val="24"/>
          <w:lang w:eastAsia="ru-RU"/>
        </w:rPr>
        <w:t>дения проекта МНПА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подготовк</w:t>
      </w:r>
      <w:r w:rsidR="005F7C0B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предварительного заключения об ОРВ проекта МНПА</w:t>
      </w:r>
      <w:r w:rsidR="005B5B51" w:rsidRPr="00C41422">
        <w:rPr>
          <w:rFonts w:ascii="Times New Roman" w:eastAsia="Times New Roman" w:hAnsi="Times New Roman"/>
          <w:sz w:val="24"/>
          <w:szCs w:val="24"/>
          <w:lang w:eastAsia="ru-RU"/>
        </w:rPr>
        <w:t>, редакт</w:t>
      </w:r>
      <w:r w:rsidR="005B5B51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B5B5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рование текста проекта и пояснительной записки к нему на </w:t>
      </w:r>
      <w:r w:rsidR="00E14919" w:rsidRPr="00C41422">
        <w:rPr>
          <w:rFonts w:ascii="Times New Roman" w:eastAsia="Times New Roman" w:hAnsi="Times New Roman"/>
          <w:sz w:val="24"/>
          <w:szCs w:val="24"/>
          <w:lang w:eastAsia="ru-RU"/>
        </w:rPr>
        <w:t>основе итогов публи</w:t>
      </w:r>
      <w:r w:rsidR="00E14919" w:rsidRPr="00C4142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1491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обсуждения, размещение </w:t>
      </w:r>
      <w:r w:rsidR="007C6605" w:rsidRPr="00C41422">
        <w:rPr>
          <w:rFonts w:ascii="Times New Roman" w:eastAsia="Times New Roman" w:hAnsi="Times New Roman"/>
          <w:sz w:val="24"/>
          <w:szCs w:val="24"/>
          <w:lang w:eastAsia="ru-RU"/>
        </w:rPr>
        <w:t>доработанных</w:t>
      </w:r>
      <w:r w:rsidR="00E1491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на официальном сайте</w:t>
      </w:r>
      <w:r w:rsidR="002E79B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направление их в уполномоченный орган для подготовки итогового заключения об ОРВ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участие в экспертизе МНПА</w:t>
      </w:r>
      <w:r w:rsidR="00D92A9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оценке фактического воздействия МНПА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610B8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заключения уполномоченного органа об экспертизе МНПА</w:t>
      </w:r>
      <w:r w:rsidR="00D11E4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 оценке фактического воздействия МНПА</w:t>
      </w:r>
      <w:r w:rsidR="00771354" w:rsidRPr="00C414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71354" w:rsidRPr="00C41422">
        <w:t xml:space="preserve"> </w:t>
      </w:r>
      <w:r w:rsidR="00771354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об отмене акта </w:t>
      </w:r>
      <w:r w:rsidR="00C610B8" w:rsidRPr="00C41422">
        <w:rPr>
          <w:rFonts w:ascii="Times New Roman" w:eastAsia="Times New Roman" w:hAnsi="Times New Roman"/>
          <w:sz w:val="24"/>
          <w:szCs w:val="24"/>
          <w:lang w:eastAsia="ru-RU"/>
        </w:rPr>
        <w:t>или о внесении изменений в МНПА;</w:t>
      </w:r>
      <w:r w:rsidR="00F86FDA" w:rsidRPr="00C4142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610B8" w:rsidRPr="00C41422" w:rsidRDefault="00C610B8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подготовка проекта муниципального правового акта об отмене МНПА или его отдельных положений и (или) внесении изменений в акт или его отдельные п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ложения на основании заключения уполномоченного органа об экспертизе или </w:t>
      </w:r>
      <w:r w:rsidR="00D11E4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оценке фактического воздействия МНПА</w:t>
      </w:r>
      <w:r w:rsidR="00B13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821B4A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Заинтересованные лица вправе:</w:t>
      </w:r>
    </w:p>
    <w:p w:rsidR="00A60190" w:rsidRPr="00C41422" w:rsidRDefault="002041EB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публичных обсуждениях при проведении ОРВ прое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тов МНПА, экспертизы и оценк</w:t>
      </w:r>
      <w:r w:rsidR="00821B4A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фактического воздействия МНПА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направлять замечания и предложения к проекту МНПА в ходе проведения публичных обсуждений;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направлять предложения по проведению экспертизы МНПА</w:t>
      </w:r>
      <w:r w:rsidR="002041E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 фа</w:t>
      </w:r>
      <w:r w:rsidR="002041EB" w:rsidRPr="00C414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041EB" w:rsidRPr="00C41422">
        <w:rPr>
          <w:rFonts w:ascii="Times New Roman" w:eastAsia="Times New Roman" w:hAnsi="Times New Roman"/>
          <w:sz w:val="24"/>
          <w:szCs w:val="24"/>
          <w:lang w:eastAsia="ru-RU"/>
        </w:rPr>
        <w:t>тического воздействия МНПА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участие в </w:t>
      </w:r>
      <w:r w:rsidR="00B410D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обсуждениях </w:t>
      </w:r>
      <w:r w:rsidR="003F5888">
        <w:rPr>
          <w:rFonts w:ascii="Times New Roman" w:eastAsia="Times New Roman" w:hAnsi="Times New Roman"/>
          <w:sz w:val="24"/>
          <w:szCs w:val="24"/>
          <w:lang w:eastAsia="ru-RU"/>
        </w:rPr>
        <w:t>по оценке регулирующ</w:t>
      </w:r>
      <w:r w:rsidR="003F58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F5888">
        <w:rPr>
          <w:rFonts w:ascii="Times New Roman" w:eastAsia="Times New Roman" w:hAnsi="Times New Roman"/>
          <w:sz w:val="24"/>
          <w:szCs w:val="24"/>
          <w:lang w:eastAsia="ru-RU"/>
        </w:rPr>
        <w:t>го воздействия проектов МНПА, эк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спертизе МНПА</w:t>
      </w:r>
      <w:r w:rsidR="002041E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</w:t>
      </w:r>
      <w:r w:rsidR="00821B4A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041E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фактического возде</w:t>
      </w:r>
      <w:r w:rsidR="002041EB" w:rsidRPr="00C4142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041EB" w:rsidRPr="00C41422">
        <w:rPr>
          <w:rFonts w:ascii="Times New Roman" w:eastAsia="Times New Roman" w:hAnsi="Times New Roman"/>
          <w:sz w:val="24"/>
          <w:szCs w:val="24"/>
          <w:lang w:eastAsia="ru-RU"/>
        </w:rPr>
        <w:t>ствия МНПА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318" w:rsidRPr="00C41422" w:rsidRDefault="00CD4318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E5B" w:rsidRPr="00C41422" w:rsidRDefault="00A60190" w:rsidP="00CD4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3. Проведение оценки регулирующего воздействия</w:t>
      </w:r>
    </w:p>
    <w:p w:rsidR="00A60190" w:rsidRPr="00C41422" w:rsidRDefault="00A60190" w:rsidP="00CD4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проектов муниципальных</w:t>
      </w:r>
      <w:r w:rsidR="000E2E5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нормативных правовых актов</w:t>
      </w:r>
    </w:p>
    <w:p w:rsidR="00A60190" w:rsidRPr="00C41422" w:rsidRDefault="00A60190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3.1. Процедура проведения ОРВ проектов МНПА предусматривает следу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щие этапы: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размещение уведомления о публичном обсуждении проекта МНПА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>, текста проекта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пояснительной записк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нему на официальном </w:t>
      </w:r>
      <w:r w:rsidR="00BE1B72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проведение публичного обсуждения проекта МНПА и пояснительной запи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="00C60A3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 нему с заинтересованными лицами;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свода замечаний и предложений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>, поступивших на официал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>ный сайт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8500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>по указанным в уведомлении</w:t>
      </w:r>
      <w:r w:rsidR="00FF3BD4" w:rsidRPr="00C41422">
        <w:rPr>
          <w:rFonts w:ascii="Times New Roman" w:eastAsia="Times New Roman" w:hAnsi="Times New Roman"/>
          <w:sz w:val="24"/>
          <w:szCs w:val="24"/>
          <w:lang w:eastAsia="ru-RU"/>
        </w:rPr>
        <w:t>/опросном листе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реквизитам за </w:t>
      </w:r>
      <w:r w:rsidR="00FF3BD4" w:rsidRPr="00C41422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>публичного обсуждения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МНПА;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B7678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</w:t>
      </w:r>
      <w:r w:rsidR="005759C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 w:rsidR="00FC152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этапа публичного обсуждения при </w:t>
      </w:r>
      <w:r w:rsidR="00FC152E" w:rsidRPr="00C41422">
        <w:rPr>
          <w:rFonts w:ascii="Times New Roman" w:eastAsia="Times New Roman" w:hAnsi="Times New Roman"/>
          <w:sz w:val="24"/>
          <w:szCs w:val="24"/>
          <w:lang w:eastAsia="ru-RU"/>
        </w:rPr>
        <w:t>проведени</w:t>
      </w:r>
      <w:r w:rsidR="00B12402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C152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ОРВ проек</w:t>
      </w:r>
      <w:r w:rsidR="005759C1" w:rsidRPr="00C41422">
        <w:rPr>
          <w:rFonts w:ascii="Times New Roman" w:eastAsia="Times New Roman" w:hAnsi="Times New Roman"/>
          <w:sz w:val="24"/>
          <w:szCs w:val="24"/>
          <w:lang w:eastAsia="ru-RU"/>
        </w:rPr>
        <w:t>та МНПА:</w:t>
      </w:r>
      <w:r w:rsidR="00FC152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9C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свода замечаний и предложений, </w:t>
      </w:r>
      <w:r w:rsidR="00BB7678" w:rsidRPr="00C41422">
        <w:rPr>
          <w:rFonts w:ascii="Times New Roman" w:eastAsia="Times New Roman" w:hAnsi="Times New Roman"/>
          <w:sz w:val="24"/>
          <w:szCs w:val="24"/>
          <w:lang w:eastAsia="ru-RU"/>
        </w:rPr>
        <w:t>доработа</w:t>
      </w:r>
      <w:r w:rsidR="00BB7678" w:rsidRPr="00C414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B7678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МНПА, </w:t>
      </w:r>
      <w:r w:rsidR="00BA590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доработанной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пояснительной запис</w:t>
      </w:r>
      <w:r w:rsidR="0006220E" w:rsidRPr="00C41422">
        <w:rPr>
          <w:rFonts w:ascii="Times New Roman" w:eastAsia="Times New Roman" w:hAnsi="Times New Roman"/>
          <w:sz w:val="24"/>
          <w:szCs w:val="24"/>
          <w:lang w:eastAsia="ru-RU"/>
        </w:rPr>
        <w:t>ки к нему</w:t>
      </w:r>
      <w:r w:rsidR="00504D08" w:rsidRPr="00C414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30408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предварител</w:t>
      </w:r>
      <w:r w:rsidR="00E30408" w:rsidRPr="00C4142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30408" w:rsidRPr="00C41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ного заключения об ОРВ </w:t>
      </w:r>
      <w:r w:rsidR="00CD4318" w:rsidRPr="00C41422">
        <w:rPr>
          <w:rFonts w:ascii="Times New Roman" w:eastAsia="Times New Roman" w:hAnsi="Times New Roman"/>
          <w:sz w:val="24"/>
          <w:szCs w:val="24"/>
          <w:lang w:eastAsia="ru-RU"/>
        </w:rPr>
        <w:t>и направление</w:t>
      </w:r>
      <w:r w:rsidR="002E79B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 уполномоченный орган</w:t>
      </w:r>
      <w:r w:rsidR="002E79B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4E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о размещении </w:t>
      </w:r>
      <w:r w:rsidR="002E79B3" w:rsidRPr="00C41422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итогового заключения об ОРВ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подготовк</w:t>
      </w:r>
      <w:r w:rsidR="0077534B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об ОРВ проекта МНПА </w:t>
      </w:r>
      <w:r w:rsidR="003E436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(итогового)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уполномоче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ным органом и размещение его на официальном </w:t>
      </w:r>
      <w:r w:rsidR="00680E78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240F" w:rsidRPr="00C41422" w:rsidRDefault="00BB240F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проведение этапов ОРВ проводится в соответствии с Методич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скими рекомендациями по организации и проведению процедур оценки регулир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ющего воздействия проектов муниципальных нормативных правовых актов, эк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пертизы и оценки фактического воздействия нормативных правовых актов админ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страции, </w:t>
      </w:r>
      <w:r w:rsidR="009A67FA" w:rsidRPr="00C41422">
        <w:rPr>
          <w:rFonts w:ascii="Times New Roman" w:eastAsia="Times New Roman" w:hAnsi="Times New Roman"/>
          <w:sz w:val="24"/>
          <w:szCs w:val="24"/>
          <w:lang w:eastAsia="ru-RU"/>
        </w:rPr>
        <w:t>утвержденными распоряжением администрации (действующее на момент принятия настоящего Порядка распоряжение: от 25.01.2017 № 17-ра).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3.2. Регулирующий орган размещает на официальном </w:t>
      </w:r>
      <w:r w:rsidR="00680E78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 проведении публичного обсуждения проекта акта, проект МНПА, пояснительную записку к нему и опросный лист.</w:t>
      </w:r>
    </w:p>
    <w:p w:rsidR="00BE1B72" w:rsidRPr="00C41422" w:rsidRDefault="00BE1B72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 к проекту муниципального нормативного правового акта должна содержать в том числе:</w:t>
      </w:r>
    </w:p>
    <w:p w:rsidR="00BE1B72" w:rsidRPr="00C41422" w:rsidRDefault="00E03F5E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E1B72" w:rsidRPr="00C41422">
        <w:rPr>
          <w:rFonts w:ascii="Times New Roman" w:eastAsia="Times New Roman" w:hAnsi="Times New Roman"/>
          <w:sz w:val="24"/>
          <w:szCs w:val="24"/>
          <w:lang w:eastAsia="ru-RU"/>
        </w:rPr>
        <w:t>описание проблемы и цели предлагаемого правового регулирования;</w:t>
      </w:r>
    </w:p>
    <w:p w:rsidR="000C5FA6" w:rsidRPr="00C41422" w:rsidRDefault="000C5FA6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сведения об установлении новых или изменении ранее предусмотренных МНПА обязательных требований для субъектов предпринимательской и иной эк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номической деятельности и связанных с ними дополнительных расходах;</w:t>
      </w:r>
    </w:p>
    <w:p w:rsidR="00BE1B72" w:rsidRPr="00C41422" w:rsidRDefault="00E03F5E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E1B72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субъектах предпринимательской и </w:t>
      </w:r>
      <w:r w:rsidR="000C5FA6" w:rsidRPr="00C41422">
        <w:rPr>
          <w:rFonts w:ascii="Times New Roman" w:eastAsia="Times New Roman" w:hAnsi="Times New Roman"/>
          <w:sz w:val="24"/>
          <w:szCs w:val="24"/>
          <w:lang w:eastAsia="ru-RU"/>
        </w:rPr>
        <w:t>иной экономической деятел</w:t>
      </w:r>
      <w:r w:rsidR="000C5FA6" w:rsidRPr="00C4142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0C5FA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ности, субъектах </w:t>
      </w:r>
      <w:r w:rsidR="00BE1B72" w:rsidRPr="00C41422">
        <w:rPr>
          <w:rFonts w:ascii="Times New Roman" w:eastAsia="Times New Roman" w:hAnsi="Times New Roman"/>
          <w:sz w:val="24"/>
          <w:szCs w:val="24"/>
          <w:lang w:eastAsia="ru-RU"/>
        </w:rPr>
        <w:t>инвестиционной деятельно</w:t>
      </w:r>
      <w:r w:rsidR="000C5FA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сти, </w:t>
      </w:r>
      <w:r w:rsidR="00BE1B72" w:rsidRPr="00C41422">
        <w:rPr>
          <w:rFonts w:ascii="Times New Roman" w:eastAsia="Times New Roman" w:hAnsi="Times New Roman"/>
          <w:sz w:val="24"/>
          <w:szCs w:val="24"/>
          <w:lang w:eastAsia="ru-RU"/>
        </w:rPr>
        <w:t>интересы которых затронуты предлагаемым правовым регулированием;</w:t>
      </w:r>
    </w:p>
    <w:p w:rsidR="00BE1B72" w:rsidRPr="00C41422" w:rsidRDefault="00E03F5E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E1B72" w:rsidRPr="00C41422">
        <w:rPr>
          <w:rFonts w:ascii="Times New Roman" w:eastAsia="Times New Roman" w:hAnsi="Times New Roman"/>
          <w:sz w:val="24"/>
          <w:szCs w:val="24"/>
          <w:lang w:eastAsia="ru-RU"/>
        </w:rPr>
        <w:t>сведения об изменении полномочий органов местного самоуправления;</w:t>
      </w:r>
    </w:p>
    <w:p w:rsidR="00BE1B72" w:rsidRPr="00C41422" w:rsidRDefault="00E03F5E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E1B72" w:rsidRPr="00C41422">
        <w:rPr>
          <w:rFonts w:ascii="Times New Roman" w:eastAsia="Times New Roman" w:hAnsi="Times New Roman"/>
          <w:sz w:val="24"/>
          <w:szCs w:val="24"/>
          <w:lang w:eastAsia="ru-RU"/>
        </w:rPr>
        <w:t>сведения об оценке дополнительных расходов (доходов) местного бюджета;</w:t>
      </w:r>
    </w:p>
    <w:p w:rsidR="00BE1B72" w:rsidRPr="00C41422" w:rsidRDefault="00E03F5E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86A63" w:rsidRPr="00C41422">
        <w:rPr>
          <w:rFonts w:ascii="Times New Roman" w:eastAsia="Times New Roman" w:hAnsi="Times New Roman"/>
          <w:sz w:val="24"/>
          <w:szCs w:val="24"/>
          <w:lang w:eastAsia="ru-RU"/>
        </w:rPr>
        <w:t>сведения об установлении новых или изменении ранее предусмотренных МНПА обязанностей для субъектов инвестиционной деятельности и связанных с ними дополнительных расходах</w:t>
      </w:r>
      <w:r w:rsidR="00BE1B72"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1B72" w:rsidRPr="00C41422" w:rsidRDefault="00E03F5E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E1B72" w:rsidRPr="00C41422">
        <w:rPr>
          <w:rFonts w:ascii="Times New Roman" w:eastAsia="Times New Roman" w:hAnsi="Times New Roman"/>
          <w:sz w:val="24"/>
          <w:szCs w:val="24"/>
          <w:lang w:eastAsia="ru-RU"/>
        </w:rPr>
        <w:t>описание рассмотренных альтернативных вариантов предлагаемого прав</w:t>
      </w:r>
      <w:r w:rsidR="00BE1B72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E1B72" w:rsidRPr="00C41422">
        <w:rPr>
          <w:rFonts w:ascii="Times New Roman" w:eastAsia="Times New Roman" w:hAnsi="Times New Roman"/>
          <w:sz w:val="24"/>
          <w:szCs w:val="24"/>
          <w:lang w:eastAsia="ru-RU"/>
        </w:rPr>
        <w:t>вого регулирования;</w:t>
      </w:r>
    </w:p>
    <w:p w:rsidR="00BE1B72" w:rsidRPr="00C41422" w:rsidRDefault="00E03F5E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E1B72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выбора предпочтительного варианта предлагаемого правового </w:t>
      </w:r>
      <w:r w:rsidR="00C60A3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E1B72" w:rsidRPr="00C41422">
        <w:rPr>
          <w:rFonts w:ascii="Times New Roman" w:eastAsia="Times New Roman" w:hAnsi="Times New Roman"/>
          <w:sz w:val="24"/>
          <w:szCs w:val="24"/>
          <w:lang w:eastAsia="ru-RU"/>
        </w:rPr>
        <w:t>регулирования выявленной проблемы.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3.3. О размещении уведомления о публичном обсуждении проекта МНПА на официальном 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регулирующий орган извещает: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орган;</w:t>
      </w:r>
    </w:p>
    <w:p w:rsidR="00A60190" w:rsidRPr="00C41422" w:rsidRDefault="003C521F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1340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организации, действующие на территории Тосненского района, целью де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тельности которых является защита и представление интересов субъектов предпр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нимательской деятельно</w:t>
      </w:r>
      <w:r w:rsidR="009765F3" w:rsidRPr="00C41422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лиц, которых целесообразно привлечь к публичным 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суждениям, исходя из содержания проблемы</w:t>
      </w:r>
      <w:r w:rsidR="009765F3" w:rsidRPr="00C41422">
        <w:rPr>
          <w:rFonts w:ascii="Times New Roman" w:eastAsia="Times New Roman" w:hAnsi="Times New Roman"/>
          <w:sz w:val="24"/>
          <w:szCs w:val="24"/>
          <w:lang w:eastAsia="ru-RU"/>
        </w:rPr>
        <w:t>, цели и п</w:t>
      </w:r>
      <w:r w:rsidR="00C60A3C" w:rsidRPr="00C41422">
        <w:rPr>
          <w:rFonts w:ascii="Times New Roman" w:eastAsia="Times New Roman" w:hAnsi="Times New Roman"/>
          <w:sz w:val="24"/>
          <w:szCs w:val="24"/>
          <w:lang w:eastAsia="ru-RU"/>
        </w:rPr>
        <w:t>редмета регулирования.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3.4. Регулирующий орган дополнительно может проводить </w:t>
      </w:r>
      <w:r w:rsidR="00A1340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обсуждения с участниками процедуры ОРВ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посредством проведения совещаний</w:t>
      </w:r>
      <w:r w:rsidR="00A1340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формате </w:t>
      </w:r>
      <w:r w:rsidR="00E03F5E" w:rsidRPr="00C4142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кругл</w:t>
      </w:r>
      <w:r w:rsidR="00A13400" w:rsidRPr="00C4142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</w:t>
      </w:r>
      <w:r w:rsidR="00A13400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03F5E" w:rsidRPr="00C414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13400" w:rsidRPr="00C41422">
        <w:rPr>
          <w:rFonts w:ascii="Times New Roman" w:eastAsia="Times New Roman" w:hAnsi="Times New Roman"/>
          <w:sz w:val="24"/>
          <w:szCs w:val="24"/>
          <w:lang w:eastAsia="ru-RU"/>
        </w:rPr>
        <w:t>, «рабочей группы», видеоконференцсвязи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="00E03F5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Целями проведения публичных обсуждений являются: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сбор мнений заинтересованных лиц относительно обоснованности выбора варианта предлагаемого правового регулирования регулирующим органом;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установление степени объективности количественных и качественных оц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нок, касающихся групп потенциальных адресатов предлагаемого правового регул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рования и возможных выгод и издержек указанных групп, а также доходов (расх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дов) бюджета </w:t>
      </w:r>
      <w:r w:rsidR="004D7D82" w:rsidRPr="00C41422">
        <w:rPr>
          <w:rFonts w:ascii="Times New Roman" w:eastAsia="Times New Roman" w:hAnsi="Times New Roman"/>
          <w:sz w:val="24"/>
          <w:szCs w:val="24"/>
          <w:lang w:eastAsia="ru-RU"/>
        </w:rPr>
        <w:t>МО ТМР ЛО</w:t>
      </w:r>
      <w:r w:rsidR="0024533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бюджета Тосненского городского поселения</w:t>
      </w:r>
      <w:r w:rsidR="004D7D82" w:rsidRPr="00C414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60A3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связа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ных с введением указанного варианта предлагаемого правового регулирования;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достижимости целей предлагаемого правового регулирования, </w:t>
      </w:r>
      <w:r w:rsidR="00C60A3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поставленных регулирующим органом, а также возможных рисков, связанных с введением соответствующего правового регулирования.</w:t>
      </w:r>
    </w:p>
    <w:p w:rsidR="003C521F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C60A3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проведения публичного обсуждения  проекта МНПА устанавливае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ся с учетом степени регулирующего воздействия положений, содержащихся в пр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екте акта</w:t>
      </w:r>
      <w:r w:rsidR="00E03F5E" w:rsidRPr="00C414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составляет со дня размещения уведомления о публичном обсуждении проекта акта</w:t>
      </w:r>
      <w:r w:rsidR="00C60A3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сайте:</w:t>
      </w:r>
    </w:p>
    <w:p w:rsidR="003C521F" w:rsidRPr="00C41422" w:rsidRDefault="00C60A3C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420B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12 </w:t>
      </w:r>
      <w:r w:rsidR="002E176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(двенадцати)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рабочих дней –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проектов актов, имеющих в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сокую степень регулирующего воздействия, содержащих положения, устанавлив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ющие новые обязанности</w:t>
      </w:r>
      <w:r w:rsidR="001420B9" w:rsidRPr="00C414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20B9" w:rsidRPr="00C41422">
        <w:rPr>
          <w:rFonts w:ascii="Times New Roman" w:eastAsia="Times New Roman" w:hAnsi="Times New Roman"/>
          <w:sz w:val="24"/>
          <w:szCs w:val="24"/>
          <w:lang w:eastAsia="ru-RU"/>
        </w:rPr>
        <w:t>запреты и ограничения для субъектов предпринимател</w:t>
      </w:r>
      <w:r w:rsidR="001420B9" w:rsidRPr="00C4142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1420B9" w:rsidRPr="00C41422">
        <w:rPr>
          <w:rFonts w:ascii="Times New Roman" w:eastAsia="Times New Roman" w:hAnsi="Times New Roman"/>
          <w:sz w:val="24"/>
          <w:szCs w:val="24"/>
          <w:lang w:eastAsia="ru-RU"/>
        </w:rPr>
        <w:t>ской и инвестиционной деятельности, устанавливающие ответственность за нар</w:t>
      </w:r>
      <w:r w:rsidR="001420B9" w:rsidRPr="00C414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420B9" w:rsidRPr="00C41422">
        <w:rPr>
          <w:rFonts w:ascii="Times New Roman" w:eastAsia="Times New Roman" w:hAnsi="Times New Roman"/>
          <w:sz w:val="24"/>
          <w:szCs w:val="24"/>
          <w:lang w:eastAsia="ru-RU"/>
        </w:rPr>
        <w:t>шение МНПА, затрагивающих вопросы осуществления предпринимательской и иной экономической деятельности, а также устанавливающие новые обязательные требования;</w:t>
      </w:r>
      <w:proofErr w:type="gramEnd"/>
    </w:p>
    <w:p w:rsidR="003C521F" w:rsidRPr="00C41422" w:rsidRDefault="00C60A3C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D4DD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E176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(семи)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–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проектов МНПА, имеющих среднюю степень регулирующего воздействия, содержащих положения, изменяющие ранее предусмотренные МНПА </w:t>
      </w:r>
      <w:r w:rsidR="008D4DD3" w:rsidRPr="00C41422">
        <w:rPr>
          <w:rFonts w:ascii="Times New Roman" w:eastAsia="Times New Roman" w:hAnsi="Times New Roman"/>
          <w:sz w:val="24"/>
          <w:szCs w:val="24"/>
          <w:lang w:eastAsia="ru-RU"/>
        </w:rPr>
        <w:t>обязанности, запреты и ограничения для субъектов пре</w:t>
      </w:r>
      <w:r w:rsidR="008D4DD3" w:rsidRPr="00C4142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D4DD3" w:rsidRPr="00C41422">
        <w:rPr>
          <w:rFonts w:ascii="Times New Roman" w:eastAsia="Times New Roman" w:hAnsi="Times New Roman"/>
          <w:sz w:val="24"/>
          <w:szCs w:val="24"/>
          <w:lang w:eastAsia="ru-RU"/>
        </w:rPr>
        <w:t>принимательской и инвестиционной деятельности, изменяющие ранее установле</w:t>
      </w:r>
      <w:r w:rsidR="008D4DD3" w:rsidRPr="00C414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D4DD3" w:rsidRPr="00C41422">
        <w:rPr>
          <w:rFonts w:ascii="Times New Roman" w:eastAsia="Times New Roman" w:hAnsi="Times New Roman"/>
          <w:sz w:val="24"/>
          <w:szCs w:val="24"/>
          <w:lang w:eastAsia="ru-RU"/>
        </w:rPr>
        <w:t>ную ответственность за нарушение МНПА, затрагивающих вопросы осуществл</w:t>
      </w:r>
      <w:r w:rsidR="008D4DD3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D4DD3" w:rsidRPr="00C41422">
        <w:rPr>
          <w:rFonts w:ascii="Times New Roman" w:eastAsia="Times New Roman" w:hAnsi="Times New Roman"/>
          <w:sz w:val="24"/>
          <w:szCs w:val="24"/>
          <w:lang w:eastAsia="ru-RU"/>
        </w:rPr>
        <w:t>ния предпринимательской и иной экономической деятельности, а также изменя</w:t>
      </w:r>
      <w:r w:rsidR="008D4DD3" w:rsidRPr="00C4142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8D4DD3" w:rsidRPr="00C41422">
        <w:rPr>
          <w:rFonts w:ascii="Times New Roman" w:eastAsia="Times New Roman" w:hAnsi="Times New Roman"/>
          <w:sz w:val="24"/>
          <w:szCs w:val="24"/>
          <w:lang w:eastAsia="ru-RU"/>
        </w:rPr>
        <w:t>щие ранее предусмотренные МНПА обязательные требования;</w:t>
      </w:r>
      <w:proofErr w:type="gramEnd"/>
    </w:p>
    <w:p w:rsidR="00A60190" w:rsidRPr="00C41422" w:rsidRDefault="00C60A3C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E736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E176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(пяти)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–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проектов МНПА, имеющих низкую степень регулирующего воздействия, содержащих положения, затрагивающие в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просы осуществления предпринимательской </w:t>
      </w:r>
      <w:r w:rsidR="001957F8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и иной экономической деятельности, 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инвестиционной деятельности</w:t>
      </w:r>
      <w:r w:rsidR="001957F8" w:rsidRPr="00C41422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="001957F8" w:rsidRPr="00C41422">
        <w:t xml:space="preserve"> </w:t>
      </w:r>
      <w:r w:rsidR="001957F8" w:rsidRPr="00C41422">
        <w:rPr>
          <w:rFonts w:ascii="Times New Roman" w:eastAsia="Times New Roman" w:hAnsi="Times New Roman"/>
          <w:sz w:val="24"/>
          <w:szCs w:val="24"/>
          <w:lang w:eastAsia="ru-RU"/>
        </w:rPr>
        <w:t>отменяющие ранее установленную о</w:t>
      </w:r>
      <w:r w:rsidR="001957F8" w:rsidRPr="00C4142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957F8" w:rsidRPr="00C41422">
        <w:rPr>
          <w:rFonts w:ascii="Times New Roman" w:eastAsia="Times New Roman" w:hAnsi="Times New Roman"/>
          <w:sz w:val="24"/>
          <w:szCs w:val="24"/>
          <w:lang w:eastAsia="ru-RU"/>
        </w:rPr>
        <w:t>ветственность за нарушение МНПА</w:t>
      </w:r>
      <w:r w:rsidR="00B13A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541C" w:rsidRPr="00C41422" w:rsidRDefault="0065541C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92D050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не менее 3</w:t>
      </w:r>
      <w:r w:rsidR="002E176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(трех)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– для проектов МНПА, направленных на приведение в соответствие с требованиям</w:t>
      </w:r>
      <w:r w:rsidR="001203F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и федерального законодательства,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ластного законодательства</w:t>
      </w:r>
      <w:r w:rsidR="004F7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F7EB5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="004F7EB5">
        <w:rPr>
          <w:rFonts w:ascii="Times New Roman" w:eastAsia="Times New Roman" w:hAnsi="Times New Roman"/>
          <w:sz w:val="24"/>
          <w:szCs w:val="24"/>
          <w:lang w:eastAsia="ru-RU"/>
        </w:rPr>
        <w:t xml:space="preserve">или) </w:t>
      </w:r>
      <w:r w:rsidR="001203FE" w:rsidRPr="00C41422">
        <w:rPr>
          <w:rFonts w:ascii="Times New Roman" w:eastAsia="Times New Roman" w:hAnsi="Times New Roman"/>
          <w:sz w:val="24"/>
          <w:szCs w:val="24"/>
          <w:lang w:eastAsia="ru-RU"/>
        </w:rPr>
        <w:t>МНПА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, не предусматривающих введение или изменение обязательных требований, обязанностей и запретов для субъектов пре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принимательской и инвестиционной деятельности, ответственности за нарушение МНПА, затрагивающих вопросы осуществления предпринимательской и иной эк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номической деятельности.</w:t>
      </w:r>
    </w:p>
    <w:p w:rsidR="0065541C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r w:rsidR="0065541C" w:rsidRPr="00C41422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публичного обсуждения может быть продлен регулир</w:t>
      </w:r>
      <w:r w:rsidR="0065541C" w:rsidRPr="00C414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5541C" w:rsidRPr="00C41422">
        <w:rPr>
          <w:rFonts w:ascii="Times New Roman" w:eastAsia="Times New Roman" w:hAnsi="Times New Roman"/>
          <w:sz w:val="24"/>
          <w:szCs w:val="24"/>
          <w:lang w:eastAsia="ru-RU"/>
        </w:rPr>
        <w:t>ющим органом, который дополнительно извещает о своем решении лиц, указанных в пункте 3.3 настоящего Порядка.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5541C" w:rsidRPr="00C4142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. Регулирующий орган обязан рассмотреть все предложения, поступившие </w:t>
      </w:r>
      <w:r w:rsidR="00C60A3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 установленный срок в связи с проведением публичного обсуждения проекта МНПА, подготовить свод замечаний и предложений и предварительное заключение об ОРВ проекта акта.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5541C" w:rsidRPr="00C4142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 В случае принятия замечаний и предложений проект МНПА и поясн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тельная записка к нему дорабатываются регулирующим органом</w:t>
      </w:r>
      <w:r w:rsidR="00A62755"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Доработанные проект МНПА, пояснительная записка к нему, свод замечаний и предложений, предварительное заключение об ОРВ проекта МНПА, иные мат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риалы по усмотрению регулирующего органа</w:t>
      </w:r>
      <w:r w:rsidR="005E66B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(комплект документов)</w:t>
      </w:r>
      <w:r w:rsidR="00A62755" w:rsidRPr="00C41422">
        <w:t xml:space="preserve"> </w:t>
      </w:r>
      <w:r w:rsidR="00A62755" w:rsidRPr="00C41422">
        <w:rPr>
          <w:rFonts w:ascii="Times New Roman" w:eastAsia="Times New Roman" w:hAnsi="Times New Roman"/>
          <w:sz w:val="24"/>
          <w:szCs w:val="24"/>
          <w:lang w:eastAsia="ru-RU"/>
        </w:rPr>
        <w:t>в течение 5</w:t>
      </w:r>
      <w:r w:rsidR="002E176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(пяти)</w:t>
      </w:r>
      <w:r w:rsidR="00A6275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после даты окончания публичного обсуждения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14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размещаются </w:t>
      </w:r>
      <w:r w:rsidR="00AC4143" w:rsidRPr="00C41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официальном сайте с одновременным уведомлением уполномоченного органа об окончании публичного обсуждения с целью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заключения </w:t>
      </w:r>
      <w:r w:rsidR="00AC4143" w:rsidRPr="00C41422">
        <w:rPr>
          <w:rFonts w:ascii="Times New Roman" w:eastAsia="Times New Roman" w:hAnsi="Times New Roman"/>
          <w:sz w:val="24"/>
          <w:szCs w:val="24"/>
          <w:lang w:eastAsia="ru-RU"/>
        </w:rPr>
        <w:t>об ОРВ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65541C" w:rsidRPr="00C4142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 По результатам рассмотрения предложений, поступивших в связи с пр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ведением публичного обсуждения, регулирующий орган может принять мотивир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ванное решение об отказе в подготовке проекта МНПА.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об отказе в подготовке проекта МНПА регулир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ющий орган размещает на официальном </w:t>
      </w:r>
      <w:r w:rsidR="003C521F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соответствующее сообщение</w:t>
      </w:r>
      <w:r w:rsidR="00A62755" w:rsidRPr="00C41422">
        <w:t xml:space="preserve"> </w:t>
      </w:r>
      <w:r w:rsidR="00A62755" w:rsidRPr="00C41422">
        <w:rPr>
          <w:rFonts w:ascii="Times New Roman" w:eastAsia="Times New Roman" w:hAnsi="Times New Roman"/>
          <w:sz w:val="24"/>
          <w:szCs w:val="24"/>
          <w:lang w:eastAsia="ru-RU"/>
        </w:rPr>
        <w:t>и и</w:t>
      </w:r>
      <w:r w:rsidR="00A62755" w:rsidRPr="00C4142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6275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вещает об этом органы, организации и лиц, указанных в пункте 3.3. настоящего Порядка. </w:t>
      </w:r>
    </w:p>
    <w:p w:rsidR="00A60190" w:rsidRPr="00C41422" w:rsidRDefault="00A60190" w:rsidP="00D2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190" w:rsidRPr="00C41422" w:rsidRDefault="00A60190" w:rsidP="00C6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4. Подготовка заключения об оценке регулирующего воздействия проекта</w:t>
      </w:r>
    </w:p>
    <w:p w:rsidR="00A60190" w:rsidRPr="00C41422" w:rsidRDefault="00A60190" w:rsidP="00C6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нормативного правового акта</w:t>
      </w:r>
    </w:p>
    <w:p w:rsidR="00A60190" w:rsidRPr="00C41422" w:rsidRDefault="00A60190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4.1. Заключение об ОРВ проекта МНПА подготавливается уполномоченным органом </w:t>
      </w:r>
      <w:r w:rsidR="005E66B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размещенного на официальном сайте комплекта документов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365D3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2E176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(семи) </w:t>
      </w:r>
      <w:r w:rsidR="00365D30" w:rsidRPr="00C41422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поступления в уполномоченный орган </w:t>
      </w:r>
      <w:r w:rsidR="00194B0F" w:rsidRPr="00C41422">
        <w:rPr>
          <w:rFonts w:ascii="Times New Roman" w:eastAsia="Times New Roman" w:hAnsi="Times New Roman"/>
          <w:sz w:val="24"/>
          <w:szCs w:val="24"/>
          <w:lang w:eastAsia="ru-RU"/>
        </w:rPr>
        <w:t>уведомления об окончании публичного обсуждения в соответствии с п.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3.9 насто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</w:t>
      </w:r>
      <w:r w:rsidR="00C60A3C" w:rsidRPr="00C41422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="00194B0F" w:rsidRPr="00C41422">
        <w:rPr>
          <w:rFonts w:ascii="Times New Roman" w:eastAsia="Times New Roman" w:hAnsi="Times New Roman"/>
          <w:sz w:val="24"/>
          <w:szCs w:val="24"/>
          <w:lang w:eastAsia="ru-RU"/>
        </w:rPr>
        <w:t>ка.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4.2. В заключении об ОРВ проекта МНПА делаются выводы о соблюдении регулирующим органом порядка проведения ОРВ, о наличии либо отсутствии п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ложений, вводящих избыточные </w:t>
      </w:r>
      <w:r w:rsidR="000D66E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обязательные требования,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обязанности, запреты и ограничения для субъектов предпринимательской и </w:t>
      </w:r>
      <w:r w:rsidR="000D66E5" w:rsidRPr="00C41422">
        <w:rPr>
          <w:rFonts w:ascii="Times New Roman" w:eastAsia="Times New Roman" w:hAnsi="Times New Roman"/>
          <w:sz w:val="24"/>
          <w:szCs w:val="24"/>
          <w:lang w:eastAsia="ru-RU"/>
        </w:rPr>
        <w:t>иной экономической деятел</w:t>
      </w:r>
      <w:r w:rsidR="000D66E5" w:rsidRPr="00C4142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0D66E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или способствующих их введению, а также</w:t>
      </w:r>
      <w:r w:rsidR="000D66E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положений, способствующих возникновению необоснованных расходов субъектов предпринимательской и </w:t>
      </w:r>
      <w:r w:rsidR="000D66E5" w:rsidRPr="00C41422">
        <w:rPr>
          <w:rFonts w:ascii="Times New Roman" w:eastAsia="Times New Roman" w:hAnsi="Times New Roman"/>
          <w:sz w:val="24"/>
          <w:szCs w:val="24"/>
          <w:lang w:eastAsia="ru-RU"/>
        </w:rPr>
        <w:t>иной экономической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и бюджетов </w:t>
      </w:r>
      <w:r w:rsidR="000D66E5" w:rsidRPr="00C41422">
        <w:rPr>
          <w:rFonts w:ascii="Times New Roman" w:eastAsia="Times New Roman" w:hAnsi="Times New Roman"/>
          <w:sz w:val="24"/>
          <w:szCs w:val="24"/>
          <w:lang w:eastAsia="ru-RU"/>
        </w:rPr>
        <w:t>МО ТМР ЛО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D66E5" w:rsidRPr="00C414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D66E5" w:rsidRPr="00C41422">
        <w:rPr>
          <w:rFonts w:ascii="Times New Roman" w:eastAsia="Times New Roman" w:hAnsi="Times New Roman"/>
          <w:sz w:val="24"/>
          <w:szCs w:val="24"/>
          <w:lang w:eastAsia="ru-RU"/>
        </w:rPr>
        <w:t>или)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Тосненского горо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ского поселе</w:t>
      </w:r>
      <w:r w:rsidR="000D66E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 наличии</w:t>
      </w:r>
      <w:r w:rsidR="00C60A3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либо отсутствии достаточного обоснования получе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ных регулирую</w:t>
      </w:r>
      <w:r w:rsidR="000D66E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щим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органом результатов ОРВ проекта МНПА.</w:t>
      </w:r>
    </w:p>
    <w:p w:rsidR="002455EA" w:rsidRPr="00C41422" w:rsidRDefault="002455EA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заключения об ОРВ уполномоченный орган вправе запраш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вать дополнительную информацию, копии документов у регулирующего органа.</w:t>
      </w:r>
    </w:p>
    <w:p w:rsidR="00E815A7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="00E815A7" w:rsidRPr="00C41422">
        <w:rPr>
          <w:rFonts w:ascii="Times New Roman" w:eastAsia="Times New Roman" w:hAnsi="Times New Roman"/>
          <w:sz w:val="24"/>
          <w:szCs w:val="24"/>
          <w:lang w:eastAsia="ru-RU"/>
        </w:rPr>
        <w:t>В случае недостаточности обоснований решения проблемы предложе</w:t>
      </w:r>
      <w:r w:rsidR="00E815A7" w:rsidRPr="00C414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815A7" w:rsidRPr="00C41422">
        <w:rPr>
          <w:rFonts w:ascii="Times New Roman" w:eastAsia="Times New Roman" w:hAnsi="Times New Roman"/>
          <w:sz w:val="24"/>
          <w:szCs w:val="24"/>
          <w:lang w:eastAsia="ru-RU"/>
        </w:rPr>
        <w:t>ным способом правового регулирования уполномоченный орган может провести дополнительные публичные обсуждения с органами, организациями и лицами, ук</w:t>
      </w:r>
      <w:r w:rsidR="00E815A7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815A7" w:rsidRPr="00C41422">
        <w:rPr>
          <w:rFonts w:ascii="Times New Roman" w:eastAsia="Times New Roman" w:hAnsi="Times New Roman"/>
          <w:sz w:val="24"/>
          <w:szCs w:val="24"/>
          <w:lang w:eastAsia="ru-RU"/>
        </w:rPr>
        <w:t>занными в пункте 3.3. настоящего Порядка, и подготовить заключение об ОРВ пр</w:t>
      </w:r>
      <w:r w:rsidR="00E815A7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15A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екта акта в течение не более 15 </w:t>
      </w:r>
      <w:r w:rsidR="00535EED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(пятнадцати) </w:t>
      </w:r>
      <w:r w:rsidR="00E815A7" w:rsidRPr="00C41422">
        <w:rPr>
          <w:rFonts w:ascii="Times New Roman" w:eastAsia="Times New Roman" w:hAnsi="Times New Roman"/>
          <w:sz w:val="24"/>
          <w:szCs w:val="24"/>
          <w:lang w:eastAsia="ru-RU"/>
        </w:rPr>
        <w:t>рабочих дней с момента поступления в уполномоченный орган уведомления об окончании публичного обсуждения в соо</w:t>
      </w:r>
      <w:r w:rsidR="00E815A7" w:rsidRPr="00C4142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815A7" w:rsidRPr="00C41422">
        <w:rPr>
          <w:rFonts w:ascii="Times New Roman" w:eastAsia="Times New Roman" w:hAnsi="Times New Roman"/>
          <w:sz w:val="24"/>
          <w:szCs w:val="24"/>
          <w:lang w:eastAsia="ru-RU"/>
        </w:rPr>
        <w:t>ветствии с п. 3.9 настоящего</w:t>
      </w:r>
      <w:proofErr w:type="gramEnd"/>
      <w:r w:rsidR="00E815A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Порядка.</w:t>
      </w:r>
    </w:p>
    <w:p w:rsidR="00A60190" w:rsidRPr="00C41422" w:rsidRDefault="00E815A7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proofErr w:type="gramStart"/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уполномоченным органом несоблюдения процедуры проведения ОРВ проекта МНПА в заключении об ОРВ проекта МНПА делается вывод о необходимости повторного проведения процедуры ОРВ регулирующим органом, начиная с соответствующей невыполненной или выполненной ненадл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жащим образом процедуры, с последующей доработкой и направлением в уполн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моченный орган </w:t>
      </w:r>
      <w:r w:rsidR="00BD1DF4" w:rsidRPr="00C41422">
        <w:rPr>
          <w:rFonts w:ascii="Times New Roman" w:eastAsia="Times New Roman" w:hAnsi="Times New Roman"/>
          <w:sz w:val="24"/>
          <w:szCs w:val="24"/>
          <w:lang w:eastAsia="ru-RU"/>
        </w:rPr>
        <w:t>уведомления в соответствии с п. 3.9 настоящего Порядка.</w:t>
      </w:r>
      <w:proofErr w:type="gramEnd"/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6098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4CD7" w:rsidRPr="00444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соответствия проведенной регулирующим органом процедуры </w:t>
      </w:r>
      <w:r w:rsidR="0010058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ОРВ требованиям настоящего </w:t>
      </w:r>
      <w:r w:rsidR="00100583" w:rsidRPr="00C4142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орядка уполномоченный орган осуществляет ан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лиз обоснованности полученных регулирующим органом результатов процедуры ОРВ.</w:t>
      </w:r>
    </w:p>
    <w:p w:rsidR="00A60190" w:rsidRPr="00C41422" w:rsidRDefault="00A60190" w:rsidP="00B13A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609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 В случае отсутствия замечаний к комплекту документов, результатам процедуры ОРВ уполномоченный орган направляет в регулирующий орган закл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чение об ОРВ проекта акта без замечаний.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="0006098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выявления несоответствия комплекта документов, их качества требованиям настоящего </w:t>
      </w:r>
      <w:r w:rsidR="00C60A3C" w:rsidRPr="00C4142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орядка, положений, вводящих избыточные </w:t>
      </w:r>
      <w:r w:rsidR="005E66B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обязательные требования,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обязанности, запреты</w:t>
      </w:r>
      <w:r w:rsidR="005E66B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 ограничения для субъектов предпринимател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</w:t>
      </w:r>
      <w:r w:rsidR="005E66B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и иной экономической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5E66B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иной экономической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и бюджетов </w:t>
      </w:r>
      <w:r w:rsidR="005E66B3" w:rsidRPr="00C41422">
        <w:rPr>
          <w:rFonts w:ascii="Times New Roman" w:eastAsia="Times New Roman" w:hAnsi="Times New Roman"/>
          <w:sz w:val="24"/>
          <w:szCs w:val="24"/>
          <w:lang w:eastAsia="ru-RU"/>
        </w:rPr>
        <w:t>МО ТМР ЛО</w:t>
      </w:r>
      <w:r w:rsidR="00C60A3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6B3" w:rsidRPr="00C414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5E66B3" w:rsidRPr="00C41422">
        <w:rPr>
          <w:rFonts w:ascii="Times New Roman" w:eastAsia="Times New Roman" w:hAnsi="Times New Roman"/>
          <w:sz w:val="24"/>
          <w:szCs w:val="24"/>
          <w:lang w:eastAsia="ru-RU"/>
        </w:rPr>
        <w:t>или)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Тос</w:t>
      </w:r>
      <w:r w:rsidR="00DF2FEF" w:rsidRPr="00C41422">
        <w:rPr>
          <w:rFonts w:ascii="Times New Roman" w:eastAsia="Times New Roman" w:hAnsi="Times New Roman"/>
          <w:sz w:val="24"/>
          <w:szCs w:val="24"/>
          <w:lang w:eastAsia="ru-RU"/>
        </w:rPr>
        <w:t>ненского городского поселения</w:t>
      </w:r>
      <w:r w:rsidR="000B176D" w:rsidRPr="00C414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F2FE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уполномо</w:t>
      </w:r>
      <w:r w:rsidR="008470D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ченный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орган направляет в регулирующий орган заключение об ОРВ проекта МНПА с перечнем замечаний, требующих устранения.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Регулирующий орган учитывает выводы, содержащиеся в заключении об ОРВ </w:t>
      </w:r>
      <w:r w:rsidR="00C60A3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МНПА, устраняет замечания и повторно направляет в уполномоченный орган комплект документов в течение </w:t>
      </w:r>
      <w:r w:rsidR="00DF2FEF" w:rsidRPr="00C414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E1761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(пяти)</w:t>
      </w:r>
      <w:r w:rsidR="00DF2FE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получения з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ключения.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6098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 В случае несогласия с замечаниями уполномоченного органа, изложе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ными в заключении об ОРВ проекта МНПА, регулирующий орган, разработавший проект </w:t>
      </w:r>
      <w:r w:rsidR="003F1F84" w:rsidRPr="00C41422">
        <w:rPr>
          <w:rFonts w:ascii="Times New Roman" w:eastAsia="Times New Roman" w:hAnsi="Times New Roman"/>
          <w:sz w:val="24"/>
          <w:szCs w:val="24"/>
          <w:lang w:eastAsia="ru-RU"/>
        </w:rPr>
        <w:t>МНПА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направляет в уполномоченный орган в течение </w:t>
      </w:r>
      <w:r w:rsidR="00664D46" w:rsidRPr="00C4142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F1F84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(пяти)</w:t>
      </w:r>
      <w:r w:rsidR="00664D4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дней мотивированное заключение и лист разногласий с указанием замечаний, с к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торыми регулирующий орган не согласен.</w:t>
      </w:r>
    </w:p>
    <w:p w:rsidR="003E1B83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6098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1B8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должен не позднее 5 (пяти) рабочих дней </w:t>
      </w:r>
      <w:proofErr w:type="gramStart"/>
      <w:r w:rsidR="003E1B83" w:rsidRPr="00C41422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="003E1B8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мотивированного заключения и листа разногласий обеспечить провед</w:t>
      </w:r>
      <w:r w:rsidR="003E1B83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E1B8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обсуждения проекта МНПА 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>в целях достижения взаимоприемлемого решения. Площадкой для дополнительных обсуждений в формате «круглого стола», «раб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>чей группы»</w:t>
      </w:r>
      <w:r w:rsidR="00F8539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видеоконференцсвязи 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>в рамках процедур ОРВ</w:t>
      </w:r>
      <w:r w:rsidR="009074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(экспертизы МНПА и ОФВ)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определена координационная комиссия в области развития малого и сре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>него предпринимательства на территории муниципального образования Тосне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район Ленинградской области (п.3.4. постановления администрации от 28.07.2017 № 1981-па, далее – координационная комиссия по МСП). Обсуждение </w:t>
      </w:r>
      <w:r w:rsidR="00F8539E" w:rsidRPr="00C41422">
        <w:rPr>
          <w:rFonts w:ascii="Times New Roman" w:eastAsia="Times New Roman" w:hAnsi="Times New Roman"/>
          <w:sz w:val="24"/>
          <w:szCs w:val="24"/>
          <w:lang w:eastAsia="ru-RU"/>
        </w:rPr>
        <w:t>обеспечивается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1B83" w:rsidRPr="00C41422">
        <w:rPr>
          <w:rFonts w:ascii="Times New Roman" w:eastAsia="Times New Roman" w:hAnsi="Times New Roman"/>
          <w:sz w:val="24"/>
          <w:szCs w:val="24"/>
          <w:lang w:eastAsia="ru-RU"/>
        </w:rPr>
        <w:t>с участием:</w:t>
      </w:r>
    </w:p>
    <w:p w:rsidR="003E1B83" w:rsidRPr="00C41422" w:rsidRDefault="003E1B83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регулирующего органа – разработчика проекта МНПА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1B83" w:rsidRPr="00C41422" w:rsidRDefault="003E1B83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руководителя структурного подразделения администрации, к которому 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носится разработчик;</w:t>
      </w:r>
    </w:p>
    <w:p w:rsidR="00E04BC5" w:rsidRPr="00C41422" w:rsidRDefault="003E1B83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заместителя главы администраци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курирующего направление, в котором планируется 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спорное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регулирование</w:t>
      </w:r>
      <w:r w:rsidR="00E04BC5"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04BC5" w:rsidRPr="00C41422" w:rsidRDefault="00E04BC5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руководителя и членов координационн</w:t>
      </w:r>
      <w:r w:rsidR="00F8539E" w:rsidRPr="00C4142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F8539E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39E" w:rsidRPr="00C41422">
        <w:rPr>
          <w:rFonts w:ascii="Times New Roman" w:eastAsia="Times New Roman" w:hAnsi="Times New Roman"/>
          <w:sz w:val="24"/>
          <w:szCs w:val="24"/>
          <w:lang w:eastAsia="ru-RU"/>
        </w:rPr>
        <w:t>по МСП;</w:t>
      </w:r>
    </w:p>
    <w:p w:rsidR="00F8539E" w:rsidRPr="00C41422" w:rsidRDefault="00F8539E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органов, организаций и заинтересованных лиц, указанных в п. 3.3. настоящ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го Порядка.</w:t>
      </w:r>
    </w:p>
    <w:p w:rsidR="00EC6AEF" w:rsidRPr="00C41422" w:rsidRDefault="00F8539E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098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C6AEF" w:rsidRPr="00C41422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дополнительного обсуждения, проведенного в соотве</w:t>
      </w:r>
      <w:r w:rsidR="00EC6AEF" w:rsidRPr="00C4142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C6AEF" w:rsidRPr="00C41422">
        <w:rPr>
          <w:rFonts w:ascii="Times New Roman" w:eastAsia="Times New Roman" w:hAnsi="Times New Roman"/>
          <w:sz w:val="24"/>
          <w:szCs w:val="24"/>
          <w:lang w:eastAsia="ru-RU"/>
        </w:rPr>
        <w:t>ствии с положениями п. 4.8. настоящего Порядка, принимается одно из следующих решений:</w:t>
      </w:r>
    </w:p>
    <w:p w:rsidR="00EC6AEF" w:rsidRPr="00C41422" w:rsidRDefault="00EC6AEF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о снятии разногласий;</w:t>
      </w:r>
    </w:p>
    <w:p w:rsidR="00EC6AEF" w:rsidRPr="00C41422" w:rsidRDefault="00EC6AEF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о возвращении проекта МНПА регулирующему органу для учета (устран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ния) выводов (замечаний), изложенных в заключении об ОРВ проекта акта;</w:t>
      </w:r>
    </w:p>
    <w:p w:rsidR="00EC6AEF" w:rsidRPr="00C41422" w:rsidRDefault="00EC6AEF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о направлении уполномоченным органом доклада главе администрации о </w:t>
      </w:r>
      <w:proofErr w:type="spell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недостижении</w:t>
      </w:r>
      <w:proofErr w:type="spellEnd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взаимоприемлемого решения для принятия соответствующего реш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EC6AEF" w:rsidRDefault="00EC6AEF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</w:t>
      </w:r>
      <w:r w:rsidR="00444C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разрешения разногласий, возникающих по 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зультатам проведения ОРВ проекта МНПА, уполномоченный орган приглашает на заседания рабочей группы по ОРВ независимых экспертов.</w:t>
      </w:r>
    </w:p>
    <w:p w:rsidR="002F22D6" w:rsidRPr="00C41422" w:rsidRDefault="002F22D6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Принятые в результате дополнительного обсуждения решения оформляются протоколом. Протокол составляется в срок не позднее 7</w:t>
      </w:r>
      <w:r w:rsidR="005420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624F">
        <w:rPr>
          <w:rFonts w:ascii="Times New Roman" w:eastAsia="Times New Roman" w:hAnsi="Times New Roman"/>
          <w:sz w:val="24"/>
          <w:szCs w:val="24"/>
          <w:lang w:eastAsia="ru-RU"/>
        </w:rPr>
        <w:t xml:space="preserve">(семи) рабочих дней </w:t>
      </w:r>
      <w:proofErr w:type="gramStart"/>
      <w:r w:rsidR="005A6D02" w:rsidRPr="0032624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2624F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проведения</w:t>
      </w:r>
      <w:proofErr w:type="gramEnd"/>
      <w:r w:rsidRPr="0032624F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заседания/видеоконференции и направляется всем участникам обсу</w:t>
      </w:r>
      <w:r w:rsidRPr="0032624F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32624F">
        <w:rPr>
          <w:rFonts w:ascii="Times New Roman" w:eastAsia="Times New Roman" w:hAnsi="Times New Roman"/>
          <w:sz w:val="24"/>
          <w:szCs w:val="24"/>
          <w:lang w:eastAsia="ru-RU"/>
        </w:rPr>
        <w:t>дения.</w:t>
      </w:r>
    </w:p>
    <w:p w:rsidR="00A60190" w:rsidRPr="00C41422" w:rsidRDefault="00EC6AEF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06098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об ОРВ проекта МНПА размещается на официальном </w:t>
      </w:r>
      <w:r w:rsidR="005A08E8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6C58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не позднее 2 рабочих дней со дня его подписания руководителем уполномоченного органа и направляется в регулирующий орган.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06098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73A1F" w:rsidRPr="00C41422">
        <w:rPr>
          <w:rFonts w:ascii="Times New Roman" w:eastAsia="Times New Roman" w:hAnsi="Times New Roman"/>
          <w:sz w:val="24"/>
          <w:szCs w:val="24"/>
          <w:lang w:eastAsia="ru-RU"/>
        </w:rPr>
        <w:t>Отсутствие заключения уполномоченного органа об ОРВ проекта МНПА без замечаний является основанием для отказа в согласовании такого проекта МНПА</w:t>
      </w:r>
      <w:r w:rsidR="000B176D" w:rsidRPr="00C414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73A1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</w:t>
      </w:r>
      <w:r w:rsidR="00EE6C58" w:rsidRPr="00C41422">
        <w:rPr>
          <w:rFonts w:ascii="Times New Roman" w:eastAsia="Times New Roman" w:hAnsi="Times New Roman"/>
          <w:sz w:val="24"/>
          <w:szCs w:val="24"/>
          <w:lang w:eastAsia="ru-RU"/>
        </w:rPr>
        <w:t>ствии с действующей И</w:t>
      </w:r>
      <w:r w:rsidR="00E73A1F" w:rsidRPr="00C41422">
        <w:rPr>
          <w:rFonts w:ascii="Times New Roman" w:eastAsia="Times New Roman" w:hAnsi="Times New Roman"/>
          <w:sz w:val="24"/>
          <w:szCs w:val="24"/>
          <w:lang w:eastAsia="ru-RU"/>
        </w:rPr>
        <w:t>нструкцией по делопроизводству. Такой проект МНПА возвращается в регулирующий орган.</w:t>
      </w:r>
    </w:p>
    <w:p w:rsidR="00A60190" w:rsidRPr="00C41422" w:rsidRDefault="00A60190" w:rsidP="00D2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0190" w:rsidRPr="00C41422" w:rsidRDefault="00A60190" w:rsidP="00EE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5. Экспертиза муниципальных нормативных правовых актов</w:t>
      </w:r>
    </w:p>
    <w:p w:rsidR="00A60190" w:rsidRPr="00C41422" w:rsidRDefault="00A60190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="000B176D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Экспертиза МНПА проводится уполномоченным органом и предусматр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вает следующие этапы: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рассмотрение предложений, поступивших в уполномоченный орган от орг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нов государственной власти, органов местного самоуправления и заинтересова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A60190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</w:t>
      </w:r>
      <w:r w:rsidR="004B5BBF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на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утверждение плана проведения эксперт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зы МНПА на текущий год;</w:t>
      </w:r>
    </w:p>
    <w:p w:rsidR="001626BC" w:rsidRPr="00C41422" w:rsidRDefault="001626BC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утверждение плана проведения экспертизы МНПА на текущий год;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</w:t>
      </w:r>
      <w:r w:rsidR="00E2367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плана проведения экспертизы МНПА на тек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щий год на официальном </w:t>
      </w:r>
      <w:r w:rsidR="00F63FAF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размещение уведомления о публичном обсуждении МНПА на официальном сайте;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проведение публичного обсуждения МНПА с заинтересованными лицами;</w:t>
      </w:r>
    </w:p>
    <w:p w:rsidR="00A60190" w:rsidRPr="00C41422" w:rsidRDefault="00F20A56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B176D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составление свода замечаний и предложений по итогам проведения экспе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тизы МНПА;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20A56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C751FA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об экспертизе МНПА и его размещение на офиц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альном </w:t>
      </w:r>
      <w:r w:rsidR="00553D81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5.2. Экспертиза МНПА осуществляется на основании предложений о пров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дении экспертизы, поступивших в уполномоченный орган от органов госуда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ственной власти, органов местного самоуправления и заинтересованных лиц.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На основе предложений о проведении экспертизы МНПА, поступивших в уполномоченный орган, составляется пла</w:t>
      </w:r>
      <w:r w:rsidR="00EE6C58" w:rsidRPr="00C41422">
        <w:rPr>
          <w:rFonts w:ascii="Times New Roman" w:eastAsia="Times New Roman" w:hAnsi="Times New Roman"/>
          <w:sz w:val="24"/>
          <w:szCs w:val="24"/>
          <w:lang w:eastAsia="ru-RU"/>
        </w:rPr>
        <w:t>н проведения экспертизы (далее –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план).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МНПА включаются в план при наличии сведений, свидетельствующих о наличии положений, необоснованно затрудняющих осуществление предприним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тельской и инвестиционной деятельности.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F8097E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 МНПА на текущий год, сформированный уполномоченным органом, рассматривается и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утверждается </w:t>
      </w:r>
      <w:r w:rsidR="00F8097E" w:rsidRPr="00C41422">
        <w:rPr>
          <w:rFonts w:ascii="Times New Roman" w:eastAsia="Times New Roman" w:hAnsi="Times New Roman"/>
          <w:sz w:val="24"/>
          <w:szCs w:val="24"/>
          <w:lang w:eastAsia="ru-RU"/>
        </w:rPr>
        <w:t>на заседании координационной комиссии в области развития малого и среднего предпринимательства на территории</w:t>
      </w:r>
      <w:r w:rsidRPr="00C414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ципального образования Тосненский район Ленинградской области и размещается на официальном </w:t>
      </w:r>
      <w:r w:rsidR="009846B4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190" w:rsidRPr="00C41422" w:rsidRDefault="002D3FA6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5.3. Экспертиза МНПА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сроки, не превышающие 60 календарных дней со дня размещения уведомления о публичном обсуждении акта на официал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ном сайте. По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поручению главы администрации, заместителя главы администр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ции, курирующего сферу регулирования, затронутую МНПА, решению уполном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ченного органа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на основании предложений органов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местного сам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управления, органов </w:t>
      </w:r>
      <w:r w:rsidR="00A60190" w:rsidRPr="00C41422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власти Ленинградской области, экспертиза акта может быть проведена уполномоченным органом в иные сроки.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5.4. Уполномоченный орган размещает на официальном </w:t>
      </w:r>
      <w:r w:rsidR="00382C74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 публичном обсуждении МНПА и извещает органы, организации и лиц, указанных в пункте 2.1 настоящего </w:t>
      </w:r>
      <w:r w:rsidR="00EE6C58" w:rsidRPr="00C4142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орядка.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 уведомлении указываются срок проведения публичного обсуждения, а та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же способ направления в уполномоченный орган предложений и замечаний учас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ников публичного обсуждения.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5.5. Уполномоченный орган дополнительно может проводить опросы, орган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зовывать совещания и </w:t>
      </w:r>
      <w:r w:rsidR="000B176D" w:rsidRPr="00C4142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круглые столы</w:t>
      </w:r>
      <w:r w:rsidR="000B176D" w:rsidRPr="00C414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с органами, организациями и лицами, ук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занными в пункте 2.1 настоящего </w:t>
      </w:r>
      <w:r w:rsidR="00EE6C58" w:rsidRPr="00C4142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орядка</w:t>
      </w:r>
      <w:r w:rsidR="00611E15" w:rsidRPr="00C41422">
        <w:rPr>
          <w:rFonts w:ascii="Times New Roman" w:eastAsia="Times New Roman" w:hAnsi="Times New Roman"/>
          <w:sz w:val="24"/>
          <w:szCs w:val="24"/>
          <w:lang w:eastAsia="ru-RU"/>
        </w:rPr>
        <w:t>, используя</w:t>
      </w:r>
      <w:r w:rsidR="00611E15" w:rsidRPr="00C41422">
        <w:t xml:space="preserve"> </w:t>
      </w:r>
      <w:r w:rsidR="00611E15" w:rsidRPr="00C41422">
        <w:rPr>
          <w:rFonts w:ascii="Times New Roman" w:eastAsia="Times New Roman" w:hAnsi="Times New Roman"/>
          <w:sz w:val="24"/>
          <w:szCs w:val="24"/>
          <w:lang w:eastAsia="ru-RU"/>
        </w:rPr>
        <w:t>площадку для дополнител</w:t>
      </w:r>
      <w:r w:rsidR="00611E15" w:rsidRPr="00C4142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611E15" w:rsidRPr="00C41422">
        <w:rPr>
          <w:rFonts w:ascii="Times New Roman" w:eastAsia="Times New Roman" w:hAnsi="Times New Roman"/>
          <w:sz w:val="24"/>
          <w:szCs w:val="24"/>
          <w:lang w:eastAsia="ru-RU"/>
        </w:rPr>
        <w:t>ных обсуждений, указанную в п.4.8. настоящего Порядка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5.6. Регулирующий орган по запросу уполномоченного органа представляет материалы, необходимые для проведения экспертизы.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5.7. По окончании публичных обсуждений уполномоченный орган рассматр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вает предложения и замечания, поступившие в установленный срок в связи с ра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мещением уведомления, и составляет свод замечаний и предложений.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Свод замечаний и предложений по итогам проведения экспертизы МНПА с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держит сведения об учете поступивших замечаний и предложений, аргументир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ванных причинах их отклонения или частичного учета уполномоченным органом.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92D050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5.8. По итогам проведения экспертизы МНПА уполномоченным органом в т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чение 7</w:t>
      </w:r>
      <w:r w:rsidR="00356174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(семи) </w:t>
      </w:r>
      <w:r w:rsidR="00382C74" w:rsidRPr="00C41422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окончания публичных обсуждений</w:t>
      </w:r>
      <w:r w:rsidRPr="00C41422">
        <w:rPr>
          <w:rFonts w:ascii="Times New Roman" w:eastAsia="Times New Roman" w:hAnsi="Times New Roman"/>
          <w:i/>
          <w:color w:val="17365D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подготавл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ваетс</w:t>
      </w:r>
      <w:r w:rsidR="005420E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об экспертизе МНПА.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5.9. В случае выявления в МНПА положений, необоснованно затрудняющих </w:t>
      </w:r>
      <w:r w:rsidR="00EE6C58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предпринимательской и инвестиционной деятельности, уполном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ченным органом направляется в регулирующий орган, разработавший МНПА, з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ключение об экспертизе МНПА, содержащее предложения по отмене МНПА или его отдельных положений и (или) внесению изменений в МНПА.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5.10. Регулирующий орган учитывает выводы, содержащиеся в заключении об экспертизе,</w:t>
      </w:r>
      <w:r w:rsidR="00F770CA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либо, в случае несогласия с указанными выводами, в течение 5</w:t>
      </w:r>
      <w:r w:rsidR="00356174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(пяти)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3E65" w:rsidRPr="00C41422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получения заключения об экспертизе</w:t>
      </w:r>
      <w:r w:rsidRPr="00C414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направляет в уполном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ченный орган мотивированную позицию о необоснованности выводов экспертизы.</w:t>
      </w:r>
    </w:p>
    <w:p w:rsidR="00C12271" w:rsidRPr="00C41422" w:rsidRDefault="00356174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уполномоченного органа с мотивированной позицией 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гулирующего органа</w:t>
      </w:r>
      <w:r w:rsidR="00F0082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до 30 (тридцати) календарных дней уполномоченный орган обеспечивает дополнительное обсуждение результатов экспертизы с целью достижения взаимоприемлемого решения</w:t>
      </w:r>
      <w:r w:rsidR="00C12271" w:rsidRPr="00C41422">
        <w:rPr>
          <w:rFonts w:ascii="Times New Roman" w:eastAsia="Times New Roman" w:hAnsi="Times New Roman"/>
          <w:sz w:val="24"/>
          <w:szCs w:val="24"/>
          <w:lang w:eastAsia="ru-RU"/>
        </w:rPr>
        <w:t>. Дополнительное обсуждение на площа</w:t>
      </w:r>
      <w:r w:rsidR="00C12271" w:rsidRPr="00C4142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12271" w:rsidRPr="00C41422">
        <w:rPr>
          <w:rFonts w:ascii="Times New Roman" w:eastAsia="Times New Roman" w:hAnsi="Times New Roman"/>
          <w:sz w:val="24"/>
          <w:szCs w:val="24"/>
          <w:lang w:eastAsia="ru-RU"/>
        </w:rPr>
        <w:t>ке, указанной в п.</w:t>
      </w:r>
      <w:r w:rsidR="005420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2271" w:rsidRPr="00C41422">
        <w:rPr>
          <w:rFonts w:ascii="Times New Roman" w:eastAsia="Times New Roman" w:hAnsi="Times New Roman"/>
          <w:sz w:val="24"/>
          <w:szCs w:val="24"/>
          <w:lang w:eastAsia="ru-RU"/>
        </w:rPr>
        <w:t>4.8. настоящего Порядка, проводится с участием:</w:t>
      </w:r>
    </w:p>
    <w:p w:rsidR="00C12271" w:rsidRPr="00C41422" w:rsidRDefault="00C12271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регулирующего органа –</w:t>
      </w:r>
      <w:r w:rsidR="001B6B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разработчика МНПА; </w:t>
      </w:r>
    </w:p>
    <w:p w:rsidR="00C12271" w:rsidRPr="00C41422" w:rsidRDefault="00C12271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руководителя структурного подразделения администрации, к которому 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носится разработчик </w:t>
      </w: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или) заместителя главы администрации, курирующего соо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ветствующее направление;</w:t>
      </w:r>
    </w:p>
    <w:p w:rsidR="00C12271" w:rsidRPr="00C41422" w:rsidRDefault="00C12271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 руководителя и членов координационной комиссии по МСП;</w:t>
      </w:r>
    </w:p>
    <w:p w:rsidR="00A46892" w:rsidRPr="00C41422" w:rsidRDefault="00C12271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органов, организаций и заинтересованных лиц, </w:t>
      </w:r>
      <w:r w:rsidR="00F770CA" w:rsidRPr="00C41422">
        <w:rPr>
          <w:rFonts w:ascii="Times New Roman" w:eastAsia="Times New Roman" w:hAnsi="Times New Roman"/>
          <w:sz w:val="24"/>
          <w:szCs w:val="24"/>
          <w:lang w:eastAsia="ru-RU"/>
        </w:rPr>
        <w:t>участвующих</w:t>
      </w:r>
      <w:r w:rsidR="00A46892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экспертизе МНПА.</w:t>
      </w:r>
    </w:p>
    <w:p w:rsidR="00356174" w:rsidRPr="00C41422" w:rsidRDefault="00F00825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Допускается обсуждение в любом формате: «круглый стол», «рабочая гру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па», видеоконференция</w:t>
      </w:r>
      <w:r w:rsidR="00F770CA" w:rsidRPr="00C41422">
        <w:rPr>
          <w:rFonts w:ascii="Times New Roman" w:eastAsia="Times New Roman" w:hAnsi="Times New Roman"/>
          <w:sz w:val="24"/>
          <w:szCs w:val="24"/>
          <w:lang w:eastAsia="ru-RU"/>
        </w:rPr>
        <w:t>, заочное обсуждение посредством электронных средств коммуникации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70CA" w:rsidRPr="00C41422" w:rsidRDefault="00F770CA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Принятые в результате дополнительного обсуждения решения оформляются протоколом. </w:t>
      </w:r>
      <w:r w:rsidR="008A789D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в срок не позднее 7(семи) рабочих дней с даты </w:t>
      </w: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проведения заседани</w:t>
      </w:r>
      <w:r w:rsidR="009D3B00" w:rsidRPr="00C41422">
        <w:rPr>
          <w:rFonts w:ascii="Times New Roman" w:eastAsia="Times New Roman" w:hAnsi="Times New Roman"/>
          <w:sz w:val="24"/>
          <w:szCs w:val="24"/>
          <w:lang w:eastAsia="ru-RU"/>
        </w:rPr>
        <w:t>я/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видеоконференции</w:t>
      </w:r>
      <w:r w:rsidR="009D3B00" w:rsidRPr="00C4142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окончания заочного обсужден</w:t>
      </w:r>
      <w:r w:rsidR="009D3B00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направляется всем участникам </w:t>
      </w:r>
      <w:r w:rsidR="008A789D">
        <w:rPr>
          <w:rFonts w:ascii="Times New Roman" w:eastAsia="Times New Roman" w:hAnsi="Times New Roman"/>
          <w:sz w:val="24"/>
          <w:szCs w:val="24"/>
          <w:lang w:eastAsia="ru-RU"/>
        </w:rPr>
        <w:t>обсуждения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92D050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5.11. Регулирующий орган не позднее двух месяцев со дня получения закл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чения об экспертизе, содержащего рекомендации по отмене МНПА или внесению в него изменений, информирует уполномоченный орган о принятых мерах по устр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нению положений, указанных в заключении об экспертизе.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5.12. Заключения об экспертизе МНПА размещаются уполномоченным орг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на официальном </w:t>
      </w:r>
      <w:r w:rsidR="00382C74" w:rsidRPr="00C41422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190" w:rsidRPr="00C41422" w:rsidRDefault="00A60190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190" w:rsidRPr="00C41422" w:rsidRDefault="00A60190" w:rsidP="00EE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6. Мониторинг фактического воздействия </w:t>
      </w: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proofErr w:type="gramEnd"/>
    </w:p>
    <w:p w:rsidR="00A60190" w:rsidRPr="00C41422" w:rsidRDefault="00A60190" w:rsidP="00EE6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нормативных правовых актов</w:t>
      </w:r>
    </w:p>
    <w:p w:rsidR="00A60190" w:rsidRPr="00C41422" w:rsidRDefault="00A60190" w:rsidP="00D2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949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осуществляет мониторинг фактического возде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ствия муниципальных нормативных правовых актов органов местного самоупра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ления, в отношении которых проводилась процедура ОРВ, на основании предлож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ний, поступивших в уполномоченный орган от органов государственной власти Ленинградской области, органов местного самоуправления и заинтересованных лиц, свидетельствующих о наличии положений, которые могут создавать условия, необоснованно затрудняющие ведение предпринимательской и инвестиционной деятельности, или приводящих к возникновению</w:t>
      </w:r>
      <w:r w:rsidR="0024533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необоснованных расходов бюдж</w:t>
      </w:r>
      <w:r w:rsidR="00245339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45339" w:rsidRPr="00C41422">
        <w:rPr>
          <w:rFonts w:ascii="Times New Roman" w:eastAsia="Times New Roman" w:hAnsi="Times New Roman"/>
          <w:sz w:val="24"/>
          <w:szCs w:val="24"/>
          <w:lang w:eastAsia="ru-RU"/>
        </w:rPr>
        <w:t>тов</w:t>
      </w:r>
      <w:proofErr w:type="gramEnd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094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МО ТМР ЛО </w:t>
      </w:r>
      <w:proofErr w:type="gramStart"/>
      <w:r w:rsidR="00650949" w:rsidRPr="00C41422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="00650949" w:rsidRPr="00C41422">
        <w:rPr>
          <w:rFonts w:ascii="Times New Roman" w:eastAsia="Times New Roman" w:hAnsi="Times New Roman"/>
          <w:sz w:val="24"/>
          <w:szCs w:val="24"/>
          <w:lang w:eastAsia="ru-RU"/>
        </w:rPr>
        <w:t>или) Тосненского городского поселения</w:t>
      </w:r>
      <w:r w:rsidR="00542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0992" w:rsidRPr="00C41422" w:rsidRDefault="00DD065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A0992" w:rsidRPr="00C41422">
        <w:rPr>
          <w:rFonts w:ascii="Times New Roman" w:eastAsia="Times New Roman" w:hAnsi="Times New Roman"/>
          <w:sz w:val="24"/>
          <w:szCs w:val="24"/>
          <w:lang w:eastAsia="ru-RU"/>
        </w:rPr>
        <w:t>лан проведения оценки фактического воздействия МНПА на текущий год, сформированный уполномоченным органом на основании поступивших предлож</w:t>
      </w:r>
      <w:r w:rsidR="00BA0992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A0992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ний, рассматривается и утверждается на заседании координационной комиссии </w:t>
      </w:r>
      <w:r w:rsidR="004E5F74">
        <w:rPr>
          <w:rFonts w:ascii="Times New Roman" w:eastAsia="Times New Roman" w:hAnsi="Times New Roman"/>
          <w:sz w:val="24"/>
          <w:szCs w:val="24"/>
          <w:lang w:eastAsia="ru-RU"/>
        </w:rPr>
        <w:t>по МСП.</w:t>
      </w:r>
      <w:r w:rsidR="00BA0992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орган</w:t>
      </w:r>
      <w:r w:rsidR="00BA0992" w:rsidRPr="00C41422">
        <w:t xml:space="preserve"> </w:t>
      </w:r>
      <w:r w:rsidR="00BA0992" w:rsidRPr="00C41422">
        <w:rPr>
          <w:rFonts w:ascii="Times New Roman" w:eastAsia="Times New Roman" w:hAnsi="Times New Roman"/>
          <w:sz w:val="24"/>
          <w:szCs w:val="24"/>
          <w:lang w:eastAsia="ru-RU"/>
        </w:rPr>
        <w:t>размещает утвержденный план проведения оценки фактического воздействия на официальном сайте и уведомляет регулирующие о</w:t>
      </w:r>
      <w:r w:rsidR="00BA0992" w:rsidRPr="00C4142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A0992" w:rsidRPr="00C41422">
        <w:rPr>
          <w:rFonts w:ascii="Times New Roman" w:eastAsia="Times New Roman" w:hAnsi="Times New Roman"/>
          <w:sz w:val="24"/>
          <w:szCs w:val="24"/>
          <w:lang w:eastAsia="ru-RU"/>
        </w:rPr>
        <w:t>ганы, отвечающие за разработку МНПА, включенных в план.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6.2. Для проведения оценки фактического воздействия МНПА рассчитываю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EE6C58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фактические значения показателей (индикаторов) достижения целей регулир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ющего воздействия </w:t>
      </w:r>
      <w:r w:rsidR="001B5C1C" w:rsidRPr="00C41422">
        <w:rPr>
          <w:rFonts w:ascii="Times New Roman" w:eastAsia="Times New Roman" w:hAnsi="Times New Roman"/>
          <w:sz w:val="24"/>
          <w:szCs w:val="24"/>
          <w:lang w:eastAsia="ru-RU"/>
        </w:rPr>
        <w:t>МНПА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, а также оцениваются фактические положительные и отрицательные последствия установленного правового регулирования.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6.3. В отношении МНПА, подлежащего оценке фактического воздействия, 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гулирующий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подготавливает отчет об </w:t>
      </w:r>
      <w:r w:rsidR="00D70897" w:rsidRPr="00C41422">
        <w:rPr>
          <w:rFonts w:ascii="Times New Roman" w:eastAsia="Times New Roman" w:hAnsi="Times New Roman"/>
          <w:sz w:val="24"/>
          <w:szCs w:val="24"/>
          <w:lang w:eastAsia="ru-RU"/>
        </w:rPr>
        <w:t>оценке фактического воздействия (д</w:t>
      </w:r>
      <w:r w:rsidR="00D70897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70897" w:rsidRPr="00C41422">
        <w:rPr>
          <w:rFonts w:ascii="Times New Roman" w:eastAsia="Times New Roman" w:hAnsi="Times New Roman"/>
          <w:sz w:val="24"/>
          <w:szCs w:val="24"/>
          <w:lang w:eastAsia="ru-RU"/>
        </w:rPr>
        <w:t>лее – ОФВ)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, содержащий следующие сведения и материалы: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B176D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реквизиты нормативного правового акта;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7590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сведения о проведении процедуры ОРВ проекта акта и ее результатах, вкл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чая пояснительную записку, заключение об ОРВ, свод замечаний и предложений;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7590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сравнительный анализ установленных в пояснительной записке прогнозных индикаторов достижения целей регулирующего воздействия и их фактических зн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чений. Приводятся также методики расчета индикаторов и источники использова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ных данных. Для оценки фактических значений показателей используются офиц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альные статистические данные, экспертные оценки, данные социологических опр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сов и другие источники информации;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7590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анализ фактических положительных и отрицательных последствий устано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ленного правового регулирования в сравнении с прогнозными положительными и отрицательными последствиями;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7590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</w:t>
      </w: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предыдущих</w:t>
      </w:r>
      <w:proofErr w:type="gramEnd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0897" w:rsidRPr="00C41422">
        <w:rPr>
          <w:rFonts w:ascii="Times New Roman" w:eastAsia="Times New Roman" w:hAnsi="Times New Roman"/>
          <w:sz w:val="24"/>
          <w:szCs w:val="24"/>
          <w:lang w:eastAsia="ru-RU"/>
        </w:rPr>
        <w:t>ОФВ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наличии);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375903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иные сведения, позволяющие оценить фактическое воздействие.</w:t>
      </w:r>
    </w:p>
    <w:p w:rsidR="009057CB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Подготовленный отчет об </w:t>
      </w:r>
      <w:r w:rsidR="00D70897" w:rsidRPr="00C41422">
        <w:rPr>
          <w:rFonts w:ascii="Times New Roman" w:eastAsia="Times New Roman" w:hAnsi="Times New Roman"/>
          <w:sz w:val="24"/>
          <w:szCs w:val="24"/>
          <w:lang w:eastAsia="ru-RU"/>
        </w:rPr>
        <w:t>ОФВ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подписью руководителя регулирующ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го органа  представляется в </w:t>
      </w:r>
      <w:r w:rsidR="000B176D" w:rsidRPr="00C414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полномоченный орган </w:t>
      </w:r>
      <w:r w:rsidR="009B29EC" w:rsidRPr="00C41422">
        <w:rPr>
          <w:rFonts w:ascii="Times New Roman" w:eastAsia="Times New Roman" w:hAnsi="Times New Roman"/>
          <w:sz w:val="24"/>
          <w:szCs w:val="24"/>
          <w:lang w:eastAsia="ru-RU"/>
        </w:rPr>
        <w:t>не позднее 15 (пятнадцати) р</w:t>
      </w:r>
      <w:r w:rsidR="009B29EC"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B29E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бочих дней от даты </w:t>
      </w:r>
      <w:r w:rsidR="000A4332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получения уведомления о </w:t>
      </w:r>
      <w:r w:rsidR="009B29EC" w:rsidRPr="00C41422">
        <w:rPr>
          <w:rFonts w:ascii="Times New Roman" w:eastAsia="Times New Roman" w:hAnsi="Times New Roman"/>
          <w:sz w:val="24"/>
          <w:szCs w:val="24"/>
          <w:lang w:eastAsia="ru-RU"/>
        </w:rPr>
        <w:t>размещени</w:t>
      </w:r>
      <w:r w:rsidR="000A4332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29E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4332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 w:rsidR="009B29EC" w:rsidRPr="00C41422">
        <w:rPr>
          <w:rFonts w:ascii="Times New Roman" w:eastAsia="Times New Roman" w:hAnsi="Times New Roman"/>
          <w:sz w:val="24"/>
          <w:szCs w:val="24"/>
          <w:lang w:eastAsia="ru-RU"/>
        </w:rPr>
        <w:t>плана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9E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="000A4332" w:rsidRPr="00C41422">
        <w:rPr>
          <w:rFonts w:ascii="Times New Roman" w:eastAsia="Times New Roman" w:hAnsi="Times New Roman"/>
          <w:sz w:val="24"/>
          <w:szCs w:val="24"/>
          <w:lang w:eastAsia="ru-RU"/>
        </w:rPr>
        <w:t>ОФВ</w:t>
      </w:r>
      <w:r w:rsidR="009B29E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текущий год. 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>К отчету прилагается перечень органов, организаций</w:t>
      </w:r>
      <w:r w:rsidR="009B29EC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>и лиц, которые ранее информировались о проведении публичных о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>суждений в рамках процедуры ОРВ проекта МНПА.</w:t>
      </w:r>
    </w:p>
    <w:p w:rsidR="009057CB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6.5. 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размещает отчет об </w:t>
      </w:r>
      <w:r w:rsidR="00EE5FF6" w:rsidRPr="00C41422">
        <w:rPr>
          <w:rFonts w:ascii="Times New Roman" w:eastAsia="Times New Roman" w:hAnsi="Times New Roman"/>
          <w:sz w:val="24"/>
          <w:szCs w:val="24"/>
          <w:lang w:eastAsia="ru-RU"/>
        </w:rPr>
        <w:t>ОФВ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>, текст МНПА и опро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>ный лист для участников публичного обсуждения на официальном сайте на срок 15</w:t>
      </w:r>
      <w:r w:rsidR="0059360D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(пятнадцать)</w:t>
      </w:r>
      <w:r w:rsidR="009057C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извещает о публичном обсуждении и о результатах мониторинга фактического воздействия органы, организации и лиц, которые ранее информировались о проведении публичных обсуждений в рамках процедуры ОРВ проекта МНПА.</w:t>
      </w:r>
      <w:r w:rsidR="00F71BF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Целью публичных обсуждений является выработка мнения по 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просу достижения в процессе действия МНПА заявленных целей правового рег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лирования, а также целесообразности отмены или изменения данного МНПА или его отдельных положений.</w:t>
      </w:r>
    </w:p>
    <w:p w:rsidR="009057CB" w:rsidRPr="00C41422" w:rsidRDefault="009057CB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В период публичного обсуждения уполномоченный орган, в случае необх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димости, организует </w:t>
      </w:r>
      <w:r w:rsidR="0059360D" w:rsidRPr="00C41422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обсуждения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с органами, организациями и 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цами, указанными в пункте 2.1</w:t>
      </w:r>
      <w:r w:rsidR="0059360D"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="00EE6C58" w:rsidRPr="00C4142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орядка.</w:t>
      </w:r>
      <w:r w:rsidR="00EB158B" w:rsidRPr="00C41422">
        <w:rPr>
          <w:rFonts w:ascii="Times New Roman" w:hAnsi="Times New Roman"/>
          <w:sz w:val="24"/>
          <w:szCs w:val="24"/>
        </w:rPr>
        <w:t xml:space="preserve"> </w:t>
      </w:r>
      <w:r w:rsidR="00EB158B" w:rsidRPr="00C41422">
        <w:rPr>
          <w:rFonts w:ascii="Times New Roman" w:eastAsia="Times New Roman" w:hAnsi="Times New Roman"/>
          <w:sz w:val="24"/>
          <w:szCs w:val="24"/>
          <w:lang w:eastAsia="ru-RU"/>
        </w:rPr>
        <w:t>Площадкой для дополнител</w:t>
      </w:r>
      <w:r w:rsidR="00EB158B" w:rsidRPr="00C4142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B158B" w:rsidRPr="00C41422">
        <w:rPr>
          <w:rFonts w:ascii="Times New Roman" w:eastAsia="Times New Roman" w:hAnsi="Times New Roman"/>
          <w:sz w:val="24"/>
          <w:szCs w:val="24"/>
          <w:lang w:eastAsia="ru-RU"/>
        </w:rPr>
        <w:t>ных обсуждений</w:t>
      </w:r>
      <w:r w:rsidR="0059360D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58B" w:rsidRPr="00C41422">
        <w:rPr>
          <w:rFonts w:ascii="Times New Roman" w:eastAsia="Times New Roman" w:hAnsi="Times New Roman"/>
          <w:sz w:val="24"/>
          <w:szCs w:val="24"/>
          <w:lang w:eastAsia="ru-RU"/>
        </w:rPr>
        <w:t>в рамках процедур ОРВ</w:t>
      </w:r>
      <w:r w:rsidR="00EE5FF6" w:rsidRPr="00C41422">
        <w:rPr>
          <w:rFonts w:ascii="Times New Roman" w:eastAsia="Times New Roman" w:hAnsi="Times New Roman"/>
          <w:sz w:val="24"/>
          <w:szCs w:val="24"/>
          <w:lang w:eastAsia="ru-RU"/>
        </w:rPr>
        <w:t>, экспертизы актов и ОФВ</w:t>
      </w:r>
      <w:r w:rsidR="00EB158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определена к</w:t>
      </w:r>
      <w:r w:rsidR="00EB158B" w:rsidRPr="00C4142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B158B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ординационная комиссия </w:t>
      </w:r>
      <w:r w:rsidR="00BC486A">
        <w:rPr>
          <w:rFonts w:ascii="Times New Roman" w:eastAsia="Times New Roman" w:hAnsi="Times New Roman"/>
          <w:sz w:val="24"/>
          <w:szCs w:val="24"/>
          <w:lang w:eastAsia="ru-RU"/>
        </w:rPr>
        <w:t>по МСП</w:t>
      </w:r>
      <w:r w:rsidR="00EB158B"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7ED5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направляет в регулирующий орган поступившие предложения в течение </w:t>
      </w:r>
      <w:r w:rsidR="00D70897" w:rsidRPr="00C41422">
        <w:rPr>
          <w:rFonts w:ascii="Times New Roman" w:eastAsia="Times New Roman" w:hAnsi="Times New Roman"/>
          <w:sz w:val="24"/>
          <w:szCs w:val="24"/>
          <w:lang w:eastAsia="ru-RU"/>
        </w:rPr>
        <w:t>5 (пяти)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ок</w:t>
      </w:r>
      <w:r w:rsidR="00EE6C58" w:rsidRPr="00C41422">
        <w:rPr>
          <w:rFonts w:ascii="Times New Roman" w:eastAsia="Times New Roman" w:hAnsi="Times New Roman"/>
          <w:sz w:val="24"/>
          <w:szCs w:val="24"/>
          <w:lang w:eastAsia="ru-RU"/>
        </w:rPr>
        <w:t>ончания публичного о</w:t>
      </w:r>
      <w:r w:rsidR="00EE6C58" w:rsidRPr="00C4142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E6C58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суждения. 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Регулирующий орган дорабатывает отчет об </w:t>
      </w:r>
      <w:r w:rsidR="00273254" w:rsidRPr="00C41422">
        <w:rPr>
          <w:rFonts w:ascii="Times New Roman" w:eastAsia="Times New Roman" w:hAnsi="Times New Roman"/>
          <w:sz w:val="24"/>
          <w:szCs w:val="24"/>
          <w:lang w:eastAsia="ru-RU"/>
        </w:rPr>
        <w:t>ОФВ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>включая</w:t>
      </w:r>
      <w:proofErr w:type="gramEnd"/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информацию о поступивших предложениях, учете или причинах их отклонения и направляет доработанный отчет за подписью руководителя в уполномоченный о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>ган</w:t>
      </w:r>
      <w:r w:rsidR="00273254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>в течение 10</w:t>
      </w:r>
      <w:r w:rsidR="00D7089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(десяти)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92D050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6.7. 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подготавливает заключение об </w:t>
      </w:r>
      <w:r w:rsidR="00273254" w:rsidRPr="00C41422">
        <w:rPr>
          <w:rFonts w:ascii="Times New Roman" w:eastAsia="Times New Roman" w:hAnsi="Times New Roman"/>
          <w:sz w:val="24"/>
          <w:szCs w:val="24"/>
          <w:lang w:eastAsia="ru-RU"/>
        </w:rPr>
        <w:t>ОФВ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</w:t>
      </w:r>
      <w:r w:rsidR="00D7089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(десяти) 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</w:t>
      </w:r>
      <w:r w:rsidR="00273254" w:rsidRPr="00C4142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получения доработанного отчета регулирующего органа. В заключении отражаются выводы о достижении заявленных целей регул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>рования, оцениваются положительные и отрицательные последствия действия но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мативного правового акта, также могут быть представлены предложения об отмене или изменении </w:t>
      </w:r>
      <w:r w:rsidR="00D70897" w:rsidRPr="00C41422">
        <w:rPr>
          <w:rFonts w:ascii="Times New Roman" w:eastAsia="Times New Roman" w:hAnsi="Times New Roman"/>
          <w:sz w:val="24"/>
          <w:szCs w:val="24"/>
          <w:lang w:eastAsia="ru-RU"/>
        </w:rPr>
        <w:t>МНПА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его отдельных положений. Уполномоченный орган ра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мещает доработанный отчет об </w:t>
      </w:r>
      <w:r w:rsidR="009C2E69" w:rsidRPr="00C41422">
        <w:rPr>
          <w:rFonts w:ascii="Times New Roman" w:eastAsia="Times New Roman" w:hAnsi="Times New Roman"/>
          <w:sz w:val="24"/>
          <w:szCs w:val="24"/>
          <w:lang w:eastAsia="ru-RU"/>
        </w:rPr>
        <w:t>ОФВ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proofErr w:type="gramEnd"/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об </w:t>
      </w:r>
      <w:r w:rsidR="009C2E69" w:rsidRPr="00C41422">
        <w:rPr>
          <w:rFonts w:ascii="Times New Roman" w:eastAsia="Times New Roman" w:hAnsi="Times New Roman"/>
          <w:sz w:val="24"/>
          <w:szCs w:val="24"/>
          <w:lang w:eastAsia="ru-RU"/>
        </w:rPr>
        <w:t>ОФВ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6.8. Если заключение об </w:t>
      </w:r>
      <w:r w:rsidR="009C2E69" w:rsidRPr="00C41422">
        <w:rPr>
          <w:rFonts w:ascii="Times New Roman" w:eastAsia="Times New Roman" w:hAnsi="Times New Roman"/>
          <w:sz w:val="24"/>
          <w:szCs w:val="24"/>
          <w:lang w:eastAsia="ru-RU"/>
        </w:rPr>
        <w:t>ОФВ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</w:t>
      </w: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предложение</w:t>
      </w:r>
      <w:proofErr w:type="gramEnd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отмене или измен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нии нормативного правового акта или его отдельных положений, указанное закл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чение направляется на рассмотрение в регулирующий орган, имеющий полномочия для отмены либо внесения изменений в соответствующий МНПА.</w:t>
      </w:r>
    </w:p>
    <w:p w:rsidR="00A60190" w:rsidRPr="00C41422" w:rsidRDefault="00A60190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6.9. </w:t>
      </w:r>
      <w:proofErr w:type="gramStart"/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Регулирующий орган в течение 10</w:t>
      </w:r>
      <w:r w:rsidR="00D7089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(десяти)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7ED5" w:rsidRPr="00C41422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Pr="00C41422">
        <w:rPr>
          <w:rFonts w:ascii="Times New Roman" w:eastAsia="Times New Roman" w:hAnsi="Times New Roman"/>
          <w:i/>
          <w:color w:val="17365D"/>
          <w:sz w:val="24"/>
          <w:szCs w:val="24"/>
          <w:lang w:eastAsia="ru-RU"/>
        </w:rPr>
        <w:t xml:space="preserve">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рассматривает заключение об </w:t>
      </w:r>
      <w:r w:rsidR="009C2E69" w:rsidRPr="00C41422">
        <w:rPr>
          <w:rFonts w:ascii="Times New Roman" w:eastAsia="Times New Roman" w:hAnsi="Times New Roman"/>
          <w:sz w:val="24"/>
          <w:szCs w:val="24"/>
          <w:lang w:eastAsia="ru-RU"/>
        </w:rPr>
        <w:t>ОФВ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принимает решение о внесении изменений</w:t>
      </w:r>
      <w:r w:rsidR="009C2E6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МНПА либо об отмене МНПА, и в этом случае или готовит соответствующий проект акта, или </w:t>
      </w:r>
      <w:r w:rsidR="00245339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необоснованности выводов, содержащихся в заключении об </w:t>
      </w:r>
      <w:r w:rsidR="009C2E69" w:rsidRPr="00C41422">
        <w:rPr>
          <w:rFonts w:ascii="Times New Roman" w:eastAsia="Times New Roman" w:hAnsi="Times New Roman"/>
          <w:sz w:val="24"/>
          <w:szCs w:val="24"/>
          <w:lang w:eastAsia="ru-RU"/>
        </w:rPr>
        <w:t>ОФВ, и направлении мотивированно</w:t>
      </w:r>
      <w:r w:rsidR="00BC486A">
        <w:rPr>
          <w:rFonts w:ascii="Times New Roman" w:eastAsia="Times New Roman" w:hAnsi="Times New Roman"/>
          <w:sz w:val="24"/>
          <w:szCs w:val="24"/>
          <w:lang w:eastAsia="ru-RU"/>
        </w:rPr>
        <w:t>й позиции в уполномоченный орган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C2E69" w:rsidRPr="00C41422" w:rsidRDefault="009C2E69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6.10. Регулирующий орган, имеющий полномочия для отмены или внесения изменений в МНПА,  уведомляет о своем решении уполномоченный орган и заи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тересованных лиц в течение 15 (пятнадцати) рабочих дней от даты получения з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ключения об ОФВ.</w:t>
      </w:r>
    </w:p>
    <w:p w:rsidR="009C2E69" w:rsidRPr="00C41422" w:rsidRDefault="009C2E69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6.11. В случае получения решения о необоснованности выводов, содержащи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ся в заключении об ОФВ, уполномоченный орган в течение 7 (семи) рабочих дней с момента получения мотивированно</w:t>
      </w:r>
      <w:r w:rsidR="00BC486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486A">
        <w:rPr>
          <w:rFonts w:ascii="Times New Roman" w:eastAsia="Times New Roman" w:hAnsi="Times New Roman"/>
          <w:sz w:val="24"/>
          <w:szCs w:val="24"/>
          <w:lang w:eastAsia="ru-RU"/>
        </w:rPr>
        <w:t xml:space="preserve">позиции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проведение обсуждения результатов ОФВ с участием регулирующего органа и заинтересованных лиц, </w:t>
      </w:r>
      <w:r w:rsidR="00CD6C60">
        <w:rPr>
          <w:rFonts w:ascii="Times New Roman" w:eastAsia="Times New Roman" w:hAnsi="Times New Roman"/>
          <w:sz w:val="24"/>
          <w:szCs w:val="24"/>
          <w:lang w:eastAsia="ru-RU"/>
        </w:rPr>
        <w:t>в х</w:t>
      </w:r>
      <w:r w:rsidR="00CD6C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D6C60">
        <w:rPr>
          <w:rFonts w:ascii="Times New Roman" w:eastAsia="Times New Roman" w:hAnsi="Times New Roman"/>
          <w:sz w:val="24"/>
          <w:szCs w:val="24"/>
          <w:lang w:eastAsia="ru-RU"/>
        </w:rPr>
        <w:t>де которого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окончательное решение. Площадкой для дополнительных обсуждений в рамках процедур ОРВ, экспертизы актов и ОФВ определена коорд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национная комиссия по МСП.</w:t>
      </w:r>
    </w:p>
    <w:p w:rsidR="009C2E69" w:rsidRPr="00C41422" w:rsidRDefault="009C2E69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Принимаемые </w:t>
      </w:r>
      <w:r w:rsidR="003A0E47" w:rsidRPr="00C41422">
        <w:rPr>
          <w:rFonts w:ascii="Times New Roman" w:eastAsia="Times New Roman" w:hAnsi="Times New Roman"/>
          <w:sz w:val="24"/>
          <w:szCs w:val="24"/>
          <w:lang w:eastAsia="ru-RU"/>
        </w:rPr>
        <w:t>в рамках обсуждения результатов ОФВ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оформляются протоколом. </w:t>
      </w:r>
      <w:r w:rsidR="00CD6C60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в срок не позднее </w:t>
      </w:r>
      <w:r w:rsidR="003A0E47" w:rsidRPr="00C41422">
        <w:rPr>
          <w:rFonts w:ascii="Times New Roman" w:eastAsia="Times New Roman" w:hAnsi="Times New Roman"/>
          <w:sz w:val="24"/>
          <w:szCs w:val="24"/>
          <w:lang w:eastAsia="ru-RU"/>
        </w:rPr>
        <w:t>7 (семи)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</w:t>
      </w:r>
      <w:r w:rsidR="0032624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проведения </w:t>
      </w:r>
      <w:r w:rsidR="003A0E47" w:rsidRPr="00C41422">
        <w:rPr>
          <w:rFonts w:ascii="Times New Roman" w:eastAsia="Times New Roman" w:hAnsi="Times New Roman"/>
          <w:sz w:val="24"/>
          <w:szCs w:val="24"/>
          <w:lang w:eastAsia="ru-RU"/>
        </w:rPr>
        <w:t>обсуждения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направляется всем </w:t>
      </w:r>
      <w:r w:rsidR="003A0E47" w:rsidRPr="00C41422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участникам</w:t>
      </w:r>
      <w:r w:rsidR="003A0E47" w:rsidRPr="00C41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2E69" w:rsidRDefault="003A0E47" w:rsidP="00542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C2E69" w:rsidRPr="00C4142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C414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C2E69" w:rsidRPr="00C41422">
        <w:rPr>
          <w:rFonts w:ascii="Times New Roman" w:eastAsia="Times New Roman" w:hAnsi="Times New Roman"/>
          <w:sz w:val="24"/>
          <w:szCs w:val="24"/>
          <w:lang w:eastAsia="ru-RU"/>
        </w:rPr>
        <w:t>. Уполномоченный орган извещает о результатах мониторинга фактич</w:t>
      </w:r>
      <w:r w:rsidR="009C2E69" w:rsidRPr="00C414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C2E69" w:rsidRPr="00C41422">
        <w:rPr>
          <w:rFonts w:ascii="Times New Roman" w:eastAsia="Times New Roman" w:hAnsi="Times New Roman"/>
          <w:sz w:val="24"/>
          <w:szCs w:val="24"/>
          <w:lang w:eastAsia="ru-RU"/>
        </w:rPr>
        <w:t>ского воздействия органы, организации и лиц, принимавших участие в публичных обсуждениях.</w:t>
      </w:r>
    </w:p>
    <w:p w:rsidR="009C2E69" w:rsidRPr="00D26707" w:rsidRDefault="009C2E69" w:rsidP="00D26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135" w:rsidRPr="00D26707" w:rsidRDefault="00237EEE" w:rsidP="003B2F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C54135" w:rsidRPr="00D26707" w:rsidSect="00605D04">
      <w:headerReference w:type="default" r:id="rId11"/>
      <w:footerReference w:type="even" r:id="rId12"/>
      <w:headerReference w:type="first" r:id="rId13"/>
      <w:pgSz w:w="11906" w:h="16838"/>
      <w:pgMar w:top="1440" w:right="1440" w:bottom="1440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02" w:rsidRDefault="00A36E02">
      <w:pPr>
        <w:spacing w:after="0" w:line="240" w:lineRule="auto"/>
      </w:pPr>
      <w:r>
        <w:separator/>
      </w:r>
    </w:p>
  </w:endnote>
  <w:endnote w:type="continuationSeparator" w:id="0">
    <w:p w:rsidR="00A36E02" w:rsidRDefault="00A3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04" w:rsidRDefault="00605D04" w:rsidP="00B814E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05D04" w:rsidRDefault="00605D04" w:rsidP="00B814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02" w:rsidRDefault="00A36E02">
      <w:pPr>
        <w:spacing w:after="0" w:line="240" w:lineRule="auto"/>
      </w:pPr>
      <w:r>
        <w:separator/>
      </w:r>
    </w:p>
  </w:footnote>
  <w:footnote w:type="continuationSeparator" w:id="0">
    <w:p w:rsidR="00A36E02" w:rsidRDefault="00A3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987"/>
      <w:docPartObj>
        <w:docPartGallery w:val="Page Numbers (Top of Page)"/>
        <w:docPartUnique/>
      </w:docPartObj>
    </w:sdtPr>
    <w:sdtEndPr/>
    <w:sdtContent>
      <w:p w:rsidR="00605D04" w:rsidRDefault="00605D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91">
          <w:rPr>
            <w:noProof/>
          </w:rPr>
          <w:t>17</w:t>
        </w:r>
        <w:r>
          <w:fldChar w:fldCharType="end"/>
        </w:r>
      </w:p>
    </w:sdtContent>
  </w:sdt>
  <w:p w:rsidR="00605D04" w:rsidRPr="00212263" w:rsidRDefault="00605D04" w:rsidP="00F4486A">
    <w:pPr>
      <w:pStyle w:val="a8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04" w:rsidRDefault="00605D04">
    <w:pPr>
      <w:pStyle w:val="a8"/>
      <w:jc w:val="center"/>
    </w:pPr>
  </w:p>
  <w:p w:rsidR="00605D04" w:rsidRDefault="00605D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284"/>
    <w:multiLevelType w:val="hybridMultilevel"/>
    <w:tmpl w:val="A43C13FC"/>
    <w:lvl w:ilvl="0" w:tplc="62049D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15252F"/>
    <w:multiLevelType w:val="multilevel"/>
    <w:tmpl w:val="7FAA3AF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274685"/>
    <w:multiLevelType w:val="hybridMultilevel"/>
    <w:tmpl w:val="1A1A9586"/>
    <w:lvl w:ilvl="0" w:tplc="6A1C30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6F2258"/>
    <w:multiLevelType w:val="hybridMultilevel"/>
    <w:tmpl w:val="A82AD2F6"/>
    <w:lvl w:ilvl="0" w:tplc="481833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E6744F"/>
    <w:multiLevelType w:val="multilevel"/>
    <w:tmpl w:val="43A45B14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8" w:hanging="7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88" w:hanging="7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88" w:hanging="7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6">
    <w:nsid w:val="2F0F0D25"/>
    <w:multiLevelType w:val="hybridMultilevel"/>
    <w:tmpl w:val="7D9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D215E"/>
    <w:multiLevelType w:val="hybridMultilevel"/>
    <w:tmpl w:val="C5BA299C"/>
    <w:lvl w:ilvl="0" w:tplc="5EF09B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B24DB"/>
    <w:multiLevelType w:val="hybridMultilevel"/>
    <w:tmpl w:val="AA04F66A"/>
    <w:lvl w:ilvl="0" w:tplc="B9322A9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E3F3EF3"/>
    <w:multiLevelType w:val="hybridMultilevel"/>
    <w:tmpl w:val="73620D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70627"/>
    <w:multiLevelType w:val="hybridMultilevel"/>
    <w:tmpl w:val="1A300D84"/>
    <w:lvl w:ilvl="0" w:tplc="A58C5B7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7FE2761"/>
    <w:multiLevelType w:val="multilevel"/>
    <w:tmpl w:val="CC86E5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C650675"/>
    <w:multiLevelType w:val="hybridMultilevel"/>
    <w:tmpl w:val="7EA88FF4"/>
    <w:lvl w:ilvl="0" w:tplc="2662C40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CD002D9"/>
    <w:multiLevelType w:val="hybridMultilevel"/>
    <w:tmpl w:val="CEA8B0AE"/>
    <w:lvl w:ilvl="0" w:tplc="360010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6F52D2F"/>
    <w:multiLevelType w:val="multilevel"/>
    <w:tmpl w:val="071ACDC2"/>
    <w:lvl w:ilvl="0">
      <w:start w:val="2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5">
    <w:nsid w:val="59ED25E3"/>
    <w:multiLevelType w:val="hybridMultilevel"/>
    <w:tmpl w:val="D15AFCE0"/>
    <w:lvl w:ilvl="0" w:tplc="CA0E03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F46D1D"/>
    <w:multiLevelType w:val="hybridMultilevel"/>
    <w:tmpl w:val="05BA2942"/>
    <w:lvl w:ilvl="0" w:tplc="59FA2A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18D7686"/>
    <w:multiLevelType w:val="hybridMultilevel"/>
    <w:tmpl w:val="D41E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23418C"/>
    <w:multiLevelType w:val="hybridMultilevel"/>
    <w:tmpl w:val="B8645658"/>
    <w:lvl w:ilvl="0" w:tplc="08E47C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9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  <w:num w:numId="15">
    <w:abstractNumId w:val="17"/>
  </w:num>
  <w:num w:numId="16">
    <w:abstractNumId w:val="16"/>
  </w:num>
  <w:num w:numId="17">
    <w:abstractNumId w:val="18"/>
  </w:num>
  <w:num w:numId="18">
    <w:abstractNumId w:val="7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BD"/>
    <w:rsid w:val="0000024B"/>
    <w:rsid w:val="00004BB5"/>
    <w:rsid w:val="0000651C"/>
    <w:rsid w:val="00006BBF"/>
    <w:rsid w:val="00021D97"/>
    <w:rsid w:val="00034655"/>
    <w:rsid w:val="00035E0A"/>
    <w:rsid w:val="00037B26"/>
    <w:rsid w:val="00037FA4"/>
    <w:rsid w:val="00045AEB"/>
    <w:rsid w:val="00046B86"/>
    <w:rsid w:val="00050A50"/>
    <w:rsid w:val="00053D6A"/>
    <w:rsid w:val="00055B32"/>
    <w:rsid w:val="0005645C"/>
    <w:rsid w:val="0005749B"/>
    <w:rsid w:val="00057D71"/>
    <w:rsid w:val="00060681"/>
    <w:rsid w:val="00060986"/>
    <w:rsid w:val="00060CF1"/>
    <w:rsid w:val="0006220E"/>
    <w:rsid w:val="000638DF"/>
    <w:rsid w:val="00063E15"/>
    <w:rsid w:val="00065123"/>
    <w:rsid w:val="0007180E"/>
    <w:rsid w:val="00074E0A"/>
    <w:rsid w:val="000753C1"/>
    <w:rsid w:val="00077DA0"/>
    <w:rsid w:val="000819C9"/>
    <w:rsid w:val="000823C7"/>
    <w:rsid w:val="0008579F"/>
    <w:rsid w:val="00086143"/>
    <w:rsid w:val="00093D0A"/>
    <w:rsid w:val="000963CA"/>
    <w:rsid w:val="000A1FE0"/>
    <w:rsid w:val="000A4332"/>
    <w:rsid w:val="000A6501"/>
    <w:rsid w:val="000A73EA"/>
    <w:rsid w:val="000B0603"/>
    <w:rsid w:val="000B176D"/>
    <w:rsid w:val="000B389C"/>
    <w:rsid w:val="000B6457"/>
    <w:rsid w:val="000B68F1"/>
    <w:rsid w:val="000B6C66"/>
    <w:rsid w:val="000C1D6E"/>
    <w:rsid w:val="000C2FD5"/>
    <w:rsid w:val="000C5FA6"/>
    <w:rsid w:val="000C6598"/>
    <w:rsid w:val="000C6CA6"/>
    <w:rsid w:val="000D1F2E"/>
    <w:rsid w:val="000D384A"/>
    <w:rsid w:val="000D66E5"/>
    <w:rsid w:val="000E1EF9"/>
    <w:rsid w:val="000E2E5B"/>
    <w:rsid w:val="000E44D4"/>
    <w:rsid w:val="000E5AB4"/>
    <w:rsid w:val="000E5CFA"/>
    <w:rsid w:val="000F0DC2"/>
    <w:rsid w:val="000F2B86"/>
    <w:rsid w:val="000F3156"/>
    <w:rsid w:val="00100583"/>
    <w:rsid w:val="001007A7"/>
    <w:rsid w:val="00103E65"/>
    <w:rsid w:val="00106485"/>
    <w:rsid w:val="001107BD"/>
    <w:rsid w:val="00110AB7"/>
    <w:rsid w:val="00110CA5"/>
    <w:rsid w:val="00116187"/>
    <w:rsid w:val="00117206"/>
    <w:rsid w:val="0011759B"/>
    <w:rsid w:val="001203FE"/>
    <w:rsid w:val="00120973"/>
    <w:rsid w:val="00123821"/>
    <w:rsid w:val="0012726E"/>
    <w:rsid w:val="00130A14"/>
    <w:rsid w:val="001313BE"/>
    <w:rsid w:val="00134210"/>
    <w:rsid w:val="001364F1"/>
    <w:rsid w:val="00137D85"/>
    <w:rsid w:val="00141E60"/>
    <w:rsid w:val="001420B9"/>
    <w:rsid w:val="00142A23"/>
    <w:rsid w:val="00143CB1"/>
    <w:rsid w:val="00153ABA"/>
    <w:rsid w:val="00160C63"/>
    <w:rsid w:val="001626BC"/>
    <w:rsid w:val="00164C8A"/>
    <w:rsid w:val="001661A5"/>
    <w:rsid w:val="00171D13"/>
    <w:rsid w:val="0017541C"/>
    <w:rsid w:val="00175B0C"/>
    <w:rsid w:val="00175CBD"/>
    <w:rsid w:val="00175DF9"/>
    <w:rsid w:val="001801BA"/>
    <w:rsid w:val="00182088"/>
    <w:rsid w:val="001828F3"/>
    <w:rsid w:val="00184ABA"/>
    <w:rsid w:val="00185F95"/>
    <w:rsid w:val="0019357A"/>
    <w:rsid w:val="00193AF0"/>
    <w:rsid w:val="00194B0F"/>
    <w:rsid w:val="001950A9"/>
    <w:rsid w:val="001957F8"/>
    <w:rsid w:val="001A6193"/>
    <w:rsid w:val="001B1E0A"/>
    <w:rsid w:val="001B1E0B"/>
    <w:rsid w:val="001B21D5"/>
    <w:rsid w:val="001B27F2"/>
    <w:rsid w:val="001B39E2"/>
    <w:rsid w:val="001B5C1C"/>
    <w:rsid w:val="001B615F"/>
    <w:rsid w:val="001B6B9F"/>
    <w:rsid w:val="001C1169"/>
    <w:rsid w:val="001C4BF1"/>
    <w:rsid w:val="001D0068"/>
    <w:rsid w:val="001D2EC7"/>
    <w:rsid w:val="001D434B"/>
    <w:rsid w:val="001D6B05"/>
    <w:rsid w:val="001E2D6B"/>
    <w:rsid w:val="001E7B41"/>
    <w:rsid w:val="001F0F0C"/>
    <w:rsid w:val="002041EB"/>
    <w:rsid w:val="002046E1"/>
    <w:rsid w:val="00212263"/>
    <w:rsid w:val="00215EBD"/>
    <w:rsid w:val="00217382"/>
    <w:rsid w:val="002222B7"/>
    <w:rsid w:val="00222517"/>
    <w:rsid w:val="002252AB"/>
    <w:rsid w:val="00230454"/>
    <w:rsid w:val="00231B88"/>
    <w:rsid w:val="00237013"/>
    <w:rsid w:val="00237EEE"/>
    <w:rsid w:val="0024181E"/>
    <w:rsid w:val="00242B4B"/>
    <w:rsid w:val="00245339"/>
    <w:rsid w:val="002455EA"/>
    <w:rsid w:val="00251319"/>
    <w:rsid w:val="002535D6"/>
    <w:rsid w:val="00256A22"/>
    <w:rsid w:val="002571FE"/>
    <w:rsid w:val="0026444B"/>
    <w:rsid w:val="00273254"/>
    <w:rsid w:val="002738B4"/>
    <w:rsid w:val="00277034"/>
    <w:rsid w:val="00277206"/>
    <w:rsid w:val="002821C7"/>
    <w:rsid w:val="00282741"/>
    <w:rsid w:val="002834D3"/>
    <w:rsid w:val="00284086"/>
    <w:rsid w:val="002869B2"/>
    <w:rsid w:val="002954FC"/>
    <w:rsid w:val="00296E8B"/>
    <w:rsid w:val="00297120"/>
    <w:rsid w:val="0029744A"/>
    <w:rsid w:val="002A17E1"/>
    <w:rsid w:val="002A2505"/>
    <w:rsid w:val="002A34F4"/>
    <w:rsid w:val="002A7F4B"/>
    <w:rsid w:val="002B1F91"/>
    <w:rsid w:val="002B3B60"/>
    <w:rsid w:val="002B7459"/>
    <w:rsid w:val="002B7CE2"/>
    <w:rsid w:val="002B7E97"/>
    <w:rsid w:val="002D3FA6"/>
    <w:rsid w:val="002D4C12"/>
    <w:rsid w:val="002D5AE2"/>
    <w:rsid w:val="002D6D1F"/>
    <w:rsid w:val="002D7F3A"/>
    <w:rsid w:val="002D7F9F"/>
    <w:rsid w:val="002E0248"/>
    <w:rsid w:val="002E0D61"/>
    <w:rsid w:val="002E1761"/>
    <w:rsid w:val="002E4F7C"/>
    <w:rsid w:val="002E79B3"/>
    <w:rsid w:val="002E7ADC"/>
    <w:rsid w:val="002F22D6"/>
    <w:rsid w:val="002F5470"/>
    <w:rsid w:val="0030709F"/>
    <w:rsid w:val="0030732B"/>
    <w:rsid w:val="00311CCA"/>
    <w:rsid w:val="0031300F"/>
    <w:rsid w:val="00313D94"/>
    <w:rsid w:val="003177C9"/>
    <w:rsid w:val="00321952"/>
    <w:rsid w:val="0032516B"/>
    <w:rsid w:val="0032624F"/>
    <w:rsid w:val="0032708F"/>
    <w:rsid w:val="00330C00"/>
    <w:rsid w:val="00332B61"/>
    <w:rsid w:val="003349E9"/>
    <w:rsid w:val="0034320E"/>
    <w:rsid w:val="00344F24"/>
    <w:rsid w:val="003479A3"/>
    <w:rsid w:val="00352410"/>
    <w:rsid w:val="00356174"/>
    <w:rsid w:val="00356C29"/>
    <w:rsid w:val="00357628"/>
    <w:rsid w:val="00361BEC"/>
    <w:rsid w:val="00362ED0"/>
    <w:rsid w:val="0036407E"/>
    <w:rsid w:val="003646A1"/>
    <w:rsid w:val="00364AE0"/>
    <w:rsid w:val="00364C40"/>
    <w:rsid w:val="00365BA2"/>
    <w:rsid w:val="00365D30"/>
    <w:rsid w:val="00366A8C"/>
    <w:rsid w:val="00373AF6"/>
    <w:rsid w:val="00375903"/>
    <w:rsid w:val="00377E54"/>
    <w:rsid w:val="0038213C"/>
    <w:rsid w:val="00382C74"/>
    <w:rsid w:val="00392C8A"/>
    <w:rsid w:val="003A0E47"/>
    <w:rsid w:val="003A11A2"/>
    <w:rsid w:val="003A1637"/>
    <w:rsid w:val="003A334C"/>
    <w:rsid w:val="003A689A"/>
    <w:rsid w:val="003B1546"/>
    <w:rsid w:val="003B26A5"/>
    <w:rsid w:val="003B2D5A"/>
    <w:rsid w:val="003B2FB4"/>
    <w:rsid w:val="003B3710"/>
    <w:rsid w:val="003B3FB9"/>
    <w:rsid w:val="003B7A2A"/>
    <w:rsid w:val="003C40F3"/>
    <w:rsid w:val="003C433A"/>
    <w:rsid w:val="003C5142"/>
    <w:rsid w:val="003C521F"/>
    <w:rsid w:val="003C716F"/>
    <w:rsid w:val="003D28AD"/>
    <w:rsid w:val="003D737D"/>
    <w:rsid w:val="003E0476"/>
    <w:rsid w:val="003E1B83"/>
    <w:rsid w:val="003E436E"/>
    <w:rsid w:val="003E4724"/>
    <w:rsid w:val="003E705E"/>
    <w:rsid w:val="003F0425"/>
    <w:rsid w:val="003F1F84"/>
    <w:rsid w:val="003F4442"/>
    <w:rsid w:val="003F5888"/>
    <w:rsid w:val="003F7849"/>
    <w:rsid w:val="003F7B3A"/>
    <w:rsid w:val="004007AD"/>
    <w:rsid w:val="004026A8"/>
    <w:rsid w:val="00402E6D"/>
    <w:rsid w:val="00404490"/>
    <w:rsid w:val="0040651E"/>
    <w:rsid w:val="00406C6E"/>
    <w:rsid w:val="00413F02"/>
    <w:rsid w:val="00416F5C"/>
    <w:rsid w:val="004179BA"/>
    <w:rsid w:val="00421159"/>
    <w:rsid w:val="004211C6"/>
    <w:rsid w:val="00430FD9"/>
    <w:rsid w:val="00433B43"/>
    <w:rsid w:val="00434D77"/>
    <w:rsid w:val="00440860"/>
    <w:rsid w:val="00444940"/>
    <w:rsid w:val="00444943"/>
    <w:rsid w:val="00444CD7"/>
    <w:rsid w:val="004458EC"/>
    <w:rsid w:val="00447ED5"/>
    <w:rsid w:val="004531C8"/>
    <w:rsid w:val="004577C1"/>
    <w:rsid w:val="00474291"/>
    <w:rsid w:val="0047596B"/>
    <w:rsid w:val="00477896"/>
    <w:rsid w:val="00483E44"/>
    <w:rsid w:val="0048657A"/>
    <w:rsid w:val="00491123"/>
    <w:rsid w:val="00494E24"/>
    <w:rsid w:val="00496969"/>
    <w:rsid w:val="004A071B"/>
    <w:rsid w:val="004A6369"/>
    <w:rsid w:val="004B146F"/>
    <w:rsid w:val="004B3ACA"/>
    <w:rsid w:val="004B5BBF"/>
    <w:rsid w:val="004B759A"/>
    <w:rsid w:val="004B7FEC"/>
    <w:rsid w:val="004C09CD"/>
    <w:rsid w:val="004C327C"/>
    <w:rsid w:val="004C3C46"/>
    <w:rsid w:val="004C5A19"/>
    <w:rsid w:val="004C753D"/>
    <w:rsid w:val="004D49ED"/>
    <w:rsid w:val="004D6140"/>
    <w:rsid w:val="004D7D82"/>
    <w:rsid w:val="004E0C4E"/>
    <w:rsid w:val="004E5F74"/>
    <w:rsid w:val="004F647A"/>
    <w:rsid w:val="004F6C6D"/>
    <w:rsid w:val="004F7EB5"/>
    <w:rsid w:val="00504D08"/>
    <w:rsid w:val="00510BBA"/>
    <w:rsid w:val="00511678"/>
    <w:rsid w:val="0051264D"/>
    <w:rsid w:val="0051552B"/>
    <w:rsid w:val="0051627A"/>
    <w:rsid w:val="005263E2"/>
    <w:rsid w:val="005303AF"/>
    <w:rsid w:val="00530F77"/>
    <w:rsid w:val="00535EED"/>
    <w:rsid w:val="00537232"/>
    <w:rsid w:val="0054041A"/>
    <w:rsid w:val="005420E6"/>
    <w:rsid w:val="00545E94"/>
    <w:rsid w:val="0055130C"/>
    <w:rsid w:val="00552005"/>
    <w:rsid w:val="00553D81"/>
    <w:rsid w:val="00554A4F"/>
    <w:rsid w:val="00557F1A"/>
    <w:rsid w:val="00560DB7"/>
    <w:rsid w:val="00573A79"/>
    <w:rsid w:val="005759C1"/>
    <w:rsid w:val="00576E0D"/>
    <w:rsid w:val="00585991"/>
    <w:rsid w:val="00586028"/>
    <w:rsid w:val="005921E1"/>
    <w:rsid w:val="0059360D"/>
    <w:rsid w:val="005A08E8"/>
    <w:rsid w:val="005A132C"/>
    <w:rsid w:val="005A5664"/>
    <w:rsid w:val="005A6D02"/>
    <w:rsid w:val="005A7A86"/>
    <w:rsid w:val="005B5B51"/>
    <w:rsid w:val="005C00DE"/>
    <w:rsid w:val="005C1530"/>
    <w:rsid w:val="005C61C9"/>
    <w:rsid w:val="005C7B78"/>
    <w:rsid w:val="005D1C1F"/>
    <w:rsid w:val="005D34CD"/>
    <w:rsid w:val="005D5E5C"/>
    <w:rsid w:val="005E66B3"/>
    <w:rsid w:val="005F2D83"/>
    <w:rsid w:val="005F3E82"/>
    <w:rsid w:val="005F5B4D"/>
    <w:rsid w:val="005F7C0B"/>
    <w:rsid w:val="005F7D38"/>
    <w:rsid w:val="006011FA"/>
    <w:rsid w:val="006016C3"/>
    <w:rsid w:val="0060173A"/>
    <w:rsid w:val="00605533"/>
    <w:rsid w:val="00605D04"/>
    <w:rsid w:val="00606142"/>
    <w:rsid w:val="006076BB"/>
    <w:rsid w:val="00607B36"/>
    <w:rsid w:val="0061046E"/>
    <w:rsid w:val="00611545"/>
    <w:rsid w:val="00611E15"/>
    <w:rsid w:val="00613DD9"/>
    <w:rsid w:val="006153DE"/>
    <w:rsid w:val="006213A6"/>
    <w:rsid w:val="0062281D"/>
    <w:rsid w:val="00633E3E"/>
    <w:rsid w:val="006363AF"/>
    <w:rsid w:val="00640699"/>
    <w:rsid w:val="006416BF"/>
    <w:rsid w:val="00646FEE"/>
    <w:rsid w:val="00650949"/>
    <w:rsid w:val="0065296B"/>
    <w:rsid w:val="0065541C"/>
    <w:rsid w:val="006576DA"/>
    <w:rsid w:val="00657C5D"/>
    <w:rsid w:val="006637F3"/>
    <w:rsid w:val="00664D46"/>
    <w:rsid w:val="006676C8"/>
    <w:rsid w:val="00667D25"/>
    <w:rsid w:val="006727C9"/>
    <w:rsid w:val="00680891"/>
    <w:rsid w:val="00680E78"/>
    <w:rsid w:val="0068168C"/>
    <w:rsid w:val="00683490"/>
    <w:rsid w:val="00686524"/>
    <w:rsid w:val="006959D4"/>
    <w:rsid w:val="006A1A6C"/>
    <w:rsid w:val="006A2995"/>
    <w:rsid w:val="006A5A8C"/>
    <w:rsid w:val="006B411B"/>
    <w:rsid w:val="006C1E29"/>
    <w:rsid w:val="006D19FB"/>
    <w:rsid w:val="006D2EE7"/>
    <w:rsid w:val="006D54E6"/>
    <w:rsid w:val="006E2578"/>
    <w:rsid w:val="006E2801"/>
    <w:rsid w:val="006E3016"/>
    <w:rsid w:val="006E434A"/>
    <w:rsid w:val="006E7525"/>
    <w:rsid w:val="006F04EE"/>
    <w:rsid w:val="006F2FF3"/>
    <w:rsid w:val="006F56A8"/>
    <w:rsid w:val="006F6449"/>
    <w:rsid w:val="0070071A"/>
    <w:rsid w:val="00702007"/>
    <w:rsid w:val="007029EF"/>
    <w:rsid w:val="00702F79"/>
    <w:rsid w:val="007079FE"/>
    <w:rsid w:val="00710C55"/>
    <w:rsid w:val="00712D50"/>
    <w:rsid w:val="00713BED"/>
    <w:rsid w:val="00723AC7"/>
    <w:rsid w:val="00724763"/>
    <w:rsid w:val="0073504F"/>
    <w:rsid w:val="00736733"/>
    <w:rsid w:val="00744B62"/>
    <w:rsid w:val="00745854"/>
    <w:rsid w:val="00745E44"/>
    <w:rsid w:val="0075025F"/>
    <w:rsid w:val="00754CF9"/>
    <w:rsid w:val="00760660"/>
    <w:rsid w:val="00762172"/>
    <w:rsid w:val="007646F1"/>
    <w:rsid w:val="00767FDB"/>
    <w:rsid w:val="00771354"/>
    <w:rsid w:val="00773668"/>
    <w:rsid w:val="0077534B"/>
    <w:rsid w:val="0079033C"/>
    <w:rsid w:val="00794E5A"/>
    <w:rsid w:val="007A40B4"/>
    <w:rsid w:val="007A4FF0"/>
    <w:rsid w:val="007B009A"/>
    <w:rsid w:val="007B49CB"/>
    <w:rsid w:val="007B5E40"/>
    <w:rsid w:val="007C0C0E"/>
    <w:rsid w:val="007C4399"/>
    <w:rsid w:val="007C6605"/>
    <w:rsid w:val="007D7A3E"/>
    <w:rsid w:val="007D7E60"/>
    <w:rsid w:val="007E3CE4"/>
    <w:rsid w:val="007F2990"/>
    <w:rsid w:val="007F7524"/>
    <w:rsid w:val="007F7F1C"/>
    <w:rsid w:val="00800F8F"/>
    <w:rsid w:val="00802650"/>
    <w:rsid w:val="00803365"/>
    <w:rsid w:val="00805636"/>
    <w:rsid w:val="00807A08"/>
    <w:rsid w:val="00814F08"/>
    <w:rsid w:val="00815253"/>
    <w:rsid w:val="00817C7C"/>
    <w:rsid w:val="00821B4A"/>
    <w:rsid w:val="0083113F"/>
    <w:rsid w:val="00832BD5"/>
    <w:rsid w:val="00842448"/>
    <w:rsid w:val="008459DC"/>
    <w:rsid w:val="008470D6"/>
    <w:rsid w:val="0085074C"/>
    <w:rsid w:val="008525F6"/>
    <w:rsid w:val="0086582C"/>
    <w:rsid w:val="00867071"/>
    <w:rsid w:val="00871D16"/>
    <w:rsid w:val="008764B8"/>
    <w:rsid w:val="00876E86"/>
    <w:rsid w:val="00881ABC"/>
    <w:rsid w:val="00885007"/>
    <w:rsid w:val="00892ABB"/>
    <w:rsid w:val="0089330F"/>
    <w:rsid w:val="00895505"/>
    <w:rsid w:val="008A1D9B"/>
    <w:rsid w:val="008A4018"/>
    <w:rsid w:val="008A789D"/>
    <w:rsid w:val="008D06CD"/>
    <w:rsid w:val="008D0B25"/>
    <w:rsid w:val="008D103D"/>
    <w:rsid w:val="008D26C6"/>
    <w:rsid w:val="008D4DD3"/>
    <w:rsid w:val="008D503E"/>
    <w:rsid w:val="008D5404"/>
    <w:rsid w:val="008D543D"/>
    <w:rsid w:val="008E0CE8"/>
    <w:rsid w:val="008E1541"/>
    <w:rsid w:val="008E17E4"/>
    <w:rsid w:val="008E2A55"/>
    <w:rsid w:val="008E3BD9"/>
    <w:rsid w:val="008E51DD"/>
    <w:rsid w:val="008F194F"/>
    <w:rsid w:val="008F2885"/>
    <w:rsid w:val="008F796D"/>
    <w:rsid w:val="0090471F"/>
    <w:rsid w:val="009057CB"/>
    <w:rsid w:val="00905DAE"/>
    <w:rsid w:val="00907456"/>
    <w:rsid w:val="00910CF8"/>
    <w:rsid w:val="00913D9F"/>
    <w:rsid w:val="0091492D"/>
    <w:rsid w:val="00914A0F"/>
    <w:rsid w:val="00915F4F"/>
    <w:rsid w:val="00916F91"/>
    <w:rsid w:val="00921AE7"/>
    <w:rsid w:val="00922F05"/>
    <w:rsid w:val="0092331A"/>
    <w:rsid w:val="00923919"/>
    <w:rsid w:val="00924F47"/>
    <w:rsid w:val="0092724B"/>
    <w:rsid w:val="0093019D"/>
    <w:rsid w:val="00931512"/>
    <w:rsid w:val="00934D4E"/>
    <w:rsid w:val="00935595"/>
    <w:rsid w:val="00936ECA"/>
    <w:rsid w:val="00940804"/>
    <w:rsid w:val="00942B75"/>
    <w:rsid w:val="00943FF6"/>
    <w:rsid w:val="00951569"/>
    <w:rsid w:val="009549D8"/>
    <w:rsid w:val="00956F3D"/>
    <w:rsid w:val="0096024A"/>
    <w:rsid w:val="0096431A"/>
    <w:rsid w:val="009643CA"/>
    <w:rsid w:val="00970CD8"/>
    <w:rsid w:val="009765F3"/>
    <w:rsid w:val="009846B4"/>
    <w:rsid w:val="00986A63"/>
    <w:rsid w:val="00996BD7"/>
    <w:rsid w:val="00997B26"/>
    <w:rsid w:val="009A1EB6"/>
    <w:rsid w:val="009A2163"/>
    <w:rsid w:val="009A2942"/>
    <w:rsid w:val="009A66E3"/>
    <w:rsid w:val="009A67FA"/>
    <w:rsid w:val="009A70EE"/>
    <w:rsid w:val="009B29EC"/>
    <w:rsid w:val="009C058A"/>
    <w:rsid w:val="009C2E69"/>
    <w:rsid w:val="009D1C30"/>
    <w:rsid w:val="009D3B00"/>
    <w:rsid w:val="009D4ABB"/>
    <w:rsid w:val="009E03B7"/>
    <w:rsid w:val="009E3EA0"/>
    <w:rsid w:val="009E4578"/>
    <w:rsid w:val="009E6DEA"/>
    <w:rsid w:val="009F6266"/>
    <w:rsid w:val="009F6D9A"/>
    <w:rsid w:val="00A00982"/>
    <w:rsid w:val="00A00C19"/>
    <w:rsid w:val="00A12681"/>
    <w:rsid w:val="00A13400"/>
    <w:rsid w:val="00A218CB"/>
    <w:rsid w:val="00A23A6E"/>
    <w:rsid w:val="00A34042"/>
    <w:rsid w:val="00A36E02"/>
    <w:rsid w:val="00A4571F"/>
    <w:rsid w:val="00A46892"/>
    <w:rsid w:val="00A46907"/>
    <w:rsid w:val="00A53587"/>
    <w:rsid w:val="00A55D02"/>
    <w:rsid w:val="00A563F6"/>
    <w:rsid w:val="00A60050"/>
    <w:rsid w:val="00A60190"/>
    <w:rsid w:val="00A62755"/>
    <w:rsid w:val="00A630F3"/>
    <w:rsid w:val="00A8285A"/>
    <w:rsid w:val="00A83D57"/>
    <w:rsid w:val="00A8487C"/>
    <w:rsid w:val="00A8548A"/>
    <w:rsid w:val="00A903CD"/>
    <w:rsid w:val="00A909BB"/>
    <w:rsid w:val="00A93EEE"/>
    <w:rsid w:val="00AA1504"/>
    <w:rsid w:val="00AA59C3"/>
    <w:rsid w:val="00AA73C6"/>
    <w:rsid w:val="00AB13E4"/>
    <w:rsid w:val="00AB5F99"/>
    <w:rsid w:val="00AC16BD"/>
    <w:rsid w:val="00AC4143"/>
    <w:rsid w:val="00AC4FED"/>
    <w:rsid w:val="00AC7A8B"/>
    <w:rsid w:val="00AE047C"/>
    <w:rsid w:val="00AE6866"/>
    <w:rsid w:val="00AE7369"/>
    <w:rsid w:val="00AE74D9"/>
    <w:rsid w:val="00AF1472"/>
    <w:rsid w:val="00B036FF"/>
    <w:rsid w:val="00B04624"/>
    <w:rsid w:val="00B067A9"/>
    <w:rsid w:val="00B12402"/>
    <w:rsid w:val="00B13A48"/>
    <w:rsid w:val="00B14C75"/>
    <w:rsid w:val="00B2053F"/>
    <w:rsid w:val="00B26882"/>
    <w:rsid w:val="00B27712"/>
    <w:rsid w:val="00B30B14"/>
    <w:rsid w:val="00B317E6"/>
    <w:rsid w:val="00B32A21"/>
    <w:rsid w:val="00B3689E"/>
    <w:rsid w:val="00B36E70"/>
    <w:rsid w:val="00B410D3"/>
    <w:rsid w:val="00B4112F"/>
    <w:rsid w:val="00B44197"/>
    <w:rsid w:val="00B44A88"/>
    <w:rsid w:val="00B50889"/>
    <w:rsid w:val="00B56C98"/>
    <w:rsid w:val="00B57862"/>
    <w:rsid w:val="00B65F17"/>
    <w:rsid w:val="00B678DE"/>
    <w:rsid w:val="00B73373"/>
    <w:rsid w:val="00B74100"/>
    <w:rsid w:val="00B74C24"/>
    <w:rsid w:val="00B75CBD"/>
    <w:rsid w:val="00B814EA"/>
    <w:rsid w:val="00B84A32"/>
    <w:rsid w:val="00B86738"/>
    <w:rsid w:val="00B870C8"/>
    <w:rsid w:val="00B87153"/>
    <w:rsid w:val="00BA0992"/>
    <w:rsid w:val="00BA0D3C"/>
    <w:rsid w:val="00BA21B1"/>
    <w:rsid w:val="00BA2C18"/>
    <w:rsid w:val="00BA5905"/>
    <w:rsid w:val="00BA5BB7"/>
    <w:rsid w:val="00BB240F"/>
    <w:rsid w:val="00BB5400"/>
    <w:rsid w:val="00BB6771"/>
    <w:rsid w:val="00BB7678"/>
    <w:rsid w:val="00BB798D"/>
    <w:rsid w:val="00BC0479"/>
    <w:rsid w:val="00BC486A"/>
    <w:rsid w:val="00BC4A50"/>
    <w:rsid w:val="00BD1DF4"/>
    <w:rsid w:val="00BD6646"/>
    <w:rsid w:val="00BE1B72"/>
    <w:rsid w:val="00BE321A"/>
    <w:rsid w:val="00BE41FF"/>
    <w:rsid w:val="00BE46FA"/>
    <w:rsid w:val="00BE51C6"/>
    <w:rsid w:val="00BE6E6F"/>
    <w:rsid w:val="00BF3DCB"/>
    <w:rsid w:val="00BF4A14"/>
    <w:rsid w:val="00BF66DB"/>
    <w:rsid w:val="00BF7B72"/>
    <w:rsid w:val="00C03E5F"/>
    <w:rsid w:val="00C1170A"/>
    <w:rsid w:val="00C12271"/>
    <w:rsid w:val="00C12B86"/>
    <w:rsid w:val="00C13CAD"/>
    <w:rsid w:val="00C14674"/>
    <w:rsid w:val="00C214CA"/>
    <w:rsid w:val="00C246CB"/>
    <w:rsid w:val="00C27AC6"/>
    <w:rsid w:val="00C31CB0"/>
    <w:rsid w:val="00C33234"/>
    <w:rsid w:val="00C41422"/>
    <w:rsid w:val="00C41C2B"/>
    <w:rsid w:val="00C42393"/>
    <w:rsid w:val="00C45D12"/>
    <w:rsid w:val="00C4706B"/>
    <w:rsid w:val="00C51562"/>
    <w:rsid w:val="00C54135"/>
    <w:rsid w:val="00C55385"/>
    <w:rsid w:val="00C60A3C"/>
    <w:rsid w:val="00C610B8"/>
    <w:rsid w:val="00C62735"/>
    <w:rsid w:val="00C66FCE"/>
    <w:rsid w:val="00C7162D"/>
    <w:rsid w:val="00C73D3C"/>
    <w:rsid w:val="00C73D48"/>
    <w:rsid w:val="00C751FA"/>
    <w:rsid w:val="00C77499"/>
    <w:rsid w:val="00C8004D"/>
    <w:rsid w:val="00C80777"/>
    <w:rsid w:val="00C8082F"/>
    <w:rsid w:val="00C81BF0"/>
    <w:rsid w:val="00C87441"/>
    <w:rsid w:val="00C912C0"/>
    <w:rsid w:val="00C927ED"/>
    <w:rsid w:val="00C93371"/>
    <w:rsid w:val="00C95D06"/>
    <w:rsid w:val="00C97173"/>
    <w:rsid w:val="00C97189"/>
    <w:rsid w:val="00CA0BF2"/>
    <w:rsid w:val="00CA49B2"/>
    <w:rsid w:val="00CA7BA7"/>
    <w:rsid w:val="00CB0B70"/>
    <w:rsid w:val="00CB3DFA"/>
    <w:rsid w:val="00CB46F4"/>
    <w:rsid w:val="00CC2AF1"/>
    <w:rsid w:val="00CC3F9A"/>
    <w:rsid w:val="00CC5B11"/>
    <w:rsid w:val="00CD230E"/>
    <w:rsid w:val="00CD3C58"/>
    <w:rsid w:val="00CD4152"/>
    <w:rsid w:val="00CD4318"/>
    <w:rsid w:val="00CD585A"/>
    <w:rsid w:val="00CD6632"/>
    <w:rsid w:val="00CD6C60"/>
    <w:rsid w:val="00CD7EF5"/>
    <w:rsid w:val="00CE0D68"/>
    <w:rsid w:val="00CE4ED5"/>
    <w:rsid w:val="00CE58AF"/>
    <w:rsid w:val="00CE6081"/>
    <w:rsid w:val="00CF03B0"/>
    <w:rsid w:val="00CF51EE"/>
    <w:rsid w:val="00D04679"/>
    <w:rsid w:val="00D05426"/>
    <w:rsid w:val="00D11ACF"/>
    <w:rsid w:val="00D11E4F"/>
    <w:rsid w:val="00D12580"/>
    <w:rsid w:val="00D178F3"/>
    <w:rsid w:val="00D26707"/>
    <w:rsid w:val="00D26A30"/>
    <w:rsid w:val="00D33653"/>
    <w:rsid w:val="00D33EAB"/>
    <w:rsid w:val="00D36A29"/>
    <w:rsid w:val="00D40402"/>
    <w:rsid w:val="00D42A49"/>
    <w:rsid w:val="00D44619"/>
    <w:rsid w:val="00D45854"/>
    <w:rsid w:val="00D5139A"/>
    <w:rsid w:val="00D537FA"/>
    <w:rsid w:val="00D53C4A"/>
    <w:rsid w:val="00D5469D"/>
    <w:rsid w:val="00D57A5E"/>
    <w:rsid w:val="00D61B0D"/>
    <w:rsid w:val="00D67973"/>
    <w:rsid w:val="00D70897"/>
    <w:rsid w:val="00D751AF"/>
    <w:rsid w:val="00D76E87"/>
    <w:rsid w:val="00D83628"/>
    <w:rsid w:val="00D859E7"/>
    <w:rsid w:val="00D90415"/>
    <w:rsid w:val="00D927B9"/>
    <w:rsid w:val="00D92A9F"/>
    <w:rsid w:val="00D9516C"/>
    <w:rsid w:val="00D96B3D"/>
    <w:rsid w:val="00D96CF3"/>
    <w:rsid w:val="00DA018D"/>
    <w:rsid w:val="00DA217B"/>
    <w:rsid w:val="00DA3868"/>
    <w:rsid w:val="00DA429C"/>
    <w:rsid w:val="00DA5D76"/>
    <w:rsid w:val="00DA7687"/>
    <w:rsid w:val="00DA7CC5"/>
    <w:rsid w:val="00DB4952"/>
    <w:rsid w:val="00DC01D9"/>
    <w:rsid w:val="00DC27F3"/>
    <w:rsid w:val="00DC4364"/>
    <w:rsid w:val="00DD0650"/>
    <w:rsid w:val="00DD434A"/>
    <w:rsid w:val="00DE5891"/>
    <w:rsid w:val="00DF0057"/>
    <w:rsid w:val="00DF24E1"/>
    <w:rsid w:val="00DF2FEF"/>
    <w:rsid w:val="00DF4A2E"/>
    <w:rsid w:val="00DF4E1D"/>
    <w:rsid w:val="00DF5CD2"/>
    <w:rsid w:val="00DF66B2"/>
    <w:rsid w:val="00DF70BA"/>
    <w:rsid w:val="00E00637"/>
    <w:rsid w:val="00E01EBC"/>
    <w:rsid w:val="00E0235D"/>
    <w:rsid w:val="00E03F5E"/>
    <w:rsid w:val="00E0430D"/>
    <w:rsid w:val="00E04BC5"/>
    <w:rsid w:val="00E04EE5"/>
    <w:rsid w:val="00E07B31"/>
    <w:rsid w:val="00E1170D"/>
    <w:rsid w:val="00E12524"/>
    <w:rsid w:val="00E1258B"/>
    <w:rsid w:val="00E13CDA"/>
    <w:rsid w:val="00E14919"/>
    <w:rsid w:val="00E16294"/>
    <w:rsid w:val="00E166D3"/>
    <w:rsid w:val="00E22AC7"/>
    <w:rsid w:val="00E23679"/>
    <w:rsid w:val="00E23EED"/>
    <w:rsid w:val="00E23F50"/>
    <w:rsid w:val="00E301AB"/>
    <w:rsid w:val="00E30408"/>
    <w:rsid w:val="00E32039"/>
    <w:rsid w:val="00E3235C"/>
    <w:rsid w:val="00E47792"/>
    <w:rsid w:val="00E47C87"/>
    <w:rsid w:val="00E626C4"/>
    <w:rsid w:val="00E62B6E"/>
    <w:rsid w:val="00E62FD5"/>
    <w:rsid w:val="00E6712A"/>
    <w:rsid w:val="00E67E0A"/>
    <w:rsid w:val="00E70711"/>
    <w:rsid w:val="00E72AF4"/>
    <w:rsid w:val="00E73513"/>
    <w:rsid w:val="00E73A1F"/>
    <w:rsid w:val="00E77C0B"/>
    <w:rsid w:val="00E800A5"/>
    <w:rsid w:val="00E80F75"/>
    <w:rsid w:val="00E815A7"/>
    <w:rsid w:val="00E81707"/>
    <w:rsid w:val="00E906DB"/>
    <w:rsid w:val="00E91C0B"/>
    <w:rsid w:val="00E93D62"/>
    <w:rsid w:val="00E952E5"/>
    <w:rsid w:val="00E973F7"/>
    <w:rsid w:val="00EA2584"/>
    <w:rsid w:val="00EB158B"/>
    <w:rsid w:val="00EB3A01"/>
    <w:rsid w:val="00EB50ED"/>
    <w:rsid w:val="00EC2E98"/>
    <w:rsid w:val="00EC6AEF"/>
    <w:rsid w:val="00ED12DE"/>
    <w:rsid w:val="00ED1E95"/>
    <w:rsid w:val="00EE0937"/>
    <w:rsid w:val="00EE0947"/>
    <w:rsid w:val="00EE2821"/>
    <w:rsid w:val="00EE5FF6"/>
    <w:rsid w:val="00EE6C58"/>
    <w:rsid w:val="00EE7695"/>
    <w:rsid w:val="00EF52C9"/>
    <w:rsid w:val="00EF603E"/>
    <w:rsid w:val="00F004A5"/>
    <w:rsid w:val="00F00825"/>
    <w:rsid w:val="00F03B65"/>
    <w:rsid w:val="00F1147D"/>
    <w:rsid w:val="00F13F89"/>
    <w:rsid w:val="00F156CC"/>
    <w:rsid w:val="00F20A56"/>
    <w:rsid w:val="00F2665E"/>
    <w:rsid w:val="00F37957"/>
    <w:rsid w:val="00F414DE"/>
    <w:rsid w:val="00F4486A"/>
    <w:rsid w:val="00F5063B"/>
    <w:rsid w:val="00F63FAF"/>
    <w:rsid w:val="00F66BA6"/>
    <w:rsid w:val="00F700EE"/>
    <w:rsid w:val="00F71BF9"/>
    <w:rsid w:val="00F7266E"/>
    <w:rsid w:val="00F770CA"/>
    <w:rsid w:val="00F8097E"/>
    <w:rsid w:val="00F81EF8"/>
    <w:rsid w:val="00F82A95"/>
    <w:rsid w:val="00F82D93"/>
    <w:rsid w:val="00F8539E"/>
    <w:rsid w:val="00F8640A"/>
    <w:rsid w:val="00F86FDA"/>
    <w:rsid w:val="00F874CB"/>
    <w:rsid w:val="00F90FCF"/>
    <w:rsid w:val="00F92694"/>
    <w:rsid w:val="00F95DDB"/>
    <w:rsid w:val="00F96FCF"/>
    <w:rsid w:val="00FA089B"/>
    <w:rsid w:val="00FA22A1"/>
    <w:rsid w:val="00FA2853"/>
    <w:rsid w:val="00FA7B2A"/>
    <w:rsid w:val="00FB70BF"/>
    <w:rsid w:val="00FC152E"/>
    <w:rsid w:val="00FC18CA"/>
    <w:rsid w:val="00FC1A75"/>
    <w:rsid w:val="00FC2727"/>
    <w:rsid w:val="00FC3CCC"/>
    <w:rsid w:val="00FC5739"/>
    <w:rsid w:val="00FC5AC4"/>
    <w:rsid w:val="00FD1C9D"/>
    <w:rsid w:val="00FD2464"/>
    <w:rsid w:val="00FD33E8"/>
    <w:rsid w:val="00FE0EC1"/>
    <w:rsid w:val="00FE1D20"/>
    <w:rsid w:val="00FE77BF"/>
    <w:rsid w:val="00FF1F61"/>
    <w:rsid w:val="00FF3BD4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15EBD"/>
    <w:rPr>
      <w:rFonts w:cs="Times New Roman"/>
    </w:rPr>
  </w:style>
  <w:style w:type="paragraph" w:styleId="a4">
    <w:name w:val="footer"/>
    <w:basedOn w:val="a"/>
    <w:link w:val="a5"/>
    <w:uiPriority w:val="99"/>
    <w:rsid w:val="00215E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4"/>
    <w:uiPriority w:val="99"/>
    <w:rsid w:val="00215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5EBD"/>
    <w:pPr>
      <w:ind w:left="720"/>
      <w:contextualSpacing/>
    </w:pPr>
  </w:style>
  <w:style w:type="table" w:styleId="a7">
    <w:name w:val="Table Grid"/>
    <w:basedOn w:val="a1"/>
    <w:uiPriority w:val="59"/>
    <w:rsid w:val="001D6B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21C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2821C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8A401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B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B49CB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A6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15EBD"/>
    <w:rPr>
      <w:rFonts w:cs="Times New Roman"/>
    </w:rPr>
  </w:style>
  <w:style w:type="paragraph" w:styleId="a4">
    <w:name w:val="footer"/>
    <w:basedOn w:val="a"/>
    <w:link w:val="a5"/>
    <w:uiPriority w:val="99"/>
    <w:rsid w:val="00215E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4"/>
    <w:uiPriority w:val="99"/>
    <w:rsid w:val="00215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5EBD"/>
    <w:pPr>
      <w:ind w:left="720"/>
      <w:contextualSpacing/>
    </w:pPr>
  </w:style>
  <w:style w:type="table" w:styleId="a7">
    <w:name w:val="Table Grid"/>
    <w:basedOn w:val="a1"/>
    <w:uiPriority w:val="59"/>
    <w:rsid w:val="001D6B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21C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2821C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8A401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B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B49CB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A6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22CB-2A0F-4163-8442-55088817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6997</Words>
  <Characters>39884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Kab43</dc:creator>
  <cp:lastModifiedBy>Морозова Ольга Олеговна</cp:lastModifiedBy>
  <cp:revision>2</cp:revision>
  <cp:lastPrinted>2022-06-07T07:05:00Z</cp:lastPrinted>
  <dcterms:created xsi:type="dcterms:W3CDTF">2022-06-08T13:41:00Z</dcterms:created>
  <dcterms:modified xsi:type="dcterms:W3CDTF">2022-06-08T13:41:00Z</dcterms:modified>
</cp:coreProperties>
</file>