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364" w:rsidRPr="00C16A1A" w:rsidRDefault="00AD29AD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-1691005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33.15pt;margin-top:2.55pt;width:594pt;height:238.8pt;z-index:-25165619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3SI&#10;P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 w:rsidR="00205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-369570</wp:posOffset>
                </wp:positionV>
                <wp:extent cx="914400" cy="3429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13.3pt;margin-top:-29.1pt;width:1in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HDeAIAAPo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" stroked="f"/>
            </w:pict>
          </mc:Fallback>
        </mc:AlternateContent>
      </w: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AD29AD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19.07.2022                            2517-па</w:t>
      </w: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1A" w:rsidRDefault="00C16A1A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0" w:rsidRPr="00C16A1A" w:rsidRDefault="00654D30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654D30" w:rsidRDefault="00204E55" w:rsidP="0020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</w:t>
      </w:r>
    </w:p>
    <w:p w:rsidR="00654D30" w:rsidRDefault="002055DA" w:rsidP="0020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муниципального образования Тельмановское сельское </w:t>
      </w:r>
    </w:p>
    <w:p w:rsidR="00204E55" w:rsidRPr="00C16A1A" w:rsidRDefault="002055DA" w:rsidP="0020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Тосненского района Ленинградской области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401976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ст. </w:t>
      </w:r>
      <w:r w:rsid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01976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ч. 2-4 Федерального закона от 28.12.2017 № 455-ФЗ «О внесении изм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Градостроительный кодекс Российской Федерации и отдельные законод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акты Россий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 Федерального закона от 06.10.2003 №</w:t>
      </w:r>
      <w:r w:rsidR="00EF475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54D3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65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области, Порядком организации и проведения общественных обсуждений, публичных слушаний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Тосненский район Ленинградской области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от 2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5,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проявляя собственную инициат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</w:t>
      </w:r>
      <w:r w:rsidR="00EF475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 провести общественные обсуждения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55DA" w:rsidRPr="0020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в Правила землепользования и застройки муниципального образования Тельмановское сельское поселение Тосненского района Ленинградской области</w:t>
      </w:r>
      <w:r w:rsidR="00204E55"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Назначить выполняющим функции организатора общественных обсужд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ний от лица администрации муниципального образования Тосненский район Л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 комитет по а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рхитектуре и градостроительству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по архитектуре и градостроительству администрации муниципального образования Тосненский район Ленинградской области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Лапкину А.С.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главного специалиста отдела территориального планирования и градостроительного зонирования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омит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по архитектуре и градостроительству администрации муниципального образов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ния Тосненский район Ленинградской области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Тульчинск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Ю.И.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5. </w:t>
      </w:r>
      <w:r w:rsidR="00204E55" w:rsidRPr="00C16A1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04E55" w:rsidRPr="00C16A1A">
        <w:rPr>
          <w:rFonts w:ascii="Times New Roman" w:hAnsi="Times New Roman" w:cs="Times New Roman"/>
          <w:sz w:val="24"/>
          <w:szCs w:val="24"/>
        </w:rPr>
        <w:t>в</w:t>
      </w:r>
      <w:r w:rsidR="00204E55" w:rsidRPr="00C16A1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204E55" w:rsidRPr="00C16A1A">
        <w:rPr>
          <w:rFonts w:ascii="Times New Roman" w:hAnsi="Times New Roman" w:cs="Times New Roman"/>
          <w:sz w:val="24"/>
          <w:szCs w:val="24"/>
        </w:rPr>
        <w:t>е</w:t>
      </w:r>
      <w:r w:rsidR="00204E55" w:rsidRPr="00C16A1A">
        <w:rPr>
          <w:rFonts w:ascii="Times New Roman" w:hAnsi="Times New Roman" w:cs="Times New Roman"/>
          <w:sz w:val="24"/>
          <w:szCs w:val="24"/>
        </w:rPr>
        <w:t>чить опубликование и обнародование о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повещения о начале общественных обсу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(приложение) в порядке, установленном для официального опубликования и обнародования муниципальных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Уставом муниципального обр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</w:t>
      </w:r>
      <w:r w:rsidR="00654D3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54D3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54D3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7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дня размеще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официальном сайте проекта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подлежащего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администрации муниц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информационных стендов, расположенных на те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подготовлены проекты решений, подл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рассмотрению на общественных обсуждениях, распространить оповещение о начале общественных обсуждений </w:t>
      </w:r>
      <w:r w:rsidRPr="00C16A1A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</w:t>
      </w:r>
      <w:r w:rsidRPr="00C16A1A">
        <w:rPr>
          <w:rFonts w:ascii="Times New Roman" w:hAnsi="Times New Roman" w:cs="Times New Roman"/>
          <w:sz w:val="24"/>
          <w:szCs w:val="24"/>
        </w:rPr>
        <w:t>а</w:t>
      </w:r>
      <w:r w:rsidRPr="00C16A1A">
        <w:rPr>
          <w:rFonts w:ascii="Times New Roman" w:hAnsi="Times New Roman" w:cs="Times New Roman"/>
          <w:sz w:val="24"/>
          <w:szCs w:val="24"/>
        </w:rPr>
        <w:t>достроительству администрации муниципального образования Тосненский район Ленинградской области по адресу: Ленинградская область, г. Тосно, проспект Л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нина, д. 60, 4-й этаж</w:t>
      </w:r>
      <w:r w:rsidR="00FF4991">
        <w:rPr>
          <w:rFonts w:ascii="Times New Roman" w:hAnsi="Times New Roman" w:cs="Times New Roman"/>
          <w:sz w:val="24"/>
          <w:szCs w:val="24"/>
        </w:rPr>
        <w:t>;</w:t>
      </w:r>
      <w:r w:rsidR="00CE3C75" w:rsidRPr="00C16A1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5DA" w:rsidRPr="002055DA">
        <w:rPr>
          <w:rFonts w:ascii="Times New Roman" w:hAnsi="Times New Roman" w:cs="Times New Roman"/>
          <w:sz w:val="24"/>
          <w:szCs w:val="24"/>
          <w:lang w:eastAsia="ru-RU"/>
        </w:rPr>
        <w:t>tosno.online</w:t>
      </w:r>
      <w:r w:rsidR="00FF499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FF4991" w:rsidRPr="00C16A1A">
        <w:rPr>
          <w:rFonts w:ascii="Times New Roman" w:hAnsi="Times New Roman" w:cs="Times New Roman"/>
          <w:sz w:val="24"/>
          <w:szCs w:val="24"/>
        </w:rPr>
        <w:t>в помещении</w:t>
      </w:r>
      <w:r w:rsidR="00FF4991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FF4991">
        <w:rPr>
          <w:rFonts w:ascii="Times New Roman" w:hAnsi="Times New Roman" w:cs="Times New Roman"/>
          <w:sz w:val="24"/>
          <w:szCs w:val="24"/>
        </w:rPr>
        <w:t>у</w:t>
      </w:r>
      <w:r w:rsidR="00FF4991">
        <w:rPr>
          <w:rFonts w:ascii="Times New Roman" w:hAnsi="Times New Roman" w:cs="Times New Roman"/>
          <w:sz w:val="24"/>
          <w:szCs w:val="24"/>
        </w:rPr>
        <w:t xml:space="preserve">ниципального образования Тельмановское сельское поселение </w:t>
      </w:r>
      <w:r w:rsidR="00FF4991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FF49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Тосненский район, пос. Тельмана, д.</w:t>
      </w:r>
      <w:r w:rsidR="00654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991">
        <w:rPr>
          <w:rFonts w:ascii="Times New Roman" w:hAnsi="Times New Roman" w:cs="Times New Roman"/>
          <w:sz w:val="24"/>
          <w:szCs w:val="24"/>
          <w:lang w:eastAsia="ru-RU"/>
        </w:rPr>
        <w:t>50;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2055DA">
        <w:rPr>
          <w:rFonts w:ascii="Times New Roman" w:hAnsi="Times New Roman" w:cs="Times New Roman"/>
          <w:sz w:val="24"/>
          <w:szCs w:val="24"/>
          <w:lang w:eastAsia="ru-RU"/>
        </w:rPr>
        <w:t>Тельмановского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Т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5DA" w:rsidRPr="002055DA">
        <w:rPr>
          <w:rFonts w:ascii="Times New Roman" w:hAnsi="Times New Roman" w:cs="Times New Roman"/>
          <w:sz w:val="24"/>
          <w:szCs w:val="24"/>
          <w:lang w:eastAsia="ru-RU"/>
        </w:rPr>
        <w:t>telmana.info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, на отдельно стоящих и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формационных щи</w:t>
      </w:r>
      <w:r w:rsidR="002055DA">
        <w:rPr>
          <w:rFonts w:ascii="Times New Roman" w:hAnsi="Times New Roman" w:cs="Times New Roman"/>
          <w:sz w:val="24"/>
          <w:szCs w:val="24"/>
          <w:lang w:eastAsia="ru-RU"/>
        </w:rPr>
        <w:t>тах в пос. Тельмана, д. Ям-Ижора, д. Пионер, пос. Войскорово</w:t>
      </w:r>
      <w:r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Pr="00C16A1A">
        <w:rPr>
          <w:rFonts w:ascii="Times New Roman" w:hAnsi="Times New Roman" w:cs="Times New Roman"/>
          <w:sz w:val="24"/>
          <w:szCs w:val="24"/>
        </w:rPr>
        <w:t>размещение проекта решения, подлежащего рассмотрению на общественных обсуждениях, и информационных материалов к нему на офиц</w:t>
      </w:r>
      <w:r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 xml:space="preserve">альном сайте, открытие и проведение экспозиции по проекту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7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опубликования 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оповещения о начале общественных обсуждений и не позднее 14 календарных дней со дня принятия настоящего пост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57188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оформить протокол общественных обсуждений, заключ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результатам общественных обсуждений  и обеспечить его опубликование и обнародование в установленном порядке и сроки.</w:t>
      </w:r>
    </w:p>
    <w:p w:rsidR="00204E55" w:rsidRPr="00C16A1A" w:rsidRDefault="00457188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7. </w:t>
      </w:r>
      <w:r w:rsidR="00204E55" w:rsidRPr="00C16A1A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 w:rsidRPr="00C16A1A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E55" w:rsidRPr="00C16A1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А.Г. Клементьев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Default="0034201F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r w:rsidR="00457188"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Игоревна, 8(81361)</w:t>
      </w:r>
      <w:r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54D30" w:rsidRPr="00C16A1A" w:rsidRDefault="00654D30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p w:rsidR="00204E55" w:rsidRPr="00C16A1A" w:rsidRDefault="00204E55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7188" w:rsidRPr="00C16A1A" w:rsidRDefault="00204E55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7188" w:rsidRPr="00C16A1A" w:rsidRDefault="0034201F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4E55" w:rsidRDefault="00204E55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54D30" w:rsidRDefault="00AD29AD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19.07.2022                          2517-па</w:t>
      </w:r>
    </w:p>
    <w:p w:rsidR="00654D30" w:rsidRPr="00C16A1A" w:rsidRDefault="00654D30" w:rsidP="00654D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    №</w:t>
      </w:r>
    </w:p>
    <w:p w:rsidR="00457188" w:rsidRPr="00C16A1A" w:rsidRDefault="00457188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4201F" w:rsidRPr="00C16A1A" w:rsidRDefault="0034201F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C16A1A" w:rsidRDefault="00457188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Оповещение</w:t>
      </w:r>
      <w:r w:rsidR="00457188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204E55" w:rsidRPr="00C16A1A" w:rsidRDefault="00204E55" w:rsidP="00C16A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 xml:space="preserve">Организатор – 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администрации муниципального образования Тосненский район Ленинградской области (далее – Комитет) от лица администрации муниципального образования Тосненский район Ленинградской области оповещает о начале общественных обсуждений</w:t>
      </w:r>
      <w:r w:rsidRPr="00C16A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DC0631" w:rsidRPr="00C16A1A">
        <w:rPr>
          <w:rFonts w:ascii="Times New Roman" w:hAnsi="Times New Roman" w:cs="Times New Roman"/>
          <w:bCs/>
          <w:sz w:val="24"/>
          <w:szCs w:val="24"/>
        </w:rPr>
        <w:t>е, подлежаще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м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</w:t>
      </w:r>
      <w:r w:rsidRPr="00C16A1A">
        <w:rPr>
          <w:rFonts w:ascii="Times New Roman" w:hAnsi="Times New Roman" w:cs="Times New Roman"/>
          <w:bCs/>
          <w:sz w:val="24"/>
          <w:szCs w:val="24"/>
        </w:rPr>
        <w:t>ж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дениях: </w:t>
      </w:r>
      <w:r w:rsidRPr="00C16A1A">
        <w:rPr>
          <w:rFonts w:ascii="Times New Roman" w:hAnsi="Times New Roman" w:cs="Times New Roman"/>
          <w:sz w:val="24"/>
          <w:szCs w:val="24"/>
        </w:rPr>
        <w:t>«</w:t>
      </w:r>
      <w:r w:rsidR="00FF4991">
        <w:rPr>
          <w:rFonts w:ascii="Times New Roman" w:hAnsi="Times New Roman" w:cs="Times New Roman"/>
          <w:sz w:val="24"/>
          <w:szCs w:val="24"/>
        </w:rPr>
        <w:t>П</w:t>
      </w:r>
      <w:r w:rsidR="00FF4991" w:rsidRPr="00FF4991">
        <w:rPr>
          <w:rFonts w:ascii="Times New Roman" w:hAnsi="Times New Roman" w:cs="Times New Roman"/>
          <w:sz w:val="24"/>
          <w:szCs w:val="24"/>
        </w:rPr>
        <w:t>роект о внесении изменений в Правила землепользования и застройки муниципального образования Тельмановское сельское поселение Тосненского ра</w:t>
      </w:r>
      <w:r w:rsidR="00FF4991" w:rsidRPr="00FF4991">
        <w:rPr>
          <w:rFonts w:ascii="Times New Roman" w:hAnsi="Times New Roman" w:cs="Times New Roman"/>
          <w:sz w:val="24"/>
          <w:szCs w:val="24"/>
        </w:rPr>
        <w:t>й</w:t>
      </w:r>
      <w:r w:rsidR="00FF4991" w:rsidRPr="00FF4991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Pr="00C16A1A">
        <w:rPr>
          <w:rFonts w:ascii="Times New Roman" w:hAnsi="Times New Roman" w:cs="Times New Roman"/>
          <w:sz w:val="24"/>
          <w:szCs w:val="24"/>
        </w:rPr>
        <w:t>».</w:t>
      </w:r>
    </w:p>
    <w:p w:rsidR="00204E55" w:rsidRPr="00C16A1A" w:rsidRDefault="00204E55" w:rsidP="00FF499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DC0631" w:rsidRPr="00C16A1A">
        <w:rPr>
          <w:rFonts w:ascii="Times New Roman" w:eastAsia="Calibri" w:hAnsi="Times New Roman" w:cs="Times New Roman"/>
          <w:sz w:val="24"/>
          <w:szCs w:val="24"/>
        </w:rPr>
        <w:t>у</w:t>
      </w:r>
      <w:r w:rsidRPr="00C16A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F4991">
        <w:rPr>
          <w:rFonts w:ascii="Times New Roman" w:eastAsia="Calibri" w:hAnsi="Times New Roman" w:cs="Times New Roman"/>
          <w:sz w:val="24"/>
          <w:szCs w:val="24"/>
        </w:rPr>
        <w:t>П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орядок применения пр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а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 xml:space="preserve">вил землепользования и застройки </w:t>
      </w:r>
      <w:r w:rsidR="00FF499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ельмановское сельское посе</w:t>
      </w:r>
      <w:r w:rsidR="00FF4991">
        <w:rPr>
          <w:rFonts w:ascii="Times New Roman" w:eastAsia="Calibri" w:hAnsi="Times New Roman" w:cs="Times New Roman"/>
          <w:sz w:val="24"/>
          <w:szCs w:val="24"/>
        </w:rPr>
        <w:t>ление Т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осненского райо</w:t>
      </w:r>
      <w:r w:rsidR="00FF4991">
        <w:rPr>
          <w:rFonts w:ascii="Times New Roman" w:eastAsia="Calibri" w:hAnsi="Times New Roman" w:cs="Times New Roman"/>
          <w:sz w:val="24"/>
          <w:szCs w:val="24"/>
        </w:rPr>
        <w:t>на Л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енинградской области и внесения изм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е</w:t>
      </w:r>
      <w:r w:rsidR="00FF4991" w:rsidRPr="00FF4991">
        <w:rPr>
          <w:rFonts w:ascii="Times New Roman" w:eastAsia="Calibri" w:hAnsi="Times New Roman" w:cs="Times New Roman"/>
          <w:sz w:val="24"/>
          <w:szCs w:val="24"/>
        </w:rPr>
        <w:t>нений в указанные правила</w:t>
      </w:r>
      <w:r w:rsidR="00B548B4">
        <w:rPr>
          <w:rFonts w:ascii="Times New Roman" w:eastAsia="Calibri" w:hAnsi="Times New Roman" w:cs="Times New Roman"/>
          <w:sz w:val="24"/>
          <w:szCs w:val="24"/>
        </w:rPr>
        <w:t>;</w:t>
      </w:r>
      <w:r w:rsidR="00FF49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градостроительные регламенты</w:t>
      </w:r>
      <w:r w:rsidR="00B548B4">
        <w:rPr>
          <w:rFonts w:ascii="Times New Roman" w:eastAsia="Calibri" w:hAnsi="Times New Roman" w:cs="Times New Roman"/>
          <w:sz w:val="24"/>
          <w:szCs w:val="24"/>
        </w:rPr>
        <w:t>; карта градостроител</w:t>
      </w:r>
      <w:r w:rsidR="00B548B4">
        <w:rPr>
          <w:rFonts w:ascii="Times New Roman" w:eastAsia="Calibri" w:hAnsi="Times New Roman" w:cs="Times New Roman"/>
          <w:sz w:val="24"/>
          <w:szCs w:val="24"/>
        </w:rPr>
        <w:t>ь</w:t>
      </w:r>
      <w:r w:rsidR="00B548B4">
        <w:rPr>
          <w:rFonts w:ascii="Times New Roman" w:eastAsia="Calibri" w:hAnsi="Times New Roman" w:cs="Times New Roman"/>
          <w:sz w:val="24"/>
          <w:szCs w:val="24"/>
        </w:rPr>
        <w:t xml:space="preserve">ного зонирования. 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DC0631" w:rsidRPr="00C16A1A">
        <w:rPr>
          <w:rFonts w:ascii="Times New Roman" w:eastAsia="Calibri" w:hAnsi="Times New Roman" w:cs="Times New Roman"/>
          <w:sz w:val="24"/>
          <w:szCs w:val="24"/>
        </w:rPr>
        <w:t>у</w:t>
      </w:r>
      <w:r w:rsidRPr="00C16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решени</w:t>
      </w:r>
      <w:r w:rsidR="00DC0631" w:rsidRPr="00C16A1A">
        <w:rPr>
          <w:rFonts w:ascii="Times New Roman" w:hAnsi="Times New Roman" w:cs="Times New Roman"/>
          <w:sz w:val="24"/>
          <w:szCs w:val="24"/>
        </w:rPr>
        <w:t>я</w:t>
      </w:r>
      <w:r w:rsidR="00C16A1A" w:rsidRPr="00C16A1A">
        <w:rPr>
          <w:rFonts w:ascii="Times New Roman" w:hAnsi="Times New Roman" w:cs="Times New Roman"/>
          <w:sz w:val="24"/>
          <w:szCs w:val="24"/>
        </w:rPr>
        <w:t>: с</w:t>
      </w:r>
      <w:r w:rsidRPr="00C16A1A">
        <w:rPr>
          <w:rFonts w:ascii="Times New Roman" w:hAnsi="Times New Roman" w:cs="Times New Roman"/>
          <w:sz w:val="24"/>
          <w:szCs w:val="24"/>
        </w:rPr>
        <w:t>рок проведения общественных обсуждений: со дня опубликования оповещения</w:t>
      </w:r>
      <w:r w:rsidR="00C16A1A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о начале общественных обсуждений до дня опубликования заключения об их резул</w:t>
      </w:r>
      <w:r w:rsidRPr="00C16A1A">
        <w:rPr>
          <w:rFonts w:ascii="Times New Roman" w:hAnsi="Times New Roman" w:cs="Times New Roman"/>
          <w:sz w:val="24"/>
          <w:szCs w:val="24"/>
        </w:rPr>
        <w:t>ь</w:t>
      </w:r>
      <w:r w:rsidRPr="00C16A1A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457188" w:rsidRPr="00C16A1A">
        <w:rPr>
          <w:rFonts w:ascii="Times New Roman" w:hAnsi="Times New Roman" w:cs="Times New Roman"/>
          <w:sz w:val="24"/>
          <w:szCs w:val="24"/>
        </w:rPr>
        <w:t>–</w:t>
      </w:r>
      <w:r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="00547D98">
        <w:rPr>
          <w:rFonts w:ascii="Times New Roman" w:hAnsi="Times New Roman" w:cs="Times New Roman"/>
          <w:sz w:val="24"/>
          <w:szCs w:val="24"/>
        </w:rPr>
        <w:t>не более месяца</w:t>
      </w:r>
      <w:r w:rsidRPr="00C16A1A">
        <w:rPr>
          <w:rFonts w:ascii="Times New Roman" w:hAnsi="Times New Roman" w:cs="Times New Roman"/>
          <w:sz w:val="24"/>
          <w:szCs w:val="24"/>
        </w:rPr>
        <w:t>. Период размещения проект</w:t>
      </w:r>
      <w:r w:rsidR="00DC0631" w:rsidRPr="00C16A1A">
        <w:rPr>
          <w:rFonts w:ascii="Times New Roman" w:hAnsi="Times New Roman" w:cs="Times New Roman"/>
          <w:sz w:val="24"/>
          <w:szCs w:val="24"/>
        </w:rPr>
        <w:t>а</w:t>
      </w:r>
      <w:r w:rsidRPr="00C16A1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C0631" w:rsidRPr="00C16A1A">
        <w:rPr>
          <w:rFonts w:ascii="Times New Roman" w:hAnsi="Times New Roman" w:cs="Times New Roman"/>
          <w:sz w:val="24"/>
          <w:szCs w:val="24"/>
        </w:rPr>
        <w:t>я</w:t>
      </w:r>
      <w:r w:rsidRPr="00C16A1A">
        <w:rPr>
          <w:rFonts w:ascii="Times New Roman" w:hAnsi="Times New Roman" w:cs="Times New Roman"/>
          <w:sz w:val="24"/>
          <w:szCs w:val="24"/>
        </w:rPr>
        <w:t xml:space="preserve"> и информационных материа</w:t>
      </w:r>
      <w:r w:rsidR="00C16A1A" w:rsidRPr="00C16A1A">
        <w:rPr>
          <w:rFonts w:ascii="Times New Roman" w:hAnsi="Times New Roman" w:cs="Times New Roman"/>
          <w:sz w:val="24"/>
          <w:szCs w:val="24"/>
        </w:rPr>
        <w:t>лов к не</w:t>
      </w:r>
      <w:r w:rsidRPr="00C16A1A">
        <w:rPr>
          <w:rFonts w:ascii="Times New Roman" w:hAnsi="Times New Roman" w:cs="Times New Roman"/>
          <w:sz w:val="24"/>
          <w:szCs w:val="24"/>
        </w:rPr>
        <w:t>м</w:t>
      </w:r>
      <w:r w:rsidR="00C16A1A" w:rsidRPr="00C16A1A">
        <w:rPr>
          <w:rFonts w:ascii="Times New Roman" w:hAnsi="Times New Roman" w:cs="Times New Roman"/>
          <w:sz w:val="24"/>
          <w:szCs w:val="24"/>
        </w:rPr>
        <w:t>у</w:t>
      </w:r>
      <w:r w:rsidRPr="00C16A1A">
        <w:rPr>
          <w:rFonts w:ascii="Times New Roman" w:hAnsi="Times New Roman" w:cs="Times New Roman"/>
          <w:sz w:val="24"/>
          <w:szCs w:val="24"/>
        </w:rPr>
        <w:t xml:space="preserve"> –</w:t>
      </w:r>
      <w:r w:rsidR="00DC0631" w:rsidRPr="00C16A1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C16A1A">
        <w:rPr>
          <w:rFonts w:ascii="Times New Roman" w:hAnsi="Times New Roman" w:cs="Times New Roman"/>
          <w:sz w:val="24"/>
          <w:szCs w:val="24"/>
        </w:rPr>
        <w:t xml:space="preserve"> семь календарных дней со дня размещен</w:t>
      </w:r>
      <w:r w:rsidR="00DC0631"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>я</w:t>
      </w:r>
      <w:r w:rsidR="00DC0631" w:rsidRPr="00C16A1A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Pr="00C16A1A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204E55" w:rsidRPr="00C16A1A" w:rsidRDefault="0042199D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проектов: </w:t>
      </w:r>
      <w:r w:rsidRPr="00457188">
        <w:rPr>
          <w:rFonts w:ascii="Times New Roman" w:hAnsi="Times New Roman" w:cs="Times New Roman"/>
          <w:sz w:val="24"/>
          <w:szCs w:val="24"/>
        </w:rPr>
        <w:t>экспозиция открывается по а</w:t>
      </w:r>
      <w:r w:rsidRPr="00457188">
        <w:rPr>
          <w:rFonts w:ascii="Times New Roman" w:hAnsi="Times New Roman" w:cs="Times New Roman"/>
          <w:sz w:val="24"/>
          <w:szCs w:val="24"/>
        </w:rPr>
        <w:t>д</w:t>
      </w:r>
      <w:r w:rsidRPr="00457188">
        <w:rPr>
          <w:rFonts w:ascii="Times New Roman" w:hAnsi="Times New Roman" w:cs="Times New Roman"/>
          <w:sz w:val="24"/>
          <w:szCs w:val="24"/>
        </w:rPr>
        <w:t>ресу: Ленинградская область, г. Тосно, проспект Ленина, д. 60, 4-й этаж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188">
        <w:rPr>
          <w:rFonts w:ascii="Times New Roman" w:hAnsi="Times New Roman" w:cs="Times New Roman"/>
          <w:sz w:val="24"/>
          <w:szCs w:val="24"/>
        </w:rPr>
        <w:t xml:space="preserve"> на офиц</w:t>
      </w:r>
      <w:r w:rsidRPr="00457188">
        <w:rPr>
          <w:rFonts w:ascii="Times New Roman" w:hAnsi="Times New Roman" w:cs="Times New Roman"/>
          <w:sz w:val="24"/>
          <w:szCs w:val="24"/>
        </w:rPr>
        <w:t>и</w:t>
      </w:r>
      <w:r w:rsidRPr="00457188">
        <w:rPr>
          <w:rFonts w:ascii="Times New Roman" w:hAnsi="Times New Roman" w:cs="Times New Roman"/>
          <w:sz w:val="24"/>
          <w:szCs w:val="24"/>
        </w:rPr>
        <w:t>альном сайте</w:t>
      </w:r>
      <w:r w:rsidRPr="00A11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654D3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tosno.online,</w:t>
      </w:r>
      <w:r w:rsidRPr="00A11879">
        <w:t xml:space="preserve"> </w:t>
      </w:r>
      <w:r w:rsidRPr="00A11879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Тельмановского сельского поселения 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654D3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11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http://telmana.info</w:t>
      </w:r>
      <w:r>
        <w:rPr>
          <w:rFonts w:ascii="Times New Roman" w:hAnsi="Times New Roman" w:cs="Times New Roman"/>
          <w:sz w:val="24"/>
          <w:szCs w:val="24"/>
        </w:rPr>
        <w:t xml:space="preserve"> в день размещения проекта,</w:t>
      </w:r>
      <w:r w:rsidRPr="00457188">
        <w:rPr>
          <w:rFonts w:ascii="Times New Roman" w:hAnsi="Times New Roman" w:cs="Times New Roman"/>
          <w:sz w:val="24"/>
          <w:szCs w:val="24"/>
        </w:rPr>
        <w:t xml:space="preserve">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57188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обсуждениях</w:t>
      </w:r>
      <w:r w:rsidR="00204E55"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проектов: в течение всего п</w:t>
      </w:r>
      <w:r w:rsidRPr="00C16A1A">
        <w:rPr>
          <w:rFonts w:ascii="Times New Roman" w:hAnsi="Times New Roman" w:cs="Times New Roman"/>
          <w:bCs/>
          <w:sz w:val="24"/>
          <w:szCs w:val="24"/>
        </w:rPr>
        <w:t>е</w:t>
      </w:r>
      <w:r w:rsidRPr="00C16A1A">
        <w:rPr>
          <w:rFonts w:ascii="Times New Roman" w:hAnsi="Times New Roman" w:cs="Times New Roman"/>
          <w:bCs/>
          <w:sz w:val="24"/>
          <w:szCs w:val="24"/>
        </w:rPr>
        <w:t>риода размещения проект</w:t>
      </w:r>
      <w:r w:rsidR="00A11879" w:rsidRPr="00C16A1A">
        <w:rPr>
          <w:rFonts w:ascii="Times New Roman" w:hAnsi="Times New Roman" w:cs="Times New Roman"/>
          <w:bCs/>
          <w:sz w:val="24"/>
          <w:szCs w:val="24"/>
        </w:rPr>
        <w:t>а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A11879" w:rsidRPr="00C16A1A">
        <w:rPr>
          <w:rFonts w:ascii="Times New Roman" w:hAnsi="Times New Roman" w:cs="Times New Roman"/>
          <w:bCs/>
          <w:sz w:val="24"/>
          <w:szCs w:val="24"/>
        </w:rPr>
        <w:t>я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нему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на оф</w:t>
      </w:r>
      <w:r w:rsidRPr="00C16A1A">
        <w:rPr>
          <w:rFonts w:ascii="Times New Roman" w:hAnsi="Times New Roman" w:cs="Times New Roman"/>
          <w:bCs/>
          <w:sz w:val="24"/>
          <w:szCs w:val="24"/>
        </w:rPr>
        <w:t>и</w:t>
      </w:r>
      <w:r w:rsidRPr="00C16A1A">
        <w:rPr>
          <w:rFonts w:ascii="Times New Roman" w:hAnsi="Times New Roman" w:cs="Times New Roman"/>
          <w:bCs/>
          <w:sz w:val="24"/>
          <w:szCs w:val="24"/>
        </w:rPr>
        <w:t>циальном сайте.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а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16A1A">
        <w:rPr>
          <w:rFonts w:ascii="Times New Roman" w:hAnsi="Times New Roman" w:cs="Times New Roman"/>
          <w:sz w:val="24"/>
          <w:szCs w:val="24"/>
        </w:rPr>
        <w:t xml:space="preserve">в </w:t>
      </w:r>
      <w:r w:rsidR="00A5692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 с 10.00 ч.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13.00 ч. и с 14.00 ч. до 17.00 ч.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 xml:space="preserve">являются граждане, </w:t>
      </w:r>
      <w:r w:rsidR="00A11879" w:rsidRPr="00C16A1A">
        <w:rPr>
          <w:rFonts w:ascii="Times New Roman" w:hAnsi="Times New Roman" w:cs="Times New Roman"/>
          <w:sz w:val="24"/>
          <w:szCs w:val="24"/>
        </w:rPr>
        <w:t>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</w:t>
      </w:r>
      <w:r w:rsidR="00A11879" w:rsidRPr="00C16A1A">
        <w:rPr>
          <w:rFonts w:ascii="Times New Roman" w:hAnsi="Times New Roman" w:cs="Times New Roman"/>
          <w:sz w:val="24"/>
          <w:szCs w:val="24"/>
        </w:rPr>
        <w:t>и</w:t>
      </w:r>
      <w:r w:rsidR="00A11879" w:rsidRPr="00C16A1A">
        <w:rPr>
          <w:rFonts w:ascii="Times New Roman" w:hAnsi="Times New Roman" w:cs="Times New Roman"/>
          <w:sz w:val="24"/>
          <w:szCs w:val="24"/>
        </w:rPr>
        <w:t>тального строительства</w:t>
      </w:r>
      <w:r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43057" w:rsidRDefault="00204E55" w:rsidP="00C430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Уча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Pr="00C16A1A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сведения о себе (фамилию, имя, отчество (при наличии), дату рождения, адрес м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C16A1A">
        <w:rPr>
          <w:rFonts w:ascii="Times New Roman" w:hAnsi="Times New Roman" w:cs="Times New Roman"/>
          <w:sz w:val="24"/>
          <w:szCs w:val="24"/>
        </w:rPr>
        <w:t>у</w:t>
      </w:r>
      <w:r w:rsidRPr="00C16A1A">
        <w:rPr>
          <w:rFonts w:ascii="Times New Roman" w:hAnsi="Times New Roman" w:cs="Times New Roman"/>
          <w:sz w:val="24"/>
          <w:szCs w:val="24"/>
        </w:rPr>
        <w:lastRenderedPageBreak/>
        <w:t>дарственный регистрационный номер, место нахождения и адрес – для юридич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</w:t>
      </w:r>
      <w:r w:rsidR="00A56920" w:rsidRPr="00C16A1A">
        <w:rPr>
          <w:rFonts w:ascii="Times New Roman" w:hAnsi="Times New Roman" w:cs="Times New Roman"/>
          <w:sz w:val="24"/>
          <w:szCs w:val="24"/>
        </w:rPr>
        <w:t>ающих такие сведения. Участники</w:t>
      </w:r>
      <w:r w:rsidRPr="00C16A1A">
        <w:rPr>
          <w:rFonts w:ascii="Times New Roman" w:hAnsi="Times New Roman" w:cs="Times New Roman"/>
          <w:sz w:val="24"/>
          <w:szCs w:val="24"/>
        </w:rPr>
        <w:t xml:space="preserve"> общественных обсуждений, 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являющиеся правообладателями соответствующих з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>тельства и (или) помещений, являющихся</w:t>
      </w:r>
      <w:r w:rsid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частью указанных объектов капитальн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="00A56920" w:rsidRPr="00C16A1A">
        <w:rPr>
          <w:rFonts w:ascii="Times New Roman" w:hAnsi="Times New Roman" w:cs="Times New Roman"/>
          <w:sz w:val="24"/>
          <w:szCs w:val="24"/>
        </w:rPr>
        <w:t>ния,</w:t>
      </w:r>
      <w:r w:rsidRPr="00C16A1A">
        <w:rPr>
          <w:rFonts w:ascii="Times New Roman" w:hAnsi="Times New Roman" w:cs="Times New Roman"/>
          <w:sz w:val="24"/>
          <w:szCs w:val="24"/>
        </w:rPr>
        <w:t xml:space="preserve"> являющиеся частью указанных объектов капитального строительства.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иками общественных обсуждений </w:t>
      </w:r>
      <w:r w:rsidRPr="00C16A1A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проекта: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участники общественных обсу</w:t>
      </w:r>
      <w:r w:rsidRPr="00C16A1A">
        <w:rPr>
          <w:rFonts w:ascii="Times New Roman" w:hAnsi="Times New Roman" w:cs="Times New Roman"/>
          <w:sz w:val="24"/>
          <w:szCs w:val="24"/>
        </w:rPr>
        <w:t>ж</w:t>
      </w:r>
      <w:r w:rsidRPr="00C16A1A">
        <w:rPr>
          <w:rFonts w:ascii="Times New Roman" w:hAnsi="Times New Roman" w:cs="Times New Roman"/>
          <w:sz w:val="24"/>
          <w:szCs w:val="24"/>
        </w:rPr>
        <w:t>дений, прошедшие идентификацию, в течение всего периода размещения проекта решения и информационных материалов к нему на официальном сайте имеют пр</w:t>
      </w:r>
      <w:r w:rsidRPr="00C16A1A">
        <w:rPr>
          <w:rFonts w:ascii="Times New Roman" w:hAnsi="Times New Roman" w:cs="Times New Roman"/>
          <w:sz w:val="24"/>
          <w:szCs w:val="24"/>
        </w:rPr>
        <w:t>а</w:t>
      </w:r>
      <w:r w:rsidRPr="00C16A1A">
        <w:rPr>
          <w:rFonts w:ascii="Times New Roman" w:hAnsi="Times New Roman" w:cs="Times New Roman"/>
          <w:sz w:val="24"/>
          <w:szCs w:val="24"/>
        </w:rPr>
        <w:t xml:space="preserve">во 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вносить свои </w:t>
      </w:r>
      <w:r w:rsidRPr="00C16A1A">
        <w:rPr>
          <w:rFonts w:ascii="Times New Roman" w:hAnsi="Times New Roman" w:cs="Times New Roman"/>
          <w:sz w:val="24"/>
          <w:szCs w:val="24"/>
        </w:rPr>
        <w:t>предложения</w:t>
      </w:r>
      <w:r w:rsidR="00A11879" w:rsidRPr="00C16A1A">
        <w:rPr>
          <w:rFonts w:ascii="Times New Roman" w:hAnsi="Times New Roman" w:cs="Times New Roman"/>
          <w:sz w:val="24"/>
          <w:szCs w:val="24"/>
        </w:rPr>
        <w:t xml:space="preserve"> и замечания, касающиеся проекта</w:t>
      </w:r>
      <w:r w:rsidRPr="00C16A1A">
        <w:rPr>
          <w:rFonts w:ascii="Times New Roman" w:hAnsi="Times New Roman" w:cs="Times New Roman"/>
          <w:sz w:val="24"/>
          <w:szCs w:val="24"/>
        </w:rPr>
        <w:t>:</w:t>
      </w:r>
    </w:p>
    <w:p w:rsidR="00204E55" w:rsidRPr="00C16A1A" w:rsidRDefault="00A56920" w:rsidP="00C16A1A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1. </w:t>
      </w:r>
      <w:r w:rsidR="00204E55" w:rsidRPr="00C16A1A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  <w:r w:rsidR="00654D30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A56920" w:rsidP="00C16A1A">
      <w:pPr>
        <w:pStyle w:val="a4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2. </w:t>
      </w:r>
      <w:r w:rsidR="00C16A1A" w:rsidRPr="00C16A1A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204E55" w:rsidRPr="00C16A1A">
        <w:rPr>
          <w:rFonts w:ascii="Times New Roman" w:hAnsi="Times New Roman" w:cs="Times New Roman"/>
          <w:sz w:val="24"/>
          <w:szCs w:val="24"/>
        </w:rPr>
        <w:t xml:space="preserve"> в адрес организа</w:t>
      </w:r>
      <w:r w:rsidR="00C16A1A" w:rsidRPr="00C16A1A">
        <w:rPr>
          <w:rFonts w:ascii="Times New Roman" w:hAnsi="Times New Roman" w:cs="Times New Roman"/>
          <w:sz w:val="24"/>
          <w:szCs w:val="24"/>
        </w:rPr>
        <w:t>тора общественных обсуждений – к</w:t>
      </w:r>
      <w:r w:rsidR="00204E55" w:rsidRPr="00C16A1A">
        <w:rPr>
          <w:rFonts w:ascii="Times New Roman" w:hAnsi="Times New Roman" w:cs="Times New Roman"/>
          <w:sz w:val="24"/>
          <w:szCs w:val="24"/>
        </w:rPr>
        <w:t>омиссии, по адресу: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46.</w:t>
      </w:r>
    </w:p>
    <w:p w:rsidR="00204E55" w:rsidRPr="00C16A1A" w:rsidRDefault="00A56920" w:rsidP="00C16A1A">
      <w:pPr>
        <w:pStyle w:val="a4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в книге (журнале) учета посетителей экспозиции 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решений.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C16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ет размещен проект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решений и информационные материалы к нему: </w:t>
      </w:r>
      <w:r w:rsidR="0042199D"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r w:rsidR="0042199D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99D"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16A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E55" w:rsidRPr="00C16A1A" w:rsidSect="00654D30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FD" w:rsidRDefault="009D64FD" w:rsidP="00C16A1A">
      <w:pPr>
        <w:spacing w:after="0" w:line="240" w:lineRule="auto"/>
      </w:pPr>
      <w:r>
        <w:separator/>
      </w:r>
    </w:p>
  </w:endnote>
  <w:endnote w:type="continuationSeparator" w:id="0">
    <w:p w:rsidR="009D64FD" w:rsidRDefault="009D64FD" w:rsidP="00C1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B4" w:rsidRDefault="00B548B4">
    <w:pPr>
      <w:pStyle w:val="aa"/>
      <w:jc w:val="center"/>
    </w:pPr>
  </w:p>
  <w:p w:rsidR="00B548B4" w:rsidRDefault="00B54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FD" w:rsidRDefault="009D64FD" w:rsidP="00C16A1A">
      <w:pPr>
        <w:spacing w:after="0" w:line="240" w:lineRule="auto"/>
      </w:pPr>
      <w:r>
        <w:separator/>
      </w:r>
    </w:p>
  </w:footnote>
  <w:footnote w:type="continuationSeparator" w:id="0">
    <w:p w:rsidR="009D64FD" w:rsidRDefault="009D64FD" w:rsidP="00C1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2957"/>
      <w:docPartObj>
        <w:docPartGallery w:val="Page Numbers (Top of Page)"/>
        <w:docPartUnique/>
      </w:docPartObj>
    </w:sdtPr>
    <w:sdtEndPr/>
    <w:sdtContent>
      <w:p w:rsidR="00654D30" w:rsidRDefault="00654D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DA">
          <w:rPr>
            <w:noProof/>
          </w:rPr>
          <w:t>4</w:t>
        </w:r>
        <w:r>
          <w:fldChar w:fldCharType="end"/>
        </w:r>
      </w:p>
    </w:sdtContent>
  </w:sdt>
  <w:p w:rsidR="00B548B4" w:rsidRDefault="00B548B4" w:rsidP="00C4305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B4" w:rsidRDefault="00B548B4">
    <w:pPr>
      <w:pStyle w:val="a8"/>
      <w:jc w:val="center"/>
    </w:pPr>
  </w:p>
  <w:p w:rsidR="00B548B4" w:rsidRDefault="00B54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1F14"/>
    <w:rsid w:val="000F6E47"/>
    <w:rsid w:val="001105FE"/>
    <w:rsid w:val="00197AA5"/>
    <w:rsid w:val="001C7B3F"/>
    <w:rsid w:val="00204E55"/>
    <w:rsid w:val="002055DA"/>
    <w:rsid w:val="00276AD9"/>
    <w:rsid w:val="002C3F12"/>
    <w:rsid w:val="003138DD"/>
    <w:rsid w:val="00330B2A"/>
    <w:rsid w:val="0034201F"/>
    <w:rsid w:val="003424CA"/>
    <w:rsid w:val="003C7854"/>
    <w:rsid w:val="00401976"/>
    <w:rsid w:val="0042199D"/>
    <w:rsid w:val="00440820"/>
    <w:rsid w:val="00457188"/>
    <w:rsid w:val="00462DF2"/>
    <w:rsid w:val="00485A93"/>
    <w:rsid w:val="004A607F"/>
    <w:rsid w:val="004D4AEC"/>
    <w:rsid w:val="004E08FB"/>
    <w:rsid w:val="004E36CE"/>
    <w:rsid w:val="004E7BD3"/>
    <w:rsid w:val="00512364"/>
    <w:rsid w:val="005432FA"/>
    <w:rsid w:val="00547D98"/>
    <w:rsid w:val="00592FDA"/>
    <w:rsid w:val="00615FFC"/>
    <w:rsid w:val="00654D30"/>
    <w:rsid w:val="0065739D"/>
    <w:rsid w:val="00662AF2"/>
    <w:rsid w:val="00690D81"/>
    <w:rsid w:val="00694725"/>
    <w:rsid w:val="006A3D05"/>
    <w:rsid w:val="006B259C"/>
    <w:rsid w:val="0070040E"/>
    <w:rsid w:val="007518A6"/>
    <w:rsid w:val="00754A94"/>
    <w:rsid w:val="00760905"/>
    <w:rsid w:val="00761777"/>
    <w:rsid w:val="00765B9A"/>
    <w:rsid w:val="007A5EF2"/>
    <w:rsid w:val="007B38C8"/>
    <w:rsid w:val="007C2EF0"/>
    <w:rsid w:val="007D7C59"/>
    <w:rsid w:val="008456BE"/>
    <w:rsid w:val="0087408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D64FD"/>
    <w:rsid w:val="00A11879"/>
    <w:rsid w:val="00A1744F"/>
    <w:rsid w:val="00A22795"/>
    <w:rsid w:val="00A53ECD"/>
    <w:rsid w:val="00A56920"/>
    <w:rsid w:val="00A60EFD"/>
    <w:rsid w:val="00A63274"/>
    <w:rsid w:val="00A8270C"/>
    <w:rsid w:val="00AA01F2"/>
    <w:rsid w:val="00AA6D5D"/>
    <w:rsid w:val="00AD29AD"/>
    <w:rsid w:val="00B36FC7"/>
    <w:rsid w:val="00B548B4"/>
    <w:rsid w:val="00B62E6F"/>
    <w:rsid w:val="00B9026B"/>
    <w:rsid w:val="00BA4DC5"/>
    <w:rsid w:val="00BA5DFA"/>
    <w:rsid w:val="00BB5FCB"/>
    <w:rsid w:val="00C04E37"/>
    <w:rsid w:val="00C06788"/>
    <w:rsid w:val="00C16A1A"/>
    <w:rsid w:val="00C327EB"/>
    <w:rsid w:val="00C43057"/>
    <w:rsid w:val="00C75124"/>
    <w:rsid w:val="00CE3C75"/>
    <w:rsid w:val="00CE4C5A"/>
    <w:rsid w:val="00CF2E68"/>
    <w:rsid w:val="00D1088D"/>
    <w:rsid w:val="00D152CC"/>
    <w:rsid w:val="00D217BA"/>
    <w:rsid w:val="00D80966"/>
    <w:rsid w:val="00DC0631"/>
    <w:rsid w:val="00E02F82"/>
    <w:rsid w:val="00E40C71"/>
    <w:rsid w:val="00E45A91"/>
    <w:rsid w:val="00E62667"/>
    <w:rsid w:val="00EC4F8F"/>
    <w:rsid w:val="00EF4750"/>
    <w:rsid w:val="00F46DA2"/>
    <w:rsid w:val="00F73DFB"/>
    <w:rsid w:val="00FE43A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A1A"/>
  </w:style>
  <w:style w:type="paragraph" w:styleId="aa">
    <w:name w:val="footer"/>
    <w:basedOn w:val="a"/>
    <w:link w:val="ab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A1A"/>
  </w:style>
  <w:style w:type="paragraph" w:styleId="aa">
    <w:name w:val="footer"/>
    <w:basedOn w:val="a"/>
    <w:link w:val="ab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2022-07-18T08:12:00Z</cp:lastPrinted>
  <dcterms:created xsi:type="dcterms:W3CDTF">2022-07-19T14:37:00Z</dcterms:created>
  <dcterms:modified xsi:type="dcterms:W3CDTF">2022-07-19T14:37:00Z</dcterms:modified>
</cp:coreProperties>
</file>