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20" w:rsidRDefault="002A3185" w:rsidP="00E62620">
      <w:pPr>
        <w:spacing w:line="240" w:lineRule="auto"/>
        <w:ind w:firstLine="0"/>
      </w:pPr>
      <w:bookmarkStart w:id="0" w:name="_GoBack"/>
      <w:bookmarkEnd w:id="0"/>
      <w:r w:rsidRPr="00995218">
        <w:rPr>
          <w:noProof/>
        </w:rPr>
        <w:drawing>
          <wp:anchor distT="0" distB="0" distL="114300" distR="114300" simplePos="0" relativeHeight="251659264" behindDoc="1" locked="0" layoutInCell="1" allowOverlap="1" wp14:anchorId="5BB882C6" wp14:editId="507DBE58">
            <wp:simplePos x="0" y="0"/>
            <wp:positionH relativeFrom="column">
              <wp:posOffset>-1342360</wp:posOffset>
            </wp:positionH>
            <wp:positionV relativeFrom="paragraph">
              <wp:posOffset>-767418</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085EC4" w:rsidP="00E62620">
      <w:pPr>
        <w:spacing w:line="240" w:lineRule="auto"/>
        <w:ind w:firstLine="0"/>
      </w:pPr>
    </w:p>
    <w:p w:rsidR="00085EC4" w:rsidRDefault="00B75B25" w:rsidP="00E62620">
      <w:pPr>
        <w:spacing w:line="240" w:lineRule="auto"/>
        <w:ind w:firstLine="0"/>
      </w:pPr>
      <w:r>
        <w:t>23.06.2022                     169</w:t>
      </w:r>
    </w:p>
    <w:p w:rsidR="00085EC4" w:rsidRPr="00B00320" w:rsidRDefault="00085EC4" w:rsidP="00E62620">
      <w:pPr>
        <w:spacing w:line="240" w:lineRule="auto"/>
        <w:ind w:firstLine="0"/>
      </w:pPr>
    </w:p>
    <w:p w:rsidR="003A6902" w:rsidRPr="00B00320" w:rsidRDefault="003A6902" w:rsidP="00E62620">
      <w:pPr>
        <w:spacing w:line="240" w:lineRule="auto"/>
        <w:ind w:firstLine="0"/>
      </w:pPr>
    </w:p>
    <w:p w:rsidR="00085EC4" w:rsidRDefault="00D76D5A" w:rsidP="00CE17F4">
      <w:pPr>
        <w:spacing w:line="240" w:lineRule="auto"/>
        <w:ind w:firstLine="0"/>
      </w:pPr>
      <w:r w:rsidRPr="00B00320">
        <w:t>Об утверждении порядка предоставления</w:t>
      </w:r>
      <w:r w:rsidR="00270CD8" w:rsidRPr="00B00320">
        <w:t xml:space="preserve"> </w:t>
      </w:r>
      <w:r w:rsidRPr="00B00320">
        <w:t xml:space="preserve">иных межбюджетных </w:t>
      </w:r>
    </w:p>
    <w:p w:rsidR="00085EC4" w:rsidRDefault="00D76D5A" w:rsidP="00CE17F4">
      <w:pPr>
        <w:spacing w:line="240" w:lineRule="auto"/>
        <w:ind w:firstLine="0"/>
      </w:pPr>
      <w:r w:rsidRPr="00B00320">
        <w:t>трансфертов</w:t>
      </w:r>
      <w:r w:rsidR="00763300">
        <w:t xml:space="preserve"> </w:t>
      </w:r>
      <w:r w:rsidR="00763300" w:rsidRPr="00940EB6">
        <w:t xml:space="preserve">на оказание дополнительной финансовой помощи </w:t>
      </w:r>
    </w:p>
    <w:p w:rsidR="00085EC4" w:rsidRDefault="00763300" w:rsidP="00CE17F4">
      <w:pPr>
        <w:spacing w:line="240" w:lineRule="auto"/>
        <w:ind w:firstLine="0"/>
      </w:pPr>
      <w:r w:rsidRPr="00940EB6">
        <w:t>бюджетам</w:t>
      </w:r>
      <w:r w:rsidRPr="005D3462">
        <w:t xml:space="preserve"> </w:t>
      </w:r>
      <w:r w:rsidR="00D76D5A" w:rsidRPr="00B00320">
        <w:t>городски</w:t>
      </w:r>
      <w:r>
        <w:t>х</w:t>
      </w:r>
      <w:r w:rsidR="00F00187" w:rsidRPr="00B00320">
        <w:t xml:space="preserve"> </w:t>
      </w:r>
      <w:r w:rsidR="00D76D5A" w:rsidRPr="00B00320">
        <w:t>и сельски</w:t>
      </w:r>
      <w:r>
        <w:t>х</w:t>
      </w:r>
      <w:r w:rsidR="00D76D5A" w:rsidRPr="00B00320">
        <w:t xml:space="preserve"> поселени</w:t>
      </w:r>
      <w:r>
        <w:t>й</w:t>
      </w:r>
      <w:r w:rsidR="00054DD7" w:rsidRPr="00B00320">
        <w:t>, входящи</w:t>
      </w:r>
      <w:r w:rsidR="005D3462">
        <w:t>х</w:t>
      </w:r>
      <w:r w:rsidR="00054DD7" w:rsidRPr="00B00320">
        <w:t xml:space="preserve"> в состав </w:t>
      </w:r>
    </w:p>
    <w:p w:rsidR="00085EC4" w:rsidRDefault="00CE17F4" w:rsidP="00CE17F4">
      <w:pPr>
        <w:spacing w:line="240" w:lineRule="auto"/>
        <w:ind w:firstLine="0"/>
      </w:pPr>
      <w:r w:rsidRPr="00B00320">
        <w:t xml:space="preserve">муниципального образования Тосненский муниципальный район </w:t>
      </w:r>
    </w:p>
    <w:p w:rsidR="00085EC4" w:rsidRDefault="00CE17F4" w:rsidP="00CE17F4">
      <w:pPr>
        <w:spacing w:line="240" w:lineRule="auto"/>
        <w:ind w:firstLine="0"/>
      </w:pPr>
      <w:r w:rsidRPr="00B00320">
        <w:t>Ленинградской области</w:t>
      </w:r>
      <w:r w:rsidR="00852AC0">
        <w:t>,</w:t>
      </w:r>
      <w:r w:rsidR="007F2014" w:rsidRPr="00B00320">
        <w:t xml:space="preserve"> из бюджета муниципального образования </w:t>
      </w:r>
    </w:p>
    <w:p w:rsidR="00664B29" w:rsidRPr="00B00320" w:rsidRDefault="007F2014" w:rsidP="00CE17F4">
      <w:pPr>
        <w:spacing w:line="240" w:lineRule="auto"/>
        <w:ind w:firstLine="0"/>
      </w:pPr>
      <w:r w:rsidRPr="00B00320">
        <w:t xml:space="preserve">Тосненский </w:t>
      </w:r>
      <w:r w:rsidR="00054DD7" w:rsidRPr="00B00320">
        <w:t xml:space="preserve">муниципальный </w:t>
      </w:r>
      <w:r w:rsidRPr="00B00320">
        <w:t>район Ленинградской области</w:t>
      </w:r>
      <w:r w:rsidR="003B07AF" w:rsidRPr="00B00320">
        <w:t xml:space="preserve"> в 2022 году</w:t>
      </w:r>
    </w:p>
    <w:p w:rsidR="00D873A4" w:rsidRDefault="00D873A4" w:rsidP="00982AD3">
      <w:pPr>
        <w:spacing w:line="240" w:lineRule="auto"/>
        <w:ind w:firstLine="0"/>
      </w:pPr>
    </w:p>
    <w:p w:rsidR="00085EC4" w:rsidRPr="00B00320" w:rsidRDefault="00085EC4" w:rsidP="00982AD3">
      <w:pPr>
        <w:spacing w:line="240" w:lineRule="auto"/>
        <w:ind w:firstLine="0"/>
      </w:pPr>
    </w:p>
    <w:p w:rsidR="00BC66A0" w:rsidRPr="00B00320" w:rsidRDefault="00D873A4" w:rsidP="00BC66A0">
      <w:pPr>
        <w:pStyle w:val="a3"/>
        <w:ind w:firstLine="709"/>
        <w:jc w:val="both"/>
        <w:rPr>
          <w:rFonts w:ascii="Times New Roman" w:hAnsi="Times New Roman"/>
          <w:sz w:val="24"/>
          <w:szCs w:val="24"/>
        </w:rPr>
      </w:pPr>
      <w:r w:rsidRPr="00B00320">
        <w:rPr>
          <w:rFonts w:ascii="Times New Roman" w:hAnsi="Times New Roman"/>
          <w:sz w:val="24"/>
          <w:szCs w:val="24"/>
        </w:rPr>
        <w:t>В соответствии</w:t>
      </w:r>
      <w:r w:rsidRPr="00B00320">
        <w:t xml:space="preserve"> </w:t>
      </w:r>
      <w:r w:rsidRPr="00B00320">
        <w:rPr>
          <w:rFonts w:ascii="Times New Roman" w:hAnsi="Times New Roman"/>
          <w:sz w:val="24"/>
          <w:szCs w:val="24"/>
        </w:rPr>
        <w:t xml:space="preserve">со статьями </w:t>
      </w:r>
      <w:r w:rsidR="00F00187" w:rsidRPr="00B00320">
        <w:rPr>
          <w:rFonts w:ascii="Times New Roman" w:hAnsi="Times New Roman"/>
          <w:sz w:val="24"/>
          <w:szCs w:val="24"/>
        </w:rPr>
        <w:t xml:space="preserve">9, </w:t>
      </w:r>
      <w:r w:rsidRPr="00B00320">
        <w:rPr>
          <w:rFonts w:ascii="Times New Roman" w:hAnsi="Times New Roman"/>
          <w:sz w:val="24"/>
          <w:szCs w:val="24"/>
        </w:rPr>
        <w:t>142, 142</w:t>
      </w:r>
      <w:r w:rsidRPr="00B00320">
        <w:rPr>
          <w:rFonts w:ascii="Times New Roman" w:hAnsi="Times New Roman"/>
          <w:sz w:val="24"/>
          <w:szCs w:val="24"/>
          <w:vertAlign w:val="superscript"/>
        </w:rPr>
        <w:t>4</w:t>
      </w:r>
      <w:r w:rsidRPr="00B00320">
        <w:rPr>
          <w:rFonts w:ascii="Times New Roman" w:hAnsi="Times New Roman"/>
          <w:sz w:val="24"/>
          <w:szCs w:val="24"/>
        </w:rPr>
        <w:t xml:space="preserve"> Бюджетного </w:t>
      </w:r>
      <w:r w:rsidR="00085EC4">
        <w:rPr>
          <w:rFonts w:ascii="Times New Roman" w:hAnsi="Times New Roman"/>
          <w:sz w:val="24"/>
          <w:szCs w:val="24"/>
        </w:rPr>
        <w:t>к</w:t>
      </w:r>
      <w:r w:rsidRPr="00B00320">
        <w:rPr>
          <w:rFonts w:ascii="Times New Roman" w:hAnsi="Times New Roman"/>
          <w:sz w:val="24"/>
          <w:szCs w:val="24"/>
        </w:rPr>
        <w:t xml:space="preserve">одекса Российской Федерации, </w:t>
      </w:r>
      <w:r w:rsidR="007F2014" w:rsidRPr="00B00320">
        <w:rPr>
          <w:rFonts w:ascii="Times New Roman" w:hAnsi="Times New Roman"/>
          <w:sz w:val="24"/>
          <w:szCs w:val="24"/>
        </w:rPr>
        <w:t>частью 3 статьи 65</w:t>
      </w:r>
      <w:r w:rsidRPr="00B00320">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r w:rsidR="00B510D2" w:rsidRPr="00B00320">
        <w:rPr>
          <w:rFonts w:ascii="Times New Roman" w:hAnsi="Times New Roman"/>
          <w:sz w:val="24"/>
          <w:szCs w:val="24"/>
        </w:rPr>
        <w:t>совет депутатов муниципальног</w:t>
      </w:r>
      <w:r w:rsidR="004C5C84" w:rsidRPr="00B00320">
        <w:rPr>
          <w:rFonts w:ascii="Times New Roman" w:hAnsi="Times New Roman"/>
          <w:sz w:val="24"/>
          <w:szCs w:val="24"/>
        </w:rPr>
        <w:t>о образования Тосненский</w:t>
      </w:r>
      <w:r w:rsidR="00664B29" w:rsidRPr="00B00320">
        <w:rPr>
          <w:rFonts w:ascii="Times New Roman" w:hAnsi="Times New Roman"/>
          <w:sz w:val="24"/>
          <w:szCs w:val="24"/>
        </w:rPr>
        <w:t xml:space="preserve"> муниципальный</w:t>
      </w:r>
      <w:r w:rsidR="004C5C84" w:rsidRPr="00B00320">
        <w:rPr>
          <w:rFonts w:ascii="Times New Roman" w:hAnsi="Times New Roman"/>
          <w:sz w:val="24"/>
          <w:szCs w:val="24"/>
        </w:rPr>
        <w:t xml:space="preserve"> район Л</w:t>
      </w:r>
      <w:r w:rsidR="00B510D2" w:rsidRPr="00B00320">
        <w:rPr>
          <w:rFonts w:ascii="Times New Roman" w:hAnsi="Times New Roman"/>
          <w:sz w:val="24"/>
          <w:szCs w:val="24"/>
        </w:rPr>
        <w:t>енинградской области</w:t>
      </w:r>
      <w:r w:rsidR="00B148A5" w:rsidRPr="00B00320">
        <w:rPr>
          <w:rFonts w:ascii="Times New Roman" w:hAnsi="Times New Roman"/>
          <w:sz w:val="24"/>
          <w:szCs w:val="24"/>
        </w:rPr>
        <w:t xml:space="preserve"> </w:t>
      </w:r>
    </w:p>
    <w:p w:rsidR="008C2598" w:rsidRPr="00B00320" w:rsidRDefault="008C2598" w:rsidP="00982AD3">
      <w:pPr>
        <w:spacing w:line="240" w:lineRule="auto"/>
        <w:ind w:firstLine="0"/>
      </w:pPr>
    </w:p>
    <w:p w:rsidR="008C2598" w:rsidRPr="00B00320" w:rsidRDefault="008C2598" w:rsidP="00982AD3">
      <w:pPr>
        <w:spacing w:line="240" w:lineRule="auto"/>
        <w:ind w:firstLine="0"/>
      </w:pPr>
      <w:r w:rsidRPr="00B00320">
        <w:t>РЕШИЛ:</w:t>
      </w:r>
    </w:p>
    <w:p w:rsidR="00E62620" w:rsidRPr="00B00320" w:rsidRDefault="00E62620" w:rsidP="00982AD3">
      <w:pPr>
        <w:spacing w:line="240" w:lineRule="auto"/>
        <w:ind w:firstLine="0"/>
      </w:pPr>
    </w:p>
    <w:p w:rsidR="00BC66A0" w:rsidRPr="00B00320" w:rsidRDefault="00D2044D" w:rsidP="00085EC4">
      <w:pPr>
        <w:pStyle w:val="aa"/>
        <w:numPr>
          <w:ilvl w:val="0"/>
          <w:numId w:val="2"/>
        </w:numPr>
        <w:tabs>
          <w:tab w:val="left" w:pos="709"/>
          <w:tab w:val="left" w:pos="851"/>
        </w:tabs>
        <w:spacing w:line="240" w:lineRule="auto"/>
        <w:ind w:left="0" w:firstLine="567"/>
      </w:pPr>
      <w:r w:rsidRPr="00B00320">
        <w:t xml:space="preserve">Утвердить порядок </w:t>
      </w:r>
      <w:r w:rsidR="00B510D2" w:rsidRPr="00B00320">
        <w:t>предоставления иных межбюджетных трансфертов на оказание дополнительной финансовой помощи бюджетам городских и сельских поселений</w:t>
      </w:r>
      <w:r w:rsidR="00054DD7" w:rsidRPr="00B00320">
        <w:t>, входящих в состав</w:t>
      </w:r>
      <w:r w:rsidR="00B510D2" w:rsidRPr="00B00320">
        <w:t xml:space="preserve"> </w:t>
      </w:r>
      <w:r w:rsidR="00CE17F4" w:rsidRPr="00B00320">
        <w:t>муниципального образования Тосненский муниципальный район Ленинградской области</w:t>
      </w:r>
      <w:r w:rsidR="00852AC0">
        <w:t>,</w:t>
      </w:r>
      <w:r w:rsidR="00CE17F4" w:rsidRPr="00B00320">
        <w:t xml:space="preserve"> </w:t>
      </w:r>
      <w:r w:rsidR="007F2014" w:rsidRPr="00B00320">
        <w:t xml:space="preserve">из бюджета муниципального образования Тосненский </w:t>
      </w:r>
      <w:r w:rsidR="00054DD7" w:rsidRPr="00B00320">
        <w:t xml:space="preserve">муниципальный </w:t>
      </w:r>
      <w:r w:rsidR="007F2014" w:rsidRPr="00B00320">
        <w:t>район Ленинградской области</w:t>
      </w:r>
      <w:r w:rsidR="003B07AF" w:rsidRPr="00B00320">
        <w:t xml:space="preserve"> в 2022 году</w:t>
      </w:r>
      <w:r w:rsidR="007F2014" w:rsidRPr="00B00320">
        <w:t xml:space="preserve"> </w:t>
      </w:r>
      <w:r w:rsidRPr="00B00320">
        <w:t>(приложение).</w:t>
      </w:r>
    </w:p>
    <w:p w:rsidR="00DA5A3C" w:rsidRPr="00B00320" w:rsidRDefault="00F912A5" w:rsidP="00085EC4">
      <w:pPr>
        <w:pStyle w:val="aa"/>
        <w:numPr>
          <w:ilvl w:val="0"/>
          <w:numId w:val="2"/>
        </w:numPr>
        <w:tabs>
          <w:tab w:val="left" w:pos="709"/>
          <w:tab w:val="left" w:pos="851"/>
        </w:tabs>
        <w:spacing w:line="240" w:lineRule="auto"/>
        <w:ind w:left="0" w:firstLine="567"/>
      </w:pPr>
      <w:r w:rsidRPr="00B00320">
        <w:t>Аппарату совета депутатов муниципального образования Тосненский муниципальный район Ленинградской области обеспечить официальное опубликование и обнародование настоящего решения</w:t>
      </w:r>
      <w:r w:rsidR="00D16844" w:rsidRPr="00B00320">
        <w:t>.</w:t>
      </w:r>
      <w:r w:rsidR="00DA5A3C" w:rsidRPr="00B00320">
        <w:tab/>
      </w:r>
    </w:p>
    <w:p w:rsidR="008C2598" w:rsidRPr="00B00320" w:rsidRDefault="008C2598" w:rsidP="00982AD3">
      <w:pPr>
        <w:spacing w:line="240" w:lineRule="auto"/>
        <w:ind w:firstLine="0"/>
      </w:pPr>
    </w:p>
    <w:p w:rsidR="00B76657" w:rsidRPr="00B00320" w:rsidRDefault="00B76657" w:rsidP="00982AD3">
      <w:pPr>
        <w:spacing w:line="240" w:lineRule="auto"/>
        <w:ind w:firstLine="0"/>
      </w:pPr>
    </w:p>
    <w:p w:rsidR="009A5F61" w:rsidRPr="00B00320" w:rsidRDefault="008C2598" w:rsidP="00982AD3">
      <w:pPr>
        <w:spacing w:line="240" w:lineRule="auto"/>
        <w:ind w:firstLine="0"/>
      </w:pPr>
      <w:r w:rsidRPr="00B00320">
        <w:t>Г</w:t>
      </w:r>
      <w:r w:rsidR="00664B29" w:rsidRPr="00B00320">
        <w:t>лава Тосненского муниципального района</w:t>
      </w:r>
      <w:r w:rsidRPr="00B00320">
        <w:t xml:space="preserve">                                    </w:t>
      </w:r>
      <w:r w:rsidR="00982AD3" w:rsidRPr="00B00320">
        <w:t xml:space="preserve">      </w:t>
      </w:r>
      <w:r w:rsidR="00CD60E3" w:rsidRPr="00B00320">
        <w:t xml:space="preserve">  </w:t>
      </w:r>
      <w:r w:rsidRPr="00B00320">
        <w:t xml:space="preserve"> </w:t>
      </w:r>
      <w:r w:rsidR="00664B29" w:rsidRPr="00B00320">
        <w:t xml:space="preserve">    А.Л. Канцерев</w:t>
      </w:r>
    </w:p>
    <w:p w:rsidR="008E1077" w:rsidRPr="00B00320" w:rsidRDefault="008E1077" w:rsidP="00982AD3">
      <w:pPr>
        <w:spacing w:line="240" w:lineRule="auto"/>
        <w:ind w:firstLine="0"/>
      </w:pPr>
    </w:p>
    <w:p w:rsidR="008E1077" w:rsidRPr="00B00320" w:rsidRDefault="008E1077" w:rsidP="00982AD3">
      <w:pPr>
        <w:spacing w:line="240" w:lineRule="auto"/>
        <w:ind w:firstLine="0"/>
      </w:pPr>
    </w:p>
    <w:p w:rsidR="00E62B45" w:rsidRPr="00B00320" w:rsidRDefault="00E62B45" w:rsidP="00982AD3">
      <w:pPr>
        <w:spacing w:line="240" w:lineRule="auto"/>
        <w:ind w:firstLine="0"/>
      </w:pPr>
    </w:p>
    <w:p w:rsidR="00E62B45" w:rsidRPr="00B00320" w:rsidRDefault="00E62B45" w:rsidP="00982AD3">
      <w:pPr>
        <w:spacing w:line="240" w:lineRule="auto"/>
        <w:ind w:firstLine="0"/>
      </w:pPr>
    </w:p>
    <w:p w:rsidR="00085EC4" w:rsidRDefault="00085EC4" w:rsidP="00982AD3">
      <w:pPr>
        <w:spacing w:line="240" w:lineRule="auto"/>
        <w:ind w:firstLine="0"/>
        <w:rPr>
          <w:sz w:val="20"/>
          <w:szCs w:val="20"/>
        </w:rPr>
      </w:pPr>
    </w:p>
    <w:p w:rsidR="00085EC4" w:rsidRDefault="00085EC4" w:rsidP="00982AD3">
      <w:pPr>
        <w:spacing w:line="240" w:lineRule="auto"/>
        <w:ind w:firstLine="0"/>
        <w:rPr>
          <w:sz w:val="20"/>
          <w:szCs w:val="20"/>
        </w:rPr>
      </w:pPr>
    </w:p>
    <w:p w:rsidR="00085EC4" w:rsidRDefault="00085EC4" w:rsidP="00982AD3">
      <w:pPr>
        <w:spacing w:line="240" w:lineRule="auto"/>
        <w:ind w:firstLine="0"/>
        <w:rPr>
          <w:sz w:val="20"/>
          <w:szCs w:val="20"/>
        </w:rPr>
      </w:pPr>
    </w:p>
    <w:p w:rsidR="00085EC4" w:rsidRDefault="00085EC4" w:rsidP="00982AD3">
      <w:pPr>
        <w:spacing w:line="240" w:lineRule="auto"/>
        <w:ind w:firstLine="0"/>
        <w:rPr>
          <w:sz w:val="20"/>
          <w:szCs w:val="20"/>
        </w:rPr>
      </w:pPr>
    </w:p>
    <w:p w:rsidR="00982AD3" w:rsidRPr="00085EC4" w:rsidRDefault="00267699" w:rsidP="00982AD3">
      <w:pPr>
        <w:spacing w:line="240" w:lineRule="auto"/>
        <w:ind w:firstLine="0"/>
        <w:rPr>
          <w:sz w:val="20"/>
          <w:szCs w:val="20"/>
        </w:rPr>
      </w:pPr>
      <w:r w:rsidRPr="00085EC4">
        <w:rPr>
          <w:sz w:val="20"/>
          <w:szCs w:val="20"/>
        </w:rPr>
        <w:t>Мурша Светлана Ивановна</w:t>
      </w:r>
      <w:r w:rsidR="000223C5" w:rsidRPr="00085EC4">
        <w:rPr>
          <w:sz w:val="20"/>
          <w:szCs w:val="20"/>
        </w:rPr>
        <w:t>, 8(81361)</w:t>
      </w:r>
      <w:r w:rsidR="00D10A14" w:rsidRPr="00085EC4">
        <w:rPr>
          <w:sz w:val="20"/>
          <w:szCs w:val="20"/>
        </w:rPr>
        <w:t>22357</w:t>
      </w:r>
    </w:p>
    <w:p w:rsidR="00222570" w:rsidRPr="00085EC4" w:rsidRDefault="00085EC4" w:rsidP="00982AD3">
      <w:pPr>
        <w:spacing w:line="240" w:lineRule="auto"/>
        <w:ind w:firstLine="0"/>
        <w:rPr>
          <w:sz w:val="20"/>
          <w:szCs w:val="20"/>
        </w:rPr>
      </w:pPr>
      <w:r>
        <w:rPr>
          <w:sz w:val="20"/>
          <w:szCs w:val="20"/>
        </w:rPr>
        <w:t>7 га</w:t>
      </w:r>
    </w:p>
    <w:p w:rsidR="00222570" w:rsidRPr="00B00320" w:rsidRDefault="00222570" w:rsidP="00085EC4">
      <w:pPr>
        <w:widowControl/>
        <w:autoSpaceDE/>
        <w:autoSpaceDN/>
        <w:adjustRightInd/>
        <w:spacing w:line="240" w:lineRule="auto"/>
        <w:ind w:left="4536" w:firstLine="0"/>
        <w:jc w:val="left"/>
      </w:pPr>
      <w:r w:rsidRPr="00B00320">
        <w:lastRenderedPageBreak/>
        <w:t xml:space="preserve">Приложение </w:t>
      </w:r>
    </w:p>
    <w:p w:rsidR="00222570" w:rsidRPr="00B00320" w:rsidRDefault="00222570" w:rsidP="00085EC4">
      <w:pPr>
        <w:spacing w:line="240" w:lineRule="auto"/>
        <w:ind w:left="4536" w:firstLine="0"/>
        <w:jc w:val="left"/>
      </w:pPr>
      <w:r w:rsidRPr="00B00320">
        <w:t xml:space="preserve">к решению совета депутатов </w:t>
      </w:r>
    </w:p>
    <w:p w:rsidR="00222570" w:rsidRPr="00B00320" w:rsidRDefault="00222570" w:rsidP="00085EC4">
      <w:pPr>
        <w:spacing w:line="240" w:lineRule="auto"/>
        <w:ind w:left="4536" w:firstLine="0"/>
        <w:jc w:val="left"/>
      </w:pPr>
      <w:r w:rsidRPr="00B00320">
        <w:t xml:space="preserve">муниципального образования </w:t>
      </w:r>
    </w:p>
    <w:p w:rsidR="00222570" w:rsidRPr="00B00320" w:rsidRDefault="00222570" w:rsidP="00085EC4">
      <w:pPr>
        <w:spacing w:line="240" w:lineRule="auto"/>
        <w:ind w:left="4536" w:firstLine="0"/>
        <w:jc w:val="left"/>
      </w:pPr>
      <w:r w:rsidRPr="00B00320">
        <w:t>Тосненский район Ленинградской области</w:t>
      </w:r>
    </w:p>
    <w:p w:rsidR="00B510D2" w:rsidRPr="00B00320" w:rsidRDefault="00B510D2" w:rsidP="00085EC4">
      <w:pPr>
        <w:spacing w:line="240" w:lineRule="auto"/>
        <w:ind w:left="4536" w:firstLine="0"/>
        <w:jc w:val="left"/>
      </w:pPr>
      <w:r w:rsidRPr="00B00320">
        <w:t>от</w:t>
      </w:r>
      <w:r w:rsidR="00B71765" w:rsidRPr="00B00320">
        <w:t xml:space="preserve"> </w:t>
      </w:r>
      <w:r w:rsidR="00085EC4">
        <w:t xml:space="preserve">23.06.2022  </w:t>
      </w:r>
      <w:r w:rsidR="00B71765" w:rsidRPr="00B00320">
        <w:t xml:space="preserve"> </w:t>
      </w:r>
      <w:r w:rsidRPr="00B00320">
        <w:t>№</w:t>
      </w:r>
      <w:r w:rsidR="00B71765" w:rsidRPr="00B00320">
        <w:t xml:space="preserve"> </w:t>
      </w:r>
      <w:r w:rsidR="00085EC4">
        <w:t>169</w:t>
      </w:r>
    </w:p>
    <w:p w:rsidR="00222570" w:rsidRPr="00B00320" w:rsidRDefault="00222570" w:rsidP="00222570">
      <w:pPr>
        <w:spacing w:line="240" w:lineRule="auto"/>
        <w:ind w:firstLine="0"/>
        <w:jc w:val="right"/>
      </w:pPr>
    </w:p>
    <w:p w:rsidR="00222570" w:rsidRPr="00B00320" w:rsidRDefault="00222570" w:rsidP="00222570">
      <w:pPr>
        <w:spacing w:line="240" w:lineRule="auto"/>
        <w:ind w:firstLine="0"/>
        <w:jc w:val="right"/>
      </w:pPr>
    </w:p>
    <w:p w:rsidR="00222570" w:rsidRPr="00B00320" w:rsidRDefault="00222570" w:rsidP="00222570">
      <w:pPr>
        <w:spacing w:line="240" w:lineRule="auto"/>
        <w:ind w:firstLine="0"/>
        <w:jc w:val="right"/>
      </w:pPr>
    </w:p>
    <w:p w:rsidR="00850D08" w:rsidRPr="00B00320" w:rsidRDefault="00222570" w:rsidP="00222570">
      <w:pPr>
        <w:spacing w:line="240" w:lineRule="auto"/>
        <w:ind w:firstLine="0"/>
        <w:jc w:val="center"/>
      </w:pPr>
      <w:r w:rsidRPr="00B00320">
        <w:t xml:space="preserve">Порядок </w:t>
      </w:r>
      <w:r w:rsidR="00B510D2" w:rsidRPr="00B00320">
        <w:t xml:space="preserve">предоставления иных межбюджетных трансфертов на оказание </w:t>
      </w:r>
    </w:p>
    <w:p w:rsidR="00085EC4" w:rsidRDefault="00B510D2" w:rsidP="00754C40">
      <w:pPr>
        <w:spacing w:line="240" w:lineRule="auto"/>
        <w:ind w:firstLine="0"/>
        <w:jc w:val="center"/>
      </w:pPr>
      <w:r w:rsidRPr="00B00320">
        <w:t>дополнительной финансовой помощи бюджетам городских и сельских поселений</w:t>
      </w:r>
      <w:r w:rsidR="00754C40" w:rsidRPr="00B00320">
        <w:t xml:space="preserve">, </w:t>
      </w:r>
    </w:p>
    <w:p w:rsidR="00085EC4" w:rsidRDefault="00754C40" w:rsidP="00754C40">
      <w:pPr>
        <w:spacing w:line="240" w:lineRule="auto"/>
        <w:ind w:firstLine="0"/>
        <w:jc w:val="center"/>
      </w:pPr>
      <w:r w:rsidRPr="00B00320">
        <w:t>входящих в состав</w:t>
      </w:r>
      <w:r w:rsidR="00B00320">
        <w:t xml:space="preserve"> </w:t>
      </w:r>
      <w:r w:rsidR="00C813C7" w:rsidRPr="00B00320">
        <w:t xml:space="preserve">муниципального образования </w:t>
      </w:r>
      <w:r w:rsidR="00B510D2" w:rsidRPr="00B00320">
        <w:t>Тосненск</w:t>
      </w:r>
      <w:r w:rsidR="00CE17F4" w:rsidRPr="00B00320">
        <w:t>ий</w:t>
      </w:r>
      <w:r w:rsidR="00B510D2" w:rsidRPr="00B00320">
        <w:t xml:space="preserve"> </w:t>
      </w:r>
      <w:r w:rsidR="00C813C7" w:rsidRPr="00B00320">
        <w:t xml:space="preserve">муниципальный </w:t>
      </w:r>
      <w:r w:rsidR="00B510D2" w:rsidRPr="00B00320">
        <w:t>район Ленинградской области</w:t>
      </w:r>
      <w:r w:rsidR="00852AC0">
        <w:t>,</w:t>
      </w:r>
      <w:r w:rsidR="001463ED" w:rsidRPr="00B00320">
        <w:t xml:space="preserve"> </w:t>
      </w:r>
      <w:r w:rsidR="007F2014" w:rsidRPr="00B00320">
        <w:t>из бюджета муниципального образования Тосненский</w:t>
      </w:r>
      <w:r w:rsidRPr="00B00320">
        <w:t xml:space="preserve"> </w:t>
      </w:r>
    </w:p>
    <w:p w:rsidR="00850D08" w:rsidRPr="00B00320" w:rsidRDefault="00754C40" w:rsidP="00754C40">
      <w:pPr>
        <w:spacing w:line="240" w:lineRule="auto"/>
        <w:ind w:firstLine="0"/>
        <w:jc w:val="center"/>
      </w:pPr>
      <w:r w:rsidRPr="00B00320">
        <w:t xml:space="preserve">муниципальный </w:t>
      </w:r>
      <w:r w:rsidR="007F2014" w:rsidRPr="00B00320">
        <w:t>район Ленинградской области</w:t>
      </w:r>
      <w:r w:rsidR="003B07AF" w:rsidRPr="00B00320">
        <w:t xml:space="preserve"> в 2022 году</w:t>
      </w:r>
    </w:p>
    <w:p w:rsidR="00CE17F4" w:rsidRPr="00B00320" w:rsidRDefault="00CE17F4" w:rsidP="00222570">
      <w:pPr>
        <w:spacing w:line="240" w:lineRule="auto"/>
        <w:ind w:firstLine="0"/>
        <w:jc w:val="center"/>
      </w:pPr>
    </w:p>
    <w:p w:rsidR="00222570" w:rsidRPr="00B00320" w:rsidRDefault="004812CB" w:rsidP="004812CB">
      <w:pPr>
        <w:pStyle w:val="aa"/>
        <w:numPr>
          <w:ilvl w:val="0"/>
          <w:numId w:val="4"/>
        </w:numPr>
        <w:spacing w:line="240" w:lineRule="auto"/>
        <w:jc w:val="center"/>
      </w:pPr>
      <w:r w:rsidRPr="00B00320">
        <w:t>Общие положения</w:t>
      </w:r>
    </w:p>
    <w:p w:rsidR="004812CB" w:rsidRPr="00B00320" w:rsidRDefault="004812CB" w:rsidP="00222570">
      <w:pPr>
        <w:spacing w:line="240" w:lineRule="auto"/>
        <w:ind w:firstLine="0"/>
      </w:pPr>
    </w:p>
    <w:p w:rsidR="004812CB" w:rsidRPr="00B00320" w:rsidRDefault="004812CB" w:rsidP="00085EC4">
      <w:pPr>
        <w:pStyle w:val="aa"/>
        <w:numPr>
          <w:ilvl w:val="1"/>
          <w:numId w:val="4"/>
        </w:numPr>
        <w:tabs>
          <w:tab w:val="left" w:pos="993"/>
        </w:tabs>
        <w:spacing w:line="240" w:lineRule="auto"/>
        <w:ind w:left="0" w:firstLine="567"/>
      </w:pPr>
      <w:r w:rsidRPr="00B00320">
        <w:t xml:space="preserve">Настоящий порядок разработан в соответствии со статьями </w:t>
      </w:r>
      <w:r w:rsidR="00F00187" w:rsidRPr="00B00320">
        <w:t xml:space="preserve">9, </w:t>
      </w:r>
      <w:r w:rsidRPr="00B00320">
        <w:t>142, 142</w:t>
      </w:r>
      <w:r w:rsidR="00754C40" w:rsidRPr="00B00320">
        <w:t>.4</w:t>
      </w:r>
      <w:r w:rsidRPr="00B00320">
        <w:t xml:space="preserve"> Бюджетного </w:t>
      </w:r>
      <w:r w:rsidR="00085EC4">
        <w:t>к</w:t>
      </w:r>
      <w:r w:rsidRPr="00B00320">
        <w:t>одекса Российской Федерации</w:t>
      </w:r>
      <w:r w:rsidR="007F2014" w:rsidRPr="00B00320">
        <w:t>, частью 3 статьи 65 Федерального закона от 06.10.2003 № 131-ФЗ «Об общих принципах организации местного самоуправления в Российской Федерации»</w:t>
      </w:r>
      <w:r w:rsidRPr="00B00320">
        <w:t xml:space="preserve">. </w:t>
      </w:r>
    </w:p>
    <w:p w:rsidR="00222570" w:rsidRPr="00B00320" w:rsidRDefault="00222570" w:rsidP="00085EC4">
      <w:pPr>
        <w:pStyle w:val="aa"/>
        <w:numPr>
          <w:ilvl w:val="1"/>
          <w:numId w:val="4"/>
        </w:numPr>
        <w:tabs>
          <w:tab w:val="left" w:pos="993"/>
        </w:tabs>
        <w:spacing w:line="240" w:lineRule="auto"/>
        <w:ind w:left="0" w:firstLine="567"/>
      </w:pPr>
      <w:r w:rsidRPr="00B00320">
        <w:t xml:space="preserve">Настоящий Порядок </w:t>
      </w:r>
      <w:r w:rsidR="00B510D2" w:rsidRPr="00B00320">
        <w:t>предоставления иных межбюджетных трансфертов на оказание дополнительной финансовой помощи бюджетам городских и сельских поселений</w:t>
      </w:r>
      <w:r w:rsidR="00754C40" w:rsidRPr="00B00320">
        <w:t>, входящих в состав</w:t>
      </w:r>
      <w:r w:rsidR="00B510D2" w:rsidRPr="00B00320">
        <w:t xml:space="preserve"> </w:t>
      </w:r>
      <w:r w:rsidR="00CE17F4" w:rsidRPr="00B00320">
        <w:t>муниципального образования Тосненский муниципальный район Ленинградской области</w:t>
      </w:r>
      <w:r w:rsidR="00852AC0">
        <w:t>,</w:t>
      </w:r>
      <w:r w:rsidR="00CE17F4" w:rsidRPr="00B00320">
        <w:t xml:space="preserve"> </w:t>
      </w:r>
      <w:r w:rsidR="007F1F7B" w:rsidRPr="00B00320">
        <w:t xml:space="preserve">из бюджета муниципального образования Тосненский </w:t>
      </w:r>
      <w:r w:rsidR="00754C40" w:rsidRPr="00B00320">
        <w:t xml:space="preserve">муниципальный </w:t>
      </w:r>
      <w:r w:rsidR="007F1F7B" w:rsidRPr="00B00320">
        <w:t xml:space="preserve">район Ленинградской области </w:t>
      </w:r>
      <w:r w:rsidR="003B07AF" w:rsidRPr="00B00320">
        <w:t xml:space="preserve">в 2022 году </w:t>
      </w:r>
      <w:r w:rsidRPr="00B00320">
        <w:t xml:space="preserve">(далее </w:t>
      </w:r>
      <w:r w:rsidR="00085EC4">
        <w:t>–</w:t>
      </w:r>
      <w:r w:rsidRPr="00B00320">
        <w:t xml:space="preserve"> Порядок) устанавливает </w:t>
      </w:r>
      <w:r w:rsidR="00A36D1E" w:rsidRPr="00B00320">
        <w:t>правила</w:t>
      </w:r>
      <w:r w:rsidR="007F1F7B" w:rsidRPr="00B00320">
        <w:t>, случаи и порядок</w:t>
      </w:r>
      <w:r w:rsidR="00A36D1E" w:rsidRPr="00B00320">
        <w:t xml:space="preserve"> </w:t>
      </w:r>
      <w:r w:rsidR="00B510D2" w:rsidRPr="00B00320">
        <w:t>предоставления иных межбюджетных трансфертов бюджетам городских и сельских поселений</w:t>
      </w:r>
      <w:r w:rsidR="00754C40" w:rsidRPr="00B00320">
        <w:t>, входящих в состав</w:t>
      </w:r>
      <w:r w:rsidR="00B510D2" w:rsidRPr="00B00320">
        <w:t xml:space="preserve"> </w:t>
      </w:r>
      <w:r w:rsidR="00CE17F4" w:rsidRPr="00B00320">
        <w:t>муниципального образования Тосненский муниципальный район Ленинградской области</w:t>
      </w:r>
      <w:r w:rsidR="00852AC0">
        <w:t>,</w:t>
      </w:r>
      <w:r w:rsidR="00CE17F4" w:rsidRPr="00B00320">
        <w:t xml:space="preserve"> </w:t>
      </w:r>
      <w:r w:rsidR="007F1F7B" w:rsidRPr="00B00320">
        <w:t xml:space="preserve">из бюджета муниципального образования Тосненский </w:t>
      </w:r>
      <w:r w:rsidR="00754C40" w:rsidRPr="00B00320">
        <w:t xml:space="preserve">муниципальный </w:t>
      </w:r>
      <w:r w:rsidR="007F1F7B" w:rsidRPr="00B00320">
        <w:t xml:space="preserve">район Ленинградской области </w:t>
      </w:r>
      <w:r w:rsidR="000E637A" w:rsidRPr="00B00320">
        <w:t>(далее</w:t>
      </w:r>
      <w:r w:rsidR="00B510D2" w:rsidRPr="00B00320">
        <w:t xml:space="preserve"> </w:t>
      </w:r>
      <w:r w:rsidR="000E637A" w:rsidRPr="00B00320">
        <w:t>–</w:t>
      </w:r>
      <w:r w:rsidR="00B510D2" w:rsidRPr="00B00320">
        <w:t xml:space="preserve"> </w:t>
      </w:r>
      <w:r w:rsidR="000E637A" w:rsidRPr="00B00320">
        <w:t>ин</w:t>
      </w:r>
      <w:r w:rsidR="00B510D2" w:rsidRPr="00B00320">
        <w:t>ые</w:t>
      </w:r>
      <w:r w:rsidR="000E637A" w:rsidRPr="00B00320">
        <w:t xml:space="preserve"> межбюджетны</w:t>
      </w:r>
      <w:r w:rsidR="00B510D2" w:rsidRPr="00B00320">
        <w:t>е</w:t>
      </w:r>
      <w:r w:rsidR="000E637A" w:rsidRPr="00B00320">
        <w:t xml:space="preserve"> трансферт</w:t>
      </w:r>
      <w:r w:rsidR="00B510D2" w:rsidRPr="00B00320">
        <w:t>ы</w:t>
      </w:r>
      <w:r w:rsidR="000E637A" w:rsidRPr="00B00320">
        <w:t>)</w:t>
      </w:r>
      <w:r w:rsidRPr="00B00320">
        <w:t>.</w:t>
      </w:r>
    </w:p>
    <w:p w:rsidR="004812CB" w:rsidRPr="00B00320" w:rsidRDefault="004812CB" w:rsidP="004812CB">
      <w:pPr>
        <w:pStyle w:val="aa"/>
        <w:spacing w:line="240" w:lineRule="auto"/>
        <w:ind w:left="630" w:firstLine="0"/>
      </w:pPr>
    </w:p>
    <w:p w:rsidR="004812CB" w:rsidRPr="00B00320" w:rsidRDefault="004812CB" w:rsidP="004812CB">
      <w:pPr>
        <w:pStyle w:val="aa"/>
        <w:numPr>
          <w:ilvl w:val="0"/>
          <w:numId w:val="4"/>
        </w:numPr>
        <w:spacing w:line="240" w:lineRule="auto"/>
        <w:jc w:val="center"/>
      </w:pPr>
      <w:r w:rsidRPr="00B00320">
        <w:t>Случаи предоставления иных межбюджетных трансфертов</w:t>
      </w:r>
    </w:p>
    <w:p w:rsidR="004812CB" w:rsidRPr="00B00320" w:rsidRDefault="004812CB" w:rsidP="00CB2817">
      <w:pPr>
        <w:pStyle w:val="a3"/>
      </w:pPr>
    </w:p>
    <w:p w:rsidR="001A41C0" w:rsidRPr="00B00320" w:rsidRDefault="001468DC" w:rsidP="00085EC4">
      <w:pPr>
        <w:widowControl/>
        <w:spacing w:line="240" w:lineRule="auto"/>
        <w:ind w:firstLine="567"/>
        <w:rPr>
          <w:rFonts w:eastAsia="Calibri"/>
        </w:rPr>
      </w:pPr>
      <w:r w:rsidRPr="00B00320">
        <w:t xml:space="preserve">2.1. </w:t>
      </w:r>
      <w:r w:rsidR="001463ED" w:rsidRPr="00B00320">
        <w:t>И</w:t>
      </w:r>
      <w:r w:rsidR="00B510D2" w:rsidRPr="00B00320">
        <w:t>ны</w:t>
      </w:r>
      <w:r w:rsidR="001463ED" w:rsidRPr="00B00320">
        <w:t>е</w:t>
      </w:r>
      <w:r w:rsidR="00B510D2" w:rsidRPr="00B00320">
        <w:t xml:space="preserve"> межбюджетны</w:t>
      </w:r>
      <w:r w:rsidR="001463ED" w:rsidRPr="00B00320">
        <w:t>е</w:t>
      </w:r>
      <w:r w:rsidR="00B510D2" w:rsidRPr="00B00320">
        <w:t xml:space="preserve"> трансферт</w:t>
      </w:r>
      <w:r w:rsidR="001463ED" w:rsidRPr="00B00320">
        <w:t>ы</w:t>
      </w:r>
      <w:r w:rsidR="00B510D2" w:rsidRPr="00B00320">
        <w:t xml:space="preserve"> бюджетам городских и сельских поселений</w:t>
      </w:r>
      <w:r w:rsidR="00754C40" w:rsidRPr="00B00320">
        <w:t xml:space="preserve">, входящих в состав муниципального образования </w:t>
      </w:r>
      <w:r w:rsidR="00B510D2" w:rsidRPr="00B00320">
        <w:t xml:space="preserve"> Тосненск</w:t>
      </w:r>
      <w:r w:rsidR="00754C40" w:rsidRPr="00B00320">
        <w:t>ий  муниципальный</w:t>
      </w:r>
      <w:r w:rsidR="00B510D2" w:rsidRPr="00B00320">
        <w:t xml:space="preserve"> район Ленинградской области (далее – городски</w:t>
      </w:r>
      <w:r w:rsidR="006F4F1E" w:rsidRPr="00B00320">
        <w:t>е</w:t>
      </w:r>
      <w:r w:rsidR="00B510D2" w:rsidRPr="00B00320">
        <w:t xml:space="preserve"> </w:t>
      </w:r>
      <w:r w:rsidR="003017AF" w:rsidRPr="00B00320">
        <w:t>(</w:t>
      </w:r>
      <w:r w:rsidR="00B510D2" w:rsidRPr="00B00320">
        <w:t>сельски</w:t>
      </w:r>
      <w:r w:rsidR="006F4F1E" w:rsidRPr="00B00320">
        <w:t>е</w:t>
      </w:r>
      <w:r w:rsidR="003017AF" w:rsidRPr="00B00320">
        <w:t>)</w:t>
      </w:r>
      <w:r w:rsidR="00B510D2" w:rsidRPr="00B00320">
        <w:t xml:space="preserve"> поселени</w:t>
      </w:r>
      <w:r w:rsidR="006F4F1E" w:rsidRPr="00B00320">
        <w:t>я</w:t>
      </w:r>
      <w:r w:rsidR="00B510D2" w:rsidRPr="00B00320">
        <w:t>)</w:t>
      </w:r>
      <w:r w:rsidR="00852AC0">
        <w:t>,</w:t>
      </w:r>
      <w:r w:rsidR="00B510D2" w:rsidRPr="00B00320">
        <w:t xml:space="preserve"> из бюджета муниципального образования Тосненский</w:t>
      </w:r>
      <w:r w:rsidR="00754C40" w:rsidRPr="00B00320">
        <w:t xml:space="preserve"> муниципальный </w:t>
      </w:r>
      <w:r w:rsidR="00B510D2" w:rsidRPr="00B00320">
        <w:t xml:space="preserve">район Ленинградской области </w:t>
      </w:r>
      <w:r w:rsidR="001463ED" w:rsidRPr="00B00320">
        <w:t>предоставляются</w:t>
      </w:r>
      <w:r w:rsidR="00B510D2" w:rsidRPr="00B00320">
        <w:t xml:space="preserve"> в целях </w:t>
      </w:r>
      <w:r w:rsidR="001463ED" w:rsidRPr="00B00320">
        <w:t>обеспечения сбалансированности бюджетов</w:t>
      </w:r>
      <w:r w:rsidR="00B84D4F" w:rsidRPr="00B00320">
        <w:t xml:space="preserve"> путем оказания дополнительной финансовой помощи бюджетам городских (сельских) поселений</w:t>
      </w:r>
      <w:r w:rsidR="003017AF" w:rsidRPr="00B00320">
        <w:t xml:space="preserve"> в случае </w:t>
      </w:r>
      <w:r w:rsidR="001420C0" w:rsidRPr="00B00320">
        <w:t xml:space="preserve">недостатка </w:t>
      </w:r>
      <w:r w:rsidR="00135575" w:rsidRPr="00B00320">
        <w:t>налоговых</w:t>
      </w:r>
      <w:r w:rsidR="0058440F" w:rsidRPr="00B00320">
        <w:t>,</w:t>
      </w:r>
      <w:r w:rsidR="00135575" w:rsidRPr="00B00320">
        <w:t xml:space="preserve"> неналоговых </w:t>
      </w:r>
      <w:r w:rsidR="003017AF" w:rsidRPr="00B00320">
        <w:t>доход</w:t>
      </w:r>
      <w:r w:rsidR="006F4F1E" w:rsidRPr="00B00320">
        <w:t>ов</w:t>
      </w:r>
      <w:r w:rsidR="0058440F" w:rsidRPr="00B00320">
        <w:t xml:space="preserve"> и дотации на выравнивание бюджетной </w:t>
      </w:r>
      <w:r w:rsidR="003017AF" w:rsidRPr="00B00320">
        <w:t xml:space="preserve"> </w:t>
      </w:r>
      <w:r w:rsidR="00683545" w:rsidRPr="00B00320">
        <w:t xml:space="preserve">обеспеченности (далее </w:t>
      </w:r>
      <w:r w:rsidR="00085EC4">
        <w:t>–</w:t>
      </w:r>
      <w:r w:rsidR="00683545" w:rsidRPr="00B00320">
        <w:t xml:space="preserve"> доходы) </w:t>
      </w:r>
      <w:r w:rsidR="003017AF" w:rsidRPr="00B00320">
        <w:t>бюджета соответствующего городского (сельского) поселения</w:t>
      </w:r>
      <w:r w:rsidR="00683545" w:rsidRPr="00B00320">
        <w:t xml:space="preserve"> </w:t>
      </w:r>
      <w:r w:rsidR="001463ED" w:rsidRPr="00B00320">
        <w:t xml:space="preserve">для обеспечения расходных обязательств городских (сельских) поселений, возникающих при выполнении полномочий органов местного самоуправления поселения по </w:t>
      </w:r>
      <w:r w:rsidR="00754C40" w:rsidRPr="00B00320">
        <w:t xml:space="preserve">решению </w:t>
      </w:r>
      <w:r w:rsidR="001463ED" w:rsidRPr="00B00320">
        <w:t>вопрос</w:t>
      </w:r>
      <w:r w:rsidR="00754C40" w:rsidRPr="00B00320">
        <w:t>ов</w:t>
      </w:r>
      <w:r w:rsidR="001463ED" w:rsidRPr="00B00320">
        <w:t xml:space="preserve"> местного значения</w:t>
      </w:r>
      <w:r w:rsidR="001A41C0" w:rsidRPr="00B00320">
        <w:t xml:space="preserve">, за исключением расходных обязательств, предусмотренных абзацами </w:t>
      </w:r>
      <w:r w:rsidR="00754C40" w:rsidRPr="00B00320">
        <w:t xml:space="preserve">третьим </w:t>
      </w:r>
      <w:r w:rsidR="00085EC4">
        <w:t>–</w:t>
      </w:r>
      <w:r w:rsidR="001A41C0" w:rsidRPr="00B00320">
        <w:t xml:space="preserve"> четвертым</w:t>
      </w:r>
      <w:r w:rsidR="00135575" w:rsidRPr="00B00320">
        <w:t xml:space="preserve"> пункта 1 статьи 86 Бюджетного </w:t>
      </w:r>
      <w:r w:rsidR="00085EC4">
        <w:t>к</w:t>
      </w:r>
      <w:r w:rsidR="00135575" w:rsidRPr="00B00320">
        <w:t>одекса Российской Федерации</w:t>
      </w:r>
      <w:r w:rsidR="001A41C0" w:rsidRPr="00B00320">
        <w:rPr>
          <w:rFonts w:eastAsia="Calibri"/>
        </w:rPr>
        <w:t>.</w:t>
      </w:r>
    </w:p>
    <w:p w:rsidR="004812CB" w:rsidRPr="00B00320" w:rsidRDefault="004812CB" w:rsidP="00AC5FD9">
      <w:pPr>
        <w:pStyle w:val="a3"/>
      </w:pPr>
    </w:p>
    <w:p w:rsidR="004812CB" w:rsidRPr="00B00320" w:rsidRDefault="00932702" w:rsidP="004812CB">
      <w:pPr>
        <w:pStyle w:val="aa"/>
        <w:numPr>
          <w:ilvl w:val="0"/>
          <w:numId w:val="4"/>
        </w:numPr>
        <w:spacing w:line="240" w:lineRule="auto"/>
        <w:jc w:val="center"/>
      </w:pPr>
      <w:r w:rsidRPr="00B00320">
        <w:t>П</w:t>
      </w:r>
      <w:r w:rsidR="00797A3C" w:rsidRPr="00B00320">
        <w:t>равила</w:t>
      </w:r>
      <w:r w:rsidR="004812CB" w:rsidRPr="00B00320">
        <w:t xml:space="preserve"> предоставления иных межбюджетных трансфертов</w:t>
      </w:r>
    </w:p>
    <w:p w:rsidR="004812CB" w:rsidRPr="00B00320" w:rsidRDefault="004812CB" w:rsidP="004812CB">
      <w:pPr>
        <w:pStyle w:val="aa"/>
        <w:spacing w:line="240" w:lineRule="auto"/>
        <w:ind w:left="990" w:firstLine="0"/>
      </w:pPr>
    </w:p>
    <w:p w:rsidR="003017AF" w:rsidRPr="00B00320" w:rsidRDefault="003017AF" w:rsidP="00085EC4">
      <w:pPr>
        <w:pStyle w:val="aa"/>
        <w:numPr>
          <w:ilvl w:val="1"/>
          <w:numId w:val="4"/>
        </w:numPr>
        <w:tabs>
          <w:tab w:val="left" w:pos="993"/>
        </w:tabs>
        <w:spacing w:line="240" w:lineRule="auto"/>
        <w:ind w:left="0" w:firstLine="567"/>
      </w:pPr>
      <w:r w:rsidRPr="00B00320">
        <w:t xml:space="preserve">Иные межбюджетные трансферты бюджетам городских (сельских) поселений </w:t>
      </w:r>
      <w:r w:rsidRPr="00B00320">
        <w:lastRenderedPageBreak/>
        <w:t>предоставляются при условии</w:t>
      </w:r>
      <w:r w:rsidR="003B07AF" w:rsidRPr="00B00320">
        <w:t xml:space="preserve"> </w:t>
      </w:r>
      <w:r w:rsidR="000623F3" w:rsidRPr="00B00320">
        <w:t>соблюдени</w:t>
      </w:r>
      <w:r w:rsidR="003B07AF" w:rsidRPr="00B00320">
        <w:t>я</w:t>
      </w:r>
      <w:r w:rsidR="000623F3" w:rsidRPr="00B00320">
        <w:t xml:space="preserve"> </w:t>
      </w:r>
      <w:r w:rsidR="00754C40" w:rsidRPr="00B00320">
        <w:t xml:space="preserve"> условий</w:t>
      </w:r>
      <w:r w:rsidR="000623F3" w:rsidRPr="00B00320">
        <w:t xml:space="preserve">, установленных статьей 136 Бюджетного </w:t>
      </w:r>
      <w:r w:rsidR="00085EC4">
        <w:t>к</w:t>
      </w:r>
      <w:r w:rsidR="000623F3" w:rsidRPr="00B00320">
        <w:t>одекса Российской Федерации.</w:t>
      </w:r>
      <w:r w:rsidRPr="00B00320">
        <w:t xml:space="preserve"> </w:t>
      </w:r>
    </w:p>
    <w:p w:rsidR="00932702" w:rsidRPr="00B00320" w:rsidRDefault="00932702" w:rsidP="00B75B25">
      <w:pPr>
        <w:pStyle w:val="aa"/>
        <w:numPr>
          <w:ilvl w:val="1"/>
          <w:numId w:val="4"/>
        </w:numPr>
        <w:tabs>
          <w:tab w:val="left" w:pos="993"/>
        </w:tabs>
        <w:spacing w:line="240" w:lineRule="auto"/>
        <w:ind w:left="0" w:firstLine="567"/>
      </w:pPr>
      <w:r w:rsidRPr="00B00320">
        <w:t>Размер иных межбюджетных трансфертов бюджету соответствующего городского (сельского) поселения определяется по следующей формуле:</w:t>
      </w:r>
    </w:p>
    <w:p w:rsidR="00932702" w:rsidRPr="00B00320" w:rsidRDefault="00932702" w:rsidP="00932702">
      <w:pPr>
        <w:spacing w:line="240" w:lineRule="auto"/>
      </w:pPr>
    </w:p>
    <w:p w:rsidR="00932702" w:rsidRPr="00B00320" w:rsidRDefault="00932702" w:rsidP="00932702">
      <w:pPr>
        <w:pStyle w:val="aa"/>
        <w:spacing w:line="240" w:lineRule="auto"/>
        <w:ind w:left="630" w:firstLine="0"/>
        <w:jc w:val="center"/>
      </w:pPr>
      <w:r w:rsidRPr="00B00320">
        <w:t>Тп</w:t>
      </w:r>
      <w:r w:rsidRPr="00B00320">
        <w:rPr>
          <w:vertAlign w:val="subscript"/>
          <w:lang w:val="en-US"/>
        </w:rPr>
        <w:t>i</w:t>
      </w:r>
      <w:r w:rsidRPr="00B00320">
        <w:t>=Т*(П</w:t>
      </w:r>
      <w:r w:rsidRPr="00B00320">
        <w:rPr>
          <w:vertAlign w:val="subscript"/>
        </w:rPr>
        <w:t>п</w:t>
      </w:r>
      <w:r w:rsidRPr="00B00320">
        <w:rPr>
          <w:vertAlign w:val="subscript"/>
          <w:lang w:val="en-US"/>
        </w:rPr>
        <w:t>i</w:t>
      </w:r>
      <w:r w:rsidRPr="00B00320">
        <w:t>/П</w:t>
      </w:r>
      <w:r w:rsidRPr="00B00320">
        <w:rPr>
          <w:vertAlign w:val="subscript"/>
        </w:rPr>
        <w:t>п</w:t>
      </w:r>
      <w:r w:rsidRPr="00B00320">
        <w:t>),</w:t>
      </w:r>
    </w:p>
    <w:p w:rsidR="00932702" w:rsidRPr="00B00320" w:rsidRDefault="00932702" w:rsidP="00932702">
      <w:pPr>
        <w:pStyle w:val="aa"/>
        <w:spacing w:line="240" w:lineRule="auto"/>
        <w:ind w:left="630" w:firstLine="0"/>
        <w:jc w:val="left"/>
      </w:pPr>
      <w:r w:rsidRPr="00B00320">
        <w:t>где</w:t>
      </w:r>
    </w:p>
    <w:p w:rsidR="00932702" w:rsidRPr="00B00320" w:rsidRDefault="00932702" w:rsidP="00932702">
      <w:pPr>
        <w:pStyle w:val="aa"/>
        <w:spacing w:line="240" w:lineRule="auto"/>
        <w:ind w:left="-142" w:firstLine="772"/>
      </w:pPr>
      <w:r w:rsidRPr="00B00320">
        <w:t>Тп</w:t>
      </w:r>
      <w:r w:rsidRPr="00B00320">
        <w:rPr>
          <w:vertAlign w:val="subscript"/>
          <w:lang w:val="en-US"/>
        </w:rPr>
        <w:t>i</w:t>
      </w:r>
      <w:r w:rsidRPr="00B00320">
        <w:t xml:space="preserve"> – размер иного межбюджетного трансферта из бюджета муниципального образования Тосненский </w:t>
      </w:r>
      <w:r w:rsidR="00B75B25" w:rsidRPr="00B00320">
        <w:t>муниципальн</w:t>
      </w:r>
      <w:r w:rsidR="00B75B25">
        <w:t>ый</w:t>
      </w:r>
      <w:r w:rsidR="00B75B25" w:rsidRPr="00B00320">
        <w:t xml:space="preserve"> </w:t>
      </w:r>
      <w:r w:rsidRPr="00B00320">
        <w:t xml:space="preserve">район Ленинградской области </w:t>
      </w:r>
      <w:r w:rsidR="00397FA9" w:rsidRPr="00B00320">
        <w:t xml:space="preserve">бюджету </w:t>
      </w:r>
      <w:r w:rsidRPr="00B00320">
        <w:rPr>
          <w:lang w:val="en-US"/>
        </w:rPr>
        <w:t>i</w:t>
      </w:r>
      <w:r w:rsidRPr="00B00320">
        <w:t>-го поселения на текущий финансовый год</w:t>
      </w:r>
      <w:r w:rsidR="00797A3C" w:rsidRPr="00B00320">
        <w:t>;</w:t>
      </w:r>
    </w:p>
    <w:p w:rsidR="00932702" w:rsidRPr="00B00320" w:rsidRDefault="00932702" w:rsidP="00932702">
      <w:pPr>
        <w:pStyle w:val="aa"/>
        <w:spacing w:line="240" w:lineRule="auto"/>
        <w:ind w:left="-142" w:firstLine="772"/>
      </w:pPr>
      <w:r w:rsidRPr="00B00320">
        <w:t xml:space="preserve">Т – общий объем иных межбюджетных трансфертов из бюджета муниципального образования Тосненский </w:t>
      </w:r>
      <w:r w:rsidR="00B75B25" w:rsidRPr="00B00320">
        <w:t>муниципальн</w:t>
      </w:r>
      <w:r w:rsidR="00B75B25">
        <w:t xml:space="preserve">ый </w:t>
      </w:r>
      <w:r w:rsidRPr="00B00320">
        <w:t>район Ленинградской области</w:t>
      </w:r>
      <w:r w:rsidR="00397FA9" w:rsidRPr="00B00320">
        <w:t>, определенный как сумма потребностей средств всех городских (сельских) поселений с применением коэффициента 0,</w:t>
      </w:r>
      <w:r w:rsidR="008A5EE7" w:rsidRPr="00B00320">
        <w:t>7667</w:t>
      </w:r>
      <w:r w:rsidRPr="00B00320">
        <w:t>;</w:t>
      </w:r>
    </w:p>
    <w:p w:rsidR="00797A3C" w:rsidRPr="00B00320" w:rsidRDefault="00932702" w:rsidP="00932702">
      <w:pPr>
        <w:pStyle w:val="aa"/>
        <w:spacing w:line="240" w:lineRule="auto"/>
        <w:ind w:left="-142" w:firstLine="772"/>
      </w:pPr>
      <w:r w:rsidRPr="00B00320">
        <w:t>П</w:t>
      </w:r>
      <w:r w:rsidRPr="00B00320">
        <w:rPr>
          <w:vertAlign w:val="subscript"/>
        </w:rPr>
        <w:t>п</w:t>
      </w:r>
      <w:r w:rsidRPr="00B00320">
        <w:rPr>
          <w:vertAlign w:val="subscript"/>
          <w:lang w:val="en-US"/>
        </w:rPr>
        <w:t>i</w:t>
      </w:r>
      <w:r w:rsidRPr="00B00320">
        <w:t xml:space="preserve"> – потребность средств </w:t>
      </w:r>
      <w:r w:rsidRPr="00B00320">
        <w:rPr>
          <w:lang w:val="en-US"/>
        </w:rPr>
        <w:t>i</w:t>
      </w:r>
      <w:r w:rsidRPr="00B00320">
        <w:t xml:space="preserve">-го городского (сельского) поселения, </w:t>
      </w:r>
      <w:r w:rsidR="00397FA9" w:rsidRPr="00B00320">
        <w:t>рассчитанная</w:t>
      </w:r>
      <w:r w:rsidR="00797A3C" w:rsidRPr="00B00320">
        <w:t xml:space="preserve"> как  разница ожидаемого поступления доходов бюджетов городских (сельских) поселений в 2022 году, определенного исходя из фактического поступления доходов</w:t>
      </w:r>
      <w:r w:rsidR="00C66EE1" w:rsidRPr="00B00320">
        <w:t xml:space="preserve"> и возникших расходных обязательств</w:t>
      </w:r>
      <w:r w:rsidR="00797A3C" w:rsidRPr="00B00320">
        <w:t xml:space="preserve"> </w:t>
      </w:r>
      <w:r w:rsidR="00C66EE1" w:rsidRPr="00B00320">
        <w:t xml:space="preserve">городских (сельских) поселений </w:t>
      </w:r>
      <w:r w:rsidR="00797A3C" w:rsidRPr="00B00320">
        <w:t>по состоянию на 01.0</w:t>
      </w:r>
      <w:r w:rsidR="003A5EF7">
        <w:t>6</w:t>
      </w:r>
      <w:r w:rsidR="00797A3C" w:rsidRPr="00B00320">
        <w:t>.2022</w:t>
      </w:r>
      <w:r w:rsidR="002C686A" w:rsidRPr="00B00320">
        <w:t>;</w:t>
      </w:r>
    </w:p>
    <w:p w:rsidR="00932702" w:rsidRPr="00B00320" w:rsidRDefault="00932702" w:rsidP="00932702">
      <w:pPr>
        <w:pStyle w:val="aa"/>
        <w:spacing w:line="240" w:lineRule="auto"/>
        <w:ind w:left="-142" w:firstLine="772"/>
      </w:pPr>
      <w:r w:rsidRPr="00B00320">
        <w:t>П</w:t>
      </w:r>
      <w:r w:rsidRPr="00B00320">
        <w:rPr>
          <w:vertAlign w:val="subscript"/>
        </w:rPr>
        <w:t xml:space="preserve">п </w:t>
      </w:r>
      <w:r w:rsidRPr="00B00320">
        <w:t xml:space="preserve"> –</w:t>
      </w:r>
      <w:r w:rsidRPr="00B00320">
        <w:rPr>
          <w:vertAlign w:val="subscript"/>
        </w:rPr>
        <w:t xml:space="preserve"> </w:t>
      </w:r>
      <w:r w:rsidRPr="00B00320">
        <w:t>общая потребность</w:t>
      </w:r>
      <w:r w:rsidRPr="00B00320">
        <w:rPr>
          <w:vertAlign w:val="subscript"/>
        </w:rPr>
        <w:t xml:space="preserve"> </w:t>
      </w:r>
      <w:r w:rsidRPr="00B00320">
        <w:t>средств по всем городским (сельским) поселениям.</w:t>
      </w:r>
    </w:p>
    <w:p w:rsidR="00A1283A" w:rsidRPr="00B00320" w:rsidRDefault="00A1283A" w:rsidP="00B75B25">
      <w:pPr>
        <w:pStyle w:val="aa"/>
        <w:numPr>
          <w:ilvl w:val="1"/>
          <w:numId w:val="4"/>
        </w:numPr>
        <w:tabs>
          <w:tab w:val="left" w:pos="993"/>
        </w:tabs>
        <w:spacing w:line="240" w:lineRule="auto"/>
        <w:ind w:left="0" w:firstLine="567"/>
      </w:pPr>
      <w:r w:rsidRPr="00B00320">
        <w:t xml:space="preserve">Распределение иных межбюджетных трансфертов бюджетам городских (сельских) поселений в 2022 году осуществляется на основании решения совета депутатов муниципального образования Тосненский район Ленинградской области о бюджете муниципального образования Тосненский район Ленинградской области на очередной финансовый год и на плановый период.  </w:t>
      </w:r>
    </w:p>
    <w:p w:rsidR="00A1283A" w:rsidRPr="00B00320" w:rsidRDefault="00A1283A" w:rsidP="00A1283A">
      <w:pPr>
        <w:pStyle w:val="aa"/>
        <w:spacing w:line="240" w:lineRule="auto"/>
        <w:ind w:left="630" w:firstLine="0"/>
      </w:pPr>
    </w:p>
    <w:p w:rsidR="004812CB" w:rsidRPr="00B00320" w:rsidRDefault="004812CB" w:rsidP="004812CB">
      <w:pPr>
        <w:pStyle w:val="aa"/>
        <w:numPr>
          <w:ilvl w:val="0"/>
          <w:numId w:val="4"/>
        </w:numPr>
        <w:spacing w:line="240" w:lineRule="auto"/>
        <w:jc w:val="center"/>
      </w:pPr>
      <w:r w:rsidRPr="00B00320">
        <w:t>Порядок предоставления иных межбюджетных трансфертов</w:t>
      </w:r>
    </w:p>
    <w:p w:rsidR="004812CB" w:rsidRPr="00B00320" w:rsidRDefault="004812CB" w:rsidP="00CB2817">
      <w:pPr>
        <w:pStyle w:val="aa"/>
        <w:spacing w:line="240" w:lineRule="auto"/>
        <w:ind w:left="990" w:firstLine="0"/>
      </w:pPr>
    </w:p>
    <w:p w:rsidR="00A1283A" w:rsidRPr="00B00320" w:rsidRDefault="00A1283A" w:rsidP="00B75B25">
      <w:pPr>
        <w:pStyle w:val="aa"/>
        <w:numPr>
          <w:ilvl w:val="1"/>
          <w:numId w:val="4"/>
        </w:numPr>
        <w:tabs>
          <w:tab w:val="left" w:pos="993"/>
        </w:tabs>
        <w:spacing w:line="240" w:lineRule="auto"/>
        <w:ind w:left="0" w:firstLine="567"/>
      </w:pPr>
      <w:r w:rsidRPr="00B00320">
        <w:t xml:space="preserve">Предоставление иных межбюджетных трансфертов осуществляется на основании соглашения, заключенного между главным распорядителем бюджетных средств муниципального образования Тосненский муниципальный район Ленинградской области, которому как получателю средств бюджета муниципального образования Тосненский муниципальный район Ленинградской области доведены лимиты бюджетных обязательств на предоставление иных межбюджетных трансфертов бюджетам городских (сельских) поселений, и администрацией городского (сельского) поселения. </w:t>
      </w:r>
      <w:r w:rsidR="0009536F" w:rsidRPr="00B00320">
        <w:t>Примерная ф</w:t>
      </w:r>
      <w:r w:rsidRPr="00B00320">
        <w:t>орма соглашения утверждается главным распорядителем бюджетных средств муниципального образования Тосненский муниципальный район Ленинградской области.</w:t>
      </w:r>
    </w:p>
    <w:p w:rsidR="00D23DC7" w:rsidRPr="00B00320" w:rsidRDefault="00F3142E" w:rsidP="00B75B25">
      <w:pPr>
        <w:pStyle w:val="a3"/>
        <w:tabs>
          <w:tab w:val="left" w:pos="993"/>
        </w:tabs>
        <w:ind w:firstLine="567"/>
        <w:jc w:val="both"/>
        <w:rPr>
          <w:rFonts w:ascii="Times New Roman" w:hAnsi="Times New Roman"/>
          <w:sz w:val="24"/>
          <w:szCs w:val="24"/>
        </w:rPr>
      </w:pPr>
      <w:r w:rsidRPr="00B00320">
        <w:rPr>
          <w:rFonts w:ascii="Times New Roman" w:hAnsi="Times New Roman"/>
          <w:sz w:val="24"/>
          <w:szCs w:val="24"/>
        </w:rPr>
        <w:t>4.</w:t>
      </w:r>
      <w:r w:rsidR="002C686A" w:rsidRPr="00B00320">
        <w:rPr>
          <w:rFonts w:ascii="Times New Roman" w:hAnsi="Times New Roman"/>
          <w:sz w:val="24"/>
          <w:szCs w:val="24"/>
        </w:rPr>
        <w:t>2</w:t>
      </w:r>
      <w:r w:rsidRPr="00B00320">
        <w:rPr>
          <w:rFonts w:ascii="Times New Roman" w:hAnsi="Times New Roman"/>
          <w:sz w:val="24"/>
          <w:szCs w:val="24"/>
        </w:rPr>
        <w:t xml:space="preserve">. </w:t>
      </w:r>
      <w:r w:rsidR="00D23DC7" w:rsidRPr="00B00320">
        <w:rPr>
          <w:rFonts w:ascii="Times New Roman" w:hAnsi="Times New Roman"/>
          <w:sz w:val="24"/>
          <w:szCs w:val="24"/>
        </w:rPr>
        <w:t>Предоставление иных межбюджетных трансфертов осуществляется в соответствии со сводной бюджетной росписью бюджета муниципального образования Тосненский</w:t>
      </w:r>
      <w:r w:rsidR="00CB7017" w:rsidRPr="00B00320">
        <w:rPr>
          <w:rFonts w:ascii="Times New Roman" w:hAnsi="Times New Roman"/>
          <w:sz w:val="24"/>
          <w:szCs w:val="24"/>
        </w:rPr>
        <w:t xml:space="preserve"> муниципальный</w:t>
      </w:r>
      <w:r w:rsidR="00D23DC7" w:rsidRPr="00B00320">
        <w:rPr>
          <w:rFonts w:ascii="Times New Roman" w:hAnsi="Times New Roman"/>
          <w:sz w:val="24"/>
          <w:szCs w:val="24"/>
        </w:rPr>
        <w:t xml:space="preserve"> район Ленинградской области на текущий финансовый год в пределах утвержденных бюджетных ассигнований и лимитов бюджетных обязательств главному распорядителю бюджетных средств на соответствующие цели. </w:t>
      </w:r>
    </w:p>
    <w:p w:rsidR="006F15AC" w:rsidRPr="00B00320" w:rsidRDefault="00F3142E" w:rsidP="00B75B25">
      <w:pPr>
        <w:pStyle w:val="a3"/>
        <w:tabs>
          <w:tab w:val="left" w:pos="993"/>
        </w:tabs>
        <w:ind w:firstLine="567"/>
        <w:jc w:val="both"/>
      </w:pPr>
      <w:r w:rsidRPr="00B00320">
        <w:rPr>
          <w:rFonts w:ascii="Times New Roman" w:hAnsi="Times New Roman"/>
          <w:sz w:val="24"/>
          <w:szCs w:val="24"/>
        </w:rPr>
        <w:t>4.</w:t>
      </w:r>
      <w:r w:rsidR="00B75B25">
        <w:rPr>
          <w:rFonts w:ascii="Times New Roman" w:hAnsi="Times New Roman"/>
          <w:sz w:val="24"/>
          <w:szCs w:val="24"/>
        </w:rPr>
        <w:t>3</w:t>
      </w:r>
      <w:r w:rsidRPr="00B00320">
        <w:rPr>
          <w:rFonts w:ascii="Times New Roman" w:hAnsi="Times New Roman"/>
          <w:sz w:val="24"/>
          <w:szCs w:val="24"/>
        </w:rPr>
        <w:t>.</w:t>
      </w:r>
      <w:r w:rsidRPr="00B00320">
        <w:t xml:space="preserve"> </w:t>
      </w:r>
      <w:r w:rsidR="006F15AC" w:rsidRPr="00B00320">
        <w:rPr>
          <w:rFonts w:ascii="Times New Roman" w:hAnsi="Times New Roman"/>
          <w:sz w:val="24"/>
          <w:szCs w:val="24"/>
        </w:rPr>
        <w:t>Главным распорядителем средств иных межбюджетных трансфертов является комитет финансов администрации муниципального образования Тосненский</w:t>
      </w:r>
      <w:r w:rsidR="00CB7017" w:rsidRPr="00B00320">
        <w:rPr>
          <w:rFonts w:ascii="Times New Roman" w:hAnsi="Times New Roman"/>
          <w:sz w:val="24"/>
          <w:szCs w:val="24"/>
        </w:rPr>
        <w:t xml:space="preserve"> </w:t>
      </w:r>
      <w:r w:rsidR="006F15AC" w:rsidRPr="00B00320">
        <w:rPr>
          <w:rFonts w:ascii="Times New Roman" w:hAnsi="Times New Roman"/>
          <w:sz w:val="24"/>
          <w:szCs w:val="24"/>
        </w:rPr>
        <w:t>район Ленинградской области.</w:t>
      </w:r>
    </w:p>
    <w:p w:rsidR="003039BA" w:rsidRPr="00B00320" w:rsidRDefault="00F3142E" w:rsidP="00B75B25">
      <w:pPr>
        <w:pStyle w:val="a3"/>
        <w:tabs>
          <w:tab w:val="left" w:pos="993"/>
        </w:tabs>
        <w:ind w:firstLine="567"/>
        <w:jc w:val="both"/>
        <w:rPr>
          <w:rFonts w:ascii="Times New Roman" w:hAnsi="Times New Roman"/>
          <w:sz w:val="24"/>
          <w:szCs w:val="24"/>
        </w:rPr>
      </w:pPr>
      <w:r w:rsidRPr="00B00320">
        <w:rPr>
          <w:rFonts w:ascii="Times New Roman" w:hAnsi="Times New Roman"/>
          <w:sz w:val="24"/>
          <w:szCs w:val="24"/>
        </w:rPr>
        <w:t>4.</w:t>
      </w:r>
      <w:r w:rsidR="00B75B25">
        <w:rPr>
          <w:rFonts w:ascii="Times New Roman" w:hAnsi="Times New Roman"/>
          <w:sz w:val="24"/>
          <w:szCs w:val="24"/>
        </w:rPr>
        <w:t>4</w:t>
      </w:r>
      <w:r w:rsidRPr="00B00320">
        <w:rPr>
          <w:rFonts w:ascii="Times New Roman" w:hAnsi="Times New Roman"/>
          <w:sz w:val="24"/>
          <w:szCs w:val="24"/>
        </w:rPr>
        <w:t xml:space="preserve">. </w:t>
      </w:r>
      <w:r w:rsidR="006F15AC" w:rsidRPr="00B00320">
        <w:rPr>
          <w:rFonts w:ascii="Times New Roman" w:hAnsi="Times New Roman"/>
          <w:sz w:val="24"/>
          <w:szCs w:val="24"/>
        </w:rPr>
        <w:t>Комитет финансов</w:t>
      </w:r>
      <w:r w:rsidR="004812CB" w:rsidRPr="00B00320">
        <w:rPr>
          <w:rFonts w:ascii="Times New Roman" w:hAnsi="Times New Roman"/>
          <w:sz w:val="24"/>
          <w:szCs w:val="24"/>
        </w:rPr>
        <w:t xml:space="preserve"> администрации муниципального образования </w:t>
      </w:r>
      <w:r w:rsidR="00D23DC7" w:rsidRPr="00B00320">
        <w:rPr>
          <w:rFonts w:ascii="Times New Roman" w:hAnsi="Times New Roman"/>
          <w:sz w:val="24"/>
          <w:szCs w:val="24"/>
        </w:rPr>
        <w:t>Тосненский</w:t>
      </w:r>
      <w:r w:rsidR="00CB7017" w:rsidRPr="00B00320">
        <w:rPr>
          <w:rFonts w:ascii="Times New Roman" w:hAnsi="Times New Roman"/>
          <w:sz w:val="24"/>
          <w:szCs w:val="24"/>
        </w:rPr>
        <w:t xml:space="preserve"> </w:t>
      </w:r>
      <w:r w:rsidR="00D23DC7" w:rsidRPr="00B00320">
        <w:rPr>
          <w:rFonts w:ascii="Times New Roman" w:hAnsi="Times New Roman"/>
          <w:sz w:val="24"/>
          <w:szCs w:val="24"/>
        </w:rPr>
        <w:t>район Ленинградской области перечисляет денежные средства на лицевые счета, открытые для кассового обслуживания бюджетов городских (сельских) поселений,</w:t>
      </w:r>
      <w:r w:rsidR="004812CB" w:rsidRPr="00B00320">
        <w:rPr>
          <w:rFonts w:ascii="Times New Roman" w:hAnsi="Times New Roman"/>
          <w:sz w:val="24"/>
          <w:szCs w:val="24"/>
        </w:rPr>
        <w:t xml:space="preserve"> </w:t>
      </w:r>
      <w:r w:rsidR="0035479C" w:rsidRPr="00B00320">
        <w:rPr>
          <w:rFonts w:ascii="Times New Roman" w:hAnsi="Times New Roman"/>
          <w:sz w:val="24"/>
          <w:szCs w:val="24"/>
        </w:rPr>
        <w:t>в течение</w:t>
      </w:r>
      <w:r w:rsidR="004812CB" w:rsidRPr="00B00320">
        <w:rPr>
          <w:rFonts w:ascii="Times New Roman" w:hAnsi="Times New Roman"/>
          <w:sz w:val="24"/>
          <w:szCs w:val="24"/>
        </w:rPr>
        <w:t xml:space="preserve"> </w:t>
      </w:r>
      <w:r w:rsidR="0035479C" w:rsidRPr="00B00320">
        <w:rPr>
          <w:rFonts w:ascii="Times New Roman" w:hAnsi="Times New Roman"/>
          <w:sz w:val="24"/>
          <w:szCs w:val="24"/>
        </w:rPr>
        <w:t>10 календарных дней с даты заключения соглашения</w:t>
      </w:r>
      <w:r w:rsidRPr="00B00320">
        <w:rPr>
          <w:rFonts w:ascii="Times New Roman" w:hAnsi="Times New Roman"/>
          <w:sz w:val="24"/>
          <w:szCs w:val="24"/>
        </w:rPr>
        <w:t xml:space="preserve"> на основании заявк</w:t>
      </w:r>
      <w:r w:rsidR="003B1ABD" w:rsidRPr="00B00320">
        <w:rPr>
          <w:rFonts w:ascii="Times New Roman" w:hAnsi="Times New Roman"/>
          <w:sz w:val="24"/>
          <w:szCs w:val="24"/>
        </w:rPr>
        <w:t>и</w:t>
      </w:r>
      <w:r w:rsidRPr="00B00320">
        <w:rPr>
          <w:rFonts w:ascii="Times New Roman" w:hAnsi="Times New Roman"/>
          <w:sz w:val="24"/>
          <w:szCs w:val="24"/>
        </w:rPr>
        <w:t xml:space="preserve"> администрации городского (</w:t>
      </w:r>
      <w:r w:rsidR="00830D1F" w:rsidRPr="00B00320">
        <w:rPr>
          <w:rFonts w:ascii="Times New Roman" w:hAnsi="Times New Roman"/>
          <w:sz w:val="24"/>
          <w:szCs w:val="24"/>
        </w:rPr>
        <w:t>сельского) поселения, с приложением документов, подтверждаю</w:t>
      </w:r>
      <w:r w:rsidR="00830D1F" w:rsidRPr="00B00320">
        <w:rPr>
          <w:rFonts w:ascii="Times New Roman" w:hAnsi="Times New Roman"/>
          <w:sz w:val="24"/>
          <w:szCs w:val="24"/>
        </w:rPr>
        <w:lastRenderedPageBreak/>
        <w:t xml:space="preserve">щих принятие бюджетных обязательств на текущий финансовый год  в целях исполнения полномочий органов местного самоуправления поселения по </w:t>
      </w:r>
      <w:r w:rsidR="006A7961" w:rsidRPr="00B00320">
        <w:rPr>
          <w:rFonts w:ascii="Times New Roman" w:hAnsi="Times New Roman"/>
          <w:sz w:val="24"/>
          <w:szCs w:val="24"/>
        </w:rPr>
        <w:t xml:space="preserve">решению </w:t>
      </w:r>
      <w:r w:rsidR="00830D1F" w:rsidRPr="00B00320">
        <w:rPr>
          <w:rFonts w:ascii="Times New Roman" w:hAnsi="Times New Roman"/>
          <w:sz w:val="24"/>
          <w:szCs w:val="24"/>
        </w:rPr>
        <w:t>вопрос</w:t>
      </w:r>
      <w:r w:rsidR="006A7961" w:rsidRPr="00B00320">
        <w:rPr>
          <w:rFonts w:ascii="Times New Roman" w:hAnsi="Times New Roman"/>
          <w:sz w:val="24"/>
          <w:szCs w:val="24"/>
        </w:rPr>
        <w:t>ов</w:t>
      </w:r>
      <w:r w:rsidR="00830D1F" w:rsidRPr="00B00320">
        <w:rPr>
          <w:rFonts w:ascii="Times New Roman" w:hAnsi="Times New Roman"/>
          <w:sz w:val="24"/>
          <w:szCs w:val="24"/>
        </w:rPr>
        <w:t xml:space="preserve"> местного значения, за исключением расходных обязательств, предусмотренных абзацами </w:t>
      </w:r>
      <w:r w:rsidR="006A7961" w:rsidRPr="00B00320">
        <w:rPr>
          <w:rFonts w:ascii="Times New Roman" w:hAnsi="Times New Roman"/>
          <w:sz w:val="24"/>
          <w:szCs w:val="24"/>
        </w:rPr>
        <w:t xml:space="preserve"> третьим </w:t>
      </w:r>
      <w:r w:rsidR="00B75B25">
        <w:rPr>
          <w:rFonts w:ascii="Times New Roman" w:hAnsi="Times New Roman"/>
          <w:sz w:val="24"/>
          <w:szCs w:val="24"/>
        </w:rPr>
        <w:t>–</w:t>
      </w:r>
      <w:r w:rsidR="00830D1F" w:rsidRPr="00B00320">
        <w:rPr>
          <w:rFonts w:ascii="Times New Roman" w:hAnsi="Times New Roman"/>
          <w:sz w:val="24"/>
          <w:szCs w:val="24"/>
        </w:rPr>
        <w:t xml:space="preserve"> четвертым пункта 1 статьи 86 Бюджетного </w:t>
      </w:r>
      <w:r w:rsidR="00B75B25">
        <w:rPr>
          <w:rFonts w:ascii="Times New Roman" w:hAnsi="Times New Roman"/>
          <w:sz w:val="24"/>
          <w:szCs w:val="24"/>
        </w:rPr>
        <w:t>к</w:t>
      </w:r>
      <w:r w:rsidR="00830D1F" w:rsidRPr="00B00320">
        <w:rPr>
          <w:rFonts w:ascii="Times New Roman" w:hAnsi="Times New Roman"/>
          <w:sz w:val="24"/>
          <w:szCs w:val="24"/>
        </w:rPr>
        <w:t>одекса Российской Федерации.</w:t>
      </w:r>
    </w:p>
    <w:p w:rsidR="00B71765" w:rsidRPr="00B00320" w:rsidRDefault="006E634E" w:rsidP="00B75B25">
      <w:pPr>
        <w:pStyle w:val="a3"/>
        <w:ind w:firstLine="567"/>
        <w:jc w:val="both"/>
        <w:rPr>
          <w:rFonts w:ascii="Times New Roman" w:hAnsi="Times New Roman"/>
          <w:color w:val="000000"/>
          <w:sz w:val="24"/>
          <w:szCs w:val="24"/>
        </w:rPr>
      </w:pPr>
      <w:r w:rsidRPr="00B00320">
        <w:rPr>
          <w:rFonts w:ascii="Times New Roman" w:hAnsi="Times New Roman"/>
          <w:sz w:val="24"/>
          <w:szCs w:val="24"/>
        </w:rPr>
        <w:t>4.</w:t>
      </w:r>
      <w:r w:rsidR="00B75B25">
        <w:rPr>
          <w:rFonts w:ascii="Times New Roman" w:hAnsi="Times New Roman"/>
          <w:sz w:val="24"/>
          <w:szCs w:val="24"/>
        </w:rPr>
        <w:t>5</w:t>
      </w:r>
      <w:r w:rsidR="006328D8" w:rsidRPr="00B00320">
        <w:rPr>
          <w:rFonts w:ascii="Times New Roman" w:hAnsi="Times New Roman"/>
          <w:sz w:val="24"/>
          <w:szCs w:val="24"/>
        </w:rPr>
        <w:t xml:space="preserve">. </w:t>
      </w:r>
      <w:r w:rsidR="00B71765" w:rsidRPr="00B00320">
        <w:rPr>
          <w:rFonts w:ascii="Times New Roman" w:hAnsi="Times New Roman"/>
          <w:sz w:val="24"/>
          <w:szCs w:val="24"/>
        </w:rPr>
        <w:t xml:space="preserve">Администрация городского (сельского) поселения несет ответственность за нецелевое и неэффективное использование средств иных межбюджетных трансфертов. Остатки неиспользованных средств, а также средства, использованные не по целевому назначению, подлежат возврату в бюджет муниципального образования Тосненский </w:t>
      </w:r>
      <w:r w:rsidR="00CB7017" w:rsidRPr="00B00320">
        <w:rPr>
          <w:rFonts w:ascii="Times New Roman" w:hAnsi="Times New Roman"/>
          <w:sz w:val="24"/>
          <w:szCs w:val="24"/>
        </w:rPr>
        <w:t xml:space="preserve">муниципальный </w:t>
      </w:r>
      <w:r w:rsidR="00B71765" w:rsidRPr="00B00320">
        <w:rPr>
          <w:rFonts w:ascii="Times New Roman" w:hAnsi="Times New Roman"/>
          <w:sz w:val="24"/>
          <w:szCs w:val="24"/>
        </w:rPr>
        <w:t>район Ленинградской области.</w:t>
      </w:r>
      <w:r w:rsidR="00F3142E" w:rsidRPr="00B00320">
        <w:rPr>
          <w:rFonts w:ascii="Times New Roman" w:hAnsi="Times New Roman"/>
          <w:color w:val="000000"/>
          <w:sz w:val="24"/>
          <w:szCs w:val="24"/>
        </w:rPr>
        <w:t xml:space="preserve"> </w:t>
      </w:r>
    </w:p>
    <w:p w:rsidR="008B6C7C" w:rsidRPr="00B00320" w:rsidRDefault="006328D8" w:rsidP="00B75B25">
      <w:pPr>
        <w:spacing w:line="240" w:lineRule="auto"/>
        <w:ind w:firstLine="567"/>
      </w:pPr>
      <w:r w:rsidRPr="00B00320">
        <w:t>4.</w:t>
      </w:r>
      <w:r w:rsidR="00B75B25">
        <w:t>6</w:t>
      </w:r>
      <w:r w:rsidRPr="00B00320">
        <w:t>.</w:t>
      </w:r>
      <w:r w:rsidR="006E634E" w:rsidRPr="00B00320">
        <w:t xml:space="preserve"> </w:t>
      </w:r>
      <w:r w:rsidR="00B71765" w:rsidRPr="00B00320">
        <w:t xml:space="preserve">Администрация городского (сельского) поселения не позднее </w:t>
      </w:r>
      <w:r w:rsidR="00331BA9" w:rsidRPr="00B00320">
        <w:t>последнего рабочего дня</w:t>
      </w:r>
      <w:r w:rsidR="007752E2" w:rsidRPr="00B00320">
        <w:t xml:space="preserve"> 202</w:t>
      </w:r>
      <w:r w:rsidR="00CB7017" w:rsidRPr="00B00320">
        <w:t>2</w:t>
      </w:r>
      <w:r w:rsidR="007752E2" w:rsidRPr="00B00320">
        <w:t xml:space="preserve"> года</w:t>
      </w:r>
      <w:r w:rsidR="00B71765" w:rsidRPr="00B00320">
        <w:t xml:space="preserve"> предоставляет</w:t>
      </w:r>
      <w:r w:rsidR="000F4F90" w:rsidRPr="00B00320">
        <w:t xml:space="preserve"> в комитет финансов администрации муниципального образования Тосненский</w:t>
      </w:r>
      <w:r w:rsidR="00CB7017" w:rsidRPr="00B00320">
        <w:t xml:space="preserve"> муниципальный</w:t>
      </w:r>
      <w:r w:rsidR="000F4F90" w:rsidRPr="00B00320">
        <w:t xml:space="preserve"> район </w:t>
      </w:r>
      <w:r w:rsidR="004C5C84" w:rsidRPr="00B00320">
        <w:t>Л</w:t>
      </w:r>
      <w:r w:rsidR="000F4F90" w:rsidRPr="00B00320">
        <w:t>енинградской области</w:t>
      </w:r>
      <w:r w:rsidR="00B71765" w:rsidRPr="00B00320">
        <w:t xml:space="preserve"> отчет о расходах бюджета городского (сельского) поселения, в целях </w:t>
      </w:r>
      <w:r w:rsidR="00E62B45" w:rsidRPr="00B00320">
        <w:t>дополнительного финансового обеспечения</w:t>
      </w:r>
      <w:r w:rsidR="00B71765" w:rsidRPr="00B00320">
        <w:t xml:space="preserve"> которых предоставля</w:t>
      </w:r>
      <w:r w:rsidR="00E62B45" w:rsidRPr="00B00320">
        <w:t>ю</w:t>
      </w:r>
      <w:r w:rsidR="00B71765" w:rsidRPr="00B00320">
        <w:t>тся ин</w:t>
      </w:r>
      <w:r w:rsidR="00E62B45" w:rsidRPr="00B00320">
        <w:t>ые</w:t>
      </w:r>
      <w:r w:rsidR="00B71765" w:rsidRPr="00B00320">
        <w:t xml:space="preserve"> межбюджетны</w:t>
      </w:r>
      <w:r w:rsidR="00E62B45" w:rsidRPr="00B00320">
        <w:t>е</w:t>
      </w:r>
      <w:r w:rsidR="00B71765" w:rsidRPr="00B00320">
        <w:t xml:space="preserve"> трансферт</w:t>
      </w:r>
      <w:r w:rsidR="00E62B45" w:rsidRPr="00B00320">
        <w:t>ы</w:t>
      </w:r>
      <w:r w:rsidR="00107D54" w:rsidRPr="00B00320">
        <w:t>, с приложением копий документов, подтверждающих целевое расходование</w:t>
      </w:r>
      <w:r w:rsidR="00141BFF" w:rsidRPr="00B00320">
        <w:t xml:space="preserve">, а также план мероприятий по исполнению доходной части бюджета </w:t>
      </w:r>
      <w:r w:rsidR="00830D1F" w:rsidRPr="00B00320">
        <w:t xml:space="preserve">на </w:t>
      </w:r>
      <w:r w:rsidR="00141BFF" w:rsidRPr="00B00320">
        <w:t xml:space="preserve"> планов</w:t>
      </w:r>
      <w:r w:rsidR="00830D1F" w:rsidRPr="00B00320">
        <w:t>ый период</w:t>
      </w:r>
      <w:r w:rsidR="00107D54" w:rsidRPr="00B00320">
        <w:t>.</w:t>
      </w:r>
    </w:p>
    <w:p w:rsidR="008B6C7C" w:rsidRPr="0026574F" w:rsidRDefault="008B6C7C" w:rsidP="00B75B25">
      <w:pPr>
        <w:spacing w:line="240" w:lineRule="auto"/>
        <w:ind w:firstLine="567"/>
      </w:pPr>
      <w:r w:rsidRPr="00B00320">
        <w:t>4.</w:t>
      </w:r>
      <w:r w:rsidR="00B75B25">
        <w:t>7</w:t>
      </w:r>
      <w:r w:rsidRPr="00B00320">
        <w:t xml:space="preserve">. Главный распорядитель бюджетных средств, предоставивший иные межбюджетные трансферты из бюджета муниципального образования Тосненский </w:t>
      </w:r>
      <w:r w:rsidR="000643A0" w:rsidRPr="00B00320">
        <w:t xml:space="preserve">муниципальный </w:t>
      </w:r>
      <w:r w:rsidRPr="00B00320">
        <w:t>район Ленинградской области, име</w:t>
      </w:r>
      <w:r w:rsidR="000643A0" w:rsidRPr="00B00320">
        <w:t>е</w:t>
      </w:r>
      <w:r w:rsidRPr="00B00320">
        <w:t>т право осуществлять проверки соблюдения получателями иных межбюджетных трансфертов условий и порядка их предоставления.</w:t>
      </w:r>
    </w:p>
    <w:p w:rsidR="00222570" w:rsidRPr="00BF1E0E" w:rsidRDefault="00222570" w:rsidP="006E634E">
      <w:pPr>
        <w:pStyle w:val="a3"/>
        <w:ind w:firstLine="624"/>
        <w:jc w:val="both"/>
      </w:pPr>
    </w:p>
    <w:sectPr w:rsidR="00222570" w:rsidRPr="00BF1E0E" w:rsidSect="00085EC4">
      <w:headerReference w:type="default" r:id="rId9"/>
      <w:pgSz w:w="11906" w:h="16838"/>
      <w:pgMar w:top="1440" w:right="991" w:bottom="1440" w:left="1800"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1A" w:rsidRDefault="00FA091A">
      <w:pPr>
        <w:spacing w:line="240" w:lineRule="auto"/>
      </w:pPr>
      <w:r>
        <w:separator/>
      </w:r>
    </w:p>
  </w:endnote>
  <w:endnote w:type="continuationSeparator" w:id="0">
    <w:p w:rsidR="00FA091A" w:rsidRDefault="00FA0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1A" w:rsidRDefault="00FA091A">
      <w:pPr>
        <w:spacing w:line="240" w:lineRule="auto"/>
      </w:pPr>
      <w:r>
        <w:separator/>
      </w:r>
    </w:p>
  </w:footnote>
  <w:footnote w:type="continuationSeparator" w:id="0">
    <w:p w:rsidR="00FA091A" w:rsidRDefault="00FA09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C4" w:rsidRDefault="00085EC4">
    <w:pPr>
      <w:pStyle w:val="a4"/>
      <w:jc w:val="center"/>
    </w:pPr>
    <w:r>
      <w:fldChar w:fldCharType="begin"/>
    </w:r>
    <w:r>
      <w:instrText xml:space="preserve"> PAGE   \* MERGEFORMAT </w:instrText>
    </w:r>
    <w:r>
      <w:fldChar w:fldCharType="separate"/>
    </w:r>
    <w:r w:rsidR="00DB2146">
      <w:rPr>
        <w:noProof/>
      </w:rPr>
      <w:t>4</w:t>
    </w:r>
    <w:r>
      <w:rPr>
        <w:noProof/>
      </w:rPr>
      <w:fldChar w:fldCharType="end"/>
    </w:r>
  </w:p>
  <w:p w:rsidR="00085EC4" w:rsidRDefault="00085E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C7F99"/>
    <w:multiLevelType w:val="multilevel"/>
    <w:tmpl w:val="A9828C20"/>
    <w:lvl w:ilvl="0">
      <w:start w:val="4"/>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DE3155A"/>
    <w:multiLevelType w:val="hybridMultilevel"/>
    <w:tmpl w:val="4CBC4C76"/>
    <w:lvl w:ilvl="0" w:tplc="DFB0009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3ABA1F2C"/>
    <w:multiLevelType w:val="multilevel"/>
    <w:tmpl w:val="2108A2F8"/>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3F9916B2"/>
    <w:multiLevelType w:val="hybridMultilevel"/>
    <w:tmpl w:val="BB123C60"/>
    <w:lvl w:ilvl="0" w:tplc="5156BA2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6B920FDE"/>
    <w:multiLevelType w:val="hybridMultilevel"/>
    <w:tmpl w:val="926A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DC00A6"/>
    <w:multiLevelType w:val="multilevel"/>
    <w:tmpl w:val="E6C0155A"/>
    <w:lvl w:ilvl="0">
      <w:start w:val="1"/>
      <w:numFmt w:val="decimal"/>
      <w:lvlText w:val="%1."/>
      <w:lvlJc w:val="left"/>
      <w:pPr>
        <w:ind w:left="990"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defaultTabStop w:val="62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98"/>
    <w:rsid w:val="000012CE"/>
    <w:rsid w:val="00003A23"/>
    <w:rsid w:val="00006BC9"/>
    <w:rsid w:val="00012E12"/>
    <w:rsid w:val="00012F05"/>
    <w:rsid w:val="00013418"/>
    <w:rsid w:val="000137C2"/>
    <w:rsid w:val="000147E8"/>
    <w:rsid w:val="000223C5"/>
    <w:rsid w:val="00024A43"/>
    <w:rsid w:val="000304B4"/>
    <w:rsid w:val="00041112"/>
    <w:rsid w:val="00041477"/>
    <w:rsid w:val="00044B28"/>
    <w:rsid w:val="00046BF9"/>
    <w:rsid w:val="00053932"/>
    <w:rsid w:val="00054DD7"/>
    <w:rsid w:val="0005562D"/>
    <w:rsid w:val="000623F3"/>
    <w:rsid w:val="000643A0"/>
    <w:rsid w:val="00067092"/>
    <w:rsid w:val="000733CA"/>
    <w:rsid w:val="00076AED"/>
    <w:rsid w:val="00081D6D"/>
    <w:rsid w:val="00081DBB"/>
    <w:rsid w:val="00085EC4"/>
    <w:rsid w:val="0009536F"/>
    <w:rsid w:val="000971C2"/>
    <w:rsid w:val="000976B0"/>
    <w:rsid w:val="000A29E3"/>
    <w:rsid w:val="000A2D33"/>
    <w:rsid w:val="000A2D93"/>
    <w:rsid w:val="000A396B"/>
    <w:rsid w:val="000A46C4"/>
    <w:rsid w:val="000B0F82"/>
    <w:rsid w:val="000B4203"/>
    <w:rsid w:val="000B4789"/>
    <w:rsid w:val="000C05D3"/>
    <w:rsid w:val="000C09FD"/>
    <w:rsid w:val="000C0EB0"/>
    <w:rsid w:val="000D1D80"/>
    <w:rsid w:val="000D51EC"/>
    <w:rsid w:val="000E0B94"/>
    <w:rsid w:val="000E3138"/>
    <w:rsid w:val="000E3BC1"/>
    <w:rsid w:val="000E637A"/>
    <w:rsid w:val="000E663A"/>
    <w:rsid w:val="000F4F90"/>
    <w:rsid w:val="000F570F"/>
    <w:rsid w:val="000F7A72"/>
    <w:rsid w:val="00102499"/>
    <w:rsid w:val="001044B6"/>
    <w:rsid w:val="00105846"/>
    <w:rsid w:val="00107D54"/>
    <w:rsid w:val="00123B90"/>
    <w:rsid w:val="00131CFA"/>
    <w:rsid w:val="00135575"/>
    <w:rsid w:val="00141BFF"/>
    <w:rsid w:val="001420C0"/>
    <w:rsid w:val="001463ED"/>
    <w:rsid w:val="001468DC"/>
    <w:rsid w:val="0015177D"/>
    <w:rsid w:val="001521E2"/>
    <w:rsid w:val="00152698"/>
    <w:rsid w:val="001545BD"/>
    <w:rsid w:val="001550C8"/>
    <w:rsid w:val="00155892"/>
    <w:rsid w:val="001668C1"/>
    <w:rsid w:val="00170D3D"/>
    <w:rsid w:val="00174370"/>
    <w:rsid w:val="001756CD"/>
    <w:rsid w:val="00176123"/>
    <w:rsid w:val="00176358"/>
    <w:rsid w:val="00187894"/>
    <w:rsid w:val="00191F70"/>
    <w:rsid w:val="001935C5"/>
    <w:rsid w:val="00194999"/>
    <w:rsid w:val="00196036"/>
    <w:rsid w:val="001967F6"/>
    <w:rsid w:val="001A2051"/>
    <w:rsid w:val="001A2325"/>
    <w:rsid w:val="001A41C0"/>
    <w:rsid w:val="001A4EE5"/>
    <w:rsid w:val="001C078E"/>
    <w:rsid w:val="001C3C86"/>
    <w:rsid w:val="001C71A9"/>
    <w:rsid w:val="001D28D2"/>
    <w:rsid w:val="001D76D2"/>
    <w:rsid w:val="001E04B1"/>
    <w:rsid w:val="001F005E"/>
    <w:rsid w:val="001F2123"/>
    <w:rsid w:val="002011CE"/>
    <w:rsid w:val="00203452"/>
    <w:rsid w:val="00212B73"/>
    <w:rsid w:val="0021720C"/>
    <w:rsid w:val="00217D13"/>
    <w:rsid w:val="00222570"/>
    <w:rsid w:val="00230F85"/>
    <w:rsid w:val="002346BF"/>
    <w:rsid w:val="00236262"/>
    <w:rsid w:val="00236C3A"/>
    <w:rsid w:val="00242DB8"/>
    <w:rsid w:val="00245030"/>
    <w:rsid w:val="00245945"/>
    <w:rsid w:val="00256C6C"/>
    <w:rsid w:val="00256DAC"/>
    <w:rsid w:val="00261559"/>
    <w:rsid w:val="00265E13"/>
    <w:rsid w:val="002673C4"/>
    <w:rsid w:val="00267699"/>
    <w:rsid w:val="002676CE"/>
    <w:rsid w:val="00267858"/>
    <w:rsid w:val="00270CD8"/>
    <w:rsid w:val="00270D30"/>
    <w:rsid w:val="0027709A"/>
    <w:rsid w:val="00277DDC"/>
    <w:rsid w:val="002806A6"/>
    <w:rsid w:val="002864FF"/>
    <w:rsid w:val="0029722E"/>
    <w:rsid w:val="002977A2"/>
    <w:rsid w:val="00297B1F"/>
    <w:rsid w:val="002A0935"/>
    <w:rsid w:val="002A3185"/>
    <w:rsid w:val="002A3B8D"/>
    <w:rsid w:val="002A560F"/>
    <w:rsid w:val="002B587A"/>
    <w:rsid w:val="002B6296"/>
    <w:rsid w:val="002B7805"/>
    <w:rsid w:val="002C1BF7"/>
    <w:rsid w:val="002C686A"/>
    <w:rsid w:val="002D2317"/>
    <w:rsid w:val="002D381D"/>
    <w:rsid w:val="002D7C28"/>
    <w:rsid w:val="002E322D"/>
    <w:rsid w:val="002E39D0"/>
    <w:rsid w:val="002F052B"/>
    <w:rsid w:val="002F3638"/>
    <w:rsid w:val="002F558B"/>
    <w:rsid w:val="00301396"/>
    <w:rsid w:val="003017AF"/>
    <w:rsid w:val="00301EC8"/>
    <w:rsid w:val="003039BA"/>
    <w:rsid w:val="00320394"/>
    <w:rsid w:val="00331BA9"/>
    <w:rsid w:val="00332C57"/>
    <w:rsid w:val="003333D8"/>
    <w:rsid w:val="0034413F"/>
    <w:rsid w:val="0034540F"/>
    <w:rsid w:val="0034609B"/>
    <w:rsid w:val="003536D5"/>
    <w:rsid w:val="0035479C"/>
    <w:rsid w:val="00357196"/>
    <w:rsid w:val="00364236"/>
    <w:rsid w:val="00365BA6"/>
    <w:rsid w:val="00373768"/>
    <w:rsid w:val="00380834"/>
    <w:rsid w:val="0038576D"/>
    <w:rsid w:val="0039211F"/>
    <w:rsid w:val="00392933"/>
    <w:rsid w:val="00393727"/>
    <w:rsid w:val="00396B9C"/>
    <w:rsid w:val="00397FA9"/>
    <w:rsid w:val="003A5EF7"/>
    <w:rsid w:val="003A6902"/>
    <w:rsid w:val="003B02E3"/>
    <w:rsid w:val="003B07AF"/>
    <w:rsid w:val="003B1ABD"/>
    <w:rsid w:val="003B5404"/>
    <w:rsid w:val="003B6227"/>
    <w:rsid w:val="003B6828"/>
    <w:rsid w:val="003B6AD3"/>
    <w:rsid w:val="003B7168"/>
    <w:rsid w:val="003C27E0"/>
    <w:rsid w:val="003C2FA6"/>
    <w:rsid w:val="003C3B8E"/>
    <w:rsid w:val="003C7FE8"/>
    <w:rsid w:val="003D1CB9"/>
    <w:rsid w:val="003D6006"/>
    <w:rsid w:val="003D674E"/>
    <w:rsid w:val="003D6953"/>
    <w:rsid w:val="003E65F9"/>
    <w:rsid w:val="003F15DD"/>
    <w:rsid w:val="0040295C"/>
    <w:rsid w:val="0040482E"/>
    <w:rsid w:val="0041768E"/>
    <w:rsid w:val="00420808"/>
    <w:rsid w:val="00422A66"/>
    <w:rsid w:val="00430C3B"/>
    <w:rsid w:val="00433FFD"/>
    <w:rsid w:val="004353AF"/>
    <w:rsid w:val="00441BAB"/>
    <w:rsid w:val="0044443D"/>
    <w:rsid w:val="00450497"/>
    <w:rsid w:val="00450DFA"/>
    <w:rsid w:val="00453A28"/>
    <w:rsid w:val="00453C00"/>
    <w:rsid w:val="0045754E"/>
    <w:rsid w:val="00460835"/>
    <w:rsid w:val="00462454"/>
    <w:rsid w:val="00462F90"/>
    <w:rsid w:val="00463952"/>
    <w:rsid w:val="0047235C"/>
    <w:rsid w:val="00472EE8"/>
    <w:rsid w:val="00473C42"/>
    <w:rsid w:val="00474AB1"/>
    <w:rsid w:val="004805EC"/>
    <w:rsid w:val="004812CB"/>
    <w:rsid w:val="0048142E"/>
    <w:rsid w:val="00483302"/>
    <w:rsid w:val="0048607C"/>
    <w:rsid w:val="004A22C8"/>
    <w:rsid w:val="004A5963"/>
    <w:rsid w:val="004A6BC9"/>
    <w:rsid w:val="004B3CCA"/>
    <w:rsid w:val="004C1B5C"/>
    <w:rsid w:val="004C5C84"/>
    <w:rsid w:val="004D291E"/>
    <w:rsid w:val="004D2B0A"/>
    <w:rsid w:val="004D545A"/>
    <w:rsid w:val="004E0A41"/>
    <w:rsid w:val="004E3370"/>
    <w:rsid w:val="004E51DE"/>
    <w:rsid w:val="004F4983"/>
    <w:rsid w:val="004F71D9"/>
    <w:rsid w:val="0050067D"/>
    <w:rsid w:val="00503C73"/>
    <w:rsid w:val="0050516F"/>
    <w:rsid w:val="00505DB1"/>
    <w:rsid w:val="0051138F"/>
    <w:rsid w:val="00515F5E"/>
    <w:rsid w:val="0052207D"/>
    <w:rsid w:val="005230CF"/>
    <w:rsid w:val="005254F8"/>
    <w:rsid w:val="00533C0D"/>
    <w:rsid w:val="00533E57"/>
    <w:rsid w:val="00536F71"/>
    <w:rsid w:val="00541302"/>
    <w:rsid w:val="00542FC4"/>
    <w:rsid w:val="0055081F"/>
    <w:rsid w:val="0055497F"/>
    <w:rsid w:val="005628D3"/>
    <w:rsid w:val="00571064"/>
    <w:rsid w:val="00571CCE"/>
    <w:rsid w:val="00580291"/>
    <w:rsid w:val="00582500"/>
    <w:rsid w:val="0058440F"/>
    <w:rsid w:val="005856E3"/>
    <w:rsid w:val="00590F6C"/>
    <w:rsid w:val="005A22AF"/>
    <w:rsid w:val="005A2BFA"/>
    <w:rsid w:val="005A4F13"/>
    <w:rsid w:val="005B2737"/>
    <w:rsid w:val="005B37B7"/>
    <w:rsid w:val="005B6034"/>
    <w:rsid w:val="005C36AA"/>
    <w:rsid w:val="005C4AF0"/>
    <w:rsid w:val="005D0D11"/>
    <w:rsid w:val="005D2628"/>
    <w:rsid w:val="005D3462"/>
    <w:rsid w:val="005D6BCD"/>
    <w:rsid w:val="005E2781"/>
    <w:rsid w:val="005E3CE9"/>
    <w:rsid w:val="005E6662"/>
    <w:rsid w:val="005E7C71"/>
    <w:rsid w:val="0060386B"/>
    <w:rsid w:val="00605C3D"/>
    <w:rsid w:val="00613375"/>
    <w:rsid w:val="00621401"/>
    <w:rsid w:val="00630070"/>
    <w:rsid w:val="00631DAE"/>
    <w:rsid w:val="006328D8"/>
    <w:rsid w:val="0063425D"/>
    <w:rsid w:val="00634FBE"/>
    <w:rsid w:val="00636D38"/>
    <w:rsid w:val="00650546"/>
    <w:rsid w:val="00655124"/>
    <w:rsid w:val="006553A3"/>
    <w:rsid w:val="00661278"/>
    <w:rsid w:val="00664B29"/>
    <w:rsid w:val="00665077"/>
    <w:rsid w:val="00667A10"/>
    <w:rsid w:val="006705F0"/>
    <w:rsid w:val="00671405"/>
    <w:rsid w:val="0067460C"/>
    <w:rsid w:val="00682697"/>
    <w:rsid w:val="00683545"/>
    <w:rsid w:val="00693762"/>
    <w:rsid w:val="006A721E"/>
    <w:rsid w:val="006A7961"/>
    <w:rsid w:val="006B4CC1"/>
    <w:rsid w:val="006B60F0"/>
    <w:rsid w:val="006C1579"/>
    <w:rsid w:val="006C3EE4"/>
    <w:rsid w:val="006C41F3"/>
    <w:rsid w:val="006C7DB7"/>
    <w:rsid w:val="006D07DB"/>
    <w:rsid w:val="006D7833"/>
    <w:rsid w:val="006E13A7"/>
    <w:rsid w:val="006E2E46"/>
    <w:rsid w:val="006E634E"/>
    <w:rsid w:val="006F15AC"/>
    <w:rsid w:val="006F35DF"/>
    <w:rsid w:val="006F4F1E"/>
    <w:rsid w:val="0070368D"/>
    <w:rsid w:val="007056C0"/>
    <w:rsid w:val="00707B0E"/>
    <w:rsid w:val="00724DD5"/>
    <w:rsid w:val="00725799"/>
    <w:rsid w:val="007263EE"/>
    <w:rsid w:val="007321C5"/>
    <w:rsid w:val="00733263"/>
    <w:rsid w:val="007410C9"/>
    <w:rsid w:val="00741A06"/>
    <w:rsid w:val="0075048C"/>
    <w:rsid w:val="0075093C"/>
    <w:rsid w:val="007517B4"/>
    <w:rsid w:val="0075274B"/>
    <w:rsid w:val="00753760"/>
    <w:rsid w:val="00753AB5"/>
    <w:rsid w:val="00754C40"/>
    <w:rsid w:val="00757E84"/>
    <w:rsid w:val="00760DE9"/>
    <w:rsid w:val="00760ED2"/>
    <w:rsid w:val="00761E18"/>
    <w:rsid w:val="00762A62"/>
    <w:rsid w:val="00763300"/>
    <w:rsid w:val="00770D87"/>
    <w:rsid w:val="00771B53"/>
    <w:rsid w:val="00774302"/>
    <w:rsid w:val="007752E2"/>
    <w:rsid w:val="00776FF3"/>
    <w:rsid w:val="00777CD2"/>
    <w:rsid w:val="00777DB2"/>
    <w:rsid w:val="00781FF6"/>
    <w:rsid w:val="00784E49"/>
    <w:rsid w:val="007851B5"/>
    <w:rsid w:val="0079003B"/>
    <w:rsid w:val="00791798"/>
    <w:rsid w:val="00793EE0"/>
    <w:rsid w:val="007948B5"/>
    <w:rsid w:val="00794E0E"/>
    <w:rsid w:val="00797A3C"/>
    <w:rsid w:val="007A3128"/>
    <w:rsid w:val="007A5364"/>
    <w:rsid w:val="007A5CA9"/>
    <w:rsid w:val="007A7EAA"/>
    <w:rsid w:val="007B599C"/>
    <w:rsid w:val="007C21B7"/>
    <w:rsid w:val="007C3925"/>
    <w:rsid w:val="007C73E0"/>
    <w:rsid w:val="007C7508"/>
    <w:rsid w:val="007D6F9B"/>
    <w:rsid w:val="007D6FB3"/>
    <w:rsid w:val="007E02CA"/>
    <w:rsid w:val="007E17B7"/>
    <w:rsid w:val="007E70CA"/>
    <w:rsid w:val="007F085B"/>
    <w:rsid w:val="007F0AED"/>
    <w:rsid w:val="007F0C62"/>
    <w:rsid w:val="007F1F7B"/>
    <w:rsid w:val="007F2014"/>
    <w:rsid w:val="007F2A53"/>
    <w:rsid w:val="007F455B"/>
    <w:rsid w:val="007F4934"/>
    <w:rsid w:val="007F4ECB"/>
    <w:rsid w:val="007F7221"/>
    <w:rsid w:val="00801371"/>
    <w:rsid w:val="008054F1"/>
    <w:rsid w:val="00811598"/>
    <w:rsid w:val="00811F07"/>
    <w:rsid w:val="00816EEE"/>
    <w:rsid w:val="008227E3"/>
    <w:rsid w:val="00823BCF"/>
    <w:rsid w:val="00830D1F"/>
    <w:rsid w:val="00831D8A"/>
    <w:rsid w:val="008341A8"/>
    <w:rsid w:val="00835518"/>
    <w:rsid w:val="00836BDF"/>
    <w:rsid w:val="00840394"/>
    <w:rsid w:val="00844926"/>
    <w:rsid w:val="00846263"/>
    <w:rsid w:val="00846D84"/>
    <w:rsid w:val="00850D08"/>
    <w:rsid w:val="00852AC0"/>
    <w:rsid w:val="00870947"/>
    <w:rsid w:val="008736E1"/>
    <w:rsid w:val="00882B56"/>
    <w:rsid w:val="00890623"/>
    <w:rsid w:val="00891561"/>
    <w:rsid w:val="00892258"/>
    <w:rsid w:val="00892F3F"/>
    <w:rsid w:val="00893C7A"/>
    <w:rsid w:val="00895879"/>
    <w:rsid w:val="008972CF"/>
    <w:rsid w:val="008A0479"/>
    <w:rsid w:val="008A47FC"/>
    <w:rsid w:val="008A5EE7"/>
    <w:rsid w:val="008B07BD"/>
    <w:rsid w:val="008B6C7C"/>
    <w:rsid w:val="008C0341"/>
    <w:rsid w:val="008C2598"/>
    <w:rsid w:val="008C360E"/>
    <w:rsid w:val="008C5714"/>
    <w:rsid w:val="008D3335"/>
    <w:rsid w:val="008D7D92"/>
    <w:rsid w:val="008E01E5"/>
    <w:rsid w:val="008E1077"/>
    <w:rsid w:val="008E1FC4"/>
    <w:rsid w:val="008E4184"/>
    <w:rsid w:val="008F03E1"/>
    <w:rsid w:val="008F5E2C"/>
    <w:rsid w:val="008F6096"/>
    <w:rsid w:val="008F76E5"/>
    <w:rsid w:val="0090015F"/>
    <w:rsid w:val="00912102"/>
    <w:rsid w:val="00913F61"/>
    <w:rsid w:val="00916B31"/>
    <w:rsid w:val="00922846"/>
    <w:rsid w:val="00932702"/>
    <w:rsid w:val="009356DA"/>
    <w:rsid w:val="00936AEF"/>
    <w:rsid w:val="00940EB6"/>
    <w:rsid w:val="00942056"/>
    <w:rsid w:val="009423B9"/>
    <w:rsid w:val="009441F5"/>
    <w:rsid w:val="00952B37"/>
    <w:rsid w:val="00952DE7"/>
    <w:rsid w:val="00954585"/>
    <w:rsid w:val="00955CD9"/>
    <w:rsid w:val="00973D87"/>
    <w:rsid w:val="0098211C"/>
    <w:rsid w:val="00982AD3"/>
    <w:rsid w:val="00985D5B"/>
    <w:rsid w:val="009874D7"/>
    <w:rsid w:val="009A5F61"/>
    <w:rsid w:val="009B06D3"/>
    <w:rsid w:val="009B07EF"/>
    <w:rsid w:val="009B52B4"/>
    <w:rsid w:val="009C68B7"/>
    <w:rsid w:val="009D5D44"/>
    <w:rsid w:val="009E6CB0"/>
    <w:rsid w:val="009F65BF"/>
    <w:rsid w:val="009F7A0D"/>
    <w:rsid w:val="00A06624"/>
    <w:rsid w:val="00A10761"/>
    <w:rsid w:val="00A1283A"/>
    <w:rsid w:val="00A13B24"/>
    <w:rsid w:val="00A14BBF"/>
    <w:rsid w:val="00A17C2E"/>
    <w:rsid w:val="00A208B8"/>
    <w:rsid w:val="00A2516B"/>
    <w:rsid w:val="00A2720A"/>
    <w:rsid w:val="00A3287A"/>
    <w:rsid w:val="00A34D5E"/>
    <w:rsid w:val="00A36D1E"/>
    <w:rsid w:val="00A428DA"/>
    <w:rsid w:val="00A4490E"/>
    <w:rsid w:val="00A45B2B"/>
    <w:rsid w:val="00A501ED"/>
    <w:rsid w:val="00A533A5"/>
    <w:rsid w:val="00A6596E"/>
    <w:rsid w:val="00A77820"/>
    <w:rsid w:val="00A778FF"/>
    <w:rsid w:val="00A8089E"/>
    <w:rsid w:val="00A81DCA"/>
    <w:rsid w:val="00A83475"/>
    <w:rsid w:val="00A83F54"/>
    <w:rsid w:val="00A865B2"/>
    <w:rsid w:val="00A91269"/>
    <w:rsid w:val="00A9422D"/>
    <w:rsid w:val="00A95BD5"/>
    <w:rsid w:val="00AA6DC1"/>
    <w:rsid w:val="00AA7E71"/>
    <w:rsid w:val="00AC5FD9"/>
    <w:rsid w:val="00AD7532"/>
    <w:rsid w:val="00AE08FE"/>
    <w:rsid w:val="00AF0F8B"/>
    <w:rsid w:val="00AF121F"/>
    <w:rsid w:val="00AF19CB"/>
    <w:rsid w:val="00AF2BF0"/>
    <w:rsid w:val="00AF3CC8"/>
    <w:rsid w:val="00B001A5"/>
    <w:rsid w:val="00B00320"/>
    <w:rsid w:val="00B02893"/>
    <w:rsid w:val="00B02D20"/>
    <w:rsid w:val="00B05CAC"/>
    <w:rsid w:val="00B12F7B"/>
    <w:rsid w:val="00B143FC"/>
    <w:rsid w:val="00B148A5"/>
    <w:rsid w:val="00B17911"/>
    <w:rsid w:val="00B20B1D"/>
    <w:rsid w:val="00B23522"/>
    <w:rsid w:val="00B23663"/>
    <w:rsid w:val="00B276F6"/>
    <w:rsid w:val="00B35114"/>
    <w:rsid w:val="00B4329A"/>
    <w:rsid w:val="00B43987"/>
    <w:rsid w:val="00B444F3"/>
    <w:rsid w:val="00B45AF9"/>
    <w:rsid w:val="00B47AF5"/>
    <w:rsid w:val="00B510D2"/>
    <w:rsid w:val="00B52F79"/>
    <w:rsid w:val="00B55AEE"/>
    <w:rsid w:val="00B5637F"/>
    <w:rsid w:val="00B709AF"/>
    <w:rsid w:val="00B70E74"/>
    <w:rsid w:val="00B712E6"/>
    <w:rsid w:val="00B71765"/>
    <w:rsid w:val="00B73F2B"/>
    <w:rsid w:val="00B75B25"/>
    <w:rsid w:val="00B76657"/>
    <w:rsid w:val="00B80D80"/>
    <w:rsid w:val="00B8330D"/>
    <w:rsid w:val="00B84D4F"/>
    <w:rsid w:val="00B97207"/>
    <w:rsid w:val="00BA2AB9"/>
    <w:rsid w:val="00BC4226"/>
    <w:rsid w:val="00BC51CC"/>
    <w:rsid w:val="00BC66A0"/>
    <w:rsid w:val="00BD68A9"/>
    <w:rsid w:val="00BE2AAA"/>
    <w:rsid w:val="00BE4E3C"/>
    <w:rsid w:val="00BE695E"/>
    <w:rsid w:val="00BF1E0E"/>
    <w:rsid w:val="00BF20FC"/>
    <w:rsid w:val="00BF2DAD"/>
    <w:rsid w:val="00BF5C82"/>
    <w:rsid w:val="00BF63E4"/>
    <w:rsid w:val="00C04EB0"/>
    <w:rsid w:val="00C050D8"/>
    <w:rsid w:val="00C24B99"/>
    <w:rsid w:val="00C252BD"/>
    <w:rsid w:val="00C262E3"/>
    <w:rsid w:val="00C30BB7"/>
    <w:rsid w:val="00C44B9C"/>
    <w:rsid w:val="00C51E4F"/>
    <w:rsid w:val="00C529E0"/>
    <w:rsid w:val="00C52AE8"/>
    <w:rsid w:val="00C548FC"/>
    <w:rsid w:val="00C557BA"/>
    <w:rsid w:val="00C612B5"/>
    <w:rsid w:val="00C65F19"/>
    <w:rsid w:val="00C66EE1"/>
    <w:rsid w:val="00C750F9"/>
    <w:rsid w:val="00C75C93"/>
    <w:rsid w:val="00C813C7"/>
    <w:rsid w:val="00C938E4"/>
    <w:rsid w:val="00C95917"/>
    <w:rsid w:val="00CA5886"/>
    <w:rsid w:val="00CB2817"/>
    <w:rsid w:val="00CB2B03"/>
    <w:rsid w:val="00CB3E20"/>
    <w:rsid w:val="00CB4CDD"/>
    <w:rsid w:val="00CB6131"/>
    <w:rsid w:val="00CB7017"/>
    <w:rsid w:val="00CC088E"/>
    <w:rsid w:val="00CC4AAE"/>
    <w:rsid w:val="00CC7EA2"/>
    <w:rsid w:val="00CD04A1"/>
    <w:rsid w:val="00CD1FF5"/>
    <w:rsid w:val="00CD2070"/>
    <w:rsid w:val="00CD39A9"/>
    <w:rsid w:val="00CD48C9"/>
    <w:rsid w:val="00CD60E3"/>
    <w:rsid w:val="00CE01B9"/>
    <w:rsid w:val="00CE17F4"/>
    <w:rsid w:val="00CF05A4"/>
    <w:rsid w:val="00CF2E48"/>
    <w:rsid w:val="00CF476D"/>
    <w:rsid w:val="00CF7D98"/>
    <w:rsid w:val="00D00104"/>
    <w:rsid w:val="00D0104E"/>
    <w:rsid w:val="00D0340D"/>
    <w:rsid w:val="00D03D90"/>
    <w:rsid w:val="00D06F52"/>
    <w:rsid w:val="00D106FA"/>
    <w:rsid w:val="00D10A14"/>
    <w:rsid w:val="00D11106"/>
    <w:rsid w:val="00D12888"/>
    <w:rsid w:val="00D16844"/>
    <w:rsid w:val="00D2044D"/>
    <w:rsid w:val="00D21AB1"/>
    <w:rsid w:val="00D23DC7"/>
    <w:rsid w:val="00D2700A"/>
    <w:rsid w:val="00D27BB7"/>
    <w:rsid w:val="00D35099"/>
    <w:rsid w:val="00D35197"/>
    <w:rsid w:val="00D36943"/>
    <w:rsid w:val="00D47503"/>
    <w:rsid w:val="00D47811"/>
    <w:rsid w:val="00D5350E"/>
    <w:rsid w:val="00D55CC0"/>
    <w:rsid w:val="00D651CB"/>
    <w:rsid w:val="00D6525D"/>
    <w:rsid w:val="00D66C3C"/>
    <w:rsid w:val="00D70ACB"/>
    <w:rsid w:val="00D76D5A"/>
    <w:rsid w:val="00D77150"/>
    <w:rsid w:val="00D81B89"/>
    <w:rsid w:val="00D85070"/>
    <w:rsid w:val="00D8673A"/>
    <w:rsid w:val="00D870D0"/>
    <w:rsid w:val="00D873A4"/>
    <w:rsid w:val="00D90367"/>
    <w:rsid w:val="00D92F13"/>
    <w:rsid w:val="00DA1840"/>
    <w:rsid w:val="00DA5A3C"/>
    <w:rsid w:val="00DA690B"/>
    <w:rsid w:val="00DB1B61"/>
    <w:rsid w:val="00DB2146"/>
    <w:rsid w:val="00DB615C"/>
    <w:rsid w:val="00DB68C9"/>
    <w:rsid w:val="00DB7C52"/>
    <w:rsid w:val="00DC15E1"/>
    <w:rsid w:val="00DC2406"/>
    <w:rsid w:val="00DC39CD"/>
    <w:rsid w:val="00DC3E0E"/>
    <w:rsid w:val="00DC5C96"/>
    <w:rsid w:val="00DC5E39"/>
    <w:rsid w:val="00DD1184"/>
    <w:rsid w:val="00DD3DF0"/>
    <w:rsid w:val="00DD6D32"/>
    <w:rsid w:val="00DF2762"/>
    <w:rsid w:val="00DF2B0F"/>
    <w:rsid w:val="00DF5B35"/>
    <w:rsid w:val="00E01DD4"/>
    <w:rsid w:val="00E10B08"/>
    <w:rsid w:val="00E17F21"/>
    <w:rsid w:val="00E2111E"/>
    <w:rsid w:val="00E30C29"/>
    <w:rsid w:val="00E35289"/>
    <w:rsid w:val="00E421D6"/>
    <w:rsid w:val="00E51F31"/>
    <w:rsid w:val="00E546A8"/>
    <w:rsid w:val="00E57924"/>
    <w:rsid w:val="00E57B5B"/>
    <w:rsid w:val="00E62620"/>
    <w:rsid w:val="00E62B45"/>
    <w:rsid w:val="00E62D6E"/>
    <w:rsid w:val="00E64AAA"/>
    <w:rsid w:val="00E64D9F"/>
    <w:rsid w:val="00E660D1"/>
    <w:rsid w:val="00E66D38"/>
    <w:rsid w:val="00E70694"/>
    <w:rsid w:val="00E70B35"/>
    <w:rsid w:val="00E72084"/>
    <w:rsid w:val="00E72577"/>
    <w:rsid w:val="00E73C5D"/>
    <w:rsid w:val="00E75D8E"/>
    <w:rsid w:val="00E826AB"/>
    <w:rsid w:val="00E84A4C"/>
    <w:rsid w:val="00E874B9"/>
    <w:rsid w:val="00E90476"/>
    <w:rsid w:val="00E912A2"/>
    <w:rsid w:val="00E96D03"/>
    <w:rsid w:val="00E97BEF"/>
    <w:rsid w:val="00EA00E9"/>
    <w:rsid w:val="00EA137C"/>
    <w:rsid w:val="00EA143D"/>
    <w:rsid w:val="00EA2CEF"/>
    <w:rsid w:val="00EA35CC"/>
    <w:rsid w:val="00EC74B0"/>
    <w:rsid w:val="00EC7EDE"/>
    <w:rsid w:val="00ED010A"/>
    <w:rsid w:val="00ED0D64"/>
    <w:rsid w:val="00ED6633"/>
    <w:rsid w:val="00EE2C6B"/>
    <w:rsid w:val="00EE33EE"/>
    <w:rsid w:val="00EF4812"/>
    <w:rsid w:val="00F00187"/>
    <w:rsid w:val="00F045C9"/>
    <w:rsid w:val="00F0702C"/>
    <w:rsid w:val="00F07EC2"/>
    <w:rsid w:val="00F1708D"/>
    <w:rsid w:val="00F17AE3"/>
    <w:rsid w:val="00F220DE"/>
    <w:rsid w:val="00F222F7"/>
    <w:rsid w:val="00F24F81"/>
    <w:rsid w:val="00F264EA"/>
    <w:rsid w:val="00F3142E"/>
    <w:rsid w:val="00F366AB"/>
    <w:rsid w:val="00F64492"/>
    <w:rsid w:val="00F649CA"/>
    <w:rsid w:val="00F7039E"/>
    <w:rsid w:val="00F76446"/>
    <w:rsid w:val="00F81978"/>
    <w:rsid w:val="00F879BF"/>
    <w:rsid w:val="00F912A5"/>
    <w:rsid w:val="00F92850"/>
    <w:rsid w:val="00F94DB4"/>
    <w:rsid w:val="00FA091A"/>
    <w:rsid w:val="00FA15F6"/>
    <w:rsid w:val="00FA7371"/>
    <w:rsid w:val="00FB0E8E"/>
    <w:rsid w:val="00FB44FA"/>
    <w:rsid w:val="00FB7612"/>
    <w:rsid w:val="00FB7ED8"/>
    <w:rsid w:val="00FC1EED"/>
    <w:rsid w:val="00FC2904"/>
    <w:rsid w:val="00FD066F"/>
    <w:rsid w:val="00FD123F"/>
    <w:rsid w:val="00FE01DD"/>
    <w:rsid w:val="00FE1BD7"/>
    <w:rsid w:val="00FE55B4"/>
    <w:rsid w:val="00FE76CA"/>
    <w:rsid w:val="00FF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86A9E-FE31-4391-9A88-926D9CDE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98"/>
    <w:pPr>
      <w:widowControl w:val="0"/>
      <w:autoSpaceDE w:val="0"/>
      <w:autoSpaceDN w:val="0"/>
      <w:adjustRightInd w:val="0"/>
      <w:spacing w:line="300" w:lineRule="auto"/>
      <w:ind w:firstLine="680"/>
      <w:jc w:val="both"/>
    </w:pPr>
    <w:rPr>
      <w:rFonts w:ascii="Times New Roman" w:eastAsia="Times New Roman" w:hAnsi="Times New Roman"/>
      <w:sz w:val="24"/>
      <w:szCs w:val="24"/>
    </w:rPr>
  </w:style>
  <w:style w:type="paragraph" w:styleId="1">
    <w:name w:val="heading 1"/>
    <w:basedOn w:val="a"/>
    <w:next w:val="a"/>
    <w:link w:val="10"/>
    <w:qFormat/>
    <w:rsid w:val="008C2598"/>
    <w:pPr>
      <w:keepNext/>
      <w:widowControl/>
      <w:tabs>
        <w:tab w:val="left" w:pos="2736"/>
      </w:tabs>
      <w:autoSpaceDE/>
      <w:autoSpaceDN/>
      <w:adjustRightInd/>
      <w:spacing w:line="240" w:lineRule="auto"/>
      <w:ind w:firstLine="0"/>
      <w:jc w:val="lef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2598"/>
    <w:rPr>
      <w:rFonts w:ascii="Times New Roman" w:eastAsia="Times New Roman" w:hAnsi="Times New Roman" w:cs="Times New Roman"/>
      <w:sz w:val="24"/>
      <w:szCs w:val="20"/>
      <w:lang w:eastAsia="ru-RU"/>
    </w:rPr>
  </w:style>
  <w:style w:type="paragraph" w:customStyle="1" w:styleId="ConsTitle">
    <w:name w:val="ConsTitle"/>
    <w:rsid w:val="008C2598"/>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8C2598"/>
    <w:rPr>
      <w:sz w:val="22"/>
      <w:szCs w:val="22"/>
      <w:lang w:eastAsia="en-US"/>
    </w:rPr>
  </w:style>
  <w:style w:type="paragraph" w:styleId="a4">
    <w:name w:val="header"/>
    <w:basedOn w:val="a"/>
    <w:link w:val="a5"/>
    <w:uiPriority w:val="99"/>
    <w:unhideWhenUsed/>
    <w:rsid w:val="008C2598"/>
    <w:pPr>
      <w:tabs>
        <w:tab w:val="center" w:pos="4677"/>
        <w:tab w:val="right" w:pos="9355"/>
      </w:tabs>
    </w:pPr>
  </w:style>
  <w:style w:type="character" w:customStyle="1" w:styleId="a5">
    <w:name w:val="Верхний колонтитул Знак"/>
    <w:link w:val="a4"/>
    <w:uiPriority w:val="99"/>
    <w:rsid w:val="008C259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A5F61"/>
    <w:pPr>
      <w:tabs>
        <w:tab w:val="center" w:pos="4677"/>
        <w:tab w:val="right" w:pos="9355"/>
      </w:tabs>
    </w:pPr>
  </w:style>
  <w:style w:type="character" w:customStyle="1" w:styleId="a7">
    <w:name w:val="Нижний колонтитул Знак"/>
    <w:link w:val="a6"/>
    <w:uiPriority w:val="99"/>
    <w:rsid w:val="009A5F61"/>
    <w:rPr>
      <w:rFonts w:ascii="Times New Roman" w:eastAsia="Times New Roman" w:hAnsi="Times New Roman"/>
      <w:sz w:val="24"/>
      <w:szCs w:val="24"/>
    </w:rPr>
  </w:style>
  <w:style w:type="paragraph" w:styleId="a8">
    <w:name w:val="Balloon Text"/>
    <w:basedOn w:val="a"/>
    <w:link w:val="a9"/>
    <w:uiPriority w:val="99"/>
    <w:semiHidden/>
    <w:unhideWhenUsed/>
    <w:rsid w:val="00682697"/>
    <w:pPr>
      <w:spacing w:line="240" w:lineRule="auto"/>
    </w:pPr>
    <w:rPr>
      <w:rFonts w:ascii="Tahoma" w:hAnsi="Tahoma"/>
      <w:sz w:val="16"/>
      <w:szCs w:val="16"/>
    </w:rPr>
  </w:style>
  <w:style w:type="character" w:customStyle="1" w:styleId="a9">
    <w:name w:val="Текст выноски Знак"/>
    <w:link w:val="a8"/>
    <w:uiPriority w:val="99"/>
    <w:semiHidden/>
    <w:rsid w:val="00682697"/>
    <w:rPr>
      <w:rFonts w:ascii="Tahoma" w:eastAsia="Times New Roman" w:hAnsi="Tahoma" w:cs="Tahoma"/>
      <w:sz w:val="16"/>
      <w:szCs w:val="16"/>
    </w:rPr>
  </w:style>
  <w:style w:type="paragraph" w:styleId="aa">
    <w:name w:val="List Paragraph"/>
    <w:basedOn w:val="a"/>
    <w:uiPriority w:val="34"/>
    <w:qFormat/>
    <w:rsid w:val="00D2044D"/>
    <w:pPr>
      <w:ind w:left="720"/>
      <w:contextualSpacing/>
    </w:pPr>
  </w:style>
  <w:style w:type="paragraph" w:styleId="ab">
    <w:name w:val="Revision"/>
    <w:hidden/>
    <w:uiPriority w:val="99"/>
    <w:semiHidden/>
    <w:rsid w:val="00054D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7827">
      <w:bodyDiv w:val="1"/>
      <w:marLeft w:val="0"/>
      <w:marRight w:val="0"/>
      <w:marTop w:val="0"/>
      <w:marBottom w:val="0"/>
      <w:divBdr>
        <w:top w:val="none" w:sz="0" w:space="0" w:color="auto"/>
        <w:left w:val="none" w:sz="0" w:space="0" w:color="auto"/>
        <w:bottom w:val="none" w:sz="0" w:space="0" w:color="auto"/>
        <w:right w:val="none" w:sz="0" w:space="0" w:color="auto"/>
      </w:divBdr>
    </w:div>
    <w:div w:id="1129514913">
      <w:bodyDiv w:val="1"/>
      <w:marLeft w:val="0"/>
      <w:marRight w:val="0"/>
      <w:marTop w:val="0"/>
      <w:marBottom w:val="0"/>
      <w:divBdr>
        <w:top w:val="none" w:sz="0" w:space="0" w:color="auto"/>
        <w:left w:val="none" w:sz="0" w:space="0" w:color="auto"/>
        <w:bottom w:val="none" w:sz="0" w:space="0" w:color="auto"/>
        <w:right w:val="none" w:sz="0" w:space="0" w:color="auto"/>
      </w:divBdr>
    </w:div>
    <w:div w:id="1264996909">
      <w:bodyDiv w:val="1"/>
      <w:marLeft w:val="0"/>
      <w:marRight w:val="0"/>
      <w:marTop w:val="0"/>
      <w:marBottom w:val="0"/>
      <w:divBdr>
        <w:top w:val="none" w:sz="0" w:space="0" w:color="auto"/>
        <w:left w:val="none" w:sz="0" w:space="0" w:color="auto"/>
        <w:bottom w:val="none" w:sz="0" w:space="0" w:color="auto"/>
        <w:right w:val="none" w:sz="0" w:space="0" w:color="auto"/>
      </w:divBdr>
    </w:div>
    <w:div w:id="1299646395">
      <w:bodyDiv w:val="1"/>
      <w:marLeft w:val="0"/>
      <w:marRight w:val="0"/>
      <w:marTop w:val="0"/>
      <w:marBottom w:val="0"/>
      <w:divBdr>
        <w:top w:val="none" w:sz="0" w:space="0" w:color="auto"/>
        <w:left w:val="none" w:sz="0" w:space="0" w:color="auto"/>
        <w:bottom w:val="none" w:sz="0" w:space="0" w:color="auto"/>
        <w:right w:val="none" w:sz="0" w:space="0" w:color="auto"/>
      </w:divBdr>
    </w:div>
    <w:div w:id="1314407288">
      <w:bodyDiv w:val="1"/>
      <w:marLeft w:val="0"/>
      <w:marRight w:val="0"/>
      <w:marTop w:val="0"/>
      <w:marBottom w:val="0"/>
      <w:divBdr>
        <w:top w:val="none" w:sz="0" w:space="0" w:color="auto"/>
        <w:left w:val="none" w:sz="0" w:space="0" w:color="auto"/>
        <w:bottom w:val="none" w:sz="0" w:space="0" w:color="auto"/>
        <w:right w:val="none" w:sz="0" w:space="0" w:color="auto"/>
      </w:divBdr>
    </w:div>
    <w:div w:id="17634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8283-575A-46B5-81EC-C79CD52A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cp:lastPrinted>2022-06-28T12:41:00Z</cp:lastPrinted>
  <dcterms:created xsi:type="dcterms:W3CDTF">2022-06-29T13:35:00Z</dcterms:created>
  <dcterms:modified xsi:type="dcterms:W3CDTF">2022-06-29T13:35:00Z</dcterms:modified>
</cp:coreProperties>
</file>