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13CA" w:rsidRDefault="00906DCE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-1047549</wp:posOffset>
                </wp:positionH>
                <wp:positionV relativeFrom="page">
                  <wp:posOffset>147320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2.5pt;margin-top:11.6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u4ktriAAAADAEAAA8AAABkcnMvZG93bnJldi54bWxMj8FOwzAQRO9I/IO1SNxa2ykp&#10;KMSpqgo4VUi0SIjbNt4mUWM7it0k/XvcEz3Ozmj2Tb6aTMsG6n3jrAI5F8DIlk43tlLwvX+fvQDz&#10;Aa3G1llScCEPq+L+LsdMu9F+0bALFYsl1meooA6hyzj3ZU0G/dx1ZKN3dL3BEGVfcd3jGMtNyxMh&#10;ltxgY+OHGjva1FSedmej4GPEcb2Qb8P2dNxcfvfp589WklKPD9P6FVigKfyH4Yof0aGITAd3ttqz&#10;VsFMLtM4JihIFgmwa0I8yXg5KEjlswBe5Px2RPEH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QItABQABgAIAAAAIQCxgme2&#10;CgEAABMCAAATAAAAAAAAAAAAAAAAAAAAAABbQ29udGVudF9UeXBlc10ueG1sUEsBAi0AFAAGAAgA&#10;AAAhADj9If/WAAAAlAEAAAsAAAAAAAAAAAAAAAAAOwEAAF9yZWxzLy5yZWxzUEsBAi0AFAAGAAgA&#10;AAAhAMdV7RTdBAAAUA8AAA4AAAAAAAAAAAAAAAAAOgIAAGRycy9lMm9Eb2MueG1sUEsBAi0AFAAG&#10;AAgAAAAhAKomDr68AAAAIQEAABkAAAAAAAAAAAAAAAAAQwcAAGRycy9fcmVscy9lMm9Eb2MueG1s&#10;LnJlbHNQSwECLQAUAAYACAAAACEAe7iS2uIAAAAMAQAADwAAAAAAAAAAAAAAAAA2CAAAZHJzL2Rv&#10;d25yZXYueG1sUEsBAi0ACgAAAAAAAAAhAE43qYXInQIAyJ0CABQAAAAAAAAAAAAAAAAARQkAAGRy&#10;cy9tZWRpYS9pbWFnZTEucG5nUEsFBgAAAAAGAAYAfAEAAD+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10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813CA" w:rsidRDefault="007813CA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3CA" w:rsidRDefault="007813CA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3CA" w:rsidRDefault="007813CA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3CA" w:rsidRDefault="007813CA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3CA" w:rsidRDefault="007813CA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3CA" w:rsidRDefault="007813CA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3CA" w:rsidRDefault="007813CA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3CA" w:rsidRDefault="007813CA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3CA" w:rsidRDefault="007813CA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3CA" w:rsidRDefault="007813CA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3CA" w:rsidRDefault="00906DCE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31.08.2022                                293-ра</w:t>
      </w:r>
    </w:p>
    <w:p w:rsidR="007813CA" w:rsidRDefault="007813CA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3CA" w:rsidRDefault="007813CA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3CA" w:rsidRDefault="007813CA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459" w:rsidRDefault="00154459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550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505">
        <w:rPr>
          <w:rFonts w:ascii="Times New Roman" w:hAnsi="Times New Roman" w:cs="Times New Roman"/>
          <w:sz w:val="24"/>
          <w:szCs w:val="24"/>
        </w:rPr>
        <w:t xml:space="preserve">утверждении паспорта </w:t>
      </w:r>
      <w:proofErr w:type="gramStart"/>
      <w:r w:rsidR="00195505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</w:p>
    <w:p w:rsidR="0060106E" w:rsidRDefault="00195505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</w:p>
    <w:p w:rsidR="00195505" w:rsidRDefault="00195505" w:rsidP="00195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r w:rsidR="00D21284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E301F8" w:rsidRDefault="00E301F8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Тосненского городского поселения</w:t>
      </w:r>
    </w:p>
    <w:p w:rsidR="00195505" w:rsidRDefault="00E301F8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="0081318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E301F8" w:rsidRDefault="00E301F8" w:rsidP="00E3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на 202</w:t>
      </w:r>
      <w:r w:rsidR="00F500A2" w:rsidRPr="00F500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301F8" w:rsidRDefault="00E301F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1F8" w:rsidRDefault="00E301F8" w:rsidP="00E3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0E8" w:rsidRPr="00AE30E8" w:rsidRDefault="00AE30E8" w:rsidP="007813C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0E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AE30E8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Pr="00AE30E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7813CA">
        <w:rPr>
          <w:rFonts w:ascii="Times New Roman" w:hAnsi="Times New Roman" w:cs="Times New Roman"/>
          <w:sz w:val="24"/>
          <w:szCs w:val="24"/>
        </w:rPr>
        <w:t xml:space="preserve"> </w:t>
      </w:r>
      <w:r w:rsidRPr="00AE30E8">
        <w:rPr>
          <w:rFonts w:ascii="Times New Roman" w:hAnsi="Times New Roman" w:cs="Times New Roman"/>
          <w:sz w:val="24"/>
          <w:szCs w:val="24"/>
        </w:rPr>
        <w:t xml:space="preserve">и </w:t>
      </w:r>
      <w:hyperlink r:id="rId12" w:history="1">
        <w:r w:rsidRPr="00AE30E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E30E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№ 796</w:t>
      </w:r>
      <w:r w:rsidR="007813CA">
        <w:rPr>
          <w:rFonts w:ascii="Times New Roman" w:hAnsi="Times New Roman" w:cs="Times New Roman"/>
          <w:sz w:val="24"/>
          <w:szCs w:val="24"/>
        </w:rPr>
        <w:t xml:space="preserve"> </w:t>
      </w:r>
      <w:r w:rsidRPr="00AE30E8">
        <w:rPr>
          <w:rFonts w:ascii="Times New Roman" w:hAnsi="Times New Roman" w:cs="Times New Roman"/>
          <w:sz w:val="24"/>
          <w:szCs w:val="24"/>
        </w:rPr>
        <w:t>«Об общих требованиях к оценке налоговых расходов субъектов Российской Федерации</w:t>
      </w:r>
      <w:r w:rsidR="007813CA">
        <w:rPr>
          <w:rFonts w:ascii="Times New Roman" w:hAnsi="Times New Roman" w:cs="Times New Roman"/>
          <w:sz w:val="24"/>
          <w:szCs w:val="24"/>
        </w:rPr>
        <w:t xml:space="preserve"> </w:t>
      </w:r>
      <w:r w:rsidRPr="00AE30E8">
        <w:rPr>
          <w:rFonts w:ascii="Times New Roman" w:hAnsi="Times New Roman" w:cs="Times New Roman"/>
          <w:sz w:val="24"/>
          <w:szCs w:val="24"/>
        </w:rPr>
        <w:t>и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>, Порядком формирования перечня налоговых расходов</w:t>
      </w:r>
      <w:r w:rsidR="008B3724" w:rsidRPr="008B3724">
        <w:rPr>
          <w:rFonts w:ascii="Times New Roman" w:hAnsi="Times New Roman" w:cs="Times New Roman"/>
          <w:sz w:val="24"/>
          <w:szCs w:val="24"/>
        </w:rPr>
        <w:t xml:space="preserve"> </w:t>
      </w:r>
      <w:r w:rsidR="008B3724">
        <w:rPr>
          <w:rFonts w:ascii="Times New Roman" w:hAnsi="Times New Roman" w:cs="Times New Roman"/>
          <w:sz w:val="24"/>
          <w:szCs w:val="24"/>
        </w:rPr>
        <w:t>и осуществления оценки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и Тосненского городского поселения Тосненского района Ленинградской области, утвержденным постано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лением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0E8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</w:t>
      </w:r>
      <w:r w:rsidRPr="00AE30E8">
        <w:rPr>
          <w:rFonts w:ascii="Times New Roman" w:hAnsi="Times New Roman" w:cs="Times New Roman"/>
          <w:sz w:val="24"/>
          <w:szCs w:val="24"/>
        </w:rPr>
        <w:t>н</w:t>
      </w:r>
      <w:r w:rsidRPr="00AE30E8">
        <w:rPr>
          <w:rFonts w:ascii="Times New Roman" w:hAnsi="Times New Roman" w:cs="Times New Roman"/>
          <w:sz w:val="24"/>
          <w:szCs w:val="24"/>
        </w:rPr>
        <w:t>градской области</w:t>
      </w:r>
      <w:r w:rsidR="009570A0" w:rsidRPr="009570A0">
        <w:rPr>
          <w:rFonts w:ascii="Times New Roman" w:hAnsi="Times New Roman" w:cs="Times New Roman"/>
          <w:sz w:val="24"/>
          <w:szCs w:val="24"/>
        </w:rPr>
        <w:t xml:space="preserve"> </w:t>
      </w:r>
      <w:r w:rsidR="009570A0">
        <w:rPr>
          <w:rFonts w:ascii="Times New Roman" w:hAnsi="Times New Roman" w:cs="Times New Roman"/>
          <w:sz w:val="24"/>
          <w:szCs w:val="24"/>
        </w:rPr>
        <w:t>от 06.02.2020 № 215-па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936" w:rsidRPr="00F17936">
        <w:rPr>
          <w:rFonts w:ascii="Times New Roman" w:hAnsi="Times New Roman" w:cs="Times New Roman"/>
          <w:sz w:val="24"/>
          <w:szCs w:val="24"/>
        </w:rPr>
        <w:t>(</w:t>
      </w:r>
      <w:r w:rsidR="00F17936">
        <w:rPr>
          <w:rFonts w:ascii="Times New Roman" w:hAnsi="Times New Roman" w:cs="Times New Roman"/>
          <w:sz w:val="24"/>
          <w:szCs w:val="24"/>
        </w:rPr>
        <w:t>с учетом изменений, внесенных пост</w:t>
      </w:r>
      <w:r w:rsidR="00F17936">
        <w:rPr>
          <w:rFonts w:ascii="Times New Roman" w:hAnsi="Times New Roman" w:cs="Times New Roman"/>
          <w:sz w:val="24"/>
          <w:szCs w:val="24"/>
        </w:rPr>
        <w:t>а</w:t>
      </w:r>
      <w:r w:rsidR="00F17936">
        <w:rPr>
          <w:rFonts w:ascii="Times New Roman" w:hAnsi="Times New Roman" w:cs="Times New Roman"/>
          <w:sz w:val="24"/>
          <w:szCs w:val="24"/>
        </w:rPr>
        <w:t>новлением администрации муниципального образования Тосненский район Лени</w:t>
      </w:r>
      <w:r w:rsidR="00F17936">
        <w:rPr>
          <w:rFonts w:ascii="Times New Roman" w:hAnsi="Times New Roman" w:cs="Times New Roman"/>
          <w:sz w:val="24"/>
          <w:szCs w:val="24"/>
        </w:rPr>
        <w:t>н</w:t>
      </w:r>
      <w:r w:rsidR="00F17936">
        <w:rPr>
          <w:rFonts w:ascii="Times New Roman" w:hAnsi="Times New Roman" w:cs="Times New Roman"/>
          <w:sz w:val="24"/>
          <w:szCs w:val="24"/>
        </w:rPr>
        <w:t xml:space="preserve">градской области от 13.10.2020 № 1840-па), </w:t>
      </w:r>
      <w:r w:rsidR="00016D63">
        <w:rPr>
          <w:rFonts w:ascii="Times New Roman" w:hAnsi="Times New Roman" w:cs="Times New Roman"/>
          <w:sz w:val="24"/>
          <w:szCs w:val="24"/>
        </w:rPr>
        <w:t>распоряжением администрации мун</w:t>
      </w:r>
      <w:r w:rsidR="00016D63">
        <w:rPr>
          <w:rFonts w:ascii="Times New Roman" w:hAnsi="Times New Roman" w:cs="Times New Roman"/>
          <w:sz w:val="24"/>
          <w:szCs w:val="24"/>
        </w:rPr>
        <w:t>и</w:t>
      </w:r>
      <w:r w:rsidR="00016D63">
        <w:rPr>
          <w:rFonts w:ascii="Times New Roman" w:hAnsi="Times New Roman" w:cs="Times New Roman"/>
          <w:sz w:val="24"/>
          <w:szCs w:val="24"/>
        </w:rPr>
        <w:t xml:space="preserve">ципального образования Тосненский район Ленинградской области от </w:t>
      </w:r>
      <w:r w:rsidR="003806E7" w:rsidRPr="003806E7">
        <w:rPr>
          <w:rFonts w:ascii="Times New Roman" w:hAnsi="Times New Roman" w:cs="Times New Roman"/>
          <w:sz w:val="24"/>
          <w:szCs w:val="24"/>
        </w:rPr>
        <w:t>22</w:t>
      </w:r>
      <w:r w:rsidR="00016D63" w:rsidRPr="003806E7">
        <w:rPr>
          <w:rFonts w:ascii="Times New Roman" w:hAnsi="Times New Roman" w:cs="Times New Roman"/>
          <w:sz w:val="24"/>
          <w:szCs w:val="24"/>
        </w:rPr>
        <w:t>.03.202</w:t>
      </w:r>
      <w:r w:rsidR="003806E7" w:rsidRPr="003806E7">
        <w:rPr>
          <w:rFonts w:ascii="Times New Roman" w:hAnsi="Times New Roman" w:cs="Times New Roman"/>
          <w:sz w:val="24"/>
          <w:szCs w:val="24"/>
        </w:rPr>
        <w:t>2</w:t>
      </w:r>
      <w:r w:rsidR="00016D63" w:rsidRPr="003806E7">
        <w:rPr>
          <w:rFonts w:ascii="Times New Roman" w:hAnsi="Times New Roman" w:cs="Times New Roman"/>
          <w:sz w:val="24"/>
          <w:szCs w:val="24"/>
        </w:rPr>
        <w:t xml:space="preserve"> № </w:t>
      </w:r>
      <w:r w:rsidR="003806E7" w:rsidRPr="003806E7">
        <w:rPr>
          <w:rFonts w:ascii="Times New Roman" w:hAnsi="Times New Roman" w:cs="Times New Roman"/>
          <w:sz w:val="24"/>
          <w:szCs w:val="24"/>
        </w:rPr>
        <w:t>86</w:t>
      </w:r>
      <w:r w:rsidR="00016D63" w:rsidRPr="003806E7">
        <w:rPr>
          <w:rFonts w:ascii="Times New Roman" w:hAnsi="Times New Roman" w:cs="Times New Roman"/>
          <w:sz w:val="24"/>
          <w:szCs w:val="24"/>
        </w:rPr>
        <w:t>-ра</w:t>
      </w:r>
      <w:r w:rsidR="00016D63">
        <w:rPr>
          <w:rFonts w:ascii="Times New Roman" w:hAnsi="Times New Roman" w:cs="Times New Roman"/>
          <w:sz w:val="24"/>
          <w:szCs w:val="24"/>
        </w:rPr>
        <w:t xml:space="preserve"> «Об утверждении перечня налоговых расходов муниципального образов</w:t>
      </w:r>
      <w:r w:rsidR="00016D63">
        <w:rPr>
          <w:rFonts w:ascii="Times New Roman" w:hAnsi="Times New Roman" w:cs="Times New Roman"/>
          <w:sz w:val="24"/>
          <w:szCs w:val="24"/>
        </w:rPr>
        <w:t>а</w:t>
      </w:r>
      <w:r w:rsidR="00016D63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 и Тосненского городского посел</w:t>
      </w:r>
      <w:r w:rsidR="00016D63">
        <w:rPr>
          <w:rFonts w:ascii="Times New Roman" w:hAnsi="Times New Roman" w:cs="Times New Roman"/>
          <w:sz w:val="24"/>
          <w:szCs w:val="24"/>
        </w:rPr>
        <w:t>е</w:t>
      </w:r>
      <w:r w:rsidR="00016D63">
        <w:rPr>
          <w:rFonts w:ascii="Times New Roman" w:hAnsi="Times New Roman" w:cs="Times New Roman"/>
          <w:sz w:val="24"/>
          <w:szCs w:val="24"/>
        </w:rPr>
        <w:t>ния Тосненского муниципального райо</w:t>
      </w:r>
      <w:r w:rsidR="005A5239">
        <w:rPr>
          <w:rFonts w:ascii="Times New Roman" w:hAnsi="Times New Roman" w:cs="Times New Roman"/>
          <w:sz w:val="24"/>
          <w:szCs w:val="24"/>
        </w:rPr>
        <w:t>на Ленинградской области на 202</w:t>
      </w:r>
      <w:r w:rsidR="003806E7">
        <w:rPr>
          <w:rFonts w:ascii="Times New Roman" w:hAnsi="Times New Roman" w:cs="Times New Roman"/>
          <w:sz w:val="24"/>
          <w:szCs w:val="24"/>
        </w:rPr>
        <w:t xml:space="preserve">2 </w:t>
      </w:r>
      <w:r w:rsidR="007813CA">
        <w:rPr>
          <w:rFonts w:ascii="Times New Roman" w:hAnsi="Times New Roman" w:cs="Times New Roman"/>
          <w:sz w:val="24"/>
          <w:szCs w:val="24"/>
        </w:rPr>
        <w:t xml:space="preserve">год </w:t>
      </w:r>
      <w:r w:rsidR="003806E7">
        <w:rPr>
          <w:rFonts w:ascii="Times New Roman" w:hAnsi="Times New Roman" w:cs="Times New Roman"/>
          <w:sz w:val="24"/>
          <w:szCs w:val="24"/>
        </w:rPr>
        <w:t>и плановый</w:t>
      </w:r>
      <w:proofErr w:type="gramEnd"/>
      <w:r w:rsidR="003806E7">
        <w:rPr>
          <w:rFonts w:ascii="Times New Roman" w:hAnsi="Times New Roman" w:cs="Times New Roman"/>
          <w:sz w:val="24"/>
          <w:szCs w:val="24"/>
        </w:rPr>
        <w:t xml:space="preserve"> период 2023-2024</w:t>
      </w:r>
      <w:r w:rsidR="00A80DA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16D63">
        <w:rPr>
          <w:rFonts w:ascii="Times New Roman" w:hAnsi="Times New Roman" w:cs="Times New Roman"/>
          <w:sz w:val="24"/>
          <w:szCs w:val="24"/>
        </w:rPr>
        <w:t>»</w:t>
      </w:r>
      <w:r w:rsidRPr="00AE30E8">
        <w:rPr>
          <w:rFonts w:ascii="Times New Roman" w:hAnsi="Times New Roman" w:cs="Times New Roman"/>
          <w:sz w:val="24"/>
          <w:szCs w:val="24"/>
        </w:rPr>
        <w:t>:</w:t>
      </w:r>
    </w:p>
    <w:p w:rsidR="00E650DA" w:rsidRDefault="00195505" w:rsidP="007813CA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паспорт</w:t>
      </w:r>
      <w:r w:rsidR="000C4C1E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расходов муниципального образования</w:t>
      </w:r>
      <w:r w:rsidR="00E301F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E301F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01F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сненский район </w:t>
      </w:r>
      <w:r w:rsidR="00A02447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1F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и Тосненского городского поселения Т</w:t>
      </w:r>
      <w:r w:rsidR="00E301F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01F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</w:t>
      </w:r>
      <w:r w:rsidR="00607CD9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E301F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r w:rsidR="000C4C1E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500A2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4C1E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</w:t>
      </w:r>
      <w:r w:rsidR="000C4C1E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4C1E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ние)</w:t>
      </w:r>
      <w:r w:rsidR="00E301F8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0DA" w:rsidRDefault="007F7138" w:rsidP="007813CA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стратегического развития, экономического анализа и экономич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политики комитета социально-экономического развития </w:t>
      </w:r>
      <w:r w:rsidR="00CA161C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</w:t>
      </w:r>
      <w:r w:rsidR="00CA161C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A161C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Тосненский район Ленинградской области 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пресс-службу </w:t>
      </w:r>
      <w:r w:rsidRPr="00E650DA">
        <w:rPr>
          <w:rFonts w:ascii="Times New Roman" w:hAnsi="Times New Roman" w:cs="Times New Roman"/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настоящее расп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ряжение для обнародования в порядке, установленном Уставом муниципального образования Тосненский </w:t>
      </w:r>
      <w:r w:rsidR="007813CA" w:rsidRPr="007813CA">
        <w:rPr>
          <w:rFonts w:ascii="Times New Roman" w:hAnsi="Times New Roman" w:cs="Times New Roman"/>
          <w:sz w:val="24"/>
          <w:szCs w:val="24"/>
        </w:rPr>
        <w:t>муниципальн</w:t>
      </w:r>
      <w:r w:rsidR="007813C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7813CA"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  <w:proofErr w:type="gramEnd"/>
    </w:p>
    <w:p w:rsidR="00E650DA" w:rsidRDefault="007F7138" w:rsidP="007813CA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Пресс-службе комитета по организационной работе, местному самоупра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межнациональным и межконфессиональным отношениям  администрации муниципального образования Тосненский район Ленинградской области обнарод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настоящее распоряжение в порядке, установленном Уставом муниципального образования Тосненский </w:t>
      </w:r>
      <w:r w:rsidR="007813CA" w:rsidRPr="007813CA">
        <w:rPr>
          <w:rFonts w:ascii="Times New Roman" w:hAnsi="Times New Roman" w:cs="Times New Roman"/>
          <w:sz w:val="24"/>
          <w:szCs w:val="24"/>
        </w:rPr>
        <w:t>муниципальн</w:t>
      </w:r>
      <w:r w:rsidR="0078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7F7138" w:rsidRPr="00E650DA" w:rsidRDefault="007F7138" w:rsidP="007813CA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распоряжения 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1B0700" w:rsidRDefault="001B0700" w:rsidP="007F7138">
      <w:pPr>
        <w:pStyle w:val="a3"/>
        <w:ind w:firstLine="709"/>
        <w:jc w:val="both"/>
      </w:pPr>
    </w:p>
    <w:p w:rsidR="002D57CF" w:rsidRDefault="002D57CF" w:rsidP="007F7138">
      <w:pPr>
        <w:pStyle w:val="a3"/>
        <w:ind w:firstLine="709"/>
        <w:jc w:val="both"/>
      </w:pPr>
    </w:p>
    <w:p w:rsidR="002D57CF" w:rsidRDefault="002D57CF" w:rsidP="007F7138">
      <w:pPr>
        <w:pStyle w:val="a3"/>
        <w:ind w:firstLine="709"/>
        <w:jc w:val="both"/>
      </w:pPr>
    </w:p>
    <w:p w:rsidR="002D57CF" w:rsidRDefault="002D57CF" w:rsidP="007F7138">
      <w:pPr>
        <w:pStyle w:val="a3"/>
        <w:ind w:firstLine="709"/>
        <w:jc w:val="both"/>
      </w:pPr>
    </w:p>
    <w:p w:rsidR="002D57CF" w:rsidRPr="002D57CF" w:rsidRDefault="002D57CF" w:rsidP="002D5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7CF">
        <w:rPr>
          <w:rFonts w:ascii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</w:t>
      </w:r>
      <w:r w:rsidR="00F500A2" w:rsidRPr="00F500A2">
        <w:rPr>
          <w:rFonts w:ascii="Times New Roman" w:hAnsi="Times New Roman" w:cs="Times New Roman"/>
          <w:sz w:val="24"/>
          <w:szCs w:val="24"/>
        </w:rPr>
        <w:t xml:space="preserve">    </w:t>
      </w:r>
      <w:r w:rsidRPr="002D57CF">
        <w:rPr>
          <w:rFonts w:ascii="Times New Roman" w:hAnsi="Times New Roman" w:cs="Times New Roman"/>
          <w:sz w:val="24"/>
          <w:szCs w:val="24"/>
        </w:rPr>
        <w:t xml:space="preserve">      А.Г. Клементьев</w:t>
      </w: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2D57CF" w:rsidRPr="002D57CF" w:rsidRDefault="002D57CF" w:rsidP="002D57CF">
      <w:pPr>
        <w:rPr>
          <w:rFonts w:ascii="Times New Roman" w:hAnsi="Times New Roman" w:cs="Times New Roman"/>
          <w:sz w:val="24"/>
          <w:szCs w:val="24"/>
        </w:rPr>
      </w:pPr>
    </w:p>
    <w:p w:rsidR="007813CA" w:rsidRDefault="007813CA" w:rsidP="007813C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1F58" w:rsidRDefault="00F500A2" w:rsidP="007813CA">
      <w:pPr>
        <w:pStyle w:val="a3"/>
        <w:rPr>
          <w:rFonts w:ascii="Times New Roman" w:hAnsi="Times New Roman" w:cs="Times New Roman"/>
          <w:sz w:val="20"/>
          <w:szCs w:val="20"/>
        </w:rPr>
      </w:pPr>
      <w:r w:rsidRPr="007813CA">
        <w:rPr>
          <w:rFonts w:ascii="Times New Roman" w:hAnsi="Times New Roman" w:cs="Times New Roman"/>
          <w:sz w:val="20"/>
          <w:szCs w:val="20"/>
        </w:rPr>
        <w:t xml:space="preserve">Акопян </w:t>
      </w:r>
      <w:proofErr w:type="spellStart"/>
      <w:r w:rsidRPr="007813CA">
        <w:rPr>
          <w:rFonts w:ascii="Times New Roman" w:hAnsi="Times New Roman" w:cs="Times New Roman"/>
          <w:sz w:val="20"/>
          <w:szCs w:val="20"/>
        </w:rPr>
        <w:t>Шушаник</w:t>
      </w:r>
      <w:proofErr w:type="spellEnd"/>
      <w:r w:rsidRPr="007813CA">
        <w:rPr>
          <w:rFonts w:ascii="Times New Roman" w:hAnsi="Times New Roman" w:cs="Times New Roman"/>
          <w:sz w:val="20"/>
          <w:szCs w:val="20"/>
        </w:rPr>
        <w:t xml:space="preserve"> Михайловна</w:t>
      </w:r>
      <w:r w:rsidR="002D57CF" w:rsidRPr="007813CA">
        <w:rPr>
          <w:rFonts w:ascii="Times New Roman" w:hAnsi="Times New Roman" w:cs="Times New Roman"/>
          <w:sz w:val="20"/>
          <w:szCs w:val="20"/>
        </w:rPr>
        <w:t>, 8(81361) 32256</w:t>
      </w:r>
    </w:p>
    <w:p w:rsidR="007813CA" w:rsidRDefault="007813CA" w:rsidP="007813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га</w:t>
      </w:r>
    </w:p>
    <w:p w:rsidR="005620D9" w:rsidRDefault="005620D9" w:rsidP="007813CA">
      <w:pPr>
        <w:pStyle w:val="a3"/>
        <w:rPr>
          <w:rFonts w:ascii="Times New Roman" w:hAnsi="Times New Roman" w:cs="Times New Roman"/>
          <w:sz w:val="20"/>
          <w:szCs w:val="20"/>
        </w:rPr>
        <w:sectPr w:rsidR="005620D9" w:rsidSect="007813CA">
          <w:headerReference w:type="default" r:id="rId13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tbl>
      <w:tblPr>
        <w:tblW w:w="5158" w:type="dxa"/>
        <w:jc w:val="right"/>
        <w:tblInd w:w="-505" w:type="dxa"/>
        <w:tblLook w:val="04A0" w:firstRow="1" w:lastRow="0" w:firstColumn="1" w:lastColumn="0" w:noHBand="0" w:noVBand="1"/>
      </w:tblPr>
      <w:tblGrid>
        <w:gridCol w:w="3018"/>
        <w:gridCol w:w="2140"/>
      </w:tblGrid>
      <w:tr w:rsidR="005620D9" w:rsidRPr="006A2692" w:rsidTr="0083779B">
        <w:trPr>
          <w:trHeight w:val="288"/>
          <w:jc w:val="right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D9" w:rsidRPr="00856537" w:rsidRDefault="005620D9" w:rsidP="00FA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D9" w:rsidRPr="00856537" w:rsidRDefault="005620D9" w:rsidP="00FA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20D9" w:rsidRPr="006A2692" w:rsidTr="0083779B">
        <w:trPr>
          <w:trHeight w:val="288"/>
          <w:jc w:val="right"/>
        </w:trPr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D9" w:rsidRPr="00856537" w:rsidRDefault="005620D9" w:rsidP="00FA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распоряжению администрации</w:t>
            </w:r>
          </w:p>
        </w:tc>
      </w:tr>
      <w:tr w:rsidR="005620D9" w:rsidRPr="006A2692" w:rsidTr="0083779B">
        <w:trPr>
          <w:trHeight w:val="288"/>
          <w:jc w:val="right"/>
        </w:trPr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D9" w:rsidRPr="00856537" w:rsidRDefault="005620D9" w:rsidP="00FA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5620D9" w:rsidRPr="006A2692" w:rsidTr="0083779B">
        <w:trPr>
          <w:trHeight w:val="288"/>
          <w:jc w:val="right"/>
        </w:trPr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D9" w:rsidRPr="00856537" w:rsidRDefault="005620D9" w:rsidP="00FA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 район Ленинградской области</w:t>
            </w:r>
          </w:p>
        </w:tc>
      </w:tr>
      <w:tr w:rsidR="005620D9" w:rsidRPr="006A2692" w:rsidTr="0083779B">
        <w:trPr>
          <w:trHeight w:val="288"/>
          <w:jc w:val="right"/>
        </w:trPr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0D9" w:rsidRPr="00856537" w:rsidRDefault="005620D9" w:rsidP="00837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83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31.08.2022</w:t>
            </w:r>
            <w:r w:rsidRPr="00856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№</w:t>
            </w:r>
            <w:r w:rsidR="00837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293-ра</w:t>
            </w:r>
          </w:p>
        </w:tc>
      </w:tr>
    </w:tbl>
    <w:p w:rsidR="005620D9" w:rsidRPr="005620D9" w:rsidRDefault="005620D9" w:rsidP="005620D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620D9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 </w:t>
      </w:r>
      <w:r w:rsidRPr="005620D9">
        <w:rPr>
          <w:rFonts w:ascii="Times New Roman" w:hAnsi="Times New Roman" w:cs="Times New Roman"/>
          <w:sz w:val="24"/>
          <w:szCs w:val="24"/>
          <w:lang w:eastAsia="ru-RU"/>
        </w:rPr>
        <w:br/>
        <w:t>налоговых расходов муниципального образования Тосненский район Ленинградской области</w:t>
      </w:r>
    </w:p>
    <w:p w:rsidR="005620D9" w:rsidRDefault="005620D9" w:rsidP="005620D9">
      <w:pPr>
        <w:pStyle w:val="a3"/>
        <w:jc w:val="center"/>
        <w:rPr>
          <w:lang w:eastAsia="ru-RU"/>
        </w:rPr>
      </w:pPr>
      <w:r w:rsidRPr="005620D9">
        <w:rPr>
          <w:rFonts w:ascii="Times New Roman" w:hAnsi="Times New Roman" w:cs="Times New Roman"/>
          <w:sz w:val="24"/>
          <w:szCs w:val="24"/>
          <w:lang w:eastAsia="ru-RU"/>
        </w:rPr>
        <w:t>и Тосненского городского поселения Тосненского муниципального района Ленинградской области на 2022 год</w:t>
      </w:r>
    </w:p>
    <w:tbl>
      <w:tblPr>
        <w:tblStyle w:val="ab"/>
        <w:tblW w:w="0" w:type="auto"/>
        <w:jc w:val="center"/>
        <w:tblInd w:w="400" w:type="dxa"/>
        <w:tblLook w:val="04A0" w:firstRow="1" w:lastRow="0" w:firstColumn="1" w:lastColumn="0" w:noHBand="0" w:noVBand="1"/>
      </w:tblPr>
      <w:tblGrid>
        <w:gridCol w:w="689"/>
        <w:gridCol w:w="4833"/>
        <w:gridCol w:w="8532"/>
      </w:tblGrid>
      <w:tr w:rsidR="005620D9" w:rsidTr="00FA469F">
        <w:trPr>
          <w:trHeight w:val="145"/>
          <w:jc w:val="center"/>
        </w:trPr>
        <w:tc>
          <w:tcPr>
            <w:tcW w:w="689" w:type="dxa"/>
          </w:tcPr>
          <w:p w:rsidR="005620D9" w:rsidRDefault="005620D9" w:rsidP="00FA46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833" w:type="dxa"/>
          </w:tcPr>
          <w:p w:rsidR="005620D9" w:rsidRPr="00B32825" w:rsidRDefault="005620D9" w:rsidP="00FA469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налога, по которому предусма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ривается налоговая льгота</w:t>
            </w:r>
          </w:p>
        </w:tc>
        <w:tc>
          <w:tcPr>
            <w:tcW w:w="8532" w:type="dxa"/>
          </w:tcPr>
          <w:p w:rsidR="005620D9" w:rsidRPr="00B32825" w:rsidRDefault="005620D9" w:rsidP="00FA46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  <w:p w:rsidR="005620D9" w:rsidRPr="00B32825" w:rsidRDefault="005620D9" w:rsidP="00FA46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620D9" w:rsidTr="00FA469F">
        <w:trPr>
          <w:trHeight w:val="145"/>
          <w:jc w:val="center"/>
        </w:trPr>
        <w:tc>
          <w:tcPr>
            <w:tcW w:w="689" w:type="dxa"/>
          </w:tcPr>
          <w:p w:rsidR="005620D9" w:rsidRDefault="005620D9" w:rsidP="00FA46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833" w:type="dxa"/>
          </w:tcPr>
          <w:p w:rsidR="005620D9" w:rsidRPr="00B32825" w:rsidRDefault="005620D9" w:rsidP="00FA469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нормативного правового акта, уст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2825">
              <w:rPr>
                <w:rFonts w:ascii="Times New Roman" w:eastAsia="Times New Roman" w:hAnsi="Times New Roman" w:cs="Times New Roman"/>
                <w:lang w:eastAsia="ru-RU"/>
              </w:rPr>
              <w:t>навливающего налоговую льготу</w:t>
            </w:r>
          </w:p>
          <w:p w:rsidR="005620D9" w:rsidRPr="00B32825" w:rsidRDefault="005620D9" w:rsidP="00FA469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2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B32825">
              <w:rPr>
                <w:rFonts w:ascii="Times New Roman" w:hAnsi="Times New Roman" w:cs="Times New Roman"/>
                <w:color w:val="000000"/>
              </w:rPr>
              <w:t>овета депутатов третьего созыва Тосненского городского поселения Тосне</w:t>
            </w:r>
            <w:r w:rsidRPr="00B32825">
              <w:rPr>
                <w:rFonts w:ascii="Times New Roman" w:hAnsi="Times New Roman" w:cs="Times New Roman"/>
                <w:color w:val="000000"/>
              </w:rPr>
              <w:t>н</w:t>
            </w:r>
            <w:r w:rsidRPr="00B32825">
              <w:rPr>
                <w:rFonts w:ascii="Times New Roman" w:hAnsi="Times New Roman" w:cs="Times New Roman"/>
                <w:color w:val="000000"/>
              </w:rPr>
              <w:t>ского района Ленинградской области</w:t>
            </w:r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 xml:space="preserve"> от 23.11.2017 № 118 «Об установлении и введ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>нии земельного налога на территории Тосненского городского поселения Тосненского района Ленинградской области»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620D9" w:rsidTr="005620D9">
        <w:trPr>
          <w:trHeight w:val="520"/>
          <w:jc w:val="center"/>
        </w:trPr>
        <w:tc>
          <w:tcPr>
            <w:tcW w:w="689" w:type="dxa"/>
          </w:tcPr>
          <w:p w:rsidR="005620D9" w:rsidRDefault="005620D9" w:rsidP="00FA46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833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Условие предоставления налоговой льготы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32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Освобождаются от налогообложения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620D9" w:rsidTr="00FA469F">
        <w:trPr>
          <w:trHeight w:val="145"/>
          <w:jc w:val="center"/>
        </w:trPr>
        <w:tc>
          <w:tcPr>
            <w:tcW w:w="689" w:type="dxa"/>
          </w:tcPr>
          <w:p w:rsidR="005620D9" w:rsidRDefault="005620D9" w:rsidP="00FA46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833" w:type="dxa"/>
          </w:tcPr>
          <w:p w:rsidR="005620D9" w:rsidRPr="00343C16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3C16">
              <w:rPr>
                <w:rFonts w:ascii="Times New Roman" w:hAnsi="Times New Roman" w:cs="Times New Roman"/>
                <w:color w:val="000000"/>
              </w:rPr>
              <w:t>Целевая категория налогоплательщиков</w:t>
            </w:r>
          </w:p>
          <w:p w:rsidR="005620D9" w:rsidRPr="00343C16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32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1.  Муниципальные учреждения культуры, физической культуры и спорта, образования, социальной защиты, финансируемые из бюджета Тосненского городского поселения Тосненского района Ленинградской области, бюджетов других поселений, входящих в состав муниципального образования Тосненский район Ленинградской области, бю</w:t>
            </w:r>
            <w:r w:rsidRPr="00B32825">
              <w:rPr>
                <w:rFonts w:ascii="Times New Roman" w:hAnsi="Times New Roman" w:cs="Times New Roman"/>
                <w:color w:val="000000"/>
              </w:rPr>
              <w:t>д</w:t>
            </w:r>
            <w:r w:rsidRPr="00B32825">
              <w:rPr>
                <w:rFonts w:ascii="Times New Roman" w:hAnsi="Times New Roman" w:cs="Times New Roman"/>
                <w:color w:val="000000"/>
              </w:rPr>
              <w:t>жета муниципального образования Тосненский район Ленинградской области в отн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шении земельных участков, предоставляемых для обеспечения их деятельности.                                                                                               2. Органы местного самоуправления в отношении земельных участков, предоставля</w:t>
            </w:r>
            <w:r w:rsidRPr="00B32825">
              <w:rPr>
                <w:rFonts w:ascii="Times New Roman" w:hAnsi="Times New Roman" w:cs="Times New Roman"/>
                <w:color w:val="000000"/>
              </w:rPr>
              <w:t>е</w:t>
            </w:r>
            <w:r w:rsidRPr="00B32825">
              <w:rPr>
                <w:rFonts w:ascii="Times New Roman" w:hAnsi="Times New Roman" w:cs="Times New Roman"/>
                <w:color w:val="000000"/>
              </w:rPr>
              <w:t>мых для обеспечения их деятельности.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620D9" w:rsidTr="00FA469F">
        <w:trPr>
          <w:trHeight w:val="145"/>
          <w:jc w:val="center"/>
        </w:trPr>
        <w:tc>
          <w:tcPr>
            <w:tcW w:w="689" w:type="dxa"/>
          </w:tcPr>
          <w:p w:rsidR="005620D9" w:rsidRDefault="005620D9" w:rsidP="00FA46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833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Дата начала действия предоставленной налог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вой льготы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32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01.01.2018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620D9" w:rsidTr="00FA469F">
        <w:trPr>
          <w:trHeight w:val="145"/>
          <w:jc w:val="center"/>
        </w:trPr>
        <w:tc>
          <w:tcPr>
            <w:tcW w:w="689" w:type="dxa"/>
          </w:tcPr>
          <w:p w:rsidR="005620D9" w:rsidRDefault="005620D9" w:rsidP="00FA46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833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Дата прекращения действия налоговой льготы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32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Бессрочно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620D9" w:rsidTr="00FA469F">
        <w:trPr>
          <w:trHeight w:val="145"/>
          <w:jc w:val="center"/>
        </w:trPr>
        <w:tc>
          <w:tcPr>
            <w:tcW w:w="689" w:type="dxa"/>
          </w:tcPr>
          <w:p w:rsidR="005620D9" w:rsidRDefault="005620D9" w:rsidP="00FA46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4833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Целевая категория налогового расхода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32" w:type="dxa"/>
          </w:tcPr>
          <w:p w:rsidR="005620D9" w:rsidRPr="00D12822" w:rsidRDefault="005620D9" w:rsidP="00FA469F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Технический налоговый расход</w:t>
            </w:r>
          </w:p>
        </w:tc>
      </w:tr>
      <w:tr w:rsidR="005620D9" w:rsidTr="00FA469F">
        <w:trPr>
          <w:trHeight w:val="564"/>
          <w:jc w:val="center"/>
        </w:trPr>
        <w:tc>
          <w:tcPr>
            <w:tcW w:w="689" w:type="dxa"/>
          </w:tcPr>
          <w:p w:rsidR="005620D9" w:rsidRDefault="005620D9" w:rsidP="00FA46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4833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Цели предоставления налоговой льготы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32" w:type="dxa"/>
          </w:tcPr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Уменьшение расходов плательщиков, воспользовавшихся льготами, финансовое обе</w:t>
            </w:r>
            <w:r w:rsidRPr="00B32825">
              <w:rPr>
                <w:rFonts w:ascii="Times New Roman" w:hAnsi="Times New Roman" w:cs="Times New Roman"/>
                <w:color w:val="000000"/>
              </w:rPr>
              <w:t>с</w:t>
            </w:r>
            <w:r w:rsidRPr="00B32825">
              <w:rPr>
                <w:rFonts w:ascii="Times New Roman" w:hAnsi="Times New Roman" w:cs="Times New Roman"/>
                <w:color w:val="000000"/>
              </w:rPr>
              <w:t>печение которых осуществляется в полном объеме или частично за счет местного бю</w:t>
            </w:r>
            <w:r w:rsidRPr="00B32825">
              <w:rPr>
                <w:rFonts w:ascii="Times New Roman" w:hAnsi="Times New Roman" w:cs="Times New Roman"/>
                <w:color w:val="000000"/>
              </w:rPr>
              <w:t>д</w:t>
            </w:r>
            <w:r w:rsidRPr="00B32825">
              <w:rPr>
                <w:rFonts w:ascii="Times New Roman" w:hAnsi="Times New Roman" w:cs="Times New Roman"/>
                <w:color w:val="000000"/>
              </w:rPr>
              <w:t>жета</w:t>
            </w:r>
          </w:p>
        </w:tc>
      </w:tr>
      <w:tr w:rsidR="005620D9" w:rsidTr="00FA469F">
        <w:trPr>
          <w:trHeight w:val="145"/>
          <w:jc w:val="center"/>
        </w:trPr>
        <w:tc>
          <w:tcPr>
            <w:tcW w:w="689" w:type="dxa"/>
          </w:tcPr>
          <w:p w:rsidR="005620D9" w:rsidRDefault="005620D9" w:rsidP="00FA46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4833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программы, </w:t>
            </w:r>
            <w:r w:rsidRPr="00B32825">
              <w:rPr>
                <w:rFonts w:ascii="Times New Roman" w:hAnsi="Times New Roman" w:cs="Times New Roman"/>
                <w:color w:val="000000"/>
              </w:rPr>
              <w:lastRenderedPageBreak/>
              <w:t>структурных элементов муниципальных пр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>грамм и (или) целей социально-экономической политики, не относящихся к муниципальным программам *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32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lastRenderedPageBreak/>
              <w:t>* для стимулирующих налоговых расходов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620D9" w:rsidTr="00FA469F">
        <w:trPr>
          <w:trHeight w:val="145"/>
          <w:jc w:val="center"/>
        </w:trPr>
        <w:tc>
          <w:tcPr>
            <w:tcW w:w="689" w:type="dxa"/>
          </w:tcPr>
          <w:p w:rsidR="005620D9" w:rsidRDefault="005620D9" w:rsidP="00FA46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</w:t>
            </w:r>
          </w:p>
        </w:tc>
        <w:tc>
          <w:tcPr>
            <w:tcW w:w="4833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Показатели достижения целей муниципальной программы и (или) социально-экономической политики*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32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* для стимулирующих налоговых расходов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620D9" w:rsidTr="00FA469F">
        <w:trPr>
          <w:trHeight w:val="145"/>
          <w:jc w:val="center"/>
        </w:trPr>
        <w:tc>
          <w:tcPr>
            <w:tcW w:w="689" w:type="dxa"/>
          </w:tcPr>
          <w:p w:rsidR="005620D9" w:rsidRDefault="005620D9" w:rsidP="00FA46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4833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Значения показателей достижения целей мун</w:t>
            </w:r>
            <w:r w:rsidRPr="00B32825">
              <w:rPr>
                <w:rFonts w:ascii="Times New Roman" w:hAnsi="Times New Roman" w:cs="Times New Roman"/>
                <w:color w:val="000000"/>
              </w:rPr>
              <w:t>и</w:t>
            </w:r>
            <w:r w:rsidRPr="00B32825">
              <w:rPr>
                <w:rFonts w:ascii="Times New Roman" w:hAnsi="Times New Roman" w:cs="Times New Roman"/>
                <w:color w:val="000000"/>
              </w:rPr>
              <w:t>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(или) социально-экономической политики*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32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* для стимулирующих налоговых расходов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620D9" w:rsidTr="00FA469F">
        <w:trPr>
          <w:trHeight w:val="145"/>
          <w:jc w:val="center"/>
        </w:trPr>
        <w:tc>
          <w:tcPr>
            <w:tcW w:w="689" w:type="dxa"/>
          </w:tcPr>
          <w:p w:rsidR="005620D9" w:rsidRDefault="005620D9" w:rsidP="00FA46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4833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Прогнозные (оценочные) значения показателей достижения целей муниципальной программы 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>или) социально-экономической политики на текущий финансовый год, на очередной фина</w:t>
            </w:r>
            <w:r w:rsidRPr="00B32825">
              <w:rPr>
                <w:rFonts w:ascii="Times New Roman" w:hAnsi="Times New Roman" w:cs="Times New Roman"/>
                <w:color w:val="000000"/>
              </w:rPr>
              <w:t>н</w:t>
            </w:r>
            <w:r w:rsidRPr="00B32825">
              <w:rPr>
                <w:rFonts w:ascii="Times New Roman" w:hAnsi="Times New Roman" w:cs="Times New Roman"/>
                <w:color w:val="000000"/>
              </w:rPr>
              <w:t>совый год и на плановый год*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32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* для стимулирующих налоговых расходов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620D9" w:rsidTr="00FA469F">
        <w:trPr>
          <w:trHeight w:val="145"/>
          <w:jc w:val="center"/>
        </w:trPr>
        <w:tc>
          <w:tcPr>
            <w:tcW w:w="689" w:type="dxa"/>
          </w:tcPr>
          <w:p w:rsidR="005620D9" w:rsidRDefault="005620D9" w:rsidP="00FA46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4833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Объем налоговых льгот за отчетный финанс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вый год (тыс. руб.)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32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6 916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620D9" w:rsidTr="00FA469F">
        <w:trPr>
          <w:trHeight w:val="145"/>
          <w:jc w:val="center"/>
        </w:trPr>
        <w:tc>
          <w:tcPr>
            <w:tcW w:w="689" w:type="dxa"/>
          </w:tcPr>
          <w:p w:rsidR="005620D9" w:rsidRDefault="005620D9" w:rsidP="00FA46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4833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Общая численность плательщиков налога в о</w:t>
            </w:r>
            <w:r w:rsidRPr="00B32825">
              <w:rPr>
                <w:rFonts w:ascii="Times New Roman" w:hAnsi="Times New Roman" w:cs="Times New Roman"/>
                <w:color w:val="000000"/>
              </w:rPr>
              <w:t>т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четном финансовом году (ед.)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</w:rPr>
              <w:t>21 год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32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620D9" w:rsidTr="005620D9">
        <w:trPr>
          <w:trHeight w:val="766"/>
          <w:jc w:val="center"/>
        </w:trPr>
        <w:tc>
          <w:tcPr>
            <w:tcW w:w="689" w:type="dxa"/>
          </w:tcPr>
          <w:p w:rsidR="005620D9" w:rsidRDefault="005620D9" w:rsidP="00FA46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4833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Численность плательщиков налога, воспольз</w:t>
            </w:r>
            <w:r w:rsidRPr="00B32825">
              <w:rPr>
                <w:rFonts w:ascii="Times New Roman" w:hAnsi="Times New Roman" w:cs="Times New Roman"/>
                <w:color w:val="000000"/>
              </w:rPr>
              <w:t>о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вавшихся льготой (ед.)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5620D9" w:rsidRPr="005620D9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32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620D9" w:rsidTr="00FA469F">
        <w:trPr>
          <w:trHeight w:val="145"/>
          <w:jc w:val="center"/>
        </w:trPr>
        <w:tc>
          <w:tcPr>
            <w:tcW w:w="689" w:type="dxa"/>
          </w:tcPr>
          <w:p w:rsidR="005620D9" w:rsidRDefault="005620D9" w:rsidP="00FA46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4833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Базовый объем налогов, задекларированных для уплаты (тыс. руб.)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  <w:p w:rsidR="005620D9" w:rsidRPr="005620D9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32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32 746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620D9" w:rsidTr="00FA469F">
        <w:trPr>
          <w:trHeight w:val="145"/>
          <w:jc w:val="center"/>
        </w:trPr>
        <w:tc>
          <w:tcPr>
            <w:tcW w:w="689" w:type="dxa"/>
          </w:tcPr>
          <w:p w:rsidR="005620D9" w:rsidRDefault="005620D9" w:rsidP="00FA46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4833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 xml:space="preserve">Объем </w:t>
            </w:r>
            <w:proofErr w:type="gramStart"/>
            <w:r w:rsidRPr="00B32825">
              <w:rPr>
                <w:rFonts w:ascii="Times New Roman" w:hAnsi="Times New Roman" w:cs="Times New Roman"/>
                <w:color w:val="000000"/>
              </w:rPr>
              <w:t>налогов, задекларированных для уплаты за пять</w:t>
            </w:r>
            <w:proofErr w:type="gramEnd"/>
            <w:r w:rsidRPr="00B32825">
              <w:rPr>
                <w:rFonts w:ascii="Times New Roman" w:hAnsi="Times New Roman" w:cs="Times New Roman"/>
                <w:color w:val="000000"/>
              </w:rPr>
              <w:t xml:space="preserve"> лет, предшествующих отчетному фина</w:t>
            </w:r>
            <w:r w:rsidRPr="00B32825">
              <w:rPr>
                <w:rFonts w:ascii="Times New Roman" w:hAnsi="Times New Roman" w:cs="Times New Roman"/>
                <w:color w:val="000000"/>
              </w:rPr>
              <w:t>н</w:t>
            </w:r>
            <w:r w:rsidRPr="00B32825">
              <w:rPr>
                <w:rFonts w:ascii="Times New Roman" w:hAnsi="Times New Roman" w:cs="Times New Roman"/>
                <w:color w:val="000000"/>
              </w:rPr>
              <w:t>совому году (тыс. руб.)</w:t>
            </w:r>
          </w:p>
          <w:p w:rsidR="005620D9" w:rsidRPr="005620D9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32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195 445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620D9" w:rsidTr="00FA469F">
        <w:trPr>
          <w:trHeight w:val="145"/>
          <w:jc w:val="center"/>
        </w:trPr>
        <w:tc>
          <w:tcPr>
            <w:tcW w:w="689" w:type="dxa"/>
          </w:tcPr>
          <w:p w:rsidR="005620D9" w:rsidRDefault="005620D9" w:rsidP="00FA46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4833" w:type="dxa"/>
          </w:tcPr>
          <w:p w:rsidR="005620D9" w:rsidRPr="00B32825" w:rsidRDefault="005620D9" w:rsidP="005620D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825">
              <w:rPr>
                <w:rFonts w:ascii="Times New Roman" w:hAnsi="Times New Roman" w:cs="Times New Roman"/>
                <w:color w:val="000000"/>
              </w:rPr>
              <w:t>Объем налоговых льгот  (тыс. руб.)  на 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32825">
              <w:rPr>
                <w:rFonts w:ascii="Times New Roman" w:hAnsi="Times New Roman" w:cs="Times New Roman"/>
                <w:color w:val="000000"/>
              </w:rPr>
              <w:t xml:space="preserve"> год (ПРОЕКТ)</w:t>
            </w:r>
          </w:p>
        </w:tc>
        <w:tc>
          <w:tcPr>
            <w:tcW w:w="8532" w:type="dxa"/>
          </w:tcPr>
          <w:p w:rsidR="005620D9" w:rsidRPr="00B32825" w:rsidRDefault="005620D9" w:rsidP="00FA469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6 916</w:t>
            </w:r>
          </w:p>
          <w:p w:rsidR="005620D9" w:rsidRPr="00B32825" w:rsidRDefault="005620D9" w:rsidP="00FA46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5620D9" w:rsidRPr="007813CA" w:rsidRDefault="005620D9" w:rsidP="007813CA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5620D9" w:rsidRPr="007813CA" w:rsidSect="00425A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C0" w:rsidRDefault="00DB5FC0" w:rsidP="00F500A2">
      <w:pPr>
        <w:spacing w:after="0" w:line="240" w:lineRule="auto"/>
      </w:pPr>
      <w:r>
        <w:separator/>
      </w:r>
    </w:p>
  </w:endnote>
  <w:endnote w:type="continuationSeparator" w:id="0">
    <w:p w:rsidR="00DB5FC0" w:rsidRDefault="00DB5FC0" w:rsidP="00F5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C0" w:rsidRDefault="00DB5FC0" w:rsidP="00F500A2">
      <w:pPr>
        <w:spacing w:after="0" w:line="240" w:lineRule="auto"/>
      </w:pPr>
      <w:r>
        <w:separator/>
      </w:r>
    </w:p>
  </w:footnote>
  <w:footnote w:type="continuationSeparator" w:id="0">
    <w:p w:rsidR="00DB5FC0" w:rsidRDefault="00DB5FC0" w:rsidP="00F5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5043"/>
      <w:docPartObj>
        <w:docPartGallery w:val="Page Numbers (Top of Page)"/>
        <w:docPartUnique/>
      </w:docPartObj>
    </w:sdtPr>
    <w:sdtEndPr/>
    <w:sdtContent>
      <w:p w:rsidR="007813CA" w:rsidRDefault="007813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AE9">
          <w:rPr>
            <w:noProof/>
          </w:rPr>
          <w:t>2</w:t>
        </w:r>
        <w:r>
          <w:fldChar w:fldCharType="end"/>
        </w:r>
      </w:p>
    </w:sdtContent>
  </w:sdt>
  <w:p w:rsidR="007813CA" w:rsidRDefault="007813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714D"/>
    <w:multiLevelType w:val="hybridMultilevel"/>
    <w:tmpl w:val="BA08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1994"/>
    <w:multiLevelType w:val="hybridMultilevel"/>
    <w:tmpl w:val="5EEC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F65D7"/>
    <w:multiLevelType w:val="hybridMultilevel"/>
    <w:tmpl w:val="8C8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D7471"/>
    <w:multiLevelType w:val="hybridMultilevel"/>
    <w:tmpl w:val="B0F8C908"/>
    <w:lvl w:ilvl="0" w:tplc="03843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F8"/>
    <w:rsid w:val="00016D63"/>
    <w:rsid w:val="0007717E"/>
    <w:rsid w:val="000C4C1E"/>
    <w:rsid w:val="00136F91"/>
    <w:rsid w:val="00154459"/>
    <w:rsid w:val="00195505"/>
    <w:rsid w:val="001B0700"/>
    <w:rsid w:val="001C060C"/>
    <w:rsid w:val="00263617"/>
    <w:rsid w:val="002869E0"/>
    <w:rsid w:val="002A3E09"/>
    <w:rsid w:val="002D57CF"/>
    <w:rsid w:val="003463C5"/>
    <w:rsid w:val="003806E7"/>
    <w:rsid w:val="003A10C0"/>
    <w:rsid w:val="004420D6"/>
    <w:rsid w:val="00456E6E"/>
    <w:rsid w:val="00465E0D"/>
    <w:rsid w:val="004668FA"/>
    <w:rsid w:val="004E0CB4"/>
    <w:rsid w:val="005505AA"/>
    <w:rsid w:val="005620D9"/>
    <w:rsid w:val="005A5239"/>
    <w:rsid w:val="0060106E"/>
    <w:rsid w:val="00603235"/>
    <w:rsid w:val="00607CD9"/>
    <w:rsid w:val="00680084"/>
    <w:rsid w:val="006A4E51"/>
    <w:rsid w:val="00761FC8"/>
    <w:rsid w:val="007813CA"/>
    <w:rsid w:val="00795E8C"/>
    <w:rsid w:val="007A4B79"/>
    <w:rsid w:val="007F7138"/>
    <w:rsid w:val="00813187"/>
    <w:rsid w:val="00831F58"/>
    <w:rsid w:val="0083779B"/>
    <w:rsid w:val="008B3724"/>
    <w:rsid w:val="008F2AE9"/>
    <w:rsid w:val="00906DCE"/>
    <w:rsid w:val="00910F94"/>
    <w:rsid w:val="009570A0"/>
    <w:rsid w:val="009914EB"/>
    <w:rsid w:val="00A02447"/>
    <w:rsid w:val="00A20886"/>
    <w:rsid w:val="00A80DAD"/>
    <w:rsid w:val="00AE30E8"/>
    <w:rsid w:val="00AF1D36"/>
    <w:rsid w:val="00B07CD2"/>
    <w:rsid w:val="00B854C1"/>
    <w:rsid w:val="00C020E4"/>
    <w:rsid w:val="00C104B0"/>
    <w:rsid w:val="00CA161C"/>
    <w:rsid w:val="00CC6A4D"/>
    <w:rsid w:val="00D21284"/>
    <w:rsid w:val="00D57510"/>
    <w:rsid w:val="00DB42F5"/>
    <w:rsid w:val="00DB5FC0"/>
    <w:rsid w:val="00DD3A58"/>
    <w:rsid w:val="00DD4138"/>
    <w:rsid w:val="00DD46D2"/>
    <w:rsid w:val="00E301F8"/>
    <w:rsid w:val="00E45687"/>
    <w:rsid w:val="00E54FA5"/>
    <w:rsid w:val="00E64598"/>
    <w:rsid w:val="00E650DA"/>
    <w:rsid w:val="00E81DAB"/>
    <w:rsid w:val="00E91286"/>
    <w:rsid w:val="00F17936"/>
    <w:rsid w:val="00F500A2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5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00A2"/>
  </w:style>
  <w:style w:type="paragraph" w:styleId="a9">
    <w:name w:val="footer"/>
    <w:basedOn w:val="a"/>
    <w:link w:val="aa"/>
    <w:uiPriority w:val="99"/>
    <w:unhideWhenUsed/>
    <w:rsid w:val="00F5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00A2"/>
  </w:style>
  <w:style w:type="table" w:styleId="ab">
    <w:name w:val="Table Grid"/>
    <w:basedOn w:val="a1"/>
    <w:uiPriority w:val="59"/>
    <w:rsid w:val="0056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5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00A2"/>
  </w:style>
  <w:style w:type="paragraph" w:styleId="a9">
    <w:name w:val="footer"/>
    <w:basedOn w:val="a"/>
    <w:link w:val="aa"/>
    <w:uiPriority w:val="99"/>
    <w:unhideWhenUsed/>
    <w:rsid w:val="00F5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00A2"/>
  </w:style>
  <w:style w:type="table" w:styleId="ab">
    <w:name w:val="Table Grid"/>
    <w:basedOn w:val="a1"/>
    <w:uiPriority w:val="59"/>
    <w:rsid w:val="0056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217881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174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E81B-E6E6-4605-ACCF-415DD795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2022-09-05T06:00:00Z</cp:lastPrinted>
  <dcterms:created xsi:type="dcterms:W3CDTF">2022-09-05T11:08:00Z</dcterms:created>
  <dcterms:modified xsi:type="dcterms:W3CDTF">2022-09-05T11:08:00Z</dcterms:modified>
</cp:coreProperties>
</file>