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794D" w:rsidRDefault="0050476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241935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19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6BF0&#10;L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8794D" w:rsidRDefault="0038794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4D" w:rsidRDefault="0038794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4D" w:rsidRDefault="0038794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4D" w:rsidRDefault="0038794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4D" w:rsidRDefault="0038794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4D" w:rsidRDefault="0038794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4D" w:rsidRDefault="0038794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4D" w:rsidRDefault="0038794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4D" w:rsidRDefault="0038794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4D" w:rsidRDefault="0038794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4D" w:rsidRDefault="0050476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14.09.2022                         3187-па</w:t>
      </w:r>
    </w:p>
    <w:p w:rsidR="0038794D" w:rsidRDefault="0038794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4D" w:rsidRDefault="0038794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4D" w:rsidRDefault="0038794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4D" w:rsidRDefault="009A0424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94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02C6A" w:rsidRPr="0038794D">
        <w:rPr>
          <w:rFonts w:ascii="Times New Roman" w:hAnsi="Times New Roman" w:cs="Times New Roman"/>
          <w:sz w:val="24"/>
          <w:szCs w:val="24"/>
        </w:rPr>
        <w:t xml:space="preserve">Положение о системе </w:t>
      </w:r>
    </w:p>
    <w:p w:rsidR="0038794D" w:rsidRDefault="00502C6A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94D">
        <w:rPr>
          <w:rFonts w:ascii="Times New Roman" w:hAnsi="Times New Roman" w:cs="Times New Roman"/>
          <w:sz w:val="24"/>
          <w:szCs w:val="24"/>
        </w:rPr>
        <w:t xml:space="preserve">оповещения населения на территории муниципального </w:t>
      </w:r>
    </w:p>
    <w:p w:rsidR="0038794D" w:rsidRDefault="00502C6A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94D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</w:t>
      </w:r>
    </w:p>
    <w:p w:rsidR="0038794D" w:rsidRDefault="00502C6A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94D">
        <w:rPr>
          <w:rFonts w:ascii="Times New Roman" w:hAnsi="Times New Roman" w:cs="Times New Roman"/>
          <w:sz w:val="24"/>
          <w:szCs w:val="24"/>
        </w:rPr>
        <w:t xml:space="preserve">и Тосненского городского поселения Тосненского </w:t>
      </w:r>
    </w:p>
    <w:p w:rsidR="00830E0C" w:rsidRPr="0038794D" w:rsidRDefault="00502C6A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94D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830E0C" w:rsidRDefault="00830E0C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4D" w:rsidRPr="0038794D" w:rsidRDefault="0038794D" w:rsidP="00387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830E0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Федеральными законами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21.12.1994 №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68-ФЗ 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защите населения и территорий от чрезвычайных ситуаций природного и 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техногенного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характера»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12.02.1998 №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28-ФЗ 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гражданской обороне»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Основами госуда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ственной политики Российской Федерации в области защиты населения и террит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рий от чрезвычайных ситуаций на период до 2030 года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утвержденными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указом Президента Р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оссийской 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едерации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11.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01.2018 №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12, распоряжением Правител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 Р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оссийской 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едерации от 25.10.2003 №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1544-р</w:t>
      </w:r>
      <w:proofErr w:type="gramEnd"/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обеспечению своевременного оповещения населения об угрозе возникновения или о возникнов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02C6A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 чрезвычайных ситуаций в мирное и военное время</w:t>
      </w:r>
      <w:r w:rsidR="0086502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86502C" w:rsidRPr="0038794D">
        <w:rPr>
          <w:rFonts w:ascii="Times New Roman" w:hAnsi="Times New Roman" w:cs="Times New Roman"/>
          <w:sz w:val="24"/>
          <w:szCs w:val="24"/>
        </w:rPr>
        <w:t xml:space="preserve"> </w:t>
      </w:r>
      <w:r w:rsidR="0086502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МЧС России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86502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578, </w:t>
      </w:r>
      <w:proofErr w:type="spellStart"/>
      <w:r w:rsidR="0086502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Минкомсв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язи</w:t>
      </w:r>
      <w:proofErr w:type="spellEnd"/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№</w:t>
      </w:r>
      <w:r w:rsidR="0086502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365 от 31.07.2020 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6502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Положения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системах оповещения населения»</w:t>
      </w:r>
      <w:r w:rsidR="0086502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зарегистрирован</w:t>
      </w:r>
      <w:r w:rsidR="0086502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Ми</w:t>
      </w:r>
      <w:r w:rsidR="0080374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нюсте России 26.10.2020 №</w:t>
      </w:r>
      <w:r w:rsidR="0086502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60567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6502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30E0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исполняя собственные полномочия, а также исполняя полномочия адм</w:t>
      </w:r>
      <w:r w:rsidR="00830E0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30E0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нистрации Тосненского городского поселения Тосненского муниципального района Ленинградской области на основании</w:t>
      </w:r>
      <w:proofErr w:type="gramEnd"/>
      <w:r w:rsidR="00830E0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статьи 13 Устава Тосненского городского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E0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Тосненского муниципального района Ленинградской области и статьи 25 Устава муниципального образования Тосненский </w:t>
      </w:r>
      <w:r w:rsidR="002E3C3E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="00830E0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 Лени</w:t>
      </w:r>
      <w:r w:rsidR="00830E0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30E0C" w:rsidRPr="0038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градской области, </w:t>
      </w:r>
      <w:r w:rsidR="00830E0C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830E0C" w:rsidRPr="0038794D" w:rsidRDefault="00830E0C" w:rsidP="003879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Pr="0038794D" w:rsidRDefault="00830E0C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4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38794D" w:rsidRDefault="00830E0C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39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878" w:rsidRPr="0038794D">
        <w:rPr>
          <w:rFonts w:ascii="Times New Roman" w:hAnsi="Times New Roman" w:cs="Times New Roman"/>
          <w:sz w:val="24"/>
          <w:szCs w:val="24"/>
        </w:rPr>
        <w:t xml:space="preserve">1. </w:t>
      </w:r>
      <w:r w:rsidR="00965439" w:rsidRPr="0038794D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6502C" w:rsidRPr="0038794D">
        <w:rPr>
          <w:rFonts w:ascii="Times New Roman" w:hAnsi="Times New Roman" w:cs="Times New Roman"/>
          <w:sz w:val="24"/>
          <w:szCs w:val="24"/>
        </w:rPr>
        <w:t xml:space="preserve">Положение о системе оповещения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502C" w:rsidRPr="0038794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и Тосне</w:t>
      </w:r>
      <w:r w:rsidR="0086502C" w:rsidRPr="0038794D">
        <w:rPr>
          <w:rFonts w:ascii="Times New Roman" w:hAnsi="Times New Roman" w:cs="Times New Roman"/>
          <w:sz w:val="24"/>
          <w:szCs w:val="24"/>
        </w:rPr>
        <w:t>н</w:t>
      </w:r>
      <w:r w:rsidR="0086502C" w:rsidRPr="0038794D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муниципального района Ленинградской области, утвержденное постановлением администрации муниципального образов</w:t>
      </w:r>
      <w:r w:rsidR="0086502C" w:rsidRPr="0038794D">
        <w:rPr>
          <w:rFonts w:ascii="Times New Roman" w:hAnsi="Times New Roman" w:cs="Times New Roman"/>
          <w:sz w:val="24"/>
          <w:szCs w:val="24"/>
        </w:rPr>
        <w:t>а</w:t>
      </w:r>
      <w:r w:rsidR="0086502C" w:rsidRPr="0038794D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от 02.0</w:t>
      </w:r>
      <w:r w:rsidR="00787E0E" w:rsidRPr="0038794D">
        <w:rPr>
          <w:rFonts w:ascii="Times New Roman" w:hAnsi="Times New Roman" w:cs="Times New Roman"/>
          <w:sz w:val="24"/>
          <w:szCs w:val="24"/>
        </w:rPr>
        <w:t>8</w:t>
      </w:r>
      <w:r w:rsidR="0080374E" w:rsidRPr="0038794D">
        <w:rPr>
          <w:rFonts w:ascii="Times New Roman" w:hAnsi="Times New Roman" w:cs="Times New Roman"/>
          <w:sz w:val="24"/>
          <w:szCs w:val="24"/>
        </w:rPr>
        <w:t>.2021</w:t>
      </w:r>
      <w:r w:rsidR="0086502C" w:rsidRPr="0038794D">
        <w:rPr>
          <w:rFonts w:ascii="Times New Roman" w:hAnsi="Times New Roman" w:cs="Times New Roman"/>
          <w:sz w:val="24"/>
          <w:szCs w:val="24"/>
        </w:rPr>
        <w:t xml:space="preserve"> № 1755-па</w:t>
      </w:r>
      <w:r w:rsidR="00965439" w:rsidRPr="0038794D">
        <w:rPr>
          <w:rFonts w:ascii="Times New Roman" w:hAnsi="Times New Roman" w:cs="Times New Roman"/>
          <w:sz w:val="24"/>
          <w:szCs w:val="24"/>
        </w:rPr>
        <w:t>, следу</w:t>
      </w:r>
      <w:r w:rsidR="00965439" w:rsidRPr="0038794D">
        <w:rPr>
          <w:rFonts w:ascii="Times New Roman" w:hAnsi="Times New Roman" w:cs="Times New Roman"/>
          <w:sz w:val="24"/>
          <w:szCs w:val="24"/>
        </w:rPr>
        <w:t>ю</w:t>
      </w:r>
      <w:r w:rsidR="00965439" w:rsidRPr="0038794D">
        <w:rPr>
          <w:rFonts w:ascii="Times New Roman" w:hAnsi="Times New Roman" w:cs="Times New Roman"/>
          <w:sz w:val="24"/>
          <w:szCs w:val="24"/>
        </w:rPr>
        <w:t>щие изменения:</w:t>
      </w:r>
    </w:p>
    <w:p w:rsidR="003769E3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9E3" w:rsidRPr="0038794D">
        <w:rPr>
          <w:rFonts w:ascii="Times New Roman" w:hAnsi="Times New Roman" w:cs="Times New Roman"/>
          <w:sz w:val="24"/>
          <w:szCs w:val="24"/>
        </w:rPr>
        <w:t>1.1.</w:t>
      </w:r>
      <w:r w:rsidR="00E425B3" w:rsidRPr="0038794D">
        <w:rPr>
          <w:rFonts w:ascii="Times New Roman" w:hAnsi="Times New Roman" w:cs="Times New Roman"/>
          <w:sz w:val="24"/>
          <w:szCs w:val="24"/>
        </w:rPr>
        <w:t xml:space="preserve"> </w:t>
      </w:r>
      <w:r w:rsidR="00364EA1" w:rsidRPr="0038794D">
        <w:rPr>
          <w:rFonts w:ascii="Times New Roman" w:hAnsi="Times New Roman" w:cs="Times New Roman"/>
          <w:sz w:val="24"/>
          <w:szCs w:val="24"/>
        </w:rPr>
        <w:t>Пункт 2.1. изложить в следующей редакции:</w:t>
      </w:r>
    </w:p>
    <w:p w:rsidR="00364EA1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64EA1" w:rsidRPr="0038794D">
        <w:rPr>
          <w:rFonts w:ascii="Times New Roman" w:hAnsi="Times New Roman" w:cs="Times New Roman"/>
          <w:sz w:val="24"/>
          <w:szCs w:val="24"/>
        </w:rPr>
        <w:t xml:space="preserve">«2.1. Системы оповещения населения </w:t>
      </w:r>
      <w:r w:rsidR="0080374E" w:rsidRPr="0038794D">
        <w:rPr>
          <w:rFonts w:ascii="Times New Roman" w:hAnsi="Times New Roman" w:cs="Times New Roman"/>
          <w:sz w:val="24"/>
          <w:szCs w:val="24"/>
        </w:rPr>
        <w:t xml:space="preserve">на территории Тосненского </w:t>
      </w:r>
      <w:r w:rsidR="008E1685">
        <w:rPr>
          <w:rFonts w:ascii="Times New Roman" w:hAnsi="Times New Roman" w:cs="Times New Roman"/>
          <w:sz w:val="24"/>
          <w:szCs w:val="24"/>
        </w:rPr>
        <w:t>МР</w:t>
      </w:r>
      <w:r w:rsidR="00364EA1" w:rsidRPr="0038794D">
        <w:rPr>
          <w:rFonts w:ascii="Times New Roman" w:hAnsi="Times New Roman" w:cs="Times New Roman"/>
          <w:sz w:val="24"/>
          <w:szCs w:val="24"/>
        </w:rPr>
        <w:t xml:space="preserve"> предн</w:t>
      </w:r>
      <w:r w:rsidR="00364EA1" w:rsidRPr="0038794D">
        <w:rPr>
          <w:rFonts w:ascii="Times New Roman" w:hAnsi="Times New Roman" w:cs="Times New Roman"/>
          <w:sz w:val="24"/>
          <w:szCs w:val="24"/>
        </w:rPr>
        <w:t>а</w:t>
      </w:r>
      <w:r w:rsidR="00364EA1" w:rsidRPr="0038794D">
        <w:rPr>
          <w:rFonts w:ascii="Times New Roman" w:hAnsi="Times New Roman" w:cs="Times New Roman"/>
          <w:sz w:val="24"/>
          <w:szCs w:val="24"/>
        </w:rPr>
        <w:t>значены для обеспечения доведения сигналов оповещения и экстренной информ</w:t>
      </w:r>
      <w:r w:rsidR="00364EA1" w:rsidRPr="0038794D">
        <w:rPr>
          <w:rFonts w:ascii="Times New Roman" w:hAnsi="Times New Roman" w:cs="Times New Roman"/>
          <w:sz w:val="24"/>
          <w:szCs w:val="24"/>
        </w:rPr>
        <w:t>а</w:t>
      </w:r>
      <w:r w:rsidR="00364EA1" w:rsidRPr="0038794D">
        <w:rPr>
          <w:rFonts w:ascii="Times New Roman" w:hAnsi="Times New Roman" w:cs="Times New Roman"/>
          <w:sz w:val="24"/>
          <w:szCs w:val="24"/>
        </w:rPr>
        <w:t>ции до населения, органов управления и сил ГО и РСЧС.»</w:t>
      </w:r>
      <w:r w:rsidR="008E1685">
        <w:rPr>
          <w:rFonts w:ascii="Times New Roman" w:hAnsi="Times New Roman" w:cs="Times New Roman"/>
          <w:sz w:val="24"/>
          <w:szCs w:val="24"/>
        </w:rPr>
        <w:t>.</w:t>
      </w:r>
    </w:p>
    <w:p w:rsidR="00DE57BF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7BF" w:rsidRPr="0038794D">
        <w:rPr>
          <w:rFonts w:ascii="Times New Roman" w:hAnsi="Times New Roman" w:cs="Times New Roman"/>
          <w:sz w:val="24"/>
          <w:szCs w:val="24"/>
        </w:rPr>
        <w:t>1.2. В пункте 3.3. слова «– заместитель главы администрации муниципальн</w:t>
      </w:r>
      <w:r w:rsidR="00DE57BF" w:rsidRPr="0038794D">
        <w:rPr>
          <w:rFonts w:ascii="Times New Roman" w:hAnsi="Times New Roman" w:cs="Times New Roman"/>
          <w:sz w:val="24"/>
          <w:szCs w:val="24"/>
        </w:rPr>
        <w:t>о</w:t>
      </w:r>
      <w:r w:rsidR="00DE57BF" w:rsidRPr="0038794D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по 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57BF" w:rsidRPr="0038794D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80374E" w:rsidRPr="0038794D">
        <w:rPr>
          <w:rFonts w:ascii="Times New Roman" w:hAnsi="Times New Roman" w:cs="Times New Roman"/>
          <w:sz w:val="24"/>
          <w:szCs w:val="24"/>
        </w:rPr>
        <w:t>.</w:t>
      </w:r>
    </w:p>
    <w:p w:rsidR="00965439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439" w:rsidRPr="0038794D">
        <w:rPr>
          <w:rFonts w:ascii="Times New Roman" w:hAnsi="Times New Roman" w:cs="Times New Roman"/>
          <w:sz w:val="24"/>
          <w:szCs w:val="24"/>
        </w:rPr>
        <w:t>1.</w:t>
      </w:r>
      <w:r w:rsidR="003769E3" w:rsidRPr="0038794D">
        <w:rPr>
          <w:rFonts w:ascii="Times New Roman" w:hAnsi="Times New Roman" w:cs="Times New Roman"/>
          <w:sz w:val="24"/>
          <w:szCs w:val="24"/>
        </w:rPr>
        <w:t>3</w:t>
      </w:r>
      <w:r w:rsidR="00965439" w:rsidRPr="0038794D">
        <w:rPr>
          <w:rFonts w:ascii="Times New Roman" w:hAnsi="Times New Roman" w:cs="Times New Roman"/>
          <w:sz w:val="24"/>
          <w:szCs w:val="24"/>
        </w:rPr>
        <w:t xml:space="preserve">. </w:t>
      </w:r>
      <w:r w:rsidR="001D4340" w:rsidRPr="0038794D">
        <w:rPr>
          <w:rFonts w:ascii="Times New Roman" w:hAnsi="Times New Roman" w:cs="Times New Roman"/>
          <w:sz w:val="24"/>
          <w:szCs w:val="24"/>
        </w:rPr>
        <w:t>Пункт</w:t>
      </w:r>
      <w:r w:rsidR="00DE57BF" w:rsidRPr="0038794D">
        <w:rPr>
          <w:rFonts w:ascii="Times New Roman" w:hAnsi="Times New Roman" w:cs="Times New Roman"/>
          <w:sz w:val="24"/>
          <w:szCs w:val="24"/>
        </w:rPr>
        <w:t>ы</w:t>
      </w:r>
      <w:r w:rsidR="001D4340" w:rsidRPr="0038794D">
        <w:rPr>
          <w:rFonts w:ascii="Times New Roman" w:hAnsi="Times New Roman" w:cs="Times New Roman"/>
          <w:sz w:val="24"/>
          <w:szCs w:val="24"/>
        </w:rPr>
        <w:t xml:space="preserve"> </w:t>
      </w:r>
      <w:r w:rsidR="00DE57BF" w:rsidRPr="0038794D">
        <w:rPr>
          <w:rFonts w:ascii="Times New Roman" w:hAnsi="Times New Roman" w:cs="Times New Roman"/>
          <w:sz w:val="24"/>
          <w:szCs w:val="24"/>
        </w:rPr>
        <w:t>4</w:t>
      </w:r>
      <w:r w:rsidR="001D4340" w:rsidRPr="0038794D">
        <w:rPr>
          <w:rFonts w:ascii="Times New Roman" w:hAnsi="Times New Roman" w:cs="Times New Roman"/>
          <w:sz w:val="24"/>
          <w:szCs w:val="24"/>
        </w:rPr>
        <w:t>.</w:t>
      </w:r>
      <w:r w:rsidR="00DE57BF" w:rsidRPr="0038794D">
        <w:rPr>
          <w:rFonts w:ascii="Times New Roman" w:hAnsi="Times New Roman" w:cs="Times New Roman"/>
          <w:sz w:val="24"/>
          <w:szCs w:val="24"/>
        </w:rPr>
        <w:t>2</w:t>
      </w:r>
      <w:r w:rsidR="001D4340" w:rsidRPr="0038794D">
        <w:rPr>
          <w:rFonts w:ascii="Times New Roman" w:hAnsi="Times New Roman" w:cs="Times New Roman"/>
          <w:sz w:val="24"/>
          <w:szCs w:val="24"/>
        </w:rPr>
        <w:t xml:space="preserve">. </w:t>
      </w:r>
      <w:r w:rsidR="00DE57BF" w:rsidRPr="0038794D">
        <w:rPr>
          <w:rFonts w:ascii="Times New Roman" w:hAnsi="Times New Roman" w:cs="Times New Roman"/>
          <w:sz w:val="24"/>
          <w:szCs w:val="24"/>
        </w:rPr>
        <w:t xml:space="preserve">и 4.3. </w:t>
      </w:r>
      <w:r w:rsidR="001D4340" w:rsidRPr="0038794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E57BF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4340" w:rsidRPr="0038794D">
        <w:rPr>
          <w:rFonts w:ascii="Times New Roman" w:hAnsi="Times New Roman" w:cs="Times New Roman"/>
          <w:sz w:val="24"/>
          <w:szCs w:val="24"/>
        </w:rPr>
        <w:t>«</w:t>
      </w:r>
      <w:r w:rsidR="00DE57BF" w:rsidRPr="0038794D">
        <w:rPr>
          <w:rFonts w:ascii="Times New Roman" w:hAnsi="Times New Roman" w:cs="Times New Roman"/>
          <w:sz w:val="24"/>
          <w:szCs w:val="24"/>
        </w:rPr>
        <w:t>4.2. Готовность систем оповещения населения на территории Тосненского района Ленинградской области достигается:</w:t>
      </w:r>
    </w:p>
    <w:p w:rsidR="00DE57BF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7BF" w:rsidRPr="0038794D">
        <w:rPr>
          <w:rFonts w:ascii="Times New Roman" w:hAnsi="Times New Roman" w:cs="Times New Roman"/>
          <w:sz w:val="24"/>
          <w:szCs w:val="24"/>
        </w:rPr>
        <w:t>- наличием актуализированных нормативных актов в области создания, по</w:t>
      </w:r>
      <w:r w:rsidR="00DE57BF" w:rsidRPr="0038794D">
        <w:rPr>
          <w:rFonts w:ascii="Times New Roman" w:hAnsi="Times New Roman" w:cs="Times New Roman"/>
          <w:sz w:val="24"/>
          <w:szCs w:val="24"/>
        </w:rPr>
        <w:t>д</w:t>
      </w:r>
      <w:r w:rsidR="00DE57BF" w:rsidRPr="0038794D">
        <w:rPr>
          <w:rFonts w:ascii="Times New Roman" w:hAnsi="Times New Roman" w:cs="Times New Roman"/>
          <w:sz w:val="24"/>
          <w:szCs w:val="24"/>
        </w:rPr>
        <w:t>держания в состоянии постоянной готовности и задействования систем оповещения населения;</w:t>
      </w:r>
    </w:p>
    <w:p w:rsidR="00DE57BF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7BF" w:rsidRPr="0038794D">
        <w:rPr>
          <w:rFonts w:ascii="Times New Roman" w:hAnsi="Times New Roman" w:cs="Times New Roman"/>
          <w:sz w:val="24"/>
          <w:szCs w:val="24"/>
        </w:rPr>
        <w:t>- наличием дежурного (дежурно-диспетчерского) персонала, ответственного за включение (запуск) соответствующей системы оповещения населения на терр</w:t>
      </w:r>
      <w:r w:rsidR="00DE57BF" w:rsidRPr="0038794D">
        <w:rPr>
          <w:rFonts w:ascii="Times New Roman" w:hAnsi="Times New Roman" w:cs="Times New Roman"/>
          <w:sz w:val="24"/>
          <w:szCs w:val="24"/>
        </w:rPr>
        <w:t>и</w:t>
      </w:r>
      <w:r w:rsidR="00DE57BF" w:rsidRPr="0038794D">
        <w:rPr>
          <w:rFonts w:ascii="Times New Roman" w:hAnsi="Times New Roman" w:cs="Times New Roman"/>
          <w:sz w:val="24"/>
          <w:szCs w:val="24"/>
        </w:rPr>
        <w:t>тории Тосненского МР, и уровнем его профессиональной подготовки;</w:t>
      </w:r>
    </w:p>
    <w:p w:rsidR="00DE57BF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7BF" w:rsidRPr="0038794D">
        <w:rPr>
          <w:rFonts w:ascii="Times New Roman" w:hAnsi="Times New Roman" w:cs="Times New Roman"/>
          <w:sz w:val="24"/>
          <w:szCs w:val="24"/>
        </w:rPr>
        <w:t>- наличием технического обслуживающего персонала, отвечающего за по</w:t>
      </w:r>
      <w:r w:rsidR="00DE57BF" w:rsidRPr="0038794D">
        <w:rPr>
          <w:rFonts w:ascii="Times New Roman" w:hAnsi="Times New Roman" w:cs="Times New Roman"/>
          <w:sz w:val="24"/>
          <w:szCs w:val="24"/>
        </w:rPr>
        <w:t>д</w:t>
      </w:r>
      <w:r w:rsidR="00DE57BF" w:rsidRPr="0038794D">
        <w:rPr>
          <w:rFonts w:ascii="Times New Roman" w:hAnsi="Times New Roman" w:cs="Times New Roman"/>
          <w:sz w:val="24"/>
          <w:szCs w:val="24"/>
        </w:rPr>
        <w:t>держание в готовности технических средств оповеще</w:t>
      </w:r>
      <w:r w:rsidR="0080374E" w:rsidRPr="0038794D">
        <w:rPr>
          <w:rFonts w:ascii="Times New Roman" w:hAnsi="Times New Roman" w:cs="Times New Roman"/>
          <w:sz w:val="24"/>
          <w:szCs w:val="24"/>
        </w:rPr>
        <w:t>ния на территории Тосненск</w:t>
      </w:r>
      <w:r w:rsidR="0080374E" w:rsidRPr="0038794D">
        <w:rPr>
          <w:rFonts w:ascii="Times New Roman" w:hAnsi="Times New Roman" w:cs="Times New Roman"/>
          <w:sz w:val="24"/>
          <w:szCs w:val="24"/>
        </w:rPr>
        <w:t>о</w:t>
      </w:r>
      <w:r w:rsidR="0080374E" w:rsidRPr="0038794D">
        <w:rPr>
          <w:rFonts w:ascii="Times New Roman" w:hAnsi="Times New Roman" w:cs="Times New Roman"/>
          <w:sz w:val="24"/>
          <w:szCs w:val="24"/>
        </w:rPr>
        <w:t>го муниципального района</w:t>
      </w:r>
      <w:r w:rsidR="00DE57BF" w:rsidRPr="0038794D">
        <w:rPr>
          <w:rFonts w:ascii="Times New Roman" w:hAnsi="Times New Roman" w:cs="Times New Roman"/>
          <w:sz w:val="24"/>
          <w:szCs w:val="24"/>
        </w:rPr>
        <w:t>, и уровнем его профессиональной подготовки;</w:t>
      </w:r>
    </w:p>
    <w:p w:rsidR="00DE57BF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7BF" w:rsidRPr="0038794D">
        <w:rPr>
          <w:rFonts w:ascii="Times New Roman" w:hAnsi="Times New Roman" w:cs="Times New Roman"/>
          <w:sz w:val="24"/>
          <w:szCs w:val="24"/>
        </w:rPr>
        <w:t>- наличием, исправностью и соответствием проектно-сметной документации на соответствующую систему оповещения населения технических средств опов</w:t>
      </w:r>
      <w:r w:rsidR="00DE57BF" w:rsidRPr="0038794D">
        <w:rPr>
          <w:rFonts w:ascii="Times New Roman" w:hAnsi="Times New Roman" w:cs="Times New Roman"/>
          <w:sz w:val="24"/>
          <w:szCs w:val="24"/>
        </w:rPr>
        <w:t>е</w:t>
      </w:r>
      <w:r w:rsidR="00DE57BF" w:rsidRPr="0038794D">
        <w:rPr>
          <w:rFonts w:ascii="Times New Roman" w:hAnsi="Times New Roman" w:cs="Times New Roman"/>
          <w:sz w:val="24"/>
          <w:szCs w:val="24"/>
        </w:rPr>
        <w:t>щения;</w:t>
      </w:r>
    </w:p>
    <w:p w:rsidR="00DE57BF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7BF" w:rsidRPr="0038794D">
        <w:rPr>
          <w:rFonts w:ascii="Times New Roman" w:hAnsi="Times New Roman" w:cs="Times New Roman"/>
          <w:sz w:val="24"/>
          <w:szCs w:val="24"/>
        </w:rPr>
        <w:t xml:space="preserve">- готовностью сетей связи операторов связи, студий вещания и редакций средств массовой информации к обеспечению передачи сигналов оповещения </w:t>
      </w:r>
      <w:proofErr w:type="gramStart"/>
      <w:r w:rsidR="00DE57BF" w:rsidRPr="0038794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DE57BF" w:rsidRPr="0038794D">
        <w:rPr>
          <w:rFonts w:ascii="Times New Roman" w:hAnsi="Times New Roman" w:cs="Times New Roman"/>
          <w:sz w:val="24"/>
          <w:szCs w:val="24"/>
        </w:rPr>
        <w:t>или) экстренной информации;</w:t>
      </w:r>
    </w:p>
    <w:p w:rsidR="00DE57BF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7BF" w:rsidRPr="0038794D">
        <w:rPr>
          <w:rFonts w:ascii="Times New Roman" w:hAnsi="Times New Roman" w:cs="Times New Roman"/>
          <w:sz w:val="24"/>
          <w:szCs w:val="24"/>
        </w:rPr>
        <w:t xml:space="preserve">- регулярным проведением </w:t>
      </w:r>
      <w:proofErr w:type="gramStart"/>
      <w:r w:rsidR="00DE57BF" w:rsidRPr="0038794D">
        <w:rPr>
          <w:rFonts w:ascii="Times New Roman" w:hAnsi="Times New Roman" w:cs="Times New Roman"/>
          <w:sz w:val="24"/>
          <w:szCs w:val="24"/>
        </w:rPr>
        <w:t>проверок готовности систем оповещения насел</w:t>
      </w:r>
      <w:r w:rsidR="00DE57BF" w:rsidRPr="0038794D">
        <w:rPr>
          <w:rFonts w:ascii="Times New Roman" w:hAnsi="Times New Roman" w:cs="Times New Roman"/>
          <w:sz w:val="24"/>
          <w:szCs w:val="24"/>
        </w:rPr>
        <w:t>е</w:t>
      </w:r>
      <w:r w:rsidR="00DE57BF" w:rsidRPr="0038794D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="00DE57BF" w:rsidRPr="0038794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7BF" w:rsidRPr="0038794D">
        <w:rPr>
          <w:rFonts w:ascii="Times New Roman" w:hAnsi="Times New Roman" w:cs="Times New Roman"/>
          <w:sz w:val="24"/>
          <w:szCs w:val="24"/>
        </w:rPr>
        <w:t>территор</w:t>
      </w:r>
      <w:r w:rsidR="0080374E" w:rsidRPr="0038794D">
        <w:rPr>
          <w:rFonts w:ascii="Times New Roman" w:hAnsi="Times New Roman" w:cs="Times New Roman"/>
          <w:sz w:val="24"/>
          <w:szCs w:val="24"/>
        </w:rPr>
        <w:t>ии Тосненского муниципального района</w:t>
      </w:r>
      <w:r w:rsidR="00DE57BF" w:rsidRPr="0038794D">
        <w:rPr>
          <w:rFonts w:ascii="Times New Roman" w:hAnsi="Times New Roman" w:cs="Times New Roman"/>
          <w:sz w:val="24"/>
          <w:szCs w:val="24"/>
        </w:rPr>
        <w:t>;</w:t>
      </w:r>
    </w:p>
    <w:p w:rsidR="00DE57BF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7BF" w:rsidRPr="0038794D">
        <w:rPr>
          <w:rFonts w:ascii="Times New Roman" w:hAnsi="Times New Roman" w:cs="Times New Roman"/>
          <w:sz w:val="24"/>
          <w:szCs w:val="24"/>
        </w:rPr>
        <w:t>- 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DE57BF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7BF" w:rsidRPr="0038794D">
        <w:rPr>
          <w:rFonts w:ascii="Times New Roman" w:hAnsi="Times New Roman" w:cs="Times New Roman"/>
          <w:sz w:val="24"/>
          <w:szCs w:val="24"/>
        </w:rPr>
        <w:t>- наличием, соответствием законодательству Российской Федерации и Л</w:t>
      </w:r>
      <w:r w:rsidR="00DE57BF" w:rsidRPr="0038794D">
        <w:rPr>
          <w:rFonts w:ascii="Times New Roman" w:hAnsi="Times New Roman" w:cs="Times New Roman"/>
          <w:sz w:val="24"/>
          <w:szCs w:val="24"/>
        </w:rPr>
        <w:t>е</w:t>
      </w:r>
      <w:r w:rsidR="00DE57BF" w:rsidRPr="0038794D">
        <w:rPr>
          <w:rFonts w:ascii="Times New Roman" w:hAnsi="Times New Roman" w:cs="Times New Roman"/>
          <w:sz w:val="24"/>
          <w:szCs w:val="24"/>
        </w:rPr>
        <w:t>нинградской области, обеспечением готовности к использованию резервов средств оповещения;</w:t>
      </w:r>
    </w:p>
    <w:p w:rsidR="00DE57BF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7BF" w:rsidRPr="0038794D">
        <w:rPr>
          <w:rFonts w:ascii="Times New Roman" w:hAnsi="Times New Roman" w:cs="Times New Roman"/>
          <w:sz w:val="24"/>
          <w:szCs w:val="24"/>
        </w:rPr>
        <w:t>- своевременным проведением мероприятий по созданию, в том числе сове</w:t>
      </w:r>
      <w:r w:rsidR="00DE57BF" w:rsidRPr="0038794D">
        <w:rPr>
          <w:rFonts w:ascii="Times New Roman" w:hAnsi="Times New Roman" w:cs="Times New Roman"/>
          <w:sz w:val="24"/>
          <w:szCs w:val="24"/>
        </w:rPr>
        <w:t>р</w:t>
      </w:r>
      <w:r w:rsidR="00DE57BF" w:rsidRPr="0038794D">
        <w:rPr>
          <w:rFonts w:ascii="Times New Roman" w:hAnsi="Times New Roman" w:cs="Times New Roman"/>
          <w:sz w:val="24"/>
          <w:szCs w:val="24"/>
        </w:rPr>
        <w:t>шенствованию, систем оповещения населе</w:t>
      </w:r>
      <w:r w:rsidR="0080374E" w:rsidRPr="0038794D">
        <w:rPr>
          <w:rFonts w:ascii="Times New Roman" w:hAnsi="Times New Roman" w:cs="Times New Roman"/>
          <w:sz w:val="24"/>
          <w:szCs w:val="24"/>
        </w:rPr>
        <w:t>ния на территории Тосненского муниц</w:t>
      </w:r>
      <w:r w:rsidR="0080374E" w:rsidRPr="0038794D">
        <w:rPr>
          <w:rFonts w:ascii="Times New Roman" w:hAnsi="Times New Roman" w:cs="Times New Roman"/>
          <w:sz w:val="24"/>
          <w:szCs w:val="24"/>
        </w:rPr>
        <w:t>и</w:t>
      </w:r>
      <w:r w:rsidR="0080374E" w:rsidRPr="0038794D">
        <w:rPr>
          <w:rFonts w:ascii="Times New Roman" w:hAnsi="Times New Roman" w:cs="Times New Roman"/>
          <w:sz w:val="24"/>
          <w:szCs w:val="24"/>
        </w:rPr>
        <w:t>пального района</w:t>
      </w:r>
      <w:r w:rsidR="00DE57BF" w:rsidRPr="0038794D">
        <w:rPr>
          <w:rFonts w:ascii="Times New Roman" w:hAnsi="Times New Roman" w:cs="Times New Roman"/>
          <w:sz w:val="24"/>
          <w:szCs w:val="24"/>
        </w:rPr>
        <w:t>.</w:t>
      </w:r>
    </w:p>
    <w:p w:rsidR="00DE57BF" w:rsidRPr="0038794D" w:rsidRDefault="0038794D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7BF" w:rsidRPr="0038794D">
        <w:rPr>
          <w:rFonts w:ascii="Times New Roman" w:hAnsi="Times New Roman" w:cs="Times New Roman"/>
          <w:sz w:val="24"/>
          <w:szCs w:val="24"/>
        </w:rPr>
        <w:t xml:space="preserve">4.3. В целях </w:t>
      </w:r>
      <w:proofErr w:type="gramStart"/>
      <w:r w:rsidR="00DE57BF" w:rsidRPr="003879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E57BF" w:rsidRPr="0038794D">
        <w:rPr>
          <w:rFonts w:ascii="Times New Roman" w:hAnsi="Times New Roman" w:cs="Times New Roman"/>
          <w:sz w:val="24"/>
          <w:szCs w:val="24"/>
        </w:rPr>
        <w:t xml:space="preserve"> поддержанием в готовности системы оповещения населения</w:t>
      </w:r>
      <w:r w:rsidR="00A12E75" w:rsidRPr="0038794D">
        <w:rPr>
          <w:rFonts w:ascii="Times New Roman" w:hAnsi="Times New Roman" w:cs="Times New Roman"/>
          <w:sz w:val="24"/>
          <w:szCs w:val="24"/>
        </w:rPr>
        <w:t xml:space="preserve"> </w:t>
      </w:r>
      <w:r w:rsidR="00DE57BF" w:rsidRPr="0038794D">
        <w:rPr>
          <w:rFonts w:ascii="Times New Roman" w:hAnsi="Times New Roman" w:cs="Times New Roman"/>
          <w:sz w:val="24"/>
          <w:szCs w:val="24"/>
        </w:rPr>
        <w:t>Тосненского МР принимается участие в следующих видах проверок:</w:t>
      </w:r>
    </w:p>
    <w:p w:rsidR="00DE57BF" w:rsidRPr="0038794D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7BF" w:rsidRPr="0038794D">
        <w:rPr>
          <w:rFonts w:ascii="Times New Roman" w:hAnsi="Times New Roman" w:cs="Times New Roman"/>
          <w:sz w:val="24"/>
          <w:szCs w:val="24"/>
        </w:rPr>
        <w:t>- комплексная проверка готовности системы оповещения населения Тосне</w:t>
      </w:r>
      <w:r w:rsidR="00DE57BF" w:rsidRPr="0038794D">
        <w:rPr>
          <w:rFonts w:ascii="Times New Roman" w:hAnsi="Times New Roman" w:cs="Times New Roman"/>
          <w:sz w:val="24"/>
          <w:szCs w:val="24"/>
        </w:rPr>
        <w:t>н</w:t>
      </w:r>
      <w:r w:rsidR="00DE57BF" w:rsidRPr="0038794D">
        <w:rPr>
          <w:rFonts w:ascii="Times New Roman" w:hAnsi="Times New Roman" w:cs="Times New Roman"/>
          <w:sz w:val="24"/>
          <w:szCs w:val="24"/>
        </w:rPr>
        <w:t>ского района Ленинградской области с включением оконечных средств оповещения и доведением проверочных сигналов и информации до населения;</w:t>
      </w:r>
    </w:p>
    <w:p w:rsidR="00DE57BF" w:rsidRPr="0038794D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7BF" w:rsidRPr="0038794D">
        <w:rPr>
          <w:rFonts w:ascii="Times New Roman" w:hAnsi="Times New Roman" w:cs="Times New Roman"/>
          <w:sz w:val="24"/>
          <w:szCs w:val="24"/>
        </w:rPr>
        <w:t>- технические проверки готовности к задействованию системы оповещения населения Ленинградской области (соответствующих систем оповещения) без включения оконечных средств оповещения населения.</w:t>
      </w:r>
    </w:p>
    <w:p w:rsidR="00DE57BF" w:rsidRPr="0038794D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7BF" w:rsidRPr="0038794D">
        <w:rPr>
          <w:rFonts w:ascii="Times New Roman" w:hAnsi="Times New Roman" w:cs="Times New Roman"/>
          <w:sz w:val="24"/>
          <w:szCs w:val="24"/>
        </w:rPr>
        <w:t>В ходе работы проведения проверок проверяется выполнение всех требов</w:t>
      </w:r>
      <w:r w:rsidR="00DE57BF" w:rsidRPr="0038794D">
        <w:rPr>
          <w:rFonts w:ascii="Times New Roman" w:hAnsi="Times New Roman" w:cs="Times New Roman"/>
          <w:sz w:val="24"/>
          <w:szCs w:val="24"/>
        </w:rPr>
        <w:t>а</w:t>
      </w:r>
      <w:r w:rsidR="00DE57BF" w:rsidRPr="0038794D">
        <w:rPr>
          <w:rFonts w:ascii="Times New Roman" w:hAnsi="Times New Roman" w:cs="Times New Roman"/>
          <w:sz w:val="24"/>
          <w:szCs w:val="24"/>
        </w:rPr>
        <w:t>ний настоящего Положения</w:t>
      </w:r>
      <w:r w:rsidR="00E72AE6" w:rsidRPr="0038794D">
        <w:rPr>
          <w:rFonts w:ascii="Times New Roman" w:hAnsi="Times New Roman" w:cs="Times New Roman"/>
          <w:sz w:val="24"/>
          <w:szCs w:val="24"/>
        </w:rPr>
        <w:t>, а также федеральных и региональных правовых актов</w:t>
      </w:r>
      <w:r w:rsidR="00DE57BF" w:rsidRPr="0038794D">
        <w:rPr>
          <w:rFonts w:ascii="Times New Roman" w:hAnsi="Times New Roman" w:cs="Times New Roman"/>
          <w:sz w:val="24"/>
          <w:szCs w:val="24"/>
        </w:rPr>
        <w:t>.</w:t>
      </w:r>
    </w:p>
    <w:p w:rsidR="00E72AE6" w:rsidRPr="0038794D" w:rsidRDefault="00E72AE6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94D">
        <w:rPr>
          <w:rFonts w:ascii="Times New Roman" w:hAnsi="Times New Roman" w:cs="Times New Roman"/>
          <w:sz w:val="24"/>
          <w:szCs w:val="24"/>
        </w:rPr>
        <w:t>Комплексные проверки готовности муниципальной системы оповещения и КСЭОН проводятся два раза в год комиссией в составе представителей постоянно действ</w:t>
      </w:r>
      <w:r w:rsidRPr="0038794D">
        <w:rPr>
          <w:rFonts w:ascii="Times New Roman" w:hAnsi="Times New Roman" w:cs="Times New Roman"/>
          <w:sz w:val="24"/>
          <w:szCs w:val="24"/>
        </w:rPr>
        <w:t>у</w:t>
      </w:r>
      <w:r w:rsidRPr="0038794D">
        <w:rPr>
          <w:rFonts w:ascii="Times New Roman" w:hAnsi="Times New Roman" w:cs="Times New Roman"/>
          <w:sz w:val="24"/>
          <w:szCs w:val="24"/>
        </w:rPr>
        <w:t>ющих органов управления РСЧС и органов повседневного управления РСЧС рег</w:t>
      </w:r>
      <w:r w:rsidRPr="0038794D">
        <w:rPr>
          <w:rFonts w:ascii="Times New Roman" w:hAnsi="Times New Roman" w:cs="Times New Roman"/>
          <w:sz w:val="24"/>
          <w:szCs w:val="24"/>
        </w:rPr>
        <w:t>и</w:t>
      </w:r>
      <w:r w:rsidRPr="0038794D">
        <w:rPr>
          <w:rFonts w:ascii="Times New Roman" w:hAnsi="Times New Roman" w:cs="Times New Roman"/>
          <w:sz w:val="24"/>
          <w:szCs w:val="24"/>
        </w:rPr>
        <w:t>онального и муниципального уровней, а также операторов связи, организаций, осуществляющих телерадиовещание, вещателей (при наличии филиала и (или) представительства на территории соответствующего субъекта Российской Федер</w:t>
      </w:r>
      <w:r w:rsidRPr="0038794D">
        <w:rPr>
          <w:rFonts w:ascii="Times New Roman" w:hAnsi="Times New Roman" w:cs="Times New Roman"/>
          <w:sz w:val="24"/>
          <w:szCs w:val="24"/>
        </w:rPr>
        <w:t>а</w:t>
      </w:r>
      <w:r w:rsidRPr="0038794D">
        <w:rPr>
          <w:rFonts w:ascii="Times New Roman" w:hAnsi="Times New Roman" w:cs="Times New Roman"/>
          <w:sz w:val="24"/>
          <w:szCs w:val="24"/>
        </w:rPr>
        <w:lastRenderedPageBreak/>
        <w:t xml:space="preserve">ции, муниципального образования), </w:t>
      </w:r>
      <w:proofErr w:type="spellStart"/>
      <w:r w:rsidRPr="0038794D">
        <w:rPr>
          <w:rFonts w:ascii="Times New Roman" w:hAnsi="Times New Roman" w:cs="Times New Roman"/>
          <w:sz w:val="24"/>
          <w:szCs w:val="24"/>
        </w:rPr>
        <w:t>задействуемых</w:t>
      </w:r>
      <w:proofErr w:type="spellEnd"/>
      <w:r w:rsidRPr="0038794D">
        <w:rPr>
          <w:rFonts w:ascii="Times New Roman" w:hAnsi="Times New Roman" w:cs="Times New Roman"/>
          <w:sz w:val="24"/>
          <w:szCs w:val="24"/>
        </w:rPr>
        <w:t xml:space="preserve"> при оповещении населения, при этом включение</w:t>
      </w:r>
      <w:proofErr w:type="gramEnd"/>
      <w:r w:rsidRPr="0038794D">
        <w:rPr>
          <w:rFonts w:ascii="Times New Roman" w:hAnsi="Times New Roman" w:cs="Times New Roman"/>
          <w:sz w:val="24"/>
          <w:szCs w:val="24"/>
        </w:rPr>
        <w:t xml:space="preserve"> оконечных средств оповещения и доведение проверочных сигн</w:t>
      </w:r>
      <w:r w:rsidRPr="0038794D">
        <w:rPr>
          <w:rFonts w:ascii="Times New Roman" w:hAnsi="Times New Roman" w:cs="Times New Roman"/>
          <w:sz w:val="24"/>
          <w:szCs w:val="24"/>
        </w:rPr>
        <w:t>а</w:t>
      </w:r>
      <w:r w:rsidRPr="0038794D">
        <w:rPr>
          <w:rFonts w:ascii="Times New Roman" w:hAnsi="Times New Roman" w:cs="Times New Roman"/>
          <w:sz w:val="24"/>
          <w:szCs w:val="24"/>
        </w:rPr>
        <w:t>лов и информации до населения осуществляется в дневное время в первую среду марта и октября.</w:t>
      </w:r>
    </w:p>
    <w:p w:rsidR="00E72AE6" w:rsidRPr="0038794D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2AE6" w:rsidRPr="0038794D">
        <w:rPr>
          <w:rFonts w:ascii="Times New Roman" w:hAnsi="Times New Roman" w:cs="Times New Roman"/>
          <w:sz w:val="24"/>
          <w:szCs w:val="24"/>
        </w:rPr>
        <w:t>По решению КЧС и ОПБ могут проводиться дополнительные комплексные проверки готовности муниципальных систем оповещения и КСЭОН при этом пер</w:t>
      </w:r>
      <w:r w:rsidR="00E72AE6" w:rsidRPr="0038794D">
        <w:rPr>
          <w:rFonts w:ascii="Times New Roman" w:hAnsi="Times New Roman" w:cs="Times New Roman"/>
          <w:sz w:val="24"/>
          <w:szCs w:val="24"/>
        </w:rPr>
        <w:t>е</w:t>
      </w:r>
      <w:r w:rsidR="00E72AE6" w:rsidRPr="0038794D">
        <w:rPr>
          <w:rFonts w:ascii="Times New Roman" w:hAnsi="Times New Roman" w:cs="Times New Roman"/>
          <w:sz w:val="24"/>
          <w:szCs w:val="24"/>
        </w:rPr>
        <w:t>рыв трансляции телеканалов (радиоканалов) возможен только по 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2AE6" w:rsidRPr="0038794D">
        <w:rPr>
          <w:rFonts w:ascii="Times New Roman" w:hAnsi="Times New Roman" w:cs="Times New Roman"/>
          <w:sz w:val="24"/>
          <w:szCs w:val="24"/>
        </w:rPr>
        <w:t xml:space="preserve"> с вещателями.</w:t>
      </w:r>
    </w:p>
    <w:p w:rsidR="00E72AE6" w:rsidRPr="0038794D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2AE6" w:rsidRPr="0038794D">
        <w:rPr>
          <w:rFonts w:ascii="Times New Roman" w:hAnsi="Times New Roman" w:cs="Times New Roman"/>
          <w:sz w:val="24"/>
          <w:szCs w:val="24"/>
        </w:rPr>
        <w:t>Комплексные проверки готовности локальной системы оповещения пров</w:t>
      </w:r>
      <w:r w:rsidR="00E72AE6" w:rsidRPr="0038794D">
        <w:rPr>
          <w:rFonts w:ascii="Times New Roman" w:hAnsi="Times New Roman" w:cs="Times New Roman"/>
          <w:sz w:val="24"/>
          <w:szCs w:val="24"/>
        </w:rPr>
        <w:t>о</w:t>
      </w:r>
      <w:r w:rsidR="00E72AE6" w:rsidRPr="0038794D">
        <w:rPr>
          <w:rFonts w:ascii="Times New Roman" w:hAnsi="Times New Roman" w:cs="Times New Roman"/>
          <w:sz w:val="24"/>
          <w:szCs w:val="24"/>
        </w:rPr>
        <w:t>дятся во взаимодействии с органами местного самоуправления не реже одного раза в год комиссией из числа должностных лиц организации.</w:t>
      </w:r>
    </w:p>
    <w:p w:rsidR="00E72AE6" w:rsidRPr="0038794D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2AE6" w:rsidRPr="0038794D">
        <w:rPr>
          <w:rFonts w:ascii="Times New Roman" w:hAnsi="Times New Roman" w:cs="Times New Roman"/>
          <w:sz w:val="24"/>
          <w:szCs w:val="24"/>
        </w:rPr>
        <w:t>Замещение сигнала телеканала (радиоканала) вещателя в ходе комплексной проверки системы оповещения населения возмож</w:t>
      </w:r>
      <w:r w:rsidR="0080374E" w:rsidRPr="0038794D">
        <w:rPr>
          <w:rFonts w:ascii="Times New Roman" w:hAnsi="Times New Roman" w:cs="Times New Roman"/>
          <w:sz w:val="24"/>
          <w:szCs w:val="24"/>
        </w:rPr>
        <w:t>но только проверочным сигналом «Техническая проверка»</w:t>
      </w:r>
      <w:r w:rsidR="00E72AE6" w:rsidRPr="0038794D">
        <w:rPr>
          <w:rFonts w:ascii="Times New Roman" w:hAnsi="Times New Roman" w:cs="Times New Roman"/>
          <w:sz w:val="24"/>
          <w:szCs w:val="24"/>
        </w:rPr>
        <w:t>.</w:t>
      </w:r>
    </w:p>
    <w:p w:rsidR="00E72AE6" w:rsidRPr="0038794D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2AE6" w:rsidRPr="0038794D">
        <w:rPr>
          <w:rFonts w:ascii="Times New Roman" w:hAnsi="Times New Roman" w:cs="Times New Roman"/>
          <w:sz w:val="24"/>
          <w:szCs w:val="24"/>
        </w:rPr>
        <w:t>В ходе работы комиссий проверяется выполнение всех требований настоящ</w:t>
      </w:r>
      <w:r w:rsidR="00E72AE6" w:rsidRPr="0038794D">
        <w:rPr>
          <w:rFonts w:ascii="Times New Roman" w:hAnsi="Times New Roman" w:cs="Times New Roman"/>
          <w:sz w:val="24"/>
          <w:szCs w:val="24"/>
        </w:rPr>
        <w:t>е</w:t>
      </w:r>
      <w:r w:rsidR="00E72AE6" w:rsidRPr="0038794D">
        <w:rPr>
          <w:rFonts w:ascii="Times New Roman" w:hAnsi="Times New Roman" w:cs="Times New Roman"/>
          <w:sz w:val="24"/>
          <w:szCs w:val="24"/>
        </w:rPr>
        <w:t>го Положения, а также положений о региональных, муниципальных и локальных системах оповещения соответственно.</w:t>
      </w:r>
    </w:p>
    <w:p w:rsidR="00E72AE6" w:rsidRPr="0038794D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2AE6" w:rsidRPr="0038794D">
        <w:rPr>
          <w:rFonts w:ascii="Times New Roman" w:hAnsi="Times New Roman" w:cs="Times New Roman"/>
          <w:sz w:val="24"/>
          <w:szCs w:val="24"/>
        </w:rPr>
        <w:t>По результатам комплексной проверки готовности системы оповещения населения оформляется акт, в котором отражаются проверенные вопросы, выя</w:t>
      </w:r>
      <w:r w:rsidR="00E72AE6" w:rsidRPr="0038794D">
        <w:rPr>
          <w:rFonts w:ascii="Times New Roman" w:hAnsi="Times New Roman" w:cs="Times New Roman"/>
          <w:sz w:val="24"/>
          <w:szCs w:val="24"/>
        </w:rPr>
        <w:t>в</w:t>
      </w:r>
      <w:r w:rsidR="00E72AE6" w:rsidRPr="0038794D">
        <w:rPr>
          <w:rFonts w:ascii="Times New Roman" w:hAnsi="Times New Roman" w:cs="Times New Roman"/>
          <w:sz w:val="24"/>
          <w:szCs w:val="24"/>
        </w:rPr>
        <w:t>ленные недостатки, предложения по их своевременному устранению и оценка г</w:t>
      </w:r>
      <w:r w:rsidR="00E72AE6" w:rsidRPr="0038794D">
        <w:rPr>
          <w:rFonts w:ascii="Times New Roman" w:hAnsi="Times New Roman" w:cs="Times New Roman"/>
          <w:sz w:val="24"/>
          <w:szCs w:val="24"/>
        </w:rPr>
        <w:t>о</w:t>
      </w:r>
      <w:r w:rsidR="00E72AE6" w:rsidRPr="0038794D">
        <w:rPr>
          <w:rFonts w:ascii="Times New Roman" w:hAnsi="Times New Roman" w:cs="Times New Roman"/>
          <w:sz w:val="24"/>
          <w:szCs w:val="24"/>
        </w:rPr>
        <w:t>товности системы оповещения населения, определяема</w:t>
      </w:r>
      <w:r w:rsidR="0080374E" w:rsidRPr="0038794D">
        <w:rPr>
          <w:rFonts w:ascii="Times New Roman" w:hAnsi="Times New Roman" w:cs="Times New Roman"/>
          <w:sz w:val="24"/>
          <w:szCs w:val="24"/>
        </w:rPr>
        <w:t>я в соответствии с прилож</w:t>
      </w:r>
      <w:r w:rsidR="0080374E" w:rsidRPr="0038794D">
        <w:rPr>
          <w:rFonts w:ascii="Times New Roman" w:hAnsi="Times New Roman" w:cs="Times New Roman"/>
          <w:sz w:val="24"/>
          <w:szCs w:val="24"/>
        </w:rPr>
        <w:t>е</w:t>
      </w:r>
      <w:r w:rsidR="0080374E" w:rsidRPr="0038794D">
        <w:rPr>
          <w:rFonts w:ascii="Times New Roman" w:hAnsi="Times New Roman" w:cs="Times New Roman"/>
          <w:sz w:val="24"/>
          <w:szCs w:val="24"/>
        </w:rPr>
        <w:t>нием №</w:t>
      </w:r>
      <w:r w:rsidR="00E72AE6" w:rsidRPr="0038794D">
        <w:rPr>
          <w:rFonts w:ascii="Times New Roman" w:hAnsi="Times New Roman" w:cs="Times New Roman"/>
          <w:sz w:val="24"/>
          <w:szCs w:val="24"/>
        </w:rPr>
        <w:t xml:space="preserve"> 3 к Положению о системах оповещения населения,</w:t>
      </w:r>
      <w:r w:rsidR="00364EA1" w:rsidRPr="0038794D">
        <w:rPr>
          <w:rFonts w:ascii="Times New Roman" w:hAnsi="Times New Roman" w:cs="Times New Roman"/>
          <w:sz w:val="24"/>
          <w:szCs w:val="24"/>
        </w:rPr>
        <w:t xml:space="preserve"> </w:t>
      </w:r>
      <w:r w:rsidR="00E72AE6" w:rsidRPr="0038794D">
        <w:rPr>
          <w:rFonts w:ascii="Times New Roman" w:hAnsi="Times New Roman" w:cs="Times New Roman"/>
          <w:sz w:val="24"/>
          <w:szCs w:val="24"/>
        </w:rPr>
        <w:t>утвержденного Прик</w:t>
      </w:r>
      <w:r w:rsidR="00E72AE6" w:rsidRPr="0038794D">
        <w:rPr>
          <w:rFonts w:ascii="Times New Roman" w:hAnsi="Times New Roman" w:cs="Times New Roman"/>
          <w:sz w:val="24"/>
          <w:szCs w:val="24"/>
        </w:rPr>
        <w:t>а</w:t>
      </w:r>
      <w:r w:rsidR="00E72AE6" w:rsidRPr="0038794D">
        <w:rPr>
          <w:rFonts w:ascii="Times New Roman" w:hAnsi="Times New Roman" w:cs="Times New Roman"/>
          <w:sz w:val="24"/>
          <w:szCs w:val="24"/>
        </w:rPr>
        <w:t>зом</w:t>
      </w:r>
      <w:r>
        <w:rPr>
          <w:rFonts w:ascii="Times New Roman" w:hAnsi="Times New Roman" w:cs="Times New Roman"/>
          <w:sz w:val="24"/>
          <w:szCs w:val="24"/>
        </w:rPr>
        <w:t xml:space="preserve"> МЧС России №</w:t>
      </w:r>
      <w:r w:rsidR="00E72AE6" w:rsidRPr="0038794D">
        <w:rPr>
          <w:rFonts w:ascii="Times New Roman" w:hAnsi="Times New Roman" w:cs="Times New Roman"/>
          <w:sz w:val="24"/>
          <w:szCs w:val="24"/>
        </w:rPr>
        <w:t xml:space="preserve"> 578, </w:t>
      </w:r>
      <w:proofErr w:type="spellStart"/>
      <w:r w:rsidR="00E72AE6" w:rsidRPr="0038794D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E72AE6" w:rsidRPr="0038794D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80374E" w:rsidRPr="0038794D">
        <w:rPr>
          <w:rFonts w:ascii="Times New Roman" w:hAnsi="Times New Roman" w:cs="Times New Roman"/>
          <w:sz w:val="24"/>
          <w:szCs w:val="24"/>
        </w:rPr>
        <w:t>от 31.07.2020 № 365</w:t>
      </w:r>
      <w:r w:rsidR="00E72AE6" w:rsidRPr="0038794D">
        <w:rPr>
          <w:rFonts w:ascii="Times New Roman" w:hAnsi="Times New Roman" w:cs="Times New Roman"/>
          <w:sz w:val="24"/>
          <w:szCs w:val="24"/>
        </w:rPr>
        <w:t>, а также уточн</w:t>
      </w:r>
      <w:r w:rsidR="00E72AE6" w:rsidRPr="0038794D">
        <w:rPr>
          <w:rFonts w:ascii="Times New Roman" w:hAnsi="Times New Roman" w:cs="Times New Roman"/>
          <w:sz w:val="24"/>
          <w:szCs w:val="24"/>
        </w:rPr>
        <w:t>я</w:t>
      </w:r>
      <w:r w:rsidR="00E72AE6" w:rsidRPr="0038794D">
        <w:rPr>
          <w:rFonts w:ascii="Times New Roman" w:hAnsi="Times New Roman" w:cs="Times New Roman"/>
          <w:sz w:val="24"/>
          <w:szCs w:val="24"/>
        </w:rPr>
        <w:t>ется паспорт системы оповещения населения.</w:t>
      </w:r>
      <w:proofErr w:type="gramEnd"/>
    </w:p>
    <w:p w:rsidR="00E72AE6" w:rsidRPr="0038794D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2AE6" w:rsidRPr="0038794D">
        <w:rPr>
          <w:rFonts w:ascii="Times New Roman" w:hAnsi="Times New Roman" w:cs="Times New Roman"/>
          <w:sz w:val="24"/>
          <w:szCs w:val="24"/>
        </w:rPr>
        <w:t>Технические проверки готовности к задействованию муниципальных, л</w:t>
      </w:r>
      <w:r w:rsidR="00E72AE6" w:rsidRPr="0038794D">
        <w:rPr>
          <w:rFonts w:ascii="Times New Roman" w:hAnsi="Times New Roman" w:cs="Times New Roman"/>
          <w:sz w:val="24"/>
          <w:szCs w:val="24"/>
        </w:rPr>
        <w:t>о</w:t>
      </w:r>
      <w:r w:rsidR="00E72AE6" w:rsidRPr="0038794D">
        <w:rPr>
          <w:rFonts w:ascii="Times New Roman" w:hAnsi="Times New Roman" w:cs="Times New Roman"/>
          <w:sz w:val="24"/>
          <w:szCs w:val="24"/>
        </w:rPr>
        <w:t>кальных систем оповещения и КСЭОН проводятся без включения оконечных средств оповещения и замещения сигналов телеканалов (радиоканалов) вещателей дежурными (дежурно-диспетчерскими) службами органов повседневного управл</w:t>
      </w:r>
      <w:r w:rsidR="00E72AE6" w:rsidRPr="0038794D">
        <w:rPr>
          <w:rFonts w:ascii="Times New Roman" w:hAnsi="Times New Roman" w:cs="Times New Roman"/>
          <w:sz w:val="24"/>
          <w:szCs w:val="24"/>
        </w:rPr>
        <w:t>е</w:t>
      </w:r>
      <w:r w:rsidR="00E72AE6" w:rsidRPr="0038794D">
        <w:rPr>
          <w:rFonts w:ascii="Times New Roman" w:hAnsi="Times New Roman" w:cs="Times New Roman"/>
          <w:sz w:val="24"/>
          <w:szCs w:val="24"/>
        </w:rPr>
        <w:t xml:space="preserve">ния РСЧС, организации путем передачи проверочного сигнала и речевого </w:t>
      </w:r>
      <w:r w:rsidR="0080374E" w:rsidRPr="0038794D">
        <w:rPr>
          <w:rFonts w:ascii="Times New Roman" w:hAnsi="Times New Roman" w:cs="Times New Roman"/>
          <w:sz w:val="24"/>
          <w:szCs w:val="24"/>
        </w:rPr>
        <w:t>сообщ</w:t>
      </w:r>
      <w:r w:rsidR="0080374E" w:rsidRPr="0038794D">
        <w:rPr>
          <w:rFonts w:ascii="Times New Roman" w:hAnsi="Times New Roman" w:cs="Times New Roman"/>
          <w:sz w:val="24"/>
          <w:szCs w:val="24"/>
        </w:rPr>
        <w:t>е</w:t>
      </w:r>
      <w:r w:rsidR="0080374E" w:rsidRPr="0038794D">
        <w:rPr>
          <w:rFonts w:ascii="Times New Roman" w:hAnsi="Times New Roman" w:cs="Times New Roman"/>
          <w:sz w:val="24"/>
          <w:szCs w:val="24"/>
        </w:rPr>
        <w:t>ния «Техническая проверка»</w:t>
      </w:r>
      <w:r w:rsidR="00E72AE6" w:rsidRPr="0038794D">
        <w:rPr>
          <w:rFonts w:ascii="Times New Roman" w:hAnsi="Times New Roman" w:cs="Times New Roman"/>
          <w:sz w:val="24"/>
          <w:szCs w:val="24"/>
        </w:rPr>
        <w:t xml:space="preserve"> с периодичностью не реже одного раза в сутки, при этом передача пользователям услугами связи (на пользовательское оборудование (оконечное оборудование), а</w:t>
      </w:r>
      <w:proofErr w:type="gramEnd"/>
      <w:r w:rsidR="00E72AE6" w:rsidRPr="0038794D">
        <w:rPr>
          <w:rFonts w:ascii="Times New Roman" w:hAnsi="Times New Roman" w:cs="Times New Roman"/>
          <w:sz w:val="24"/>
          <w:szCs w:val="24"/>
        </w:rPr>
        <w:t xml:space="preserve"> также выпуск в эфир (публикация) редакциями средств массовой и</w:t>
      </w:r>
      <w:r w:rsidR="0080374E" w:rsidRPr="0038794D">
        <w:rPr>
          <w:rFonts w:ascii="Times New Roman" w:hAnsi="Times New Roman" w:cs="Times New Roman"/>
          <w:sz w:val="24"/>
          <w:szCs w:val="24"/>
        </w:rPr>
        <w:t>нформации проверочного сигнала «Техническая проверка»</w:t>
      </w:r>
      <w:r w:rsidR="00E72AE6" w:rsidRPr="0038794D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E72AE6" w:rsidRPr="0038794D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2AE6" w:rsidRPr="0038794D">
        <w:rPr>
          <w:rFonts w:ascii="Times New Roman" w:hAnsi="Times New Roman" w:cs="Times New Roman"/>
          <w:sz w:val="24"/>
          <w:szCs w:val="24"/>
        </w:rPr>
        <w:t>Перед проведением всех проверок в обязательном порядке проводится ко</w:t>
      </w:r>
      <w:r w:rsidR="00E72AE6" w:rsidRPr="0038794D">
        <w:rPr>
          <w:rFonts w:ascii="Times New Roman" w:hAnsi="Times New Roman" w:cs="Times New Roman"/>
          <w:sz w:val="24"/>
          <w:szCs w:val="24"/>
        </w:rPr>
        <w:t>м</w:t>
      </w:r>
      <w:r w:rsidR="00E72AE6" w:rsidRPr="0038794D">
        <w:rPr>
          <w:rFonts w:ascii="Times New Roman" w:hAnsi="Times New Roman" w:cs="Times New Roman"/>
          <w:sz w:val="24"/>
          <w:szCs w:val="24"/>
        </w:rPr>
        <w:t xml:space="preserve">плекс организационно-технических мероприятий с целью </w:t>
      </w:r>
      <w:proofErr w:type="gramStart"/>
      <w:r w:rsidR="00E72AE6" w:rsidRPr="0038794D">
        <w:rPr>
          <w:rFonts w:ascii="Times New Roman" w:hAnsi="Times New Roman" w:cs="Times New Roman"/>
          <w:sz w:val="24"/>
          <w:szCs w:val="24"/>
        </w:rPr>
        <w:t>исключения несанкци</w:t>
      </w:r>
      <w:r w:rsidR="00E72AE6" w:rsidRPr="0038794D">
        <w:rPr>
          <w:rFonts w:ascii="Times New Roman" w:hAnsi="Times New Roman" w:cs="Times New Roman"/>
          <w:sz w:val="24"/>
          <w:szCs w:val="24"/>
        </w:rPr>
        <w:t>о</w:t>
      </w:r>
      <w:r w:rsidR="00E72AE6" w:rsidRPr="0038794D">
        <w:rPr>
          <w:rFonts w:ascii="Times New Roman" w:hAnsi="Times New Roman" w:cs="Times New Roman"/>
          <w:sz w:val="24"/>
          <w:szCs w:val="24"/>
        </w:rPr>
        <w:t>нированного запуска систем оповещения населения</w:t>
      </w:r>
      <w:proofErr w:type="gramEnd"/>
      <w:r w:rsidR="00E72AE6" w:rsidRPr="0038794D">
        <w:rPr>
          <w:rFonts w:ascii="Times New Roman" w:hAnsi="Times New Roman" w:cs="Times New Roman"/>
          <w:sz w:val="24"/>
          <w:szCs w:val="24"/>
        </w:rPr>
        <w:t>.</w:t>
      </w:r>
    </w:p>
    <w:p w:rsidR="00DE57BF" w:rsidRPr="0038794D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2AE6" w:rsidRPr="0038794D">
        <w:rPr>
          <w:rFonts w:ascii="Times New Roman" w:hAnsi="Times New Roman" w:cs="Times New Roman"/>
          <w:sz w:val="24"/>
          <w:szCs w:val="24"/>
        </w:rPr>
        <w:t>Перерыв вещательных программ при выступлении высших должностных лиц страны, передаче сообщений о важных государственных событиях, экстренных с</w:t>
      </w:r>
      <w:r w:rsidR="00E72AE6" w:rsidRPr="0038794D">
        <w:rPr>
          <w:rFonts w:ascii="Times New Roman" w:hAnsi="Times New Roman" w:cs="Times New Roman"/>
          <w:sz w:val="24"/>
          <w:szCs w:val="24"/>
        </w:rPr>
        <w:t>о</w:t>
      </w:r>
      <w:r w:rsidR="00E72AE6" w:rsidRPr="0038794D">
        <w:rPr>
          <w:rFonts w:ascii="Times New Roman" w:hAnsi="Times New Roman" w:cs="Times New Roman"/>
          <w:sz w:val="24"/>
          <w:szCs w:val="24"/>
        </w:rPr>
        <w:t xml:space="preserve">общениях в области защиты населения и территорий от чрезвычайных ситуаций природного и техногенного характера в ходе </w:t>
      </w:r>
      <w:proofErr w:type="gramStart"/>
      <w:r w:rsidR="00E72AE6" w:rsidRPr="0038794D">
        <w:rPr>
          <w:rFonts w:ascii="Times New Roman" w:hAnsi="Times New Roman" w:cs="Times New Roman"/>
          <w:sz w:val="24"/>
          <w:szCs w:val="24"/>
        </w:rPr>
        <w:t>проведения проверок систем опов</w:t>
      </w:r>
      <w:r w:rsidR="0080374E" w:rsidRPr="0038794D">
        <w:rPr>
          <w:rFonts w:ascii="Times New Roman" w:hAnsi="Times New Roman" w:cs="Times New Roman"/>
          <w:sz w:val="24"/>
          <w:szCs w:val="24"/>
        </w:rPr>
        <w:t>е</w:t>
      </w:r>
      <w:r w:rsidR="0080374E" w:rsidRPr="0038794D">
        <w:rPr>
          <w:rFonts w:ascii="Times New Roman" w:hAnsi="Times New Roman" w:cs="Times New Roman"/>
          <w:sz w:val="24"/>
          <w:szCs w:val="24"/>
        </w:rPr>
        <w:t>щения населения</w:t>
      </w:r>
      <w:proofErr w:type="gramEnd"/>
      <w:r w:rsidR="0080374E" w:rsidRPr="0038794D"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 w:rsidR="00E425B3" w:rsidRPr="0038794D">
        <w:rPr>
          <w:rFonts w:ascii="Times New Roman" w:hAnsi="Times New Roman" w:cs="Times New Roman"/>
          <w:sz w:val="24"/>
          <w:szCs w:val="24"/>
        </w:rPr>
        <w:t>»</w:t>
      </w:r>
      <w:r w:rsidR="0080374E" w:rsidRPr="0038794D">
        <w:rPr>
          <w:rFonts w:ascii="Times New Roman" w:hAnsi="Times New Roman" w:cs="Times New Roman"/>
          <w:sz w:val="24"/>
          <w:szCs w:val="24"/>
        </w:rPr>
        <w:t>.</w:t>
      </w:r>
    </w:p>
    <w:p w:rsidR="00AF67D9" w:rsidRPr="0038794D" w:rsidRDefault="008E1685" w:rsidP="0038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34E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5D2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34E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67D9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правопорядка и безопасности, делам ГО и ЧС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F67D9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F67D9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="00AF67D9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для </w:t>
      </w:r>
      <w:r w:rsidR="0015537B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и </w:t>
      </w:r>
      <w:r w:rsidR="00AF67D9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в порядке, установленном Уставом муниципального образования Тосненский </w:t>
      </w:r>
      <w:r w:rsidR="000B7DE1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F67D9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  <w:proofErr w:type="gramEnd"/>
    </w:p>
    <w:p w:rsidR="00AF67D9" w:rsidRPr="0038794D" w:rsidRDefault="008E1685" w:rsidP="0038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4034E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</w:t>
      </w:r>
      <w:r w:rsidR="00AF67D9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67D9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лению, межнациональным и межконфессиональным отношениям администрации муниципального образования Тосненский район Ленинградской области </w:t>
      </w:r>
      <w:r w:rsidR="0015537B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</w:t>
      </w:r>
      <w:r w:rsidR="0015537B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537B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и </w:t>
      </w:r>
      <w:r w:rsidR="00AF67D9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порядке, установленном Уставом муниципального образования Тосненский </w:t>
      </w:r>
      <w:r w:rsidR="000B7DE1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F67D9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772B22" w:rsidRPr="0038794D" w:rsidRDefault="008E1685" w:rsidP="0038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34E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B22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72B22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72B22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772B22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2B22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2B22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15537B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безопасности </w:t>
      </w:r>
      <w:proofErr w:type="spellStart"/>
      <w:r w:rsidR="0015537B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Цая</w:t>
      </w:r>
      <w:proofErr w:type="spellEnd"/>
      <w:r w:rsidR="0015537B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3F0E59" w:rsidRPr="0038794D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34E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B22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 w:rsidR="00793654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</w:t>
      </w:r>
      <w:r w:rsidR="00793654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93654" w:rsidRPr="00387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ликования.</w:t>
      </w:r>
    </w:p>
    <w:p w:rsidR="00C6516B" w:rsidRPr="0038794D" w:rsidRDefault="00C6516B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38794D" w:rsidRDefault="007877AB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38794D" w:rsidRDefault="007877AB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38794D" w:rsidRDefault="007877AB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38794D" w:rsidRDefault="007877AB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4D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А.Г. Клементьев</w:t>
      </w:r>
    </w:p>
    <w:p w:rsidR="007877AB" w:rsidRPr="0038794D" w:rsidRDefault="007877AB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38794D" w:rsidRDefault="007877AB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38794D" w:rsidRDefault="007877AB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38794D" w:rsidRDefault="005E7C11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38794D" w:rsidRDefault="005E7C11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38794D" w:rsidRDefault="005E7C11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38794D" w:rsidRDefault="007877AB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38794D" w:rsidRDefault="005E7C11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38794D" w:rsidRDefault="005E7C11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38794D" w:rsidRDefault="005E7C11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38794D" w:rsidRDefault="005E7C11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38794D" w:rsidRDefault="005E7C11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Default="005E7C11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Pr="0038794D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8E1685" w:rsidRDefault="00787E0E" w:rsidP="003879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1685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="000B7DE1" w:rsidRPr="008E1685">
        <w:rPr>
          <w:rFonts w:ascii="Times New Roman" w:hAnsi="Times New Roman" w:cs="Times New Roman"/>
          <w:sz w:val="20"/>
          <w:szCs w:val="20"/>
        </w:rPr>
        <w:t xml:space="preserve"> Александр </w:t>
      </w:r>
      <w:r w:rsidRPr="008E1685">
        <w:rPr>
          <w:rFonts w:ascii="Times New Roman" w:hAnsi="Times New Roman" w:cs="Times New Roman"/>
          <w:sz w:val="20"/>
          <w:szCs w:val="20"/>
        </w:rPr>
        <w:t>Викторович</w:t>
      </w:r>
      <w:r w:rsidR="007877AB" w:rsidRPr="008E1685">
        <w:rPr>
          <w:rFonts w:ascii="Times New Roman" w:hAnsi="Times New Roman" w:cs="Times New Roman"/>
          <w:sz w:val="20"/>
          <w:szCs w:val="20"/>
        </w:rPr>
        <w:t>, 8(81361)21604</w:t>
      </w:r>
    </w:p>
    <w:p w:rsidR="008E1685" w:rsidRPr="008E1685" w:rsidRDefault="008E1685" w:rsidP="003879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85"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Pr="008E1685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8E1685" w:rsidRPr="008E1685" w:rsidSect="008E1685">
      <w:headerReference w:type="default" r:id="rId11"/>
      <w:pgSz w:w="11906" w:h="16838"/>
      <w:pgMar w:top="1440" w:right="1440" w:bottom="1276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8B" w:rsidRDefault="00C2398B" w:rsidP="008E1685">
      <w:pPr>
        <w:spacing w:after="0" w:line="240" w:lineRule="auto"/>
      </w:pPr>
      <w:r>
        <w:separator/>
      </w:r>
    </w:p>
  </w:endnote>
  <w:endnote w:type="continuationSeparator" w:id="0">
    <w:p w:rsidR="00C2398B" w:rsidRDefault="00C2398B" w:rsidP="008E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8B" w:rsidRDefault="00C2398B" w:rsidP="008E1685">
      <w:pPr>
        <w:spacing w:after="0" w:line="240" w:lineRule="auto"/>
      </w:pPr>
      <w:r>
        <w:separator/>
      </w:r>
    </w:p>
  </w:footnote>
  <w:footnote w:type="continuationSeparator" w:id="0">
    <w:p w:rsidR="00C2398B" w:rsidRDefault="00C2398B" w:rsidP="008E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281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1685" w:rsidRPr="008E1685" w:rsidRDefault="008E168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16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16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16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8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16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1685" w:rsidRDefault="008E16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254D7"/>
    <w:rsid w:val="000737BB"/>
    <w:rsid w:val="0008140A"/>
    <w:rsid w:val="00084E4F"/>
    <w:rsid w:val="000B7DE1"/>
    <w:rsid w:val="000C4A7F"/>
    <w:rsid w:val="001545B5"/>
    <w:rsid w:val="0015537B"/>
    <w:rsid w:val="0016349A"/>
    <w:rsid w:val="001725D2"/>
    <w:rsid w:val="001D4340"/>
    <w:rsid w:val="001D70C3"/>
    <w:rsid w:val="001E7435"/>
    <w:rsid w:val="00200F24"/>
    <w:rsid w:val="002010B8"/>
    <w:rsid w:val="0022367E"/>
    <w:rsid w:val="002849C6"/>
    <w:rsid w:val="002D0E65"/>
    <w:rsid w:val="002E3C3E"/>
    <w:rsid w:val="002E61C8"/>
    <w:rsid w:val="00306637"/>
    <w:rsid w:val="00362E83"/>
    <w:rsid w:val="00364EA1"/>
    <w:rsid w:val="00374F91"/>
    <w:rsid w:val="003769E3"/>
    <w:rsid w:val="0038794D"/>
    <w:rsid w:val="00387E17"/>
    <w:rsid w:val="003A7B5E"/>
    <w:rsid w:val="003C233B"/>
    <w:rsid w:val="003D0DCA"/>
    <w:rsid w:val="003F0E59"/>
    <w:rsid w:val="00401E06"/>
    <w:rsid w:val="004034E0"/>
    <w:rsid w:val="00431D54"/>
    <w:rsid w:val="00453AC3"/>
    <w:rsid w:val="004653E8"/>
    <w:rsid w:val="004A757F"/>
    <w:rsid w:val="00501DA1"/>
    <w:rsid w:val="00502C6A"/>
    <w:rsid w:val="0050476D"/>
    <w:rsid w:val="00516EA1"/>
    <w:rsid w:val="005200BD"/>
    <w:rsid w:val="005215FA"/>
    <w:rsid w:val="00560A9F"/>
    <w:rsid w:val="00564171"/>
    <w:rsid w:val="005958FC"/>
    <w:rsid w:val="005A3810"/>
    <w:rsid w:val="005E7C11"/>
    <w:rsid w:val="006634D1"/>
    <w:rsid w:val="00663A3D"/>
    <w:rsid w:val="006B78D3"/>
    <w:rsid w:val="006D0893"/>
    <w:rsid w:val="006E6150"/>
    <w:rsid w:val="00726878"/>
    <w:rsid w:val="00737BF2"/>
    <w:rsid w:val="00743FBA"/>
    <w:rsid w:val="00772B22"/>
    <w:rsid w:val="007877AB"/>
    <w:rsid w:val="00787E0E"/>
    <w:rsid w:val="00793654"/>
    <w:rsid w:val="007C3CD0"/>
    <w:rsid w:val="007E63A4"/>
    <w:rsid w:val="00800DFD"/>
    <w:rsid w:val="0080374E"/>
    <w:rsid w:val="00806C6E"/>
    <w:rsid w:val="00824018"/>
    <w:rsid w:val="00830E0C"/>
    <w:rsid w:val="00855FB1"/>
    <w:rsid w:val="0086502C"/>
    <w:rsid w:val="008B7575"/>
    <w:rsid w:val="008C6D3F"/>
    <w:rsid w:val="008E1685"/>
    <w:rsid w:val="008E46B5"/>
    <w:rsid w:val="00915D25"/>
    <w:rsid w:val="009331CE"/>
    <w:rsid w:val="009336FE"/>
    <w:rsid w:val="00961CD9"/>
    <w:rsid w:val="00965439"/>
    <w:rsid w:val="0097671B"/>
    <w:rsid w:val="009A0424"/>
    <w:rsid w:val="009C72C8"/>
    <w:rsid w:val="009F5610"/>
    <w:rsid w:val="00A12E75"/>
    <w:rsid w:val="00A21F00"/>
    <w:rsid w:val="00A70620"/>
    <w:rsid w:val="00A96967"/>
    <w:rsid w:val="00AE4C89"/>
    <w:rsid w:val="00AE61D1"/>
    <w:rsid w:val="00AF67D9"/>
    <w:rsid w:val="00AF77A8"/>
    <w:rsid w:val="00B0370E"/>
    <w:rsid w:val="00B26FBB"/>
    <w:rsid w:val="00B4151D"/>
    <w:rsid w:val="00B4659A"/>
    <w:rsid w:val="00B6791A"/>
    <w:rsid w:val="00B93E9F"/>
    <w:rsid w:val="00BA2FFF"/>
    <w:rsid w:val="00BC6462"/>
    <w:rsid w:val="00BC7775"/>
    <w:rsid w:val="00BF788E"/>
    <w:rsid w:val="00C2398B"/>
    <w:rsid w:val="00C615E8"/>
    <w:rsid w:val="00C6516B"/>
    <w:rsid w:val="00C7019C"/>
    <w:rsid w:val="00CB1978"/>
    <w:rsid w:val="00D04D8B"/>
    <w:rsid w:val="00D1436C"/>
    <w:rsid w:val="00D331C6"/>
    <w:rsid w:val="00D742CB"/>
    <w:rsid w:val="00D746AD"/>
    <w:rsid w:val="00D95B73"/>
    <w:rsid w:val="00DD0CC5"/>
    <w:rsid w:val="00DD7DF8"/>
    <w:rsid w:val="00DE57BF"/>
    <w:rsid w:val="00E07CD3"/>
    <w:rsid w:val="00E13421"/>
    <w:rsid w:val="00E21862"/>
    <w:rsid w:val="00E425B3"/>
    <w:rsid w:val="00E72AE6"/>
    <w:rsid w:val="00EA3749"/>
    <w:rsid w:val="00F07F83"/>
    <w:rsid w:val="00F23514"/>
    <w:rsid w:val="00F4034E"/>
    <w:rsid w:val="00F52D20"/>
    <w:rsid w:val="00F63931"/>
    <w:rsid w:val="00F6681A"/>
    <w:rsid w:val="00F82AC1"/>
    <w:rsid w:val="00F83D15"/>
    <w:rsid w:val="00F922F3"/>
    <w:rsid w:val="00FA24E1"/>
    <w:rsid w:val="00FC5886"/>
    <w:rsid w:val="00FE622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685"/>
  </w:style>
  <w:style w:type="paragraph" w:styleId="a8">
    <w:name w:val="footer"/>
    <w:basedOn w:val="a"/>
    <w:link w:val="a9"/>
    <w:uiPriority w:val="99"/>
    <w:unhideWhenUsed/>
    <w:rsid w:val="008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685"/>
  </w:style>
  <w:style w:type="paragraph" w:styleId="a8">
    <w:name w:val="footer"/>
    <w:basedOn w:val="a"/>
    <w:link w:val="a9"/>
    <w:uiPriority w:val="99"/>
    <w:unhideWhenUsed/>
    <w:rsid w:val="008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75A9-9353-4F86-BB55-93BF92E2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2022-09-12T09:43:00Z</cp:lastPrinted>
  <dcterms:created xsi:type="dcterms:W3CDTF">2022-09-15T07:32:00Z</dcterms:created>
  <dcterms:modified xsi:type="dcterms:W3CDTF">2022-09-15T07:32:00Z</dcterms:modified>
</cp:coreProperties>
</file>