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7154" w:rsidRDefault="00EC2A05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AE71A6F">
                <wp:simplePos x="0" y="0"/>
                <wp:positionH relativeFrom="column">
                  <wp:posOffset>-1144905</wp:posOffset>
                </wp:positionH>
                <wp:positionV relativeFrom="page">
                  <wp:posOffset>635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G+YALxvBAAAsgsAAA4AAAAAAAAAAAAA&#10;AAAAOgIAAGRycy9lMm9Eb2MueG1sUEsBAi0AFAAGAAgAAAAhAKomDr68AAAAIQEAABkAAAAAAAAA&#10;AAAAAAAA1QYAAGRycy9fcmVscy9lMm9Eb2MueG1sLnJlbHNQSwECLQAUAAYACAAAACEAC//Lld8A&#10;AAAKAQAADwAAAAAAAAAAAAAAAADI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EC2A05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30.12.2021                          3209-па</w:t>
      </w: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внесении изменений в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ую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346A3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«Развитие и поддержка</w:t>
      </w:r>
      <w:r w:rsid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малого и среднего 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предпринимательства на территории муниципального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образования Тосненский район Ленинградской области»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A5598" w:rsidRPr="00217154" w:rsidRDefault="007A5598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781" w:rsidRDefault="00217154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27781" w:rsidRPr="00217154">
        <w:rPr>
          <w:szCs w:val="24"/>
        </w:rPr>
        <w:t>В соответствии с</w:t>
      </w:r>
      <w:r w:rsidR="002D391E" w:rsidRPr="00217154">
        <w:rPr>
          <w:szCs w:val="24"/>
        </w:rPr>
        <w:t>о статьей 179 Бюджетно</w:t>
      </w:r>
      <w:r w:rsidR="00D14D23" w:rsidRPr="00217154">
        <w:rPr>
          <w:szCs w:val="24"/>
        </w:rPr>
        <w:t>го кодекса Российской Федерации</w:t>
      </w:r>
      <w:r w:rsidR="00727781" w:rsidRPr="00217154">
        <w:rPr>
          <w:szCs w:val="24"/>
        </w:rPr>
        <w:t xml:space="preserve">  пост</w:t>
      </w:r>
      <w:r w:rsidR="00727781" w:rsidRPr="00217154">
        <w:rPr>
          <w:szCs w:val="24"/>
        </w:rPr>
        <w:t>а</w:t>
      </w:r>
      <w:r w:rsidR="00727781" w:rsidRPr="00217154">
        <w:rPr>
          <w:szCs w:val="24"/>
        </w:rPr>
        <w:t>новлени</w:t>
      </w:r>
      <w:r w:rsidR="009F778A" w:rsidRPr="00217154">
        <w:rPr>
          <w:szCs w:val="24"/>
        </w:rPr>
        <w:t>ем</w:t>
      </w:r>
      <w:r w:rsidR="00727781" w:rsidRPr="00217154">
        <w:rPr>
          <w:szCs w:val="24"/>
        </w:rPr>
        <w:t xml:space="preserve"> администрации муниципального образования Тосненский район Ленингра</w:t>
      </w:r>
      <w:r w:rsidR="00727781" w:rsidRPr="00217154">
        <w:rPr>
          <w:szCs w:val="24"/>
        </w:rPr>
        <w:t>д</w:t>
      </w:r>
      <w:r w:rsidR="00727781" w:rsidRPr="00217154">
        <w:rPr>
          <w:szCs w:val="24"/>
        </w:rPr>
        <w:t xml:space="preserve">ской </w:t>
      </w:r>
      <w:r w:rsidR="00D14D23" w:rsidRPr="00217154">
        <w:rPr>
          <w:szCs w:val="24"/>
        </w:rPr>
        <w:t xml:space="preserve"> </w:t>
      </w:r>
      <w:r w:rsidR="00727781" w:rsidRPr="00217154">
        <w:rPr>
          <w:szCs w:val="24"/>
        </w:rPr>
        <w:t>области от 0</w:t>
      </w:r>
      <w:r w:rsidR="002D391E" w:rsidRPr="00217154">
        <w:rPr>
          <w:szCs w:val="24"/>
        </w:rPr>
        <w:t>7</w:t>
      </w:r>
      <w:r w:rsidR="00727781" w:rsidRPr="00217154">
        <w:rPr>
          <w:szCs w:val="24"/>
        </w:rPr>
        <w:t>.1</w:t>
      </w:r>
      <w:r w:rsidR="002D391E" w:rsidRPr="00217154">
        <w:rPr>
          <w:szCs w:val="24"/>
        </w:rPr>
        <w:t>2</w:t>
      </w:r>
      <w:r w:rsidR="00727781" w:rsidRPr="00217154">
        <w:rPr>
          <w:szCs w:val="24"/>
        </w:rPr>
        <w:t>.20</w:t>
      </w:r>
      <w:r w:rsidR="002D391E" w:rsidRPr="00217154">
        <w:rPr>
          <w:szCs w:val="24"/>
        </w:rPr>
        <w:t>21</w:t>
      </w:r>
      <w:r w:rsidR="00727781" w:rsidRPr="00217154">
        <w:rPr>
          <w:szCs w:val="24"/>
        </w:rPr>
        <w:t xml:space="preserve"> № 2</w:t>
      </w:r>
      <w:r w:rsidR="002D391E" w:rsidRPr="00217154">
        <w:rPr>
          <w:szCs w:val="24"/>
        </w:rPr>
        <w:t>850</w:t>
      </w:r>
      <w:r w:rsidR="00727781" w:rsidRPr="00217154">
        <w:rPr>
          <w:szCs w:val="24"/>
        </w:rPr>
        <w:t>-па «Об утверждении Порядка разработки, утвержд</w:t>
      </w:r>
      <w:r w:rsidR="00727781" w:rsidRPr="00217154">
        <w:rPr>
          <w:szCs w:val="24"/>
        </w:rPr>
        <w:t>е</w:t>
      </w:r>
      <w:r w:rsidR="00727781" w:rsidRPr="00217154">
        <w:rPr>
          <w:szCs w:val="24"/>
        </w:rPr>
        <w:t>ния, изменения, реализации и оценки эффективности муниципальных программ муниц</w:t>
      </w:r>
      <w:r w:rsidR="00727781" w:rsidRPr="00217154">
        <w:rPr>
          <w:szCs w:val="24"/>
        </w:rPr>
        <w:t>и</w:t>
      </w:r>
      <w:r w:rsidR="00727781" w:rsidRPr="00217154">
        <w:rPr>
          <w:szCs w:val="24"/>
        </w:rPr>
        <w:t>пального образования Тосненский район Ленинградской области и Тосненского городск</w:t>
      </w:r>
      <w:r w:rsidR="00727781" w:rsidRPr="00217154">
        <w:rPr>
          <w:szCs w:val="24"/>
        </w:rPr>
        <w:t>о</w:t>
      </w:r>
      <w:r w:rsidR="00727781" w:rsidRPr="00217154">
        <w:rPr>
          <w:szCs w:val="24"/>
        </w:rPr>
        <w:t xml:space="preserve">го поселения Тосненского </w:t>
      </w:r>
      <w:r w:rsidR="002D391E" w:rsidRPr="00217154">
        <w:rPr>
          <w:szCs w:val="24"/>
        </w:rPr>
        <w:t xml:space="preserve">муниципального </w:t>
      </w:r>
      <w:r w:rsidR="00727781" w:rsidRPr="00217154">
        <w:rPr>
          <w:szCs w:val="24"/>
        </w:rPr>
        <w:t>района Ленинградской области</w:t>
      </w:r>
      <w:r w:rsidR="006E4109" w:rsidRPr="00217154">
        <w:rPr>
          <w:szCs w:val="24"/>
        </w:rPr>
        <w:t>»</w:t>
      </w:r>
      <w:r w:rsidR="00D14D23" w:rsidRPr="00217154">
        <w:rPr>
          <w:szCs w:val="24"/>
        </w:rPr>
        <w:t xml:space="preserve"> </w:t>
      </w:r>
      <w:r w:rsidR="00727781" w:rsidRPr="00217154">
        <w:rPr>
          <w:szCs w:val="24"/>
        </w:rPr>
        <w:t>администр</w:t>
      </w:r>
      <w:r w:rsidR="00727781" w:rsidRPr="00217154">
        <w:rPr>
          <w:szCs w:val="24"/>
        </w:rPr>
        <w:t>а</w:t>
      </w:r>
      <w:r w:rsidR="00727781" w:rsidRPr="00217154">
        <w:rPr>
          <w:szCs w:val="24"/>
        </w:rPr>
        <w:t>ция муници</w:t>
      </w:r>
      <w:r w:rsidRPr="00217154">
        <w:rPr>
          <w:szCs w:val="24"/>
        </w:rPr>
        <w:t>пального образования Тосненский</w:t>
      </w:r>
      <w:r w:rsidR="002564CC" w:rsidRPr="00217154">
        <w:rPr>
          <w:szCs w:val="24"/>
        </w:rPr>
        <w:t xml:space="preserve"> </w:t>
      </w:r>
      <w:r w:rsidRPr="00217154">
        <w:rPr>
          <w:szCs w:val="24"/>
        </w:rPr>
        <w:t>район Ленинградской</w:t>
      </w:r>
      <w:r w:rsidR="002564CC" w:rsidRPr="00217154">
        <w:rPr>
          <w:szCs w:val="24"/>
        </w:rPr>
        <w:t xml:space="preserve"> </w:t>
      </w:r>
      <w:r w:rsidR="00727781" w:rsidRPr="00217154">
        <w:rPr>
          <w:szCs w:val="24"/>
        </w:rPr>
        <w:t>области</w:t>
      </w:r>
    </w:p>
    <w:p w:rsidR="00217154" w:rsidRPr="00217154" w:rsidRDefault="00217154" w:rsidP="00217154">
      <w:pPr>
        <w:rPr>
          <w:lang w:eastAsia="ru-RU"/>
        </w:rPr>
      </w:pPr>
    </w:p>
    <w:p w:rsidR="00727781" w:rsidRDefault="00727781" w:rsidP="00217154">
      <w:pPr>
        <w:pStyle w:val="1"/>
        <w:spacing w:before="0"/>
        <w:rPr>
          <w:szCs w:val="24"/>
        </w:rPr>
      </w:pPr>
      <w:r w:rsidRPr="00217154">
        <w:rPr>
          <w:szCs w:val="24"/>
        </w:rPr>
        <w:t>ПОСТАНОВЛЯЕТ:</w:t>
      </w:r>
    </w:p>
    <w:p w:rsidR="00217154" w:rsidRPr="00217154" w:rsidRDefault="00217154" w:rsidP="00217154">
      <w:pPr>
        <w:rPr>
          <w:lang w:eastAsia="ru-RU"/>
        </w:rPr>
      </w:pPr>
    </w:p>
    <w:p w:rsidR="00727781" w:rsidRPr="00217154" w:rsidRDefault="00217154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27781" w:rsidRPr="00217154">
        <w:rPr>
          <w:szCs w:val="24"/>
        </w:rPr>
        <w:t xml:space="preserve">1. </w:t>
      </w:r>
      <w:r w:rsidR="006E4109" w:rsidRPr="00217154">
        <w:rPr>
          <w:szCs w:val="24"/>
        </w:rPr>
        <w:t>Внести</w:t>
      </w:r>
      <w:r w:rsidR="009F778A" w:rsidRPr="00217154">
        <w:rPr>
          <w:szCs w:val="24"/>
        </w:rPr>
        <w:t xml:space="preserve"> в</w:t>
      </w:r>
      <w:r w:rsidR="00727781" w:rsidRPr="00217154">
        <w:rPr>
          <w:szCs w:val="24"/>
        </w:rPr>
        <w:t xml:space="preserve"> муниципальную </w:t>
      </w:r>
      <w:r w:rsidR="009F778A" w:rsidRPr="00217154">
        <w:rPr>
          <w:szCs w:val="24"/>
        </w:rPr>
        <w:t>п</w:t>
      </w:r>
      <w:r w:rsidR="00727781" w:rsidRPr="00217154">
        <w:rPr>
          <w:szCs w:val="24"/>
        </w:rPr>
        <w:t xml:space="preserve">рограмму «Развитие и поддержка малого и среднего предпринимательства на территории муниципального образования Тосненский район </w:t>
      </w:r>
      <w:r>
        <w:rPr>
          <w:szCs w:val="24"/>
        </w:rPr>
        <w:t xml:space="preserve">   </w:t>
      </w:r>
      <w:r w:rsidR="00727781" w:rsidRPr="00217154">
        <w:rPr>
          <w:szCs w:val="24"/>
        </w:rPr>
        <w:t>Ленинградской области»</w:t>
      </w:r>
      <w:r w:rsidR="009F778A" w:rsidRPr="00217154">
        <w:rPr>
          <w:szCs w:val="24"/>
        </w:rPr>
        <w:t xml:space="preserve">, утвержденную постановлением администрации муниципального образования Тосненский район Ленинградской области </w:t>
      </w:r>
      <w:r>
        <w:rPr>
          <w:szCs w:val="24"/>
        </w:rPr>
        <w:t xml:space="preserve">от 19.12.2018 № 3187-па </w:t>
      </w:r>
      <w:r w:rsidR="009F778A" w:rsidRPr="00217154">
        <w:rPr>
          <w:szCs w:val="24"/>
        </w:rPr>
        <w:t xml:space="preserve">(с учетом изменений, внесенных постановлениями администрации муниципального образования Тосненский район Ленинградской области от 24.04.2020 № 653-па, от 13.06.2019 </w:t>
      </w:r>
      <w:r>
        <w:rPr>
          <w:szCs w:val="24"/>
        </w:rPr>
        <w:t xml:space="preserve">             </w:t>
      </w:r>
      <w:r w:rsidR="009F778A" w:rsidRPr="00217154">
        <w:rPr>
          <w:szCs w:val="24"/>
        </w:rPr>
        <w:t xml:space="preserve">№ 934-па, от 01.08.2019 № 1291-па, от 04.03.2020 № 371-па, от 17.07.2020 № 1257-па, </w:t>
      </w:r>
      <w:r>
        <w:rPr>
          <w:szCs w:val="24"/>
        </w:rPr>
        <w:t xml:space="preserve">     </w:t>
      </w:r>
      <w:r w:rsidR="009F778A" w:rsidRPr="00217154">
        <w:rPr>
          <w:szCs w:val="24"/>
        </w:rPr>
        <w:t xml:space="preserve">от 24.08.2020 № 1522-па, от 24.02.2021 № 341-па, от 09.04.2021 № 779-па, от 15.10.2021 </w:t>
      </w:r>
      <w:r>
        <w:rPr>
          <w:szCs w:val="24"/>
        </w:rPr>
        <w:t xml:space="preserve">  </w:t>
      </w:r>
      <w:r w:rsidR="009F778A" w:rsidRPr="00217154">
        <w:rPr>
          <w:szCs w:val="24"/>
        </w:rPr>
        <w:t>№ 2412-па</w:t>
      </w:r>
      <w:r w:rsidR="002617A6" w:rsidRPr="00217154">
        <w:rPr>
          <w:szCs w:val="24"/>
        </w:rPr>
        <w:t>, от 17.12.2021 № 2981-па</w:t>
      </w:r>
      <w:r w:rsidR="009F778A" w:rsidRPr="00217154">
        <w:rPr>
          <w:szCs w:val="24"/>
        </w:rPr>
        <w:t>)</w:t>
      </w:r>
      <w:r>
        <w:rPr>
          <w:szCs w:val="24"/>
        </w:rPr>
        <w:t>,</w:t>
      </w:r>
      <w:r w:rsidR="009F778A" w:rsidRPr="00217154">
        <w:rPr>
          <w:szCs w:val="24"/>
        </w:rPr>
        <w:t xml:space="preserve"> следующие изменения:</w:t>
      </w:r>
      <w:r w:rsidR="00AD0714" w:rsidRPr="00217154">
        <w:rPr>
          <w:szCs w:val="24"/>
        </w:rPr>
        <w:t xml:space="preserve"> п</w:t>
      </w:r>
      <w:r w:rsidR="002E1340" w:rsidRPr="00217154">
        <w:rPr>
          <w:szCs w:val="24"/>
        </w:rPr>
        <w:t>риложение к постановл</w:t>
      </w:r>
      <w:r w:rsidR="002E1340" w:rsidRPr="00217154">
        <w:rPr>
          <w:szCs w:val="24"/>
        </w:rPr>
        <w:t>е</w:t>
      </w:r>
      <w:r w:rsidR="002E1340" w:rsidRPr="00217154">
        <w:rPr>
          <w:szCs w:val="24"/>
        </w:rPr>
        <w:t xml:space="preserve">нию </w:t>
      </w:r>
      <w:r w:rsidR="00A052B4" w:rsidRPr="00217154">
        <w:rPr>
          <w:szCs w:val="24"/>
        </w:rPr>
        <w:t xml:space="preserve">изложить </w:t>
      </w:r>
      <w:r w:rsidRPr="00217154">
        <w:rPr>
          <w:szCs w:val="24"/>
        </w:rPr>
        <w:t>в новой редакции</w:t>
      </w:r>
      <w:r w:rsidR="00727781" w:rsidRPr="00217154">
        <w:rPr>
          <w:szCs w:val="24"/>
        </w:rPr>
        <w:t xml:space="preserve"> (приложение).</w:t>
      </w:r>
    </w:p>
    <w:p w:rsidR="00A052B4" w:rsidRPr="00217154" w:rsidRDefault="00217154" w:rsidP="00217154">
      <w:pPr>
        <w:pStyle w:val="Default"/>
        <w:spacing w:before="0"/>
      </w:pPr>
      <w:r>
        <w:tab/>
      </w:r>
      <w:r w:rsidR="00A052B4" w:rsidRPr="00217154">
        <w:t xml:space="preserve">2. </w:t>
      </w:r>
      <w:r w:rsidR="00AA07B9" w:rsidRPr="00217154">
        <w:t xml:space="preserve">Признать утратившими силу </w:t>
      </w:r>
      <w:r w:rsidR="00A052B4" w:rsidRPr="00217154">
        <w:t>с 01 января 2022 года постановления администрации муниципального образования Тосненский район Ленинградской области:</w:t>
      </w:r>
    </w:p>
    <w:p w:rsidR="00A052B4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A052B4" w:rsidRPr="00217154">
        <w:t xml:space="preserve">от 19.12.2018 № 3188 «Об утверждении детального плана-графика реализации </w:t>
      </w:r>
      <w:r>
        <w:t xml:space="preserve">  </w:t>
      </w:r>
      <w:r w:rsidR="00A052B4" w:rsidRPr="00217154">
        <w:t>муниципальной программы «Развитие и поддержка малого и среднего предпринимател</w:t>
      </w:r>
      <w:r w:rsidR="00A052B4" w:rsidRPr="00217154">
        <w:t>ь</w:t>
      </w:r>
      <w:r w:rsidR="00A052B4" w:rsidRPr="00217154">
        <w:t xml:space="preserve">ства на территории муниципального образования Тосненский район Ленинградской </w:t>
      </w:r>
      <w:r>
        <w:t xml:space="preserve">     </w:t>
      </w:r>
      <w:r w:rsidR="00A052B4" w:rsidRPr="00217154">
        <w:t>области»;</w:t>
      </w:r>
    </w:p>
    <w:p w:rsidR="007D1A18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A052B4" w:rsidRPr="00217154">
        <w:t xml:space="preserve">от 11.03.2019 № 352-па «О внесении изменений в постановление администрации муниципального образования Тосненский </w:t>
      </w:r>
      <w:r w:rsidRPr="00217154">
        <w:t xml:space="preserve">район Ленинградской области от </w:t>
      </w:r>
      <w:r w:rsidR="00A052B4" w:rsidRPr="00217154">
        <w:t>19.12.2018</w:t>
      </w:r>
      <w:r>
        <w:t xml:space="preserve">    </w:t>
      </w:r>
      <w:r w:rsidR="00A052B4" w:rsidRPr="00217154">
        <w:t xml:space="preserve"> № 3188-па «Об утверждении детального плана-графика муниципальной программы </w:t>
      </w:r>
      <w:r>
        <w:t xml:space="preserve">   </w:t>
      </w:r>
      <w:r w:rsidR="00A052B4" w:rsidRPr="00217154">
        <w:t>«Развитие и поддержка малого и среднего предпринимательства на территории муниц</w:t>
      </w:r>
      <w:r w:rsidR="00A052B4" w:rsidRPr="00217154">
        <w:t>и</w:t>
      </w:r>
      <w:r w:rsidR="00A052B4" w:rsidRPr="00217154">
        <w:t>пального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lastRenderedPageBreak/>
        <w:tab/>
      </w:r>
      <w:r w:rsidR="007D1A18" w:rsidRPr="00217154">
        <w:t>-</w:t>
      </w:r>
      <w:r w:rsidR="004C0AF0" w:rsidRPr="00217154">
        <w:t xml:space="preserve"> от 17.03.2020 № 447 «О внесении изменений в постановление администрации </w:t>
      </w:r>
      <w:r>
        <w:t xml:space="preserve">   </w:t>
      </w:r>
      <w:r w:rsidR="004C0AF0" w:rsidRPr="00217154">
        <w:t xml:space="preserve">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>№ 3188-па «Об утверждении детального плана-графика муниципальной программы «Ра</w:t>
      </w:r>
      <w:r w:rsidR="004C0AF0" w:rsidRPr="00217154">
        <w:t>з</w:t>
      </w:r>
      <w:r w:rsidR="004C0AF0" w:rsidRPr="00217154">
        <w:t>витие и поддержка малого и среднего предпринимательства на территории муниципал</w:t>
      </w:r>
      <w:r w:rsidR="004C0AF0" w:rsidRPr="00217154">
        <w:t>ь</w:t>
      </w:r>
      <w:r w:rsidR="004C0AF0" w:rsidRPr="00217154">
        <w:t>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>от 27.07.2020 № 1305-па «О внесении изменений в постановление администрации муниципального образования Тосненский район Ленинградской облас</w:t>
      </w:r>
      <w:r>
        <w:t xml:space="preserve">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>
        <w:t xml:space="preserve">     </w:t>
      </w:r>
      <w:r w:rsidR="004C0AF0" w:rsidRPr="00217154">
        <w:t>внесенными постановлениями администрации муниципального образования Тосненский район Ленинградской области от 11.03.2019 № 352-па, от 17.03.202 № 447-па)»;</w:t>
      </w:r>
    </w:p>
    <w:p w:rsidR="004C0AF0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 xml:space="preserve">от 24.08.2020 № 1523 «О внесении изменений в постановление администрации </w:t>
      </w:r>
      <w:r>
        <w:t xml:space="preserve">  </w:t>
      </w:r>
      <w:r w:rsidR="004C0AF0" w:rsidRPr="00217154">
        <w:t xml:space="preserve">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>пального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 xml:space="preserve">от 09.04.2021 № 780-па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 xml:space="preserve">№ 3188-па «Об утверждении детального плана-графика муниципальной программы </w:t>
      </w:r>
      <w:r w:rsidR="001D385F"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 w:rsidR="001D385F">
        <w:t xml:space="preserve">     </w:t>
      </w:r>
      <w:r w:rsidR="004C0AF0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 w:rsidR="001D385F">
        <w:t xml:space="preserve">                 </w:t>
      </w:r>
      <w:r w:rsidR="004C0AF0" w:rsidRPr="00217154">
        <w:t>от 27.07.2020 № 1305-па, от 24.082020 № 1523-па)»;</w:t>
      </w:r>
    </w:p>
    <w:p w:rsidR="004C0AF0" w:rsidRPr="00217154" w:rsidRDefault="001D385F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 xml:space="preserve">от 15.10.2021 № 2413-па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>
        <w:t xml:space="preserve">      </w:t>
      </w:r>
      <w:r w:rsidR="004C0AF0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>
        <w:t xml:space="preserve">                </w:t>
      </w:r>
      <w:r w:rsidR="004C0AF0" w:rsidRPr="00217154">
        <w:t>от 27.07.2020 № 1305-па, от 24.082020 № 1523-па, от 09.04.2021 № 780-па)»</w:t>
      </w:r>
      <w:r w:rsidR="002617A6" w:rsidRPr="00217154">
        <w:t>;</w:t>
      </w:r>
    </w:p>
    <w:p w:rsidR="002617A6" w:rsidRPr="00217154" w:rsidRDefault="001D385F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2617A6" w:rsidRPr="00217154">
        <w:t xml:space="preserve">от 17.12.2021 № 2982-па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2617A6" w:rsidRPr="00217154">
        <w:t xml:space="preserve">19.12.2018 </w:t>
      </w:r>
      <w:r>
        <w:t xml:space="preserve">   </w:t>
      </w:r>
      <w:r w:rsidR="002617A6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2617A6" w:rsidRPr="00217154">
        <w:t>«Развитие и поддержка малого и среднего предпринимательства на территории муниц</w:t>
      </w:r>
      <w:r w:rsidR="002617A6" w:rsidRPr="00217154">
        <w:t>и</w:t>
      </w:r>
      <w:r w:rsidR="002617A6" w:rsidRPr="00217154">
        <w:t xml:space="preserve">пального образования Тосненский район Ленинградской области» (с изменениями, </w:t>
      </w:r>
      <w:r>
        <w:t xml:space="preserve">     </w:t>
      </w:r>
      <w:r w:rsidR="002617A6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>
        <w:t xml:space="preserve">                 </w:t>
      </w:r>
      <w:r w:rsidR="002617A6" w:rsidRPr="00217154">
        <w:t>от 27.07.2020 № 1305-па, от 24.082020 № 1523-па, от 09.04.2021 № 780-па</w:t>
      </w:r>
      <w:r>
        <w:t xml:space="preserve">, от </w:t>
      </w:r>
      <w:r w:rsidR="007A5598" w:rsidRPr="00217154">
        <w:t>15.10.2021 № 2413-па)».</w:t>
      </w:r>
    </w:p>
    <w:p w:rsidR="00727781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3</w:t>
      </w:r>
      <w:r w:rsidR="00727781" w:rsidRPr="00217154">
        <w:rPr>
          <w:rFonts w:ascii="Times New Roman" w:hAnsi="Times New Roman" w:cs="Times New Roman"/>
          <w:sz w:val="24"/>
          <w:szCs w:val="24"/>
        </w:rPr>
        <w:t>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727781" w:rsidRPr="00217154">
        <w:rPr>
          <w:rFonts w:ascii="Times New Roman" w:hAnsi="Times New Roman" w:cs="Times New Roman"/>
          <w:sz w:val="24"/>
          <w:szCs w:val="24"/>
        </w:rPr>
        <w:t>е</w:t>
      </w:r>
      <w:r w:rsidR="00727781" w:rsidRPr="00217154">
        <w:rPr>
          <w:rFonts w:ascii="Times New Roman" w:hAnsi="Times New Roman" w:cs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727781" w:rsidRPr="00217154">
        <w:rPr>
          <w:rFonts w:ascii="Times New Roman" w:hAnsi="Times New Roman" w:cs="Times New Roman"/>
          <w:sz w:val="24"/>
          <w:szCs w:val="24"/>
        </w:rPr>
        <w:t>н</w:t>
      </w:r>
      <w:r w:rsidR="00727781" w:rsidRPr="00217154">
        <w:rPr>
          <w:rFonts w:ascii="Times New Roman" w:hAnsi="Times New Roman" w:cs="Times New Roman"/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727781" w:rsidRPr="00217154">
        <w:rPr>
          <w:rFonts w:ascii="Times New Roman" w:hAnsi="Times New Roman" w:cs="Times New Roman"/>
          <w:sz w:val="24"/>
          <w:szCs w:val="24"/>
        </w:rPr>
        <w:t>о</w:t>
      </w:r>
      <w:r w:rsidR="00727781" w:rsidRPr="00217154">
        <w:rPr>
          <w:rFonts w:ascii="Times New Roman" w:hAnsi="Times New Roman" w:cs="Times New Roman"/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1D385F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4</w:t>
      </w:r>
      <w:r w:rsidR="00727781" w:rsidRPr="00217154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27781" w:rsidRPr="00217154">
        <w:rPr>
          <w:rFonts w:ascii="Times New Roman" w:hAnsi="Times New Roman" w:cs="Times New Roman"/>
          <w:sz w:val="24"/>
          <w:szCs w:val="24"/>
        </w:rPr>
        <w:t>о</w:t>
      </w:r>
      <w:r w:rsidR="00727781" w:rsidRPr="0021715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727781" w:rsidRPr="00217154">
        <w:rPr>
          <w:rFonts w:ascii="Times New Roman" w:hAnsi="Times New Roman" w:cs="Times New Roman"/>
          <w:sz w:val="24"/>
          <w:szCs w:val="24"/>
        </w:rPr>
        <w:t>а</w:t>
      </w:r>
      <w:r w:rsidR="00727781" w:rsidRPr="00217154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727781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5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781" w:rsidRPr="0021715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B119DE" w:rsidRPr="00217154" w:rsidRDefault="00B119DE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Default="007A559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119DE" w:rsidRPr="00217154" w:rsidRDefault="007D1A1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И.</w:t>
      </w:r>
      <w:r w:rsidR="00217154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>о.</w:t>
      </w:r>
      <w:r w:rsidR="00344064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>г</w:t>
      </w:r>
      <w:r w:rsidR="00727781" w:rsidRPr="00217154">
        <w:rPr>
          <w:rFonts w:ascii="Times New Roman" w:hAnsi="Times New Roman" w:cs="Times New Roman"/>
          <w:sz w:val="24"/>
          <w:szCs w:val="24"/>
        </w:rPr>
        <w:t>лав</w:t>
      </w:r>
      <w:r w:rsidRPr="00217154">
        <w:rPr>
          <w:rFonts w:ascii="Times New Roman" w:hAnsi="Times New Roman" w:cs="Times New Roman"/>
          <w:sz w:val="24"/>
          <w:szCs w:val="24"/>
        </w:rPr>
        <w:t>ы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</w:t>
      </w:r>
      <w:r w:rsidR="00217154" w:rsidRPr="00217154">
        <w:rPr>
          <w:rFonts w:ascii="Times New Roman" w:hAnsi="Times New Roman" w:cs="Times New Roman"/>
          <w:sz w:val="24"/>
          <w:szCs w:val="24"/>
        </w:rPr>
        <w:t xml:space="preserve">      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       </w:t>
      </w:r>
      <w:r w:rsidR="007238DD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B76086" w:rsidRPr="00217154">
        <w:rPr>
          <w:rFonts w:ascii="Times New Roman" w:hAnsi="Times New Roman" w:cs="Times New Roman"/>
          <w:sz w:val="24"/>
          <w:szCs w:val="24"/>
        </w:rPr>
        <w:t xml:space="preserve">    </w:t>
      </w:r>
      <w:r w:rsidR="007238DD" w:rsidRPr="002171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064" w:rsidRPr="00217154"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B119DE" w:rsidRPr="00217154" w:rsidRDefault="00B119DE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Default="007A559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1D385F" w:rsidRDefault="00727781" w:rsidP="00217154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1D385F">
        <w:rPr>
          <w:rFonts w:ascii="Times New Roman" w:hAnsi="Times New Roman" w:cs="Times New Roman"/>
          <w:sz w:val="20"/>
          <w:szCs w:val="20"/>
        </w:rPr>
        <w:t>Палеева</w:t>
      </w:r>
      <w:r w:rsidR="002467BA" w:rsidRPr="001D385F">
        <w:rPr>
          <w:rFonts w:ascii="Times New Roman" w:hAnsi="Times New Roman" w:cs="Times New Roman"/>
          <w:sz w:val="20"/>
          <w:szCs w:val="20"/>
        </w:rPr>
        <w:t xml:space="preserve"> Светлана Алексеевна</w:t>
      </w:r>
      <w:r w:rsidR="00217154" w:rsidRPr="001D385F">
        <w:rPr>
          <w:rFonts w:ascii="Times New Roman" w:hAnsi="Times New Roman" w:cs="Times New Roman"/>
          <w:sz w:val="20"/>
          <w:szCs w:val="20"/>
        </w:rPr>
        <w:t>, 8(81361)</w:t>
      </w:r>
      <w:r w:rsidRPr="001D385F">
        <w:rPr>
          <w:rFonts w:ascii="Times New Roman" w:hAnsi="Times New Roman" w:cs="Times New Roman"/>
          <w:sz w:val="20"/>
          <w:szCs w:val="20"/>
        </w:rPr>
        <w:t>32590</w:t>
      </w:r>
    </w:p>
    <w:p w:rsidR="00217154" w:rsidRPr="001D385F" w:rsidRDefault="00217154" w:rsidP="00217154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1D385F">
        <w:rPr>
          <w:rFonts w:ascii="Times New Roman" w:hAnsi="Times New Roman" w:cs="Times New Roman"/>
          <w:sz w:val="20"/>
          <w:szCs w:val="20"/>
        </w:rPr>
        <w:t>10 гв</w:t>
      </w:r>
    </w:p>
    <w:p w:rsidR="00727781" w:rsidRPr="00217154" w:rsidRDefault="007F609C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иложение</w:t>
      </w:r>
    </w:p>
    <w:p w:rsidR="00727781" w:rsidRPr="00217154" w:rsidRDefault="00727781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 постановлению администрации</w:t>
      </w:r>
    </w:p>
    <w:p w:rsidR="00727781" w:rsidRPr="00217154" w:rsidRDefault="00727781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муниципального образования</w:t>
      </w:r>
    </w:p>
    <w:p w:rsidR="00727781" w:rsidRDefault="001D385F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Тосненский район Ленинградской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</w:t>
      </w:r>
    </w:p>
    <w:p w:rsidR="00727781" w:rsidRPr="00217154" w:rsidRDefault="001D385F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от  30.12.2021  № 3209-па</w:t>
      </w:r>
    </w:p>
    <w:p w:rsidR="00727781" w:rsidRPr="00217154" w:rsidRDefault="00727781" w:rsidP="0021715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C5161" w:rsidRPr="00217154" w:rsidRDefault="001C516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C5161" w:rsidRPr="00217154" w:rsidRDefault="001C516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Default="00727781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Pr="00217154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550783" w:rsidRPr="00217154" w:rsidRDefault="00727781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Муниципальная программа</w:t>
      </w:r>
      <w:r w:rsidR="00550783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образования</w:t>
      </w:r>
    </w:p>
    <w:p w:rsidR="00727781" w:rsidRPr="00217154" w:rsidRDefault="00550783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Тосненский район Ленинградской</w:t>
      </w:r>
      <w:r w:rsidR="001D385F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</w:t>
      </w:r>
    </w:p>
    <w:p w:rsidR="001D385F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«Развитие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 поддержка малого и среднего предпринимательства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70D5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1C5161" w:rsidRPr="00217154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территории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м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униципального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образования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Тосненский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</w:t>
      </w:r>
    </w:p>
    <w:p w:rsidR="00727781" w:rsidRPr="00217154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Ленинградской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области»</w:t>
      </w:r>
    </w:p>
    <w:p w:rsidR="00727781" w:rsidRPr="00217154" w:rsidRDefault="00727781" w:rsidP="001D385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A50EA" w:rsidRPr="00217154" w:rsidRDefault="006A50EA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A50EA" w:rsidRPr="00217154" w:rsidRDefault="006A50EA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Default="00727781" w:rsidP="001D385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г. Тосно</w:t>
      </w:r>
    </w:p>
    <w:p w:rsidR="001D385F" w:rsidRPr="00217154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D385F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Тосненский район </w:t>
      </w:r>
    </w:p>
    <w:p w:rsidR="001D385F" w:rsidRPr="00217154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Ленинградской области «Развитие и поддержка малого и среднего предпринимательства на территории муниципального образования Тосненский район Ленинградской области»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379"/>
      </w:tblGrid>
      <w:tr w:rsidR="00262C77" w:rsidRPr="00217154" w:rsidTr="00315A54">
        <w:tc>
          <w:tcPr>
            <w:tcW w:w="9843" w:type="dxa"/>
            <w:gridSpan w:val="2"/>
          </w:tcPr>
          <w:p w:rsidR="00262C77" w:rsidRPr="001D385F" w:rsidRDefault="00262C77" w:rsidP="001D38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77" w:rsidRPr="00217154" w:rsidTr="00340177">
        <w:trPr>
          <w:trHeight w:val="48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>Сроки реализации</w:t>
            </w:r>
            <w:r w:rsidR="00B76A7D" w:rsidRPr="00217154">
              <w:t xml:space="preserve"> муниципал</w:t>
            </w:r>
            <w:r w:rsidR="00B76A7D" w:rsidRPr="00217154">
              <w:t>ь</w:t>
            </w:r>
            <w:r w:rsidR="00B76A7D" w:rsidRPr="00217154">
              <w:t xml:space="preserve">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>20</w:t>
            </w:r>
            <w:r w:rsidR="00B6204A" w:rsidRPr="00217154">
              <w:t>19</w:t>
            </w:r>
            <w:r w:rsidRPr="00217154">
              <w:t>-2024</w:t>
            </w:r>
          </w:p>
        </w:tc>
      </w:tr>
      <w:tr w:rsidR="00262C77" w:rsidRPr="00217154" w:rsidTr="00AA07B9">
        <w:trPr>
          <w:trHeight w:val="80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Ответственный исполнитель </w:t>
            </w:r>
            <w:r w:rsidR="0063005F" w:rsidRPr="00217154">
              <w:t xml:space="preserve"> муниципальной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EB0ECE" w:rsidP="00217154">
            <w:pPr>
              <w:pStyle w:val="aa"/>
              <w:spacing w:before="0"/>
            </w:pPr>
            <w:r w:rsidRPr="00217154">
              <w:t>Комитет социально-экономического развития администр</w:t>
            </w:r>
            <w:r w:rsidRPr="00217154">
              <w:t>а</w:t>
            </w:r>
            <w:r w:rsidRPr="00217154">
              <w:t>ции муниципального образования Тосненский район Лени</w:t>
            </w:r>
            <w:r w:rsidRPr="00217154">
              <w:t>н</w:t>
            </w:r>
            <w:r w:rsidRPr="00217154">
              <w:t>градской области</w:t>
            </w:r>
          </w:p>
        </w:tc>
      </w:tr>
      <w:tr w:rsidR="00AA3489" w:rsidRPr="00217154" w:rsidTr="00340177">
        <w:trPr>
          <w:trHeight w:val="65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89" w:rsidRPr="00217154" w:rsidRDefault="00AA3489" w:rsidP="00217154">
            <w:pPr>
              <w:pStyle w:val="aa"/>
              <w:spacing w:before="0"/>
            </w:pPr>
            <w:r w:rsidRPr="00217154"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89" w:rsidRPr="00217154" w:rsidRDefault="00AA3489" w:rsidP="00217154">
            <w:pPr>
              <w:pStyle w:val="aa"/>
              <w:spacing w:before="0"/>
            </w:pPr>
            <w:r w:rsidRPr="00217154">
              <w:t>Отсутству</w:t>
            </w:r>
            <w:r w:rsidR="00675F0E" w:rsidRPr="00217154">
              <w:t>ю</w:t>
            </w:r>
            <w:r w:rsidRPr="00217154">
              <w:t>т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 xml:space="preserve">Участники </w:t>
            </w:r>
            <w:r w:rsidR="0063005F" w:rsidRPr="00217154">
              <w:t xml:space="preserve">муниципальной </w:t>
            </w:r>
            <w:r w:rsidRPr="00217154">
              <w:t>пр</w:t>
            </w:r>
            <w:r w:rsidRPr="00217154">
              <w:t>о</w:t>
            </w:r>
            <w:r w:rsidRPr="00217154"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CE" w:rsidRPr="00217154" w:rsidRDefault="00EB0ECE" w:rsidP="00217154">
            <w:pPr>
              <w:pStyle w:val="aa"/>
              <w:spacing w:before="0"/>
            </w:pPr>
            <w:r w:rsidRPr="00217154">
              <w:t>Комитет имущественных отношений администрации мун</w:t>
            </w:r>
            <w:r w:rsidRPr="00217154">
              <w:t>и</w:t>
            </w:r>
            <w:r w:rsidRPr="00217154">
              <w:t>ципального образования Тосненский район Ленинградской области</w:t>
            </w:r>
            <w:r w:rsidR="001D385F">
              <w:t>.</w:t>
            </w:r>
          </w:p>
          <w:p w:rsidR="00262C77" w:rsidRPr="00217154" w:rsidRDefault="00975A36" w:rsidP="00217154">
            <w:pPr>
              <w:pStyle w:val="aa"/>
              <w:spacing w:before="0"/>
            </w:pPr>
            <w:r w:rsidRPr="00217154">
              <w:t>Организаци</w:t>
            </w:r>
            <w:r w:rsidR="008117D8" w:rsidRPr="00217154">
              <w:t xml:space="preserve">я </w:t>
            </w:r>
            <w:r w:rsidR="00EB0ECE" w:rsidRPr="00217154">
              <w:t>инфраструктур</w:t>
            </w:r>
            <w:r w:rsidRPr="00217154">
              <w:t>ы</w:t>
            </w:r>
            <w:r w:rsidR="00EB0ECE" w:rsidRPr="00217154">
              <w:t xml:space="preserve"> поддержки  </w:t>
            </w:r>
            <w:r w:rsidR="00AA07B9" w:rsidRPr="00217154">
              <w:t xml:space="preserve">субъектов </w:t>
            </w:r>
            <w:r w:rsidR="00EB0ECE" w:rsidRPr="00217154">
              <w:t>малого и среднего предпринимательства</w:t>
            </w:r>
            <w:r w:rsidRPr="00217154">
              <w:t xml:space="preserve"> муниципального образ</w:t>
            </w:r>
            <w:r w:rsidRPr="00217154">
              <w:t>о</w:t>
            </w:r>
            <w:r w:rsidRPr="00217154">
              <w:t>вания Тосненский район Ленинградской области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 xml:space="preserve">Цель </w:t>
            </w:r>
            <w:r w:rsidR="0063005F" w:rsidRPr="00217154">
              <w:t xml:space="preserve">муниципальной </w:t>
            </w:r>
            <w:r w:rsidRPr="00217154">
              <w:t>програ</w:t>
            </w:r>
            <w:r w:rsidRPr="00217154">
              <w:t>м</w:t>
            </w:r>
            <w:r w:rsidRPr="00217154">
              <w:t>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165702" w:rsidP="00217154">
            <w:pPr>
              <w:pStyle w:val="aa"/>
              <w:spacing w:before="0"/>
            </w:pPr>
            <w:r w:rsidRPr="00217154">
              <w:rPr>
                <w:spacing w:val="2"/>
                <w:shd w:val="clear" w:color="auto" w:fill="FFFFFF"/>
              </w:rPr>
              <w:t>Создание</w:t>
            </w:r>
            <w:r w:rsidR="00AA07B9" w:rsidRPr="00217154">
              <w:rPr>
                <w:spacing w:val="2"/>
                <w:shd w:val="clear" w:color="auto" w:fill="FFFFFF"/>
              </w:rPr>
              <w:t xml:space="preserve"> </w:t>
            </w:r>
            <w:r w:rsidRPr="00217154">
              <w:rPr>
                <w:spacing w:val="2"/>
                <w:shd w:val="clear" w:color="auto" w:fill="FFFFFF"/>
              </w:rPr>
              <w:t>благоприят</w:t>
            </w:r>
            <w:r w:rsidR="009507A2" w:rsidRPr="00217154">
              <w:rPr>
                <w:spacing w:val="2"/>
                <w:shd w:val="clear" w:color="auto" w:fill="FFFFFF"/>
              </w:rPr>
              <w:t>ного предпринимательского климата</w:t>
            </w:r>
            <w:r w:rsidRPr="00217154">
              <w:rPr>
                <w:spacing w:val="2"/>
                <w:shd w:val="clear" w:color="auto" w:fill="FFFFFF"/>
              </w:rPr>
              <w:t xml:space="preserve"> для устойчивого развития малого и среднего предприним</w:t>
            </w:r>
            <w:r w:rsidRPr="00217154">
              <w:rPr>
                <w:spacing w:val="2"/>
                <w:shd w:val="clear" w:color="auto" w:fill="FFFFFF"/>
              </w:rPr>
              <w:t>а</w:t>
            </w:r>
            <w:r w:rsidRPr="00217154">
              <w:rPr>
                <w:spacing w:val="2"/>
                <w:shd w:val="clear" w:color="auto" w:fill="FFFFFF"/>
              </w:rPr>
              <w:t>тельства в муниципальном образовании Тосненский район Ленинградской области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340177">
            <w:pPr>
              <w:pStyle w:val="aa"/>
              <w:spacing w:before="0"/>
            </w:pPr>
            <w:r w:rsidRPr="00217154">
              <w:t xml:space="preserve">Задачи </w:t>
            </w:r>
            <w:r w:rsidR="0063005F" w:rsidRPr="00217154">
              <w:t xml:space="preserve">муниципальной </w:t>
            </w:r>
            <w:r w:rsidRPr="00217154">
              <w:t>пр</w:t>
            </w:r>
            <w:r w:rsidRPr="00217154">
              <w:t>о</w:t>
            </w:r>
            <w:r w:rsidRPr="00217154"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9" w:rsidRPr="00217154" w:rsidRDefault="00A85558" w:rsidP="00217154">
            <w:pPr>
              <w:pStyle w:val="aa"/>
              <w:spacing w:before="0"/>
            </w:pPr>
            <w:r w:rsidRPr="00217154">
              <w:t xml:space="preserve">1. </w:t>
            </w:r>
            <w:r w:rsidR="00A559F9" w:rsidRPr="00217154">
              <w:t>Повышение конкурентоспособности малого</w:t>
            </w:r>
            <w:r w:rsidR="00A4151B" w:rsidRPr="00217154">
              <w:t xml:space="preserve"> и среднего </w:t>
            </w:r>
            <w:r w:rsidR="00A559F9" w:rsidRPr="00217154">
              <w:t xml:space="preserve"> предпринимательства </w:t>
            </w:r>
            <w:r w:rsidR="009507A2" w:rsidRPr="00217154">
              <w:t>и создание благоприятных условий для ведения предпринимательской деятельности</w:t>
            </w:r>
            <w:r w:rsidR="001D385F">
              <w:t>.</w:t>
            </w:r>
          </w:p>
          <w:p w:rsidR="00262C77" w:rsidRPr="00217154" w:rsidRDefault="00A85558" w:rsidP="00217154">
            <w:pPr>
              <w:pStyle w:val="aa"/>
              <w:spacing w:before="0"/>
              <w:rPr>
                <w:color w:val="FF0000"/>
              </w:rPr>
            </w:pPr>
            <w:r w:rsidRPr="00217154">
              <w:t>2. Повышение доступности финансовой, имущественной, информационной</w:t>
            </w:r>
            <w:r w:rsidR="00D1022A" w:rsidRPr="00217154">
              <w:t xml:space="preserve"> и консультационной</w:t>
            </w:r>
            <w:r w:rsidRPr="00217154">
              <w:t xml:space="preserve"> поддержки для суб</w:t>
            </w:r>
            <w:r w:rsidRPr="00217154">
              <w:t>ъ</w:t>
            </w:r>
            <w:r w:rsidRPr="00217154">
              <w:t>ектов малого и среднего предпринимательства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340177">
            <w:pPr>
              <w:pStyle w:val="aa"/>
              <w:spacing w:before="0"/>
            </w:pPr>
            <w:r w:rsidRPr="00217154">
              <w:t>Ожидаемые (конечные) резул</w:t>
            </w:r>
            <w:r w:rsidRPr="00217154">
              <w:t>ь</w:t>
            </w:r>
            <w:r w:rsidRPr="00217154">
              <w:t xml:space="preserve">таты реализации </w:t>
            </w:r>
            <w:r w:rsidR="0063005F" w:rsidRPr="00217154">
              <w:t>муниципал</w:t>
            </w:r>
            <w:r w:rsidR="0063005F" w:rsidRPr="00217154">
              <w:t>ь</w:t>
            </w:r>
            <w:r w:rsidR="0063005F" w:rsidRPr="00217154">
              <w:t xml:space="preserve">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315BA0" w:rsidP="00217154">
            <w:pPr>
              <w:pStyle w:val="aa"/>
              <w:spacing w:before="0"/>
            </w:pPr>
            <w:r w:rsidRPr="00217154">
              <w:t>Увеличени</w:t>
            </w:r>
            <w:r w:rsidR="00657FCC" w:rsidRPr="00217154">
              <w:t>е</w:t>
            </w:r>
            <w:r w:rsidRPr="00217154">
              <w:t xml:space="preserve"> занятости в сфере малого  и среднего предпр</w:t>
            </w:r>
            <w:r w:rsidRPr="00217154">
              <w:t>и</w:t>
            </w:r>
            <w:r w:rsidRPr="00217154">
              <w:t>нимательства и оборота продукции (работ, услуг)</w:t>
            </w:r>
            <w:r w:rsidR="00675F0E" w:rsidRPr="00217154">
              <w:t>,</w:t>
            </w:r>
            <w:r w:rsidRPr="00217154">
              <w:t xml:space="preserve"> произв</w:t>
            </w:r>
            <w:r w:rsidRPr="00217154">
              <w:t>о</w:t>
            </w:r>
            <w:r w:rsidRPr="00217154">
              <w:t>димой субъектами малого и среднего предпринимательства</w:t>
            </w:r>
            <w:r w:rsidR="004B42A5" w:rsidRPr="00217154">
              <w:t xml:space="preserve"> (ежегодно)</w:t>
            </w:r>
            <w:r w:rsidR="00675F0E" w:rsidRPr="00217154">
              <w:t>.</w:t>
            </w:r>
          </w:p>
          <w:p w:rsidR="004B42A5" w:rsidRPr="00217154" w:rsidRDefault="004B42A5" w:rsidP="00217154">
            <w:pPr>
              <w:pStyle w:val="aa"/>
              <w:spacing w:before="0"/>
            </w:pPr>
            <w:r w:rsidRPr="00217154">
              <w:t>Создан</w:t>
            </w:r>
            <w:r w:rsidR="006F55D4" w:rsidRPr="00217154">
              <w:t>ы</w:t>
            </w:r>
            <w:r w:rsidR="00613421">
              <w:t xml:space="preserve"> условий для легкого старта </w:t>
            </w:r>
            <w:r w:rsidRPr="00217154">
              <w:t>и комфортного ведения бизнеса</w:t>
            </w:r>
          </w:p>
        </w:tc>
      </w:tr>
      <w:tr w:rsidR="00262C77" w:rsidRPr="00217154" w:rsidTr="00340177">
        <w:trPr>
          <w:trHeight w:val="164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Проекты, реализуемые в рамках </w:t>
            </w:r>
            <w:r w:rsidR="0063005F" w:rsidRPr="00217154">
              <w:t xml:space="preserve">муниципальной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AF03CF" w:rsidP="00217154">
            <w:pPr>
              <w:pStyle w:val="aa"/>
              <w:spacing w:before="0"/>
            </w:pPr>
            <w:r w:rsidRPr="00217154">
              <w:t xml:space="preserve">Мероприятия для выполнения </w:t>
            </w:r>
            <w:r w:rsidR="00262C77" w:rsidRPr="00217154">
              <w:t>федеральн</w:t>
            </w:r>
            <w:r w:rsidRPr="00217154">
              <w:t>ого</w:t>
            </w:r>
            <w:r w:rsidR="00613421">
              <w:t xml:space="preserve"> </w:t>
            </w:r>
            <w:r w:rsidR="00262C77" w:rsidRPr="00217154">
              <w:t>проект</w:t>
            </w:r>
            <w:r w:rsidRPr="00217154">
              <w:t>а</w:t>
            </w:r>
            <w:r w:rsidR="00262C77" w:rsidRPr="00217154">
              <w:t xml:space="preserve"> </w:t>
            </w:r>
            <w:r w:rsidR="00613421">
              <w:t xml:space="preserve">      </w:t>
            </w:r>
            <w:r w:rsidR="00262C77" w:rsidRPr="00217154">
              <w:t>«Создание условий для легкого старта и комфорт</w:t>
            </w:r>
            <w:r w:rsidR="00AA07B9" w:rsidRPr="00217154">
              <w:t>ного вед</w:t>
            </w:r>
            <w:r w:rsidR="00AA07B9" w:rsidRPr="00217154">
              <w:t>е</w:t>
            </w:r>
            <w:r w:rsidR="00AA07B9" w:rsidRPr="00217154">
              <w:t>ния бизнеса»</w:t>
            </w:r>
            <w:r w:rsidR="00FF2D96" w:rsidRPr="00217154">
              <w:t>.</w:t>
            </w:r>
          </w:p>
          <w:p w:rsidR="00343FE5" w:rsidRPr="00217154" w:rsidRDefault="00343FE5" w:rsidP="00217154">
            <w:pPr>
              <w:pStyle w:val="aa"/>
              <w:spacing w:before="0"/>
            </w:pPr>
            <w:r w:rsidRPr="00217154">
              <w:t xml:space="preserve">Мероприятия для выполнения федерального проекта </w:t>
            </w:r>
            <w:r w:rsidR="00FF2D96" w:rsidRPr="00217154">
              <w:t>«</w:t>
            </w:r>
            <w:r w:rsidRPr="00217154">
              <w:t>Акс</w:t>
            </w:r>
            <w:r w:rsidRPr="00217154">
              <w:t>е</w:t>
            </w:r>
            <w:r w:rsidRPr="00217154">
              <w:t>лерация субъектов малого и среднего предпринимател</w:t>
            </w:r>
            <w:r w:rsidRPr="00217154">
              <w:t>ь</w:t>
            </w:r>
            <w:r w:rsidRPr="00217154">
              <w:t>ства</w:t>
            </w:r>
            <w:r w:rsidR="00FF2D96" w:rsidRPr="00217154">
              <w:t>»</w:t>
            </w:r>
            <w:r w:rsidRPr="00217154">
              <w:t>.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Финансовое обеспечение </w:t>
            </w:r>
            <w:r w:rsidR="0063005F" w:rsidRPr="00217154">
              <w:t>мун</w:t>
            </w:r>
            <w:r w:rsidR="0063005F" w:rsidRPr="00217154">
              <w:t>и</w:t>
            </w:r>
            <w:r w:rsidR="00340177">
              <w:t>ципальной программы –</w:t>
            </w:r>
            <w:r w:rsidRPr="00217154">
              <w:t xml:space="preserve">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Общий объе</w:t>
            </w:r>
            <w:r w:rsidR="00340177">
              <w:t>м финансирования программы</w:t>
            </w:r>
            <w:r w:rsidRPr="00217154">
              <w:t xml:space="preserve"> –</w:t>
            </w:r>
            <w:r w:rsidR="00AC74D7" w:rsidRPr="00217154">
              <w:t xml:space="preserve"> </w:t>
            </w:r>
            <w:r w:rsidR="00AA07B9" w:rsidRPr="00217154">
              <w:t>15413,708</w:t>
            </w:r>
            <w:r w:rsidRPr="00217154">
              <w:t xml:space="preserve"> </w:t>
            </w:r>
            <w:r w:rsidRPr="00217154">
              <w:rPr>
                <w:color w:val="FF0000"/>
              </w:rPr>
              <w:t xml:space="preserve"> </w:t>
            </w:r>
            <w:r w:rsidRPr="00217154">
              <w:t>тыс. рублей, в том числе: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t>2019 год – 2019,16 тыс. рублей,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t>2020 год – 2118,616 тыс. рублей,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lastRenderedPageBreak/>
              <w:t>2021 год – 2172,58 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2022 год – 2722,6</w:t>
            </w:r>
            <w:r w:rsidR="00A76A7C" w:rsidRPr="00217154">
              <w:t>7</w:t>
            </w:r>
            <w:r w:rsidR="00613421">
              <w:t xml:space="preserve"> </w:t>
            </w:r>
            <w:r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год – 2</w:t>
            </w:r>
            <w:r w:rsidR="00A76A7C" w:rsidRPr="00217154">
              <w:t>800,91</w:t>
            </w:r>
            <w:r w:rsidR="00613421">
              <w:t xml:space="preserve"> </w:t>
            </w:r>
            <w:r w:rsidRPr="00217154">
              <w:t>тыс. рублей,</w:t>
            </w:r>
          </w:p>
          <w:p w:rsidR="00CD4C62" w:rsidRPr="00217154" w:rsidRDefault="00613421" w:rsidP="00217154">
            <w:pPr>
              <w:pStyle w:val="aa"/>
              <w:spacing w:before="0"/>
            </w:pPr>
            <w:r>
              <w:t>2024 год</w:t>
            </w:r>
            <w:r w:rsidR="00A76A7C" w:rsidRPr="00217154">
              <w:t xml:space="preserve"> – 3579,772 </w:t>
            </w:r>
            <w:r w:rsidR="00CD4C62" w:rsidRPr="00217154">
              <w:t>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>Объем финансирования за счет средств федерального бю</w:t>
            </w:r>
            <w:r w:rsidRPr="00217154">
              <w:t>д</w:t>
            </w:r>
            <w:r w:rsidRPr="00217154">
              <w:t>жета – 0 тыс. рублей, в том числе:</w:t>
            </w: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>2019 год – 0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2020 год – 0 </w:t>
            </w:r>
            <w:r w:rsidR="00A76A7C"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2022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2023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2024 год – 0 </w:t>
            </w:r>
            <w:r w:rsidR="00A76A7C" w:rsidRPr="00217154">
              <w:t>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Объем финансирования за счет средств областного бюджета</w:t>
            </w:r>
            <w:r w:rsidRPr="00217154">
              <w:rPr>
                <w:b/>
              </w:rPr>
              <w:t xml:space="preserve"> </w:t>
            </w:r>
            <w:r w:rsidRPr="00217154">
              <w:t xml:space="preserve">Ленинградской </w:t>
            </w:r>
            <w:r w:rsidRPr="00340177">
              <w:t xml:space="preserve">области </w:t>
            </w:r>
            <w:r w:rsidR="00A76A7C" w:rsidRPr="00340177">
              <w:t>–</w:t>
            </w:r>
            <w:r w:rsidRPr="00340177">
              <w:t xml:space="preserve"> </w:t>
            </w:r>
            <w:r w:rsidR="00A76A7C" w:rsidRPr="00340177">
              <w:t>7915,112</w:t>
            </w:r>
            <w:r w:rsidR="00340177">
              <w:t xml:space="preserve"> </w:t>
            </w:r>
            <w:r w:rsidRPr="00340177">
              <w:t>тыс</w:t>
            </w:r>
            <w:r w:rsidRPr="00217154">
              <w:t>. рублей, в том числе: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2019 год – 864,4 </w:t>
            </w:r>
            <w:r w:rsidR="00A76A7C"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2020 год – 971,37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984,618</w:t>
            </w:r>
            <w:r w:rsidR="00A76A7C" w:rsidRPr="00217154">
              <w:t xml:space="preserve"> тыс. рублей,</w:t>
            </w:r>
          </w:p>
          <w:p w:rsidR="00CD4C62" w:rsidRPr="00217154" w:rsidRDefault="00A76A7C" w:rsidP="00217154">
            <w:pPr>
              <w:pStyle w:val="aa"/>
              <w:spacing w:before="0"/>
            </w:pPr>
            <w:r w:rsidRPr="00217154">
              <w:t>2</w:t>
            </w:r>
            <w:r w:rsidR="00CD4C62" w:rsidRPr="00217154">
              <w:t>022 год –1443,</w:t>
            </w:r>
            <w:r w:rsidRPr="00217154">
              <w:t>7</w:t>
            </w:r>
            <w:r w:rsidR="00340177">
              <w:t xml:space="preserve"> </w:t>
            </w:r>
            <w:r w:rsidR="00CD4C62"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</w:t>
            </w:r>
            <w:r w:rsidR="00340177">
              <w:t xml:space="preserve">д – 1487,224 </w:t>
            </w:r>
            <w:r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2024 год – 2163,</w:t>
            </w:r>
            <w:r w:rsidR="00A76A7C" w:rsidRPr="00217154">
              <w:t>8</w:t>
            </w:r>
            <w:r w:rsidRPr="00217154">
              <w:t xml:space="preserve"> 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Объем финансирования за счет средств местного бюджета</w:t>
            </w:r>
            <w:r w:rsidRPr="00217154">
              <w:rPr>
                <w:b/>
              </w:rPr>
              <w:t xml:space="preserve"> </w:t>
            </w:r>
            <w:r w:rsidRPr="00217154">
              <w:t>муниципального образования Тосненский район Лени</w:t>
            </w:r>
            <w:r w:rsidRPr="00217154">
              <w:t>н</w:t>
            </w:r>
            <w:r w:rsidRPr="00217154">
              <w:t xml:space="preserve">градской области – </w:t>
            </w:r>
            <w:r w:rsidR="00AC74D7" w:rsidRPr="00217154">
              <w:t>7498,596</w:t>
            </w:r>
            <w:r w:rsidRPr="00217154">
              <w:rPr>
                <w:color w:val="0070C0"/>
              </w:rPr>
              <w:t xml:space="preserve"> </w:t>
            </w:r>
            <w:r w:rsidRPr="00217154">
              <w:t>тыс. рублей, в том числе: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2019 год – 1154,76 </w:t>
            </w:r>
            <w:r w:rsidR="00A76A7C" w:rsidRPr="00217154">
              <w:t>тыс. рублей,</w:t>
            </w: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 xml:space="preserve">2020 </w:t>
            </w:r>
            <w:r w:rsidR="00340177">
              <w:t xml:space="preserve">год – 1147,246 </w:t>
            </w:r>
            <w:r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1187,97</w:t>
            </w:r>
            <w:r w:rsidR="00A76A7C" w:rsidRPr="00217154">
              <w:t xml:space="preserve"> тыс. рублей,</w:t>
            </w:r>
          </w:p>
          <w:p w:rsidR="00CD4C62" w:rsidRPr="00217154" w:rsidRDefault="00340177" w:rsidP="00217154">
            <w:pPr>
              <w:pStyle w:val="aa"/>
              <w:spacing w:before="0"/>
            </w:pPr>
            <w:r>
              <w:t xml:space="preserve">2022 год – 1278,97 </w:t>
            </w:r>
            <w:r w:rsidR="00CD4C62"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год – 1313,686 тыс. рублей,</w:t>
            </w:r>
          </w:p>
          <w:p w:rsidR="00262C77" w:rsidRPr="00217154" w:rsidRDefault="00CD4C62" w:rsidP="00217154">
            <w:pPr>
              <w:pStyle w:val="aa"/>
              <w:spacing w:before="0"/>
            </w:pPr>
            <w:r w:rsidRPr="00217154">
              <w:t xml:space="preserve">2024 год – </w:t>
            </w:r>
            <w:r w:rsidR="00915D17" w:rsidRPr="00217154">
              <w:t>141</w:t>
            </w:r>
            <w:r w:rsidR="00A76A7C" w:rsidRPr="00217154">
              <w:t>5</w:t>
            </w:r>
            <w:r w:rsidR="00915D17" w:rsidRPr="00217154">
              <w:t>,</w:t>
            </w:r>
            <w:r w:rsidR="00A76A7C" w:rsidRPr="00217154">
              <w:t>972</w:t>
            </w:r>
            <w:r w:rsidRPr="00217154">
              <w:t xml:space="preserve"> тыс. рублей.</w:t>
            </w:r>
          </w:p>
        </w:tc>
      </w:tr>
    </w:tbl>
    <w:p w:rsidR="00262C77" w:rsidRPr="00217154" w:rsidRDefault="00262C77" w:rsidP="00217154">
      <w:pPr>
        <w:pStyle w:val="aa"/>
        <w:spacing w:before="0"/>
        <w:rPr>
          <w:b/>
        </w:rPr>
      </w:pPr>
    </w:p>
    <w:p w:rsidR="00340177" w:rsidRDefault="002467BA" w:rsidP="00340177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1. Общая характеристика, основные проблемы, на решение которых направлена  </w:t>
      </w:r>
    </w:p>
    <w:p w:rsidR="002467BA" w:rsidRDefault="002467BA" w:rsidP="00340177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муниципальная программа, оценка сложившейся ситуации</w:t>
      </w:r>
    </w:p>
    <w:p w:rsidR="00340177" w:rsidRPr="00217154" w:rsidRDefault="003401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2467BA" w:rsidRPr="00217154" w:rsidRDefault="00613421" w:rsidP="00217154">
      <w:pPr>
        <w:pStyle w:val="aa"/>
        <w:spacing w:before="0"/>
      </w:pPr>
      <w:r>
        <w:rPr>
          <w:shd w:val="clear" w:color="auto" w:fill="FFFFFF"/>
        </w:rPr>
        <w:tab/>
      </w:r>
      <w:r w:rsidR="002467BA" w:rsidRPr="00217154">
        <w:rPr>
          <w:shd w:val="clear" w:color="auto" w:fill="FFFFFF"/>
        </w:rPr>
        <w:t>Малое предпринимательство играет важную роль в развитии экономики муниц</w:t>
      </w:r>
      <w:r w:rsidR="002467BA" w:rsidRPr="00217154">
        <w:rPr>
          <w:shd w:val="clear" w:color="auto" w:fill="FFFFFF"/>
        </w:rPr>
        <w:t>и</w:t>
      </w:r>
      <w:r w:rsidR="002467BA" w:rsidRPr="00217154">
        <w:rPr>
          <w:shd w:val="clear" w:color="auto" w:fill="FFFFFF"/>
        </w:rPr>
        <w:t xml:space="preserve">пального образования Тосненский район Ленинградской области. С его помощью </w:t>
      </w:r>
      <w:r>
        <w:rPr>
          <w:shd w:val="clear" w:color="auto" w:fill="FFFFFF"/>
        </w:rPr>
        <w:t xml:space="preserve">        </w:t>
      </w:r>
      <w:r w:rsidR="002467BA" w:rsidRPr="00217154">
        <w:rPr>
          <w:shd w:val="clear" w:color="auto" w:fill="FFFFFF"/>
        </w:rPr>
        <w:t>происходит развитие экономического сектора, создаются дополнительные рабочие места и увеличиваются налоговые поступления в бюджет.</w:t>
      </w:r>
    </w:p>
    <w:p w:rsidR="002467BA" w:rsidRPr="00217154" w:rsidRDefault="00613421" w:rsidP="00217154">
      <w:pPr>
        <w:pStyle w:val="aa"/>
        <w:spacing w:before="0"/>
      </w:pPr>
      <w:r>
        <w:tab/>
      </w:r>
      <w:r w:rsidR="002467BA" w:rsidRPr="00217154">
        <w:t>Развитие малого и среднего бизнеса имеет целью обеспечить решение экономич</w:t>
      </w:r>
      <w:r w:rsidR="002467BA" w:rsidRPr="00217154">
        <w:t>е</w:t>
      </w:r>
      <w:r w:rsidR="002467BA" w:rsidRPr="00217154">
        <w:t>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</w:t>
      </w:r>
      <w:r w:rsidR="002467BA" w:rsidRPr="00217154">
        <w:t>и</w:t>
      </w:r>
      <w:r w:rsidR="002467BA" w:rsidRPr="00217154">
        <w:t>рованного персонала, увеличению налоговых поступлений в бюджеты всех уровней.</w:t>
      </w:r>
    </w:p>
    <w:p w:rsidR="00B119DE" w:rsidRPr="00217154" w:rsidRDefault="00613421" w:rsidP="00217154">
      <w:pPr>
        <w:pStyle w:val="aa"/>
        <w:spacing w:before="0"/>
      </w:pPr>
      <w:r>
        <w:rPr>
          <w:shd w:val="clear" w:color="auto" w:fill="FFFFFF"/>
        </w:rPr>
        <w:tab/>
      </w:r>
      <w:r w:rsidR="007B5EC2" w:rsidRPr="00217154">
        <w:rPr>
          <w:shd w:val="clear" w:color="auto" w:fill="FFFFFF"/>
        </w:rPr>
        <w:t>По итогам 2020 года в</w:t>
      </w:r>
      <w:r w:rsidR="007A5CD1" w:rsidRPr="00217154">
        <w:rPr>
          <w:shd w:val="clear" w:color="auto" w:fill="FFFFFF"/>
        </w:rPr>
        <w:t xml:space="preserve"> Тосненском муниципальном </w:t>
      </w:r>
      <w:r w:rsidR="002467BA" w:rsidRPr="00217154">
        <w:rPr>
          <w:shd w:val="clear" w:color="auto" w:fill="FFFFFF"/>
        </w:rPr>
        <w:t>район</w:t>
      </w:r>
      <w:r w:rsidR="007A5CD1" w:rsidRPr="00217154">
        <w:rPr>
          <w:shd w:val="clear" w:color="auto" w:fill="FFFFFF"/>
        </w:rPr>
        <w:t>е</w:t>
      </w:r>
      <w:r w:rsidR="002467BA" w:rsidRPr="00217154">
        <w:rPr>
          <w:shd w:val="clear" w:color="auto" w:fill="FFFFFF"/>
        </w:rPr>
        <w:t xml:space="preserve"> Ленинградской области  согласно </w:t>
      </w:r>
      <w:r w:rsidR="007A5CD1" w:rsidRPr="00217154">
        <w:rPr>
          <w:shd w:val="clear" w:color="auto" w:fill="FFFFFF"/>
        </w:rPr>
        <w:t>данны</w:t>
      </w:r>
      <w:r w:rsidR="00B01DC6" w:rsidRPr="00217154">
        <w:rPr>
          <w:shd w:val="clear" w:color="auto" w:fill="FFFFFF"/>
        </w:rPr>
        <w:t>м</w:t>
      </w:r>
      <w:r w:rsidR="007A5CD1" w:rsidRPr="00217154">
        <w:rPr>
          <w:shd w:val="clear" w:color="auto" w:fill="FFFFFF"/>
        </w:rPr>
        <w:t xml:space="preserve"> Е</w:t>
      </w:r>
      <w:r w:rsidR="002467BA" w:rsidRPr="00217154">
        <w:rPr>
          <w:shd w:val="clear" w:color="auto" w:fill="FFFFFF"/>
        </w:rPr>
        <w:t>диного</w:t>
      </w:r>
      <w:r w:rsidR="007A5CD1" w:rsidRPr="00217154">
        <w:rPr>
          <w:shd w:val="clear" w:color="auto" w:fill="FFFFFF"/>
        </w:rPr>
        <w:t xml:space="preserve"> </w:t>
      </w:r>
      <w:r w:rsidR="009F5ED8" w:rsidRPr="00217154">
        <w:rPr>
          <w:shd w:val="clear" w:color="auto" w:fill="FFFFFF"/>
        </w:rPr>
        <w:t>р</w:t>
      </w:r>
      <w:r w:rsidR="002467BA" w:rsidRPr="00217154">
        <w:rPr>
          <w:shd w:val="clear" w:color="auto" w:fill="FFFFFF"/>
        </w:rPr>
        <w:t>еестра субъектов малого и среднего предпринимательства</w:t>
      </w:r>
      <w:r w:rsidR="007B5EC2" w:rsidRPr="0021715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</w:t>
      </w:r>
      <w:r w:rsidR="007B5EC2" w:rsidRPr="00217154">
        <w:rPr>
          <w:shd w:val="clear" w:color="auto" w:fill="FFFFFF"/>
        </w:rPr>
        <w:t>зарегистрировано</w:t>
      </w:r>
      <w:r w:rsidR="009F5ED8" w:rsidRPr="00217154">
        <w:rPr>
          <w:shd w:val="clear" w:color="auto" w:fill="FFFFFF"/>
        </w:rPr>
        <w:t xml:space="preserve"> </w:t>
      </w:r>
      <w:r w:rsidR="007A5CD1" w:rsidRPr="00217154">
        <w:rPr>
          <w:shd w:val="clear" w:color="auto" w:fill="FFFFFF"/>
        </w:rPr>
        <w:t>401</w:t>
      </w:r>
      <w:r w:rsidR="00880487" w:rsidRPr="00217154">
        <w:rPr>
          <w:shd w:val="clear" w:color="auto" w:fill="FFFFFF"/>
        </w:rPr>
        <w:t>3</w:t>
      </w:r>
      <w:r w:rsidR="002467BA" w:rsidRPr="00217154">
        <w:rPr>
          <w:shd w:val="clear" w:color="auto" w:fill="FFFFFF"/>
        </w:rPr>
        <w:t xml:space="preserve"> субъект</w:t>
      </w:r>
      <w:r w:rsidR="007A5CD1" w:rsidRPr="00217154">
        <w:rPr>
          <w:shd w:val="clear" w:color="auto" w:fill="FFFFFF"/>
        </w:rPr>
        <w:t>ов</w:t>
      </w:r>
      <w:r w:rsidR="002467BA" w:rsidRPr="00217154">
        <w:rPr>
          <w:shd w:val="clear" w:color="auto" w:fill="FFFFFF"/>
        </w:rPr>
        <w:t xml:space="preserve"> малого и среднего предпринимательства, в т</w:t>
      </w:r>
      <w:r w:rsidR="007A5CD1" w:rsidRPr="00217154">
        <w:rPr>
          <w:shd w:val="clear" w:color="auto" w:fill="FFFFFF"/>
        </w:rPr>
        <w:t>ом числе</w:t>
      </w:r>
      <w:r w:rsidR="002467BA" w:rsidRPr="00217154">
        <w:rPr>
          <w:shd w:val="clear" w:color="auto" w:fill="FFFFFF"/>
        </w:rPr>
        <w:t xml:space="preserve"> </w:t>
      </w:r>
      <w:r w:rsidR="007A5CD1" w:rsidRPr="00217154">
        <w:rPr>
          <w:shd w:val="clear" w:color="auto" w:fill="FFFFFF"/>
        </w:rPr>
        <w:t xml:space="preserve">  малых и микропредприятий</w:t>
      </w:r>
      <w:r w:rsidR="00880487" w:rsidRPr="00217154">
        <w:rPr>
          <w:shd w:val="clear" w:color="auto" w:fill="FFFFFF"/>
        </w:rPr>
        <w:t xml:space="preserve"> 3998 и 15</w:t>
      </w:r>
      <w:r w:rsidR="007A5CD1" w:rsidRPr="00217154">
        <w:rPr>
          <w:shd w:val="clear" w:color="auto" w:fill="FFFFFF"/>
        </w:rPr>
        <w:t xml:space="preserve"> средних</w:t>
      </w:r>
      <w:r w:rsidR="00880487" w:rsidRPr="00217154">
        <w:rPr>
          <w:shd w:val="clear" w:color="auto" w:fill="FFFFFF"/>
        </w:rPr>
        <w:t xml:space="preserve"> предприятий. Количество индивидуальных предпринимателей составляет 2823 и 1190 юридических лиц.</w:t>
      </w:r>
      <w:r>
        <w:rPr>
          <w:shd w:val="clear" w:color="auto" w:fill="FFFFFF"/>
        </w:rPr>
        <w:t xml:space="preserve"> </w:t>
      </w:r>
      <w:r w:rsidR="009F5ED8" w:rsidRPr="00217154">
        <w:rPr>
          <w:shd w:val="clear" w:color="auto" w:fill="FFFFFF"/>
        </w:rPr>
        <w:t xml:space="preserve">Количество субъектов </w:t>
      </w:r>
      <w:r>
        <w:rPr>
          <w:shd w:val="clear" w:color="auto" w:fill="FFFFFF"/>
        </w:rPr>
        <w:t xml:space="preserve">     </w:t>
      </w:r>
      <w:r w:rsidR="009F5ED8" w:rsidRPr="00217154">
        <w:rPr>
          <w:shd w:val="clear" w:color="auto" w:fill="FFFFFF"/>
        </w:rPr>
        <w:t>малого и среднего предпринимательства в расчете на тыс</w:t>
      </w:r>
      <w:r w:rsidR="00323941" w:rsidRPr="00217154">
        <w:rPr>
          <w:shd w:val="clear" w:color="auto" w:fill="FFFFFF"/>
        </w:rPr>
        <w:t>ячу</w:t>
      </w:r>
      <w:r w:rsidR="009F5ED8" w:rsidRPr="00217154">
        <w:rPr>
          <w:shd w:val="clear" w:color="auto" w:fill="FFFFFF"/>
        </w:rPr>
        <w:t xml:space="preserve"> человек населения составл</w:t>
      </w:r>
      <w:r w:rsidR="009F5ED8" w:rsidRPr="00217154">
        <w:rPr>
          <w:shd w:val="clear" w:color="auto" w:fill="FFFFFF"/>
        </w:rPr>
        <w:t>я</w:t>
      </w:r>
      <w:r w:rsidR="009F5ED8" w:rsidRPr="00217154">
        <w:rPr>
          <w:shd w:val="clear" w:color="auto" w:fill="FFFFFF"/>
        </w:rPr>
        <w:t>ет 32</w:t>
      </w:r>
      <w:r w:rsidR="00323941" w:rsidRPr="00217154">
        <w:rPr>
          <w:shd w:val="clear" w:color="auto" w:fill="FFFFFF"/>
        </w:rPr>
        <w:t>,</w:t>
      </w:r>
      <w:r w:rsidR="009F5ED8" w:rsidRPr="00217154">
        <w:rPr>
          <w:shd w:val="clear" w:color="auto" w:fill="FFFFFF"/>
        </w:rPr>
        <w:t>4 единиц</w:t>
      </w:r>
      <w:r w:rsidR="00DE0065" w:rsidRPr="00217154">
        <w:rPr>
          <w:shd w:val="clear" w:color="auto" w:fill="FFFFFF"/>
        </w:rPr>
        <w:t>ы</w:t>
      </w:r>
      <w:r w:rsidR="009F5ED8" w:rsidRPr="00217154">
        <w:rPr>
          <w:shd w:val="clear" w:color="auto" w:fill="FFFFFF"/>
        </w:rPr>
        <w:t>.</w:t>
      </w:r>
      <w:r w:rsidR="007A5CD1" w:rsidRPr="00217154">
        <w:rPr>
          <w:shd w:val="clear" w:color="auto" w:fill="FFFFFF"/>
        </w:rPr>
        <w:t xml:space="preserve"> </w:t>
      </w:r>
      <w:r w:rsidR="005F1D11" w:rsidRPr="00217154">
        <w:t xml:space="preserve">Численность занятых в сфере малого и среднего предпринимательства </w:t>
      </w:r>
      <w:r w:rsidR="00F35A86" w:rsidRPr="00217154">
        <w:t xml:space="preserve">(включая ИП) </w:t>
      </w:r>
      <w:r w:rsidR="005F1D11" w:rsidRPr="00217154">
        <w:t xml:space="preserve">по </w:t>
      </w:r>
      <w:r w:rsidR="009F5ED8" w:rsidRPr="00217154">
        <w:t xml:space="preserve">состоянию на 01.01.2021 </w:t>
      </w:r>
      <w:r>
        <w:t xml:space="preserve">составила </w:t>
      </w:r>
      <w:r w:rsidR="00F35A86" w:rsidRPr="00217154">
        <w:t>14,424 т</w:t>
      </w:r>
      <w:r w:rsidR="005F1D11" w:rsidRPr="00217154">
        <w:t>ыс. человек</w:t>
      </w:r>
      <w:r w:rsidR="009F5ED8" w:rsidRPr="00217154">
        <w:t>.</w:t>
      </w:r>
    </w:p>
    <w:p w:rsidR="00EB3A8D" w:rsidRPr="00217154" w:rsidRDefault="00613421" w:rsidP="00217154">
      <w:pPr>
        <w:pStyle w:val="aa"/>
        <w:spacing w:before="0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="002467BA" w:rsidRPr="00217154">
        <w:rPr>
          <w:shd w:val="clear" w:color="auto" w:fill="FFFFFF"/>
        </w:rPr>
        <w:t>Структура малых предприятий на территории муниципального образования Тосне</w:t>
      </w:r>
      <w:r w:rsidR="002467BA" w:rsidRPr="00217154">
        <w:rPr>
          <w:shd w:val="clear" w:color="auto" w:fill="FFFFFF"/>
        </w:rPr>
        <w:t>н</w:t>
      </w:r>
      <w:r w:rsidR="002467BA" w:rsidRPr="00217154">
        <w:rPr>
          <w:shd w:val="clear" w:color="auto" w:fill="FFFFFF"/>
        </w:rPr>
        <w:t xml:space="preserve">ский район Ленинградской области по видам экономической деятельности в течение ряда лет остается практически неизменной. Наиболее привлекательной по-прежнему остается </w:t>
      </w:r>
      <w:r w:rsidR="00391C63" w:rsidRPr="00217154">
        <w:rPr>
          <w:shd w:val="clear" w:color="auto" w:fill="FFFFFF"/>
        </w:rPr>
        <w:t xml:space="preserve"> непроизводственная </w:t>
      </w:r>
      <w:r w:rsidR="002467BA" w:rsidRPr="00217154">
        <w:rPr>
          <w:shd w:val="clear" w:color="auto" w:fill="FFFFFF"/>
        </w:rPr>
        <w:t>сфера</w:t>
      </w:r>
      <w:r w:rsidR="00006872" w:rsidRPr="00217154">
        <w:rPr>
          <w:shd w:val="clear" w:color="auto" w:fill="FFFFFF"/>
        </w:rPr>
        <w:t xml:space="preserve"> деятельности</w:t>
      </w:r>
      <w:r w:rsidR="002467BA" w:rsidRPr="00217154">
        <w:t xml:space="preserve">, </w:t>
      </w:r>
      <w:r w:rsidR="00006872" w:rsidRPr="00217154">
        <w:t>прежде всего торговля,</w:t>
      </w:r>
      <w:r w:rsidR="002467BA" w:rsidRPr="00217154">
        <w:t xml:space="preserve"> в связи с быстрой обор</w:t>
      </w:r>
      <w:r w:rsidR="002467BA" w:rsidRPr="00217154">
        <w:t>а</w:t>
      </w:r>
      <w:r w:rsidR="002467BA" w:rsidRPr="00217154">
        <w:t>чиваемостью средств</w:t>
      </w:r>
      <w:r w:rsidR="00943392" w:rsidRPr="00217154">
        <w:t xml:space="preserve">. </w:t>
      </w:r>
      <w:r w:rsidR="00A6666B" w:rsidRPr="00217154">
        <w:t>Однако, н</w:t>
      </w:r>
      <w:r w:rsidR="002467BA" w:rsidRPr="00217154">
        <w:t xml:space="preserve">есмотря на существующие трудности, на территории </w:t>
      </w:r>
      <w:r>
        <w:t xml:space="preserve">  </w:t>
      </w:r>
      <w:r w:rsidR="002467BA" w:rsidRPr="00217154">
        <w:t>района  создан благоприятный инвестиционный и предпринимательский климат, в резул</w:t>
      </w:r>
      <w:r w:rsidR="002467BA" w:rsidRPr="00217154">
        <w:t>ь</w:t>
      </w:r>
      <w:r w:rsidR="002467BA" w:rsidRPr="00217154">
        <w:t xml:space="preserve">тате чего имеется рост промышленных </w:t>
      </w:r>
      <w:r w:rsidR="00A6666B" w:rsidRPr="00217154">
        <w:t>предприятий</w:t>
      </w:r>
      <w:r w:rsidR="00943392" w:rsidRPr="00217154">
        <w:t>, но темпы развития производстве</w:t>
      </w:r>
      <w:r w:rsidR="00943392" w:rsidRPr="00217154">
        <w:t>н</w:t>
      </w:r>
      <w:r w:rsidR="00943392" w:rsidRPr="00217154">
        <w:t>ной сферы отстают от непроизводственного сектора. Сдерживающим фактором в разв</w:t>
      </w:r>
      <w:r w:rsidR="00943392" w:rsidRPr="00217154">
        <w:t>и</w:t>
      </w:r>
      <w:r w:rsidR="00943392" w:rsidRPr="00217154">
        <w:t>тии промышленного производства является относительно невысокий уровень внутрира</w:t>
      </w:r>
      <w:r w:rsidR="00943392" w:rsidRPr="00217154">
        <w:t>й</w:t>
      </w:r>
      <w:r w:rsidR="00943392" w:rsidRPr="00217154">
        <w:t>он</w:t>
      </w:r>
      <w:r>
        <w:t>ной кооперации</w:t>
      </w:r>
      <w:r w:rsidR="00943392" w:rsidRPr="00217154">
        <w:t xml:space="preserve"> предприятий обрабатыва</w:t>
      </w:r>
      <w:r>
        <w:t xml:space="preserve">ющей промышленности, нехватка </w:t>
      </w:r>
      <w:r w:rsidR="00943392" w:rsidRPr="00217154">
        <w:t>инженерно</w:t>
      </w:r>
      <w:r w:rsidR="00AE20B0" w:rsidRPr="00217154">
        <w:t>-</w:t>
      </w:r>
      <w:r w:rsidR="00943392" w:rsidRPr="00217154">
        <w:t>оборуд</w:t>
      </w:r>
      <w:r>
        <w:t xml:space="preserve">ованных площадок для развития промышленных </w:t>
      </w:r>
      <w:r w:rsidR="00943392" w:rsidRPr="00217154">
        <w:t>производств, ограниче</w:t>
      </w:r>
      <w:r>
        <w:t xml:space="preserve">ние </w:t>
      </w:r>
      <w:r w:rsidR="00943392" w:rsidRPr="00217154">
        <w:t>энерг</w:t>
      </w:r>
      <w:r w:rsidR="00943392" w:rsidRPr="00217154">
        <w:t>е</w:t>
      </w:r>
      <w:r>
        <w:t xml:space="preserve">тических мощностей, дефицит </w:t>
      </w:r>
      <w:r w:rsidR="00943392" w:rsidRPr="00217154">
        <w:t xml:space="preserve">кадров. </w:t>
      </w:r>
      <w:r>
        <w:t>Промышленность является базовым</w:t>
      </w:r>
      <w:r w:rsidR="00EB3A8D" w:rsidRPr="00217154">
        <w:t xml:space="preserve"> направлением  развития экономики муниципального образования, определяющим фактическое состоя</w:t>
      </w:r>
      <w:r>
        <w:t xml:space="preserve">ние   и </w:t>
      </w:r>
      <w:r w:rsidR="00EB3A8D" w:rsidRPr="00217154">
        <w:t xml:space="preserve">перспективы его социально-экономического развития. </w:t>
      </w:r>
      <w:r w:rsidR="00EB3A8D" w:rsidRPr="00217154">
        <w:rPr>
          <w:shd w:val="clear" w:color="auto" w:fill="FFFFFF"/>
        </w:rPr>
        <w:t>От инновационной активности предприятий промышленности зависит социально-экономическое благополучие рай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 xml:space="preserve">на. Инновационное развитие в производственной сфере является одним из основных </w:t>
      </w:r>
      <w:r>
        <w:rPr>
          <w:shd w:val="clear" w:color="auto" w:fill="FFFFFF"/>
        </w:rPr>
        <w:t xml:space="preserve">   </w:t>
      </w:r>
      <w:r w:rsidR="00EB3A8D" w:rsidRPr="00217154">
        <w:rPr>
          <w:shd w:val="clear" w:color="auto" w:fill="FFFFFF"/>
        </w:rPr>
        <w:t>приоритетов экономического </w:t>
      </w:r>
      <w:r w:rsidR="00EB3A8D" w:rsidRPr="00217154">
        <w:rPr>
          <w:bCs/>
          <w:shd w:val="clear" w:color="auto" w:fill="FFFFFF"/>
        </w:rPr>
        <w:t>развития</w:t>
      </w:r>
      <w:r w:rsidR="00EB3A8D" w:rsidRPr="00217154">
        <w:rPr>
          <w:shd w:val="clear" w:color="auto" w:fill="FFFFFF"/>
        </w:rPr>
        <w:t>. Формирование инновационной экономики стан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 xml:space="preserve">вится все более необходимым условием реформирования, модернизации и развития </w:t>
      </w:r>
      <w:r>
        <w:rPr>
          <w:shd w:val="clear" w:color="auto" w:fill="FFFFFF"/>
        </w:rPr>
        <w:t xml:space="preserve">    </w:t>
      </w:r>
      <w:r w:rsidR="00EB3A8D" w:rsidRPr="00217154">
        <w:rPr>
          <w:shd w:val="clear" w:color="auto" w:fill="FFFFFF"/>
        </w:rPr>
        <w:t xml:space="preserve">конкурентоспособного производства. Для инновационного развития промышленности </w:t>
      </w:r>
      <w:r>
        <w:rPr>
          <w:shd w:val="clear" w:color="auto" w:fill="FFFFFF"/>
        </w:rPr>
        <w:t xml:space="preserve">     </w:t>
      </w:r>
      <w:r w:rsidR="00EB3A8D" w:rsidRPr="00217154">
        <w:rPr>
          <w:shd w:val="clear" w:color="auto" w:fill="FFFFFF"/>
        </w:rPr>
        <w:t>в районе необходимо содействовать развитию малых и средних предприятий в сфере пр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>изводства, содействовать инновационному развитию деревообрабатывающей отрасли, обеспечить содействие р</w:t>
      </w:r>
      <w:r>
        <w:rPr>
          <w:shd w:val="clear" w:color="auto" w:fill="FFFFFF"/>
        </w:rPr>
        <w:t xml:space="preserve">азвитию промышленных кластеров </w:t>
      </w:r>
      <w:r w:rsidR="00EB3A8D" w:rsidRPr="00217154">
        <w:rPr>
          <w:shd w:val="clear" w:color="auto" w:fill="FFFFFF"/>
        </w:rPr>
        <w:t>в отраслях территориальной специализа</w:t>
      </w:r>
      <w:r>
        <w:rPr>
          <w:shd w:val="clear" w:color="auto" w:fill="FFFFFF"/>
        </w:rPr>
        <w:t xml:space="preserve">ции района – </w:t>
      </w:r>
      <w:r w:rsidR="00EB3A8D" w:rsidRPr="00217154">
        <w:rPr>
          <w:shd w:val="clear" w:color="auto" w:fill="FFFFFF"/>
        </w:rPr>
        <w:t xml:space="preserve">химической промышленности, производстве строительных </w:t>
      </w:r>
      <w:r>
        <w:rPr>
          <w:shd w:val="clear" w:color="auto" w:fill="FFFFFF"/>
        </w:rPr>
        <w:t xml:space="preserve">     </w:t>
      </w:r>
      <w:r w:rsidR="00EB3A8D" w:rsidRPr="00217154">
        <w:rPr>
          <w:shd w:val="clear" w:color="auto" w:fill="FFFFFF"/>
        </w:rPr>
        <w:t>материалов.</w:t>
      </w:r>
    </w:p>
    <w:p w:rsidR="00EB3A8D" w:rsidRPr="00217154" w:rsidRDefault="00613421" w:rsidP="00217154">
      <w:pPr>
        <w:pStyle w:val="1"/>
        <w:spacing w:befor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EB3A8D" w:rsidRPr="00217154">
        <w:rPr>
          <w:szCs w:val="24"/>
          <w:shd w:val="clear" w:color="auto" w:fill="FFFFFF"/>
        </w:rPr>
        <w:t xml:space="preserve">Дальнейшее развитие производственного сектора Тосненского района заключается в формировании на территории района промышленных зон. Приоритетным направлением в части их освоения является размещение на их территории преимущественно малых </w:t>
      </w:r>
      <w:r>
        <w:rPr>
          <w:szCs w:val="24"/>
          <w:shd w:val="clear" w:color="auto" w:fill="FFFFFF"/>
        </w:rPr>
        <w:t xml:space="preserve">       </w:t>
      </w:r>
      <w:r w:rsidR="00EB3A8D" w:rsidRPr="00217154">
        <w:rPr>
          <w:szCs w:val="24"/>
          <w:shd w:val="clear" w:color="auto" w:fill="FFFFFF"/>
        </w:rPr>
        <w:t>и средних промышленных предприятий.</w:t>
      </w:r>
    </w:p>
    <w:p w:rsidR="00EB3A8D" w:rsidRDefault="00613421" w:rsidP="00217154">
      <w:pPr>
        <w:pStyle w:val="Default"/>
        <w:spacing w:before="0"/>
        <w:rPr>
          <w:rStyle w:val="ab"/>
          <w:i w:val="0"/>
        </w:rPr>
      </w:pPr>
      <w:r>
        <w:tab/>
      </w:r>
      <w:r w:rsidR="00AE20B0" w:rsidRPr="00217154">
        <w:t>По</w:t>
      </w:r>
      <w:r w:rsidR="00DC3014" w:rsidRPr="00217154">
        <w:t>-</w:t>
      </w:r>
      <w:r w:rsidR="00AE20B0" w:rsidRPr="00217154">
        <w:t>прежнему незначительна д</w:t>
      </w:r>
      <w:r w:rsidR="00801512" w:rsidRPr="00217154">
        <w:t>оля предприятий малого бизнеса в агропромышле</w:t>
      </w:r>
      <w:r w:rsidR="00801512" w:rsidRPr="00217154">
        <w:t>н</w:t>
      </w:r>
      <w:r w:rsidR="00801512" w:rsidRPr="00217154">
        <w:t>ном комплексе района</w:t>
      </w:r>
      <w:r>
        <w:t xml:space="preserve"> и</w:t>
      </w:r>
      <w:r w:rsidR="00801512" w:rsidRPr="00217154">
        <w:t xml:space="preserve"> практически остается на прежнем уровне по отношению к пр</w:t>
      </w:r>
      <w:r w:rsidR="00801512" w:rsidRPr="00217154">
        <w:t>о</w:t>
      </w:r>
      <w:r w:rsidR="00801512" w:rsidRPr="00217154">
        <w:t>шлым годам и составляет 2,2%. Основную долю предприятий составляют крестьянско-фермерские хозяйства (далее – КФХ).</w:t>
      </w:r>
      <w:r w:rsidR="00762A5D" w:rsidRPr="00217154">
        <w:t xml:space="preserve"> На территории Тосненского района они осущест</w:t>
      </w:r>
      <w:r w:rsidR="00762A5D" w:rsidRPr="00217154">
        <w:t>в</w:t>
      </w:r>
      <w:r w:rsidR="00762A5D" w:rsidRPr="00217154">
        <w:t>ляют деятельность в птицеводстве, овощеводстве и растениеводстве.</w:t>
      </w:r>
      <w:r w:rsidR="005C2C83" w:rsidRPr="00217154">
        <w:t xml:space="preserve"> </w:t>
      </w:r>
      <w:r w:rsidR="005C2C83" w:rsidRPr="00217154">
        <w:rPr>
          <w:rStyle w:val="ab"/>
          <w:i w:val="0"/>
        </w:rPr>
        <w:t xml:space="preserve">Малые формы </w:t>
      </w:r>
      <w:r>
        <w:rPr>
          <w:rStyle w:val="ab"/>
          <w:i w:val="0"/>
        </w:rPr>
        <w:t xml:space="preserve">      </w:t>
      </w:r>
      <w:r w:rsidR="005C2C83" w:rsidRPr="00217154">
        <w:rPr>
          <w:rStyle w:val="ab"/>
          <w:i w:val="0"/>
        </w:rPr>
        <w:t>хозяйствования играют значительную роль в решении важнейших социально-экономических проблем, становятся источником создания новых рабочих мест, спосо</w:t>
      </w:r>
      <w:r w:rsidR="005C2C83" w:rsidRPr="00217154">
        <w:rPr>
          <w:rStyle w:val="ab"/>
          <w:i w:val="0"/>
        </w:rPr>
        <w:t>б</w:t>
      </w:r>
      <w:r w:rsidR="005C2C83" w:rsidRPr="00217154">
        <w:rPr>
          <w:rStyle w:val="ab"/>
          <w:i w:val="0"/>
        </w:rPr>
        <w:t>ствуя снижению уровня безработицы и трудовой миграции сельского населения, спосо</w:t>
      </w:r>
      <w:r w:rsidR="005C2C83" w:rsidRPr="00217154">
        <w:rPr>
          <w:rStyle w:val="ab"/>
          <w:i w:val="0"/>
        </w:rPr>
        <w:t>б</w:t>
      </w:r>
      <w:r w:rsidR="005C2C83" w:rsidRPr="00217154">
        <w:rPr>
          <w:rStyle w:val="ab"/>
          <w:i w:val="0"/>
        </w:rPr>
        <w:t xml:space="preserve">ствуют развитию конкурентной среды и насыщению продовольственного рынка. </w:t>
      </w:r>
      <w:r w:rsidR="00801512" w:rsidRPr="00217154">
        <w:rPr>
          <w:shd w:val="clear" w:color="auto" w:fill="FFFFFF"/>
        </w:rPr>
        <w:t>Развитие малых форм хозяйствования и активизация предпринимательской деятельности в агр</w:t>
      </w:r>
      <w:r w:rsidR="00801512" w:rsidRPr="00217154">
        <w:rPr>
          <w:shd w:val="clear" w:color="auto" w:fill="FFFFFF"/>
        </w:rPr>
        <w:t>о</w:t>
      </w:r>
      <w:r w:rsidR="00801512" w:rsidRPr="00217154">
        <w:rPr>
          <w:shd w:val="clear" w:color="auto" w:fill="FFFFFF"/>
        </w:rPr>
        <w:t>промышленном комплексе возможны при создании благоприятных условий их функци</w:t>
      </w:r>
      <w:r w:rsidR="00801512" w:rsidRPr="00217154">
        <w:rPr>
          <w:shd w:val="clear" w:color="auto" w:fill="FFFFFF"/>
        </w:rPr>
        <w:t>о</w:t>
      </w:r>
      <w:r w:rsidR="00801512" w:rsidRPr="00217154">
        <w:rPr>
          <w:shd w:val="clear" w:color="auto" w:fill="FFFFFF"/>
        </w:rPr>
        <w:t>нирования.</w:t>
      </w:r>
      <w:r w:rsidR="00EB3A8D" w:rsidRPr="00217154">
        <w:rPr>
          <w:rStyle w:val="ab"/>
          <w:i w:val="0"/>
        </w:rPr>
        <w:t xml:space="preserve"> Несмотря на поддержку и предоставляемые субсидии на возмещение затрат </w:t>
      </w:r>
      <w:r>
        <w:rPr>
          <w:rStyle w:val="ab"/>
          <w:i w:val="0"/>
        </w:rPr>
        <w:t xml:space="preserve">   </w:t>
      </w:r>
      <w:r w:rsidR="00EB3A8D" w:rsidRPr="00217154">
        <w:rPr>
          <w:rStyle w:val="ab"/>
          <w:i w:val="0"/>
        </w:rPr>
        <w:t>за приобретенные комбикорма за счет средств областного бюджета Ленинградской обл</w:t>
      </w:r>
      <w:r w:rsidR="00EB3A8D" w:rsidRPr="00217154">
        <w:rPr>
          <w:rStyle w:val="ab"/>
          <w:i w:val="0"/>
        </w:rPr>
        <w:t>а</w:t>
      </w:r>
      <w:r w:rsidR="00EB3A8D" w:rsidRPr="00217154">
        <w:rPr>
          <w:rStyle w:val="ab"/>
          <w:i w:val="0"/>
        </w:rPr>
        <w:t>сти, существуют проблемы сд</w:t>
      </w:r>
      <w:r>
        <w:rPr>
          <w:rStyle w:val="ab"/>
          <w:i w:val="0"/>
        </w:rPr>
        <w:t xml:space="preserve">ерживания дальнейшего развития </w:t>
      </w:r>
      <w:r w:rsidR="00EB3A8D" w:rsidRPr="00217154">
        <w:rPr>
          <w:rStyle w:val="ab"/>
          <w:i w:val="0"/>
        </w:rPr>
        <w:t>малых форм хозяйствов</w:t>
      </w:r>
      <w:r w:rsidR="00EB3A8D" w:rsidRPr="00217154">
        <w:rPr>
          <w:rStyle w:val="ab"/>
          <w:i w:val="0"/>
        </w:rPr>
        <w:t>а</w:t>
      </w:r>
      <w:r w:rsidR="00EB3A8D" w:rsidRPr="00217154">
        <w:rPr>
          <w:rStyle w:val="ab"/>
          <w:i w:val="0"/>
        </w:rPr>
        <w:t>ния в агропро</w:t>
      </w:r>
      <w:r>
        <w:rPr>
          <w:rStyle w:val="ab"/>
          <w:i w:val="0"/>
        </w:rPr>
        <w:t xml:space="preserve">мышленном комплексе района. Одна из основных проблем – </w:t>
      </w:r>
      <w:r w:rsidR="00EB3A8D" w:rsidRPr="00217154">
        <w:rPr>
          <w:rStyle w:val="ab"/>
          <w:i w:val="0"/>
        </w:rPr>
        <w:t xml:space="preserve">это отсутствие свободных земельных участков. Получение земельных участков на конкурсной основе </w:t>
      </w:r>
      <w:r>
        <w:rPr>
          <w:rStyle w:val="ab"/>
          <w:i w:val="0"/>
        </w:rPr>
        <w:t xml:space="preserve">   </w:t>
      </w:r>
      <w:r w:rsidR="00EB3A8D" w:rsidRPr="00217154">
        <w:rPr>
          <w:rStyle w:val="ab"/>
          <w:i w:val="0"/>
        </w:rPr>
        <w:t>не доступно</w:t>
      </w:r>
      <w:r>
        <w:rPr>
          <w:rStyle w:val="ab"/>
          <w:i w:val="0"/>
        </w:rPr>
        <w:t xml:space="preserve"> для КФХ в связи с отсутствием </w:t>
      </w:r>
      <w:r w:rsidR="00EB3A8D" w:rsidRPr="00217154">
        <w:rPr>
          <w:rStyle w:val="ab"/>
          <w:i w:val="0"/>
        </w:rPr>
        <w:t>собственных финансовых средств. В условиях низкой инвестиционной привлекательности сельского хозяйства именно малые формы</w:t>
      </w:r>
      <w:r>
        <w:rPr>
          <w:rStyle w:val="ab"/>
          <w:i w:val="0"/>
        </w:rPr>
        <w:t xml:space="preserve"> </w:t>
      </w:r>
      <w:r w:rsidR="00EB3A8D" w:rsidRPr="00217154">
        <w:rPr>
          <w:rStyle w:val="ab"/>
          <w:i w:val="0"/>
        </w:rPr>
        <w:t xml:space="preserve"> хозяйствования способны стать драйвером развития аграрного сектора и инструментом повышения уровня продовольственного самообеспечения. Для увеличения числа малых предприятий в сфере агропромышленного комплекса необходимо продолжить оказание  поддержки малым формам хозяйствования.</w:t>
      </w:r>
    </w:p>
    <w:p w:rsidR="00613421" w:rsidRPr="00217154" w:rsidRDefault="00613421" w:rsidP="00217154">
      <w:pPr>
        <w:pStyle w:val="Default"/>
        <w:spacing w:before="0"/>
        <w:rPr>
          <w:rStyle w:val="ab"/>
          <w:i w:val="0"/>
        </w:rPr>
      </w:pPr>
    </w:p>
    <w:p w:rsidR="00A42448" w:rsidRPr="00217154" w:rsidRDefault="00613421" w:rsidP="00217154">
      <w:pPr>
        <w:pStyle w:val="Default"/>
        <w:spacing w:before="0"/>
        <w:rPr>
          <w:color w:val="auto"/>
        </w:rPr>
      </w:pPr>
      <w:r>
        <w:lastRenderedPageBreak/>
        <w:tab/>
      </w:r>
      <w:r w:rsidR="00801512" w:rsidRPr="00217154">
        <w:t xml:space="preserve">Большой потенциал для развития малого и среднего предпринимательства </w:t>
      </w:r>
      <w:r>
        <w:t xml:space="preserve">           </w:t>
      </w:r>
      <w:r w:rsidR="00801512" w:rsidRPr="00217154">
        <w:rPr>
          <w:color w:val="auto"/>
        </w:rPr>
        <w:t>существует</w:t>
      </w:r>
      <w:r w:rsidR="00B451E7">
        <w:rPr>
          <w:color w:val="auto"/>
        </w:rPr>
        <w:t xml:space="preserve"> в социальной сфере – </w:t>
      </w:r>
      <w:r w:rsidR="00801512" w:rsidRPr="00217154">
        <w:rPr>
          <w:color w:val="auto"/>
        </w:rPr>
        <w:t>социально значимые виды деятельности и социальное предпринимательств</w:t>
      </w:r>
      <w:r w:rsidR="00DC3014" w:rsidRPr="00217154">
        <w:rPr>
          <w:color w:val="auto"/>
        </w:rPr>
        <w:t>о</w:t>
      </w:r>
      <w:r w:rsidR="00801512" w:rsidRPr="00217154">
        <w:rPr>
          <w:color w:val="auto"/>
        </w:rPr>
        <w:t xml:space="preserve"> развит</w:t>
      </w:r>
      <w:r w:rsidR="00A42448" w:rsidRPr="00217154">
        <w:rPr>
          <w:color w:val="auto"/>
        </w:rPr>
        <w:t>ы</w:t>
      </w:r>
      <w:r w:rsidR="00801512" w:rsidRPr="00217154">
        <w:rPr>
          <w:color w:val="auto"/>
        </w:rPr>
        <w:t xml:space="preserve"> недостаточно. </w:t>
      </w:r>
      <w:r w:rsidR="00A42448" w:rsidRPr="00217154">
        <w:rPr>
          <w:color w:val="auto"/>
        </w:rPr>
        <w:t>Стратегия развития малого и среднего пре</w:t>
      </w:r>
      <w:r w:rsidR="00A42448" w:rsidRPr="00217154">
        <w:rPr>
          <w:color w:val="auto"/>
        </w:rPr>
        <w:t>д</w:t>
      </w:r>
      <w:r w:rsidR="00A42448" w:rsidRPr="00217154">
        <w:rPr>
          <w:color w:val="auto"/>
        </w:rPr>
        <w:t>принимательства в Российской Федерации до 2030 года дает направление мер поддержки малых и средних предприятий в области социального предпринимательства, действующих в социальной сфере, специализирующихся на производстве продукции и предоставлении услуг в интересах социально уязвимых и малоимущих групп граждан либо создающих</w:t>
      </w:r>
      <w:r w:rsidR="00B451E7">
        <w:rPr>
          <w:color w:val="auto"/>
        </w:rPr>
        <w:t xml:space="preserve">  </w:t>
      </w:r>
      <w:r w:rsidR="00A42448" w:rsidRPr="00217154">
        <w:rPr>
          <w:color w:val="auto"/>
        </w:rPr>
        <w:t xml:space="preserve"> рабочие места для таких групп граждан.</w:t>
      </w:r>
    </w:p>
    <w:p w:rsidR="00B4434B" w:rsidRPr="00217154" w:rsidRDefault="00613421" w:rsidP="00217154">
      <w:pPr>
        <w:pStyle w:val="Default"/>
        <w:spacing w:before="0"/>
        <w:rPr>
          <w:rStyle w:val="ab"/>
          <w:i w:val="0"/>
          <w:color w:val="auto"/>
        </w:rPr>
      </w:pPr>
      <w:r>
        <w:rPr>
          <w:rStyle w:val="ab"/>
          <w:i w:val="0"/>
          <w:color w:val="auto"/>
        </w:rPr>
        <w:tab/>
      </w:r>
      <w:r w:rsidR="00B4434B" w:rsidRPr="00217154">
        <w:rPr>
          <w:rStyle w:val="ab"/>
          <w:i w:val="0"/>
          <w:color w:val="auto"/>
        </w:rPr>
        <w:t>По</w:t>
      </w:r>
      <w:r w:rsidR="00DC3014" w:rsidRPr="00217154">
        <w:rPr>
          <w:rStyle w:val="ab"/>
          <w:i w:val="0"/>
          <w:color w:val="auto"/>
        </w:rPr>
        <w:t>-</w:t>
      </w:r>
      <w:r w:rsidR="00B4434B" w:rsidRPr="00217154">
        <w:rPr>
          <w:rStyle w:val="ab"/>
          <w:i w:val="0"/>
          <w:color w:val="auto"/>
        </w:rPr>
        <w:t>прежнему актуальным остается вопрос обеспеченности местами детей в учр</w:t>
      </w:r>
      <w:r w:rsidR="00B4434B" w:rsidRPr="00217154">
        <w:rPr>
          <w:rStyle w:val="ab"/>
          <w:i w:val="0"/>
          <w:color w:val="auto"/>
        </w:rPr>
        <w:t>е</w:t>
      </w:r>
      <w:r w:rsidR="00B4434B" w:rsidRPr="00217154">
        <w:rPr>
          <w:rStyle w:val="ab"/>
          <w:i w:val="0"/>
          <w:color w:val="auto"/>
        </w:rPr>
        <w:t>ждениях дошкольного образования г. Тосно и г. Никольское. Решение данной проблемы  возможно за счет использования мощности дошкольных образовательных учреждений Тосненского городского поселения, т.</w:t>
      </w:r>
      <w:r w:rsidR="00DC3014" w:rsidRPr="00217154">
        <w:rPr>
          <w:rStyle w:val="ab"/>
          <w:i w:val="0"/>
          <w:color w:val="auto"/>
        </w:rPr>
        <w:t xml:space="preserve"> </w:t>
      </w:r>
      <w:r w:rsidR="00B4434B" w:rsidRPr="00217154">
        <w:rPr>
          <w:rStyle w:val="ab"/>
          <w:i w:val="0"/>
          <w:color w:val="auto"/>
        </w:rPr>
        <w:t>е. внутренних резервов – увеличение численности детей в группах, а также строительства новых зданий детских садов. Учитывая социал</w:t>
      </w:r>
      <w:r w:rsidR="00B4434B" w:rsidRPr="00217154">
        <w:rPr>
          <w:rStyle w:val="ab"/>
          <w:i w:val="0"/>
          <w:color w:val="auto"/>
        </w:rPr>
        <w:t>ь</w:t>
      </w:r>
      <w:r w:rsidR="00B4434B" w:rsidRPr="00217154">
        <w:rPr>
          <w:rStyle w:val="ab"/>
          <w:i w:val="0"/>
          <w:color w:val="auto"/>
        </w:rPr>
        <w:t>ную значимость во</w:t>
      </w:r>
      <w:r w:rsidR="00B451E7">
        <w:rPr>
          <w:rStyle w:val="ab"/>
          <w:i w:val="0"/>
          <w:color w:val="auto"/>
        </w:rPr>
        <w:t xml:space="preserve">проса и для частичного решения </w:t>
      </w:r>
      <w:r w:rsidR="00B4434B" w:rsidRPr="00217154">
        <w:rPr>
          <w:rStyle w:val="ab"/>
          <w:i w:val="0"/>
          <w:color w:val="auto"/>
        </w:rPr>
        <w:t>существующей проблемы необходимо дальнейшее развитие услуг по дневному уходу за детьми дошкольного возраста субъект</w:t>
      </w:r>
      <w:r w:rsidR="00B4434B" w:rsidRPr="00217154">
        <w:rPr>
          <w:rStyle w:val="ab"/>
          <w:i w:val="0"/>
          <w:color w:val="auto"/>
        </w:rPr>
        <w:t>а</w:t>
      </w:r>
      <w:r w:rsidR="00B4434B" w:rsidRPr="00217154">
        <w:rPr>
          <w:rStyle w:val="ab"/>
          <w:i w:val="0"/>
          <w:color w:val="auto"/>
        </w:rPr>
        <w:t>ми малого предприниматель</w:t>
      </w:r>
      <w:r w:rsidR="00B451E7">
        <w:rPr>
          <w:rStyle w:val="ab"/>
          <w:i w:val="0"/>
          <w:color w:val="auto"/>
        </w:rPr>
        <w:t xml:space="preserve">ства, путем оказания поддержки </w:t>
      </w:r>
      <w:r w:rsidR="00B4434B" w:rsidRPr="00217154">
        <w:rPr>
          <w:rStyle w:val="ab"/>
          <w:i w:val="0"/>
          <w:color w:val="auto"/>
        </w:rPr>
        <w:t>субъектам малого предпр</w:t>
      </w:r>
      <w:r w:rsidR="00B4434B" w:rsidRPr="00217154">
        <w:rPr>
          <w:rStyle w:val="ab"/>
          <w:i w:val="0"/>
          <w:color w:val="auto"/>
        </w:rPr>
        <w:t>и</w:t>
      </w:r>
      <w:r w:rsidR="00B4434B" w:rsidRPr="00217154">
        <w:rPr>
          <w:rStyle w:val="ab"/>
          <w:i w:val="0"/>
          <w:color w:val="auto"/>
        </w:rPr>
        <w:t>нимательства, осуществляющим деятельность в этой сфере.</w:t>
      </w:r>
    </w:p>
    <w:p w:rsidR="00771AE8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BF7C56" w:rsidRPr="00217154">
        <w:rPr>
          <w:color w:val="auto"/>
        </w:rPr>
        <w:t>Поддержка субъектов малого и среднего предпринимательства, осуществляющих деятельность в области ремесел и народных художественных промыслов</w:t>
      </w:r>
      <w:r>
        <w:rPr>
          <w:color w:val="auto"/>
        </w:rPr>
        <w:t xml:space="preserve"> – </w:t>
      </w:r>
      <w:r w:rsidR="00BF7C56" w:rsidRPr="00217154">
        <w:rPr>
          <w:color w:val="auto"/>
        </w:rPr>
        <w:t>это</w:t>
      </w:r>
      <w:r w:rsidR="00BF7C56" w:rsidRPr="00217154">
        <w:rPr>
          <w:color w:val="auto"/>
          <w:shd w:val="clear" w:color="auto" w:fill="FFFFFF"/>
        </w:rPr>
        <w:t xml:space="preserve"> не только способ поддержать предпринимательство в муниципальном образовании, но и способ </w:t>
      </w:r>
      <w:r>
        <w:rPr>
          <w:color w:val="auto"/>
          <w:shd w:val="clear" w:color="auto" w:fill="FFFFFF"/>
        </w:rPr>
        <w:t xml:space="preserve">   </w:t>
      </w:r>
      <w:r w:rsidR="00BF7C56" w:rsidRPr="00217154">
        <w:rPr>
          <w:color w:val="auto"/>
          <w:shd w:val="clear" w:color="auto" w:fill="FFFFFF"/>
        </w:rPr>
        <w:t xml:space="preserve">сохранить культурное наследие, а также возможность обеспечить занятость и самореализацию различных социальных групп: </w:t>
      </w:r>
      <w:r w:rsidR="00BF7C56" w:rsidRPr="00217154">
        <w:rPr>
          <w:color w:val="auto"/>
        </w:rPr>
        <w:t xml:space="preserve">молодежи, безработных, лиц с ограниченными возможностями. </w:t>
      </w:r>
      <w:r w:rsidR="00B4434B" w:rsidRPr="00217154">
        <w:rPr>
          <w:color w:val="auto"/>
        </w:rPr>
        <w:t>В целях возрождения и создания предприятий в сфере народных художественных промыслов необходимо оказывать различную поддержку субъектам малого и среднего предпринимательства в области ремесленной деятельности и народных промыслов: финансовую, имущественную, консультационную, информацио</w:t>
      </w:r>
      <w:r w:rsidR="00B4434B" w:rsidRPr="00217154">
        <w:rPr>
          <w:color w:val="auto"/>
        </w:rPr>
        <w:t>н</w:t>
      </w:r>
      <w:r w:rsidR="00B4434B" w:rsidRPr="00217154">
        <w:rPr>
          <w:color w:val="auto"/>
        </w:rPr>
        <w:t>ную поддержку, поддержку в области подготовки, переподготовки и повышения квалиф</w:t>
      </w:r>
      <w:r w:rsidR="00B4434B" w:rsidRPr="00217154">
        <w:rPr>
          <w:color w:val="auto"/>
        </w:rPr>
        <w:t>и</w:t>
      </w:r>
      <w:r w:rsidR="00B4434B" w:rsidRPr="00217154">
        <w:rPr>
          <w:color w:val="auto"/>
        </w:rPr>
        <w:t xml:space="preserve">кации работников, создания центра ремесел и народных художественных промыслов. </w:t>
      </w:r>
      <w:r>
        <w:rPr>
          <w:color w:val="auto"/>
        </w:rPr>
        <w:t xml:space="preserve">      </w:t>
      </w:r>
      <w:r w:rsidR="00B4434B" w:rsidRPr="00217154">
        <w:rPr>
          <w:color w:val="auto"/>
        </w:rPr>
        <w:t>С целью увеличения числа субъектов малого предпринимательства в данной сфере нео</w:t>
      </w:r>
      <w:r w:rsidR="00B4434B" w:rsidRPr="00217154">
        <w:rPr>
          <w:color w:val="auto"/>
        </w:rPr>
        <w:t>б</w:t>
      </w:r>
      <w:r w:rsidR="00B4434B" w:rsidRPr="00217154">
        <w:rPr>
          <w:color w:val="auto"/>
        </w:rPr>
        <w:t>ходимо выявлять народных умельцев и о</w:t>
      </w:r>
      <w:r>
        <w:rPr>
          <w:color w:val="auto"/>
        </w:rPr>
        <w:t xml:space="preserve">казывать им консультационную </w:t>
      </w:r>
      <w:r w:rsidR="00B4434B" w:rsidRPr="00217154">
        <w:rPr>
          <w:color w:val="auto"/>
        </w:rPr>
        <w:t>поддержку и п</w:t>
      </w:r>
      <w:r w:rsidR="00B4434B" w:rsidRPr="00217154">
        <w:rPr>
          <w:color w:val="auto"/>
        </w:rPr>
        <w:t>о</w:t>
      </w:r>
      <w:r w:rsidR="00B4434B" w:rsidRPr="00217154">
        <w:rPr>
          <w:color w:val="auto"/>
        </w:rPr>
        <w:t>мощь с целью вовлечения в пре</w:t>
      </w:r>
      <w:r>
        <w:rPr>
          <w:color w:val="auto"/>
        </w:rPr>
        <w:t xml:space="preserve">дпринимательскую деятельность, </w:t>
      </w:r>
      <w:r w:rsidR="00B4434B" w:rsidRPr="00217154">
        <w:rPr>
          <w:color w:val="auto"/>
        </w:rPr>
        <w:t>что позволит им в дал</w:t>
      </w:r>
      <w:r w:rsidR="00B4434B" w:rsidRPr="00217154">
        <w:rPr>
          <w:color w:val="auto"/>
        </w:rPr>
        <w:t>ь</w:t>
      </w:r>
      <w:r>
        <w:rPr>
          <w:color w:val="auto"/>
        </w:rPr>
        <w:t>нейшем получить доступ к</w:t>
      </w:r>
      <w:r w:rsidR="00B4434B" w:rsidRPr="00217154">
        <w:rPr>
          <w:color w:val="auto"/>
        </w:rPr>
        <w:t xml:space="preserve"> поддержке на государственном и муниципальном уровне.</w:t>
      </w:r>
    </w:p>
    <w:p w:rsidR="002467BA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2467BA" w:rsidRPr="00217154">
        <w:rPr>
          <w:color w:val="auto"/>
        </w:rPr>
        <w:t>Поддержка малого и среднего предпринимательства на территории муниципального образования Тосненский район Ленинградской области осуществляется на осно</w:t>
      </w:r>
      <w:r>
        <w:rPr>
          <w:color w:val="auto"/>
        </w:rPr>
        <w:t>ве</w:t>
      </w:r>
      <w:r w:rsidR="002467BA" w:rsidRPr="00217154">
        <w:rPr>
          <w:color w:val="auto"/>
        </w:rPr>
        <w:t xml:space="preserve"> реал</w:t>
      </w:r>
      <w:r w:rsidR="002467BA" w:rsidRPr="00217154">
        <w:rPr>
          <w:color w:val="auto"/>
        </w:rPr>
        <w:t>и</w:t>
      </w:r>
      <w:r w:rsidR="002467BA" w:rsidRPr="00217154">
        <w:rPr>
          <w:color w:val="auto"/>
        </w:rPr>
        <w:t xml:space="preserve">зации муниципальных программ по развитию и поддержке малого и среднего </w:t>
      </w:r>
      <w:r w:rsidR="00822D89" w:rsidRPr="00217154">
        <w:rPr>
          <w:color w:val="auto"/>
        </w:rPr>
        <w:t>предприн</w:t>
      </w:r>
      <w:r w:rsidR="00822D89" w:rsidRPr="00217154">
        <w:rPr>
          <w:color w:val="auto"/>
        </w:rPr>
        <w:t>и</w:t>
      </w:r>
      <w:r w:rsidR="00822D89" w:rsidRPr="00217154">
        <w:rPr>
          <w:color w:val="auto"/>
        </w:rPr>
        <w:t>мательства</w:t>
      </w:r>
      <w:r>
        <w:rPr>
          <w:color w:val="auto"/>
        </w:rPr>
        <w:t xml:space="preserve">. В рамках реализации </w:t>
      </w:r>
      <w:r w:rsidR="002467BA" w:rsidRPr="00217154">
        <w:rPr>
          <w:color w:val="auto"/>
        </w:rPr>
        <w:t xml:space="preserve">мероприятий муниципальной программы </w:t>
      </w:r>
      <w:r w:rsidR="00E96266" w:rsidRPr="00217154">
        <w:rPr>
          <w:color w:val="auto"/>
        </w:rPr>
        <w:t>осуществляе</w:t>
      </w:r>
      <w:r w:rsidR="00E96266" w:rsidRPr="00217154">
        <w:rPr>
          <w:color w:val="auto"/>
        </w:rPr>
        <w:t>т</w:t>
      </w:r>
      <w:r w:rsidR="00E96266" w:rsidRPr="00217154">
        <w:rPr>
          <w:color w:val="auto"/>
        </w:rPr>
        <w:t>ся финансовая</w:t>
      </w:r>
      <w:r w:rsidR="00822D89" w:rsidRPr="00217154">
        <w:rPr>
          <w:color w:val="auto"/>
        </w:rPr>
        <w:t xml:space="preserve">, имущественная </w:t>
      </w:r>
      <w:r w:rsidR="00E96266" w:rsidRPr="00217154">
        <w:rPr>
          <w:color w:val="auto"/>
        </w:rPr>
        <w:t>поддержка</w:t>
      </w:r>
      <w:r w:rsidR="002467BA" w:rsidRPr="00217154">
        <w:rPr>
          <w:color w:val="auto"/>
        </w:rPr>
        <w:t xml:space="preserve"> субъектов малого и среднего пре</w:t>
      </w:r>
      <w:r w:rsidR="00E96266" w:rsidRPr="00217154">
        <w:rPr>
          <w:color w:val="auto"/>
        </w:rPr>
        <w:t>дприним</w:t>
      </w:r>
      <w:r w:rsidR="00E96266" w:rsidRPr="00217154">
        <w:rPr>
          <w:color w:val="auto"/>
        </w:rPr>
        <w:t>а</w:t>
      </w:r>
      <w:r w:rsidR="00E96266" w:rsidRPr="00217154">
        <w:rPr>
          <w:color w:val="auto"/>
        </w:rPr>
        <w:t xml:space="preserve">тельства и организаций, </w:t>
      </w:r>
      <w:r w:rsidR="002467BA" w:rsidRPr="00217154">
        <w:rPr>
          <w:color w:val="auto"/>
        </w:rPr>
        <w:t>образующих инфраструктуру поддержки субъектов малого и среднего предпринимательства</w:t>
      </w:r>
      <w:r w:rsidR="00E96266" w:rsidRPr="00217154">
        <w:rPr>
          <w:color w:val="auto"/>
        </w:rPr>
        <w:t xml:space="preserve">, реализуются мероприятия, направленные на </w:t>
      </w:r>
      <w:r w:rsidR="002467BA" w:rsidRPr="00217154">
        <w:rPr>
          <w:color w:val="auto"/>
        </w:rPr>
        <w:t>повышение конкурентоспособности малого и среднего предпринимательства</w:t>
      </w:r>
      <w:r w:rsidR="00E96266" w:rsidRPr="00217154">
        <w:rPr>
          <w:color w:val="auto"/>
        </w:rPr>
        <w:t xml:space="preserve"> и</w:t>
      </w:r>
      <w:r w:rsidR="002467BA" w:rsidRPr="00217154">
        <w:rPr>
          <w:color w:val="auto"/>
        </w:rPr>
        <w:t xml:space="preserve"> содействие в устран</w:t>
      </w:r>
      <w:r w:rsidR="002467BA" w:rsidRPr="00217154">
        <w:rPr>
          <w:color w:val="auto"/>
        </w:rPr>
        <w:t>е</w:t>
      </w:r>
      <w:r w:rsidR="002467BA" w:rsidRPr="00217154">
        <w:rPr>
          <w:color w:val="auto"/>
        </w:rPr>
        <w:t>нии административных барьеров, возникающих на пути развития малого и среднего пре</w:t>
      </w:r>
      <w:r w:rsidR="002467BA" w:rsidRPr="00217154">
        <w:rPr>
          <w:color w:val="auto"/>
        </w:rPr>
        <w:t>д</w:t>
      </w:r>
      <w:r w:rsidR="002467BA" w:rsidRPr="00217154">
        <w:rPr>
          <w:color w:val="auto"/>
        </w:rPr>
        <w:t>принимательства.</w:t>
      </w:r>
    </w:p>
    <w:p w:rsidR="00771AE8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71AE8" w:rsidRPr="00217154">
        <w:rPr>
          <w:szCs w:val="24"/>
        </w:rPr>
        <w:t>Осуществление мер государстве</w:t>
      </w:r>
      <w:r>
        <w:rPr>
          <w:szCs w:val="24"/>
        </w:rPr>
        <w:t xml:space="preserve">нной и муниципальной поддержки </w:t>
      </w:r>
      <w:r w:rsidR="00771AE8" w:rsidRPr="00217154">
        <w:rPr>
          <w:szCs w:val="24"/>
        </w:rPr>
        <w:t>малого и средн</w:t>
      </w:r>
      <w:r w:rsidR="00771AE8" w:rsidRPr="00217154">
        <w:rPr>
          <w:szCs w:val="24"/>
        </w:rPr>
        <w:t>е</w:t>
      </w:r>
      <w:r w:rsidR="00771AE8" w:rsidRPr="00217154">
        <w:rPr>
          <w:szCs w:val="24"/>
        </w:rPr>
        <w:t>го предпринимательства и создание благоприятных условий для развития бизнеса на те</w:t>
      </w:r>
      <w:r w:rsidR="00771AE8" w:rsidRPr="00217154">
        <w:rPr>
          <w:szCs w:val="24"/>
        </w:rPr>
        <w:t>р</w:t>
      </w:r>
      <w:r w:rsidR="00771AE8" w:rsidRPr="00217154">
        <w:rPr>
          <w:szCs w:val="24"/>
        </w:rPr>
        <w:t>ритории муниципального образования Тосненский район Ленинградской области позв</w:t>
      </w:r>
      <w:r w:rsidR="00771AE8" w:rsidRPr="00217154">
        <w:rPr>
          <w:szCs w:val="24"/>
        </w:rPr>
        <w:t>о</w:t>
      </w:r>
      <w:r w:rsidR="00771AE8" w:rsidRPr="00217154">
        <w:rPr>
          <w:szCs w:val="24"/>
        </w:rPr>
        <w:t>лило достичь увеличения количества субъекто</w:t>
      </w:r>
      <w:r>
        <w:rPr>
          <w:szCs w:val="24"/>
        </w:rPr>
        <w:t xml:space="preserve">в малого предпринимательства и </w:t>
      </w:r>
      <w:r w:rsidR="00771AE8" w:rsidRPr="00217154">
        <w:rPr>
          <w:szCs w:val="24"/>
        </w:rPr>
        <w:t xml:space="preserve">числа </w:t>
      </w:r>
      <w:r>
        <w:rPr>
          <w:szCs w:val="24"/>
        </w:rPr>
        <w:t xml:space="preserve">   </w:t>
      </w:r>
      <w:r w:rsidR="00771AE8" w:rsidRPr="00217154">
        <w:rPr>
          <w:szCs w:val="24"/>
        </w:rPr>
        <w:t>занятых в малом и среднем бизнесе.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2467BA" w:rsidRPr="00217154">
        <w:rPr>
          <w:szCs w:val="24"/>
        </w:rPr>
        <w:t xml:space="preserve">На территории муниципального образования Тосненский район Ленинградской </w:t>
      </w:r>
      <w:r>
        <w:rPr>
          <w:szCs w:val="24"/>
        </w:rPr>
        <w:t xml:space="preserve">   </w:t>
      </w:r>
      <w:r w:rsidR="002467BA" w:rsidRPr="00217154">
        <w:rPr>
          <w:szCs w:val="24"/>
        </w:rPr>
        <w:t>области осуществляет деятельность организация инфраструктуры поддержки субъектов малого и среднего предпринимательства</w:t>
      </w:r>
      <w:r>
        <w:rPr>
          <w:szCs w:val="24"/>
        </w:rPr>
        <w:t xml:space="preserve"> – </w:t>
      </w:r>
      <w:r w:rsidR="002467BA" w:rsidRPr="00217154">
        <w:rPr>
          <w:szCs w:val="24"/>
        </w:rPr>
        <w:t xml:space="preserve">Фонд «Муниципальный центр поддержки предпринимательства». Основная функция инфраструктуры поддержки субъектов малого </w:t>
      </w:r>
      <w:r w:rsidR="002467BA" w:rsidRPr="00217154">
        <w:rPr>
          <w:szCs w:val="24"/>
        </w:rPr>
        <w:lastRenderedPageBreak/>
        <w:t xml:space="preserve">и среднего предпринимательства это оказание </w:t>
      </w:r>
      <w:r w:rsidR="00822D89" w:rsidRPr="00217154">
        <w:rPr>
          <w:szCs w:val="24"/>
        </w:rPr>
        <w:t>консультационных и иных услуг, необх</w:t>
      </w:r>
      <w:r w:rsidR="00822D89" w:rsidRPr="00217154">
        <w:rPr>
          <w:szCs w:val="24"/>
        </w:rPr>
        <w:t>о</w:t>
      </w:r>
      <w:r w:rsidR="00822D89" w:rsidRPr="00217154">
        <w:rPr>
          <w:szCs w:val="24"/>
        </w:rPr>
        <w:t>димых для развития</w:t>
      </w:r>
      <w:r w:rsidR="002467BA" w:rsidRPr="00217154">
        <w:rPr>
          <w:szCs w:val="24"/>
        </w:rPr>
        <w:t xml:space="preserve"> субъект</w:t>
      </w:r>
      <w:r w:rsidR="00822D89" w:rsidRPr="00217154">
        <w:rPr>
          <w:szCs w:val="24"/>
        </w:rPr>
        <w:t>ов</w:t>
      </w:r>
      <w:r w:rsidR="002467BA" w:rsidRPr="00217154">
        <w:rPr>
          <w:szCs w:val="24"/>
        </w:rPr>
        <w:t xml:space="preserve"> малого и среднего предпринимательства.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rFonts w:eastAsia="Calibri"/>
          <w:szCs w:val="24"/>
          <w:lang w:eastAsia="en-US"/>
        </w:rPr>
        <w:tab/>
      </w:r>
      <w:r w:rsidR="00822D89" w:rsidRPr="00217154">
        <w:rPr>
          <w:rFonts w:eastAsia="Calibri"/>
          <w:szCs w:val="24"/>
          <w:lang w:eastAsia="en-US"/>
        </w:rPr>
        <w:t>В рамках информационной поддержки субъектов малого и среднего предприним</w:t>
      </w:r>
      <w:r w:rsidR="00822D89" w:rsidRPr="00217154">
        <w:rPr>
          <w:rFonts w:eastAsia="Calibri"/>
          <w:szCs w:val="24"/>
          <w:lang w:eastAsia="en-US"/>
        </w:rPr>
        <w:t>а</w:t>
      </w:r>
      <w:r w:rsidR="00822D89" w:rsidRPr="00217154">
        <w:rPr>
          <w:rFonts w:eastAsia="Calibri"/>
          <w:szCs w:val="24"/>
          <w:lang w:eastAsia="en-US"/>
        </w:rPr>
        <w:t xml:space="preserve">тельства </w:t>
      </w:r>
      <w:r>
        <w:rPr>
          <w:szCs w:val="24"/>
        </w:rPr>
        <w:t xml:space="preserve">создан официальный </w:t>
      </w:r>
      <w:r w:rsidR="00822D89" w:rsidRPr="00217154">
        <w:rPr>
          <w:szCs w:val="24"/>
        </w:rPr>
        <w:t>сайт информационной поддержки субъектов малого и сре</w:t>
      </w:r>
      <w:r w:rsidR="00822D89" w:rsidRPr="00217154">
        <w:rPr>
          <w:szCs w:val="24"/>
        </w:rPr>
        <w:t>д</w:t>
      </w:r>
      <w:r w:rsidR="00822D89" w:rsidRPr="00217154">
        <w:rPr>
          <w:szCs w:val="24"/>
        </w:rPr>
        <w:t xml:space="preserve">него предпринимательства Тосненского района Ленинградской области в сети Интернет </w:t>
      </w:r>
      <w:r>
        <w:rPr>
          <w:szCs w:val="24"/>
        </w:rPr>
        <w:t xml:space="preserve">   </w:t>
      </w:r>
      <w:r w:rsidR="00822D89" w:rsidRPr="00217154">
        <w:rPr>
          <w:szCs w:val="24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</w:t>
      </w:r>
      <w:r w:rsidR="00822D89" w:rsidRPr="00217154">
        <w:rPr>
          <w:szCs w:val="24"/>
        </w:rPr>
        <w:t>ь</w:t>
      </w:r>
      <w:r w:rsidR="00822D89" w:rsidRPr="00217154">
        <w:rPr>
          <w:szCs w:val="24"/>
        </w:rPr>
        <w:t>ства</w:t>
      </w:r>
      <w:r w:rsidR="00A66B45" w:rsidRPr="00217154">
        <w:rPr>
          <w:szCs w:val="24"/>
        </w:rPr>
        <w:t>,</w:t>
      </w:r>
      <w:r w:rsidR="00822D89" w:rsidRPr="00217154">
        <w:rPr>
          <w:szCs w:val="24"/>
        </w:rPr>
        <w:t xml:space="preserve"> необходимой информацией. Сайт постоянно наполняется новым контентом, ос</w:t>
      </w:r>
      <w:r w:rsidR="00822D89" w:rsidRPr="00217154">
        <w:rPr>
          <w:szCs w:val="24"/>
        </w:rPr>
        <w:t>у</w:t>
      </w:r>
      <w:r w:rsidR="00822D89" w:rsidRPr="00217154">
        <w:rPr>
          <w:szCs w:val="24"/>
        </w:rPr>
        <w:t>ществляется его техническое и информационное обеспечение.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822D89" w:rsidRPr="00217154">
        <w:rPr>
          <w:szCs w:val="24"/>
        </w:rPr>
        <w:t>В це</w:t>
      </w:r>
      <w:r>
        <w:rPr>
          <w:szCs w:val="24"/>
        </w:rPr>
        <w:t xml:space="preserve">лях </w:t>
      </w:r>
      <w:r w:rsidR="00822D89" w:rsidRPr="00217154">
        <w:rPr>
          <w:szCs w:val="24"/>
        </w:rPr>
        <w:t>обеспечения субъектов малого и среднего предпринимательства информ</w:t>
      </w:r>
      <w:r w:rsidR="00822D89" w:rsidRPr="00217154">
        <w:rPr>
          <w:szCs w:val="24"/>
        </w:rPr>
        <w:t>а</w:t>
      </w:r>
      <w:r w:rsidR="00822D89" w:rsidRPr="00217154">
        <w:rPr>
          <w:szCs w:val="24"/>
        </w:rPr>
        <w:t>цией о финансово-экономическом состоянии субъектов МСП на территории Тосненского муни</w:t>
      </w:r>
      <w:r>
        <w:rPr>
          <w:szCs w:val="24"/>
        </w:rPr>
        <w:t xml:space="preserve">ципального района </w:t>
      </w:r>
      <w:r w:rsidR="00822D89" w:rsidRPr="00217154">
        <w:rPr>
          <w:szCs w:val="24"/>
        </w:rPr>
        <w:t xml:space="preserve">осуществляется </w:t>
      </w:r>
      <w:r w:rsidR="00001F9B" w:rsidRPr="00217154">
        <w:rPr>
          <w:szCs w:val="24"/>
        </w:rPr>
        <w:t>сбор информации</w:t>
      </w:r>
      <w:r w:rsidR="00AD59E8" w:rsidRPr="00217154">
        <w:rPr>
          <w:szCs w:val="24"/>
        </w:rPr>
        <w:t>,</w:t>
      </w:r>
      <w:r w:rsidR="00001F9B" w:rsidRPr="00217154">
        <w:rPr>
          <w:szCs w:val="24"/>
        </w:rPr>
        <w:t xml:space="preserve"> </w:t>
      </w:r>
      <w:r w:rsidR="00AD59E8" w:rsidRPr="00217154">
        <w:rPr>
          <w:szCs w:val="24"/>
        </w:rPr>
        <w:t>характеризующей состояние деятельности субъектов малого и среднего предпринимательства, в том числе в сфере п</w:t>
      </w:r>
      <w:r w:rsidR="00AD59E8" w:rsidRPr="00217154">
        <w:rPr>
          <w:szCs w:val="24"/>
        </w:rPr>
        <w:t>о</w:t>
      </w:r>
      <w:r w:rsidR="00AD59E8" w:rsidRPr="00217154">
        <w:rPr>
          <w:szCs w:val="24"/>
        </w:rPr>
        <w:t>требительск</w:t>
      </w:r>
      <w:r>
        <w:rPr>
          <w:szCs w:val="24"/>
        </w:rPr>
        <w:t xml:space="preserve">ого рынка, проводимый в рамках </w:t>
      </w:r>
      <w:r w:rsidR="00822D89" w:rsidRPr="00217154">
        <w:rPr>
          <w:szCs w:val="24"/>
        </w:rPr>
        <w:t>мониторинг</w:t>
      </w:r>
      <w:r w:rsidR="00AD59E8" w:rsidRPr="00217154">
        <w:rPr>
          <w:szCs w:val="24"/>
        </w:rPr>
        <w:t>а</w:t>
      </w:r>
      <w:r w:rsidR="00822D89" w:rsidRPr="00217154">
        <w:rPr>
          <w:szCs w:val="24"/>
        </w:rPr>
        <w:t xml:space="preserve"> их деятельности</w:t>
      </w:r>
      <w:r w:rsidR="008D1977" w:rsidRPr="00217154">
        <w:rPr>
          <w:szCs w:val="24"/>
        </w:rPr>
        <w:t>.</w:t>
      </w:r>
    </w:p>
    <w:p w:rsidR="00822D89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Дополнительными мероприятиями по решению проблем развития предприним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тельства, увеличения числа </w:t>
      </w:r>
      <w:r w:rsidR="008B6ED9" w:rsidRPr="00217154">
        <w:rPr>
          <w:rFonts w:ascii="Times New Roman" w:hAnsi="Times New Roman" w:cs="Times New Roman"/>
          <w:sz w:val="24"/>
          <w:szCs w:val="24"/>
        </w:rPr>
        <w:t>предпринимателей, в т</w:t>
      </w:r>
      <w:r w:rsidR="00A66B45" w:rsidRPr="00217154">
        <w:rPr>
          <w:rFonts w:ascii="Times New Roman" w:hAnsi="Times New Roman" w:cs="Times New Roman"/>
          <w:sz w:val="24"/>
          <w:szCs w:val="24"/>
        </w:rPr>
        <w:t>ом числе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 среди молодежи,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популяризация предпринимательской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поднятие 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престижности малого предпринимательства как вида деятельности. В рамках муниципальной программы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предусмотрено мероприятие по освещению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СМИ Тосненского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</w:t>
      </w:r>
      <w:r w:rsidR="008B6ED9" w:rsidRPr="00217154">
        <w:rPr>
          <w:rFonts w:ascii="Times New Roman" w:hAnsi="Times New Roman" w:cs="Times New Roman"/>
          <w:sz w:val="24"/>
          <w:szCs w:val="24"/>
        </w:rPr>
        <w:t>положительного опыта организации и ведения предпринимательской деятельности на территории муниц</w:t>
      </w:r>
      <w:r w:rsidR="008B6ED9" w:rsidRPr="00217154">
        <w:rPr>
          <w:rFonts w:ascii="Times New Roman" w:hAnsi="Times New Roman" w:cs="Times New Roman"/>
          <w:sz w:val="24"/>
          <w:szCs w:val="24"/>
        </w:rPr>
        <w:t>и</w:t>
      </w:r>
      <w:r w:rsidR="008B6ED9" w:rsidRPr="00217154">
        <w:rPr>
          <w:rFonts w:ascii="Times New Roman" w:hAnsi="Times New Roman" w:cs="Times New Roman"/>
          <w:sz w:val="24"/>
          <w:szCs w:val="24"/>
        </w:rPr>
        <w:t>пального образования Тосненски</w:t>
      </w:r>
      <w:r>
        <w:rPr>
          <w:rFonts w:ascii="Times New Roman" w:hAnsi="Times New Roman" w:cs="Times New Roman"/>
          <w:sz w:val="24"/>
          <w:szCs w:val="24"/>
        </w:rPr>
        <w:t xml:space="preserve">й район Ленинградской области,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успешного опыта раб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органов местного самоуправления по развитию предпринимательства и повышению деловой активности в муниципальном образовании, </w:t>
      </w:r>
      <w:r w:rsidR="008B6ED9" w:rsidRPr="00217154">
        <w:rPr>
          <w:rFonts w:ascii="Times New Roman" w:hAnsi="Times New Roman" w:cs="Times New Roman"/>
          <w:sz w:val="24"/>
          <w:szCs w:val="24"/>
        </w:rPr>
        <w:t>тематических статей и телевизионных выпусков об успешных примерах предпринимательской деятельности социальной напра</w:t>
      </w:r>
      <w:r w:rsidR="008B6ED9" w:rsidRPr="00217154">
        <w:rPr>
          <w:rFonts w:ascii="Times New Roman" w:hAnsi="Times New Roman" w:cs="Times New Roman"/>
          <w:sz w:val="24"/>
          <w:szCs w:val="24"/>
        </w:rPr>
        <w:t>в</w:t>
      </w:r>
      <w:r w:rsidR="008B6ED9" w:rsidRPr="00217154">
        <w:rPr>
          <w:rFonts w:ascii="Times New Roman" w:hAnsi="Times New Roman" w:cs="Times New Roman"/>
          <w:sz w:val="24"/>
          <w:szCs w:val="24"/>
        </w:rPr>
        <w:t>ленности, а также осуществления мероприятий по содействию в развитии и популяриз</w:t>
      </w:r>
      <w:r w:rsidR="008B6ED9" w:rsidRPr="00217154">
        <w:rPr>
          <w:rFonts w:ascii="Times New Roman" w:hAnsi="Times New Roman" w:cs="Times New Roman"/>
          <w:sz w:val="24"/>
          <w:szCs w:val="24"/>
        </w:rPr>
        <w:t>а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ции социального предпринимательства на территории </w:t>
      </w:r>
      <w:r w:rsidR="00AB2123" w:rsidRPr="002171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области. </w:t>
      </w:r>
      <w:r w:rsidR="008D1977" w:rsidRPr="00217154">
        <w:rPr>
          <w:rFonts w:ascii="Times New Roman" w:hAnsi="Times New Roman" w:cs="Times New Roman"/>
          <w:sz w:val="24"/>
          <w:szCs w:val="24"/>
        </w:rPr>
        <w:t xml:space="preserve">В целях повышения конкурентоспособности малого и среднего предпринимательства осуществляются мероприятия, направленные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977" w:rsidRPr="00217154">
        <w:rPr>
          <w:rFonts w:ascii="Times New Roman" w:hAnsi="Times New Roman" w:cs="Times New Roman"/>
          <w:sz w:val="24"/>
          <w:szCs w:val="24"/>
        </w:rPr>
        <w:t>на поддерж</w:t>
      </w:r>
      <w:r>
        <w:rPr>
          <w:rFonts w:ascii="Times New Roman" w:hAnsi="Times New Roman" w:cs="Times New Roman"/>
          <w:sz w:val="24"/>
          <w:szCs w:val="24"/>
        </w:rPr>
        <w:t xml:space="preserve">ку спроса на </w:t>
      </w:r>
      <w:r w:rsidR="008D1977" w:rsidRPr="00217154">
        <w:rPr>
          <w:rFonts w:ascii="Times New Roman" w:hAnsi="Times New Roman" w:cs="Times New Roman"/>
          <w:sz w:val="24"/>
          <w:szCs w:val="24"/>
        </w:rPr>
        <w:t>продукцию субъектов малого и среднего предпринимательства, являющихся товаропроизводителями, а также осуществляющих деятельность в сфере народных художественных промыслов и ремесел.</w:t>
      </w:r>
    </w:p>
    <w:p w:rsidR="002467BA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2467BA" w:rsidRPr="00217154">
        <w:rPr>
          <w:szCs w:val="24"/>
        </w:rPr>
        <w:t>Несмотря на достигнутые результаты, для дальнейшего развития малого и среднего предпринимательства  на территории муниципального образования Тосненский район</w:t>
      </w:r>
      <w:r>
        <w:rPr>
          <w:szCs w:val="24"/>
        </w:rPr>
        <w:t xml:space="preserve">  </w:t>
      </w:r>
      <w:r w:rsidR="002467BA" w:rsidRPr="00217154">
        <w:rPr>
          <w:szCs w:val="24"/>
        </w:rPr>
        <w:t xml:space="preserve"> Ленинградской области, обеспечения устойчивости позитивных изменений необходима даль</w:t>
      </w:r>
      <w:r>
        <w:rPr>
          <w:szCs w:val="24"/>
        </w:rPr>
        <w:t xml:space="preserve">нейшая </w:t>
      </w:r>
      <w:r w:rsidR="002467BA" w:rsidRPr="00217154">
        <w:rPr>
          <w:szCs w:val="24"/>
        </w:rPr>
        <w:t>поддержка малого и среднего предпринимательства.</w:t>
      </w:r>
    </w:p>
    <w:p w:rsidR="004B392E" w:rsidRDefault="00B451E7" w:rsidP="00217154">
      <w:pPr>
        <w:pStyle w:val="1"/>
        <w:spacing w:befor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2467BA" w:rsidRPr="00217154">
        <w:rPr>
          <w:szCs w:val="24"/>
          <w:shd w:val="clear" w:color="auto" w:fill="FFFFFF"/>
        </w:rPr>
        <w:t>Для дальнейшего развити</w:t>
      </w:r>
      <w:r w:rsidR="00771AE8" w:rsidRPr="00217154">
        <w:rPr>
          <w:szCs w:val="24"/>
          <w:shd w:val="clear" w:color="auto" w:fill="FFFFFF"/>
        </w:rPr>
        <w:t>я</w:t>
      </w:r>
      <w:r w:rsidR="002467BA" w:rsidRPr="00217154">
        <w:rPr>
          <w:szCs w:val="24"/>
          <w:shd w:val="clear" w:color="auto" w:fill="FFFFFF"/>
        </w:rPr>
        <w:t xml:space="preserve"> малого и среднего предпринимательства необходимы комплексные и согласованные действия органов исполнительной власти, субъектов мал</w:t>
      </w:r>
      <w:r w:rsidR="002467BA" w:rsidRPr="00217154">
        <w:rPr>
          <w:szCs w:val="24"/>
          <w:shd w:val="clear" w:color="auto" w:fill="FFFFFF"/>
        </w:rPr>
        <w:t>о</w:t>
      </w:r>
      <w:r w:rsidR="002467BA" w:rsidRPr="00217154">
        <w:rPr>
          <w:szCs w:val="24"/>
          <w:shd w:val="clear" w:color="auto" w:fill="FFFFFF"/>
        </w:rPr>
        <w:t>го и среднего предпринимательства, а также организаций инфраструктуры поддержки субъек</w:t>
      </w:r>
      <w:r>
        <w:rPr>
          <w:szCs w:val="24"/>
          <w:shd w:val="clear" w:color="auto" w:fill="FFFFFF"/>
        </w:rPr>
        <w:t>тов малого и </w:t>
      </w:r>
      <w:r w:rsidR="002467BA" w:rsidRPr="00217154">
        <w:rPr>
          <w:szCs w:val="24"/>
          <w:shd w:val="clear" w:color="auto" w:fill="FFFFFF"/>
        </w:rPr>
        <w:t>среднего предпринимательства.</w:t>
      </w:r>
    </w:p>
    <w:p w:rsidR="00B451E7" w:rsidRPr="00B451E7" w:rsidRDefault="00B451E7" w:rsidP="00B451E7">
      <w:pPr>
        <w:rPr>
          <w:lang w:eastAsia="ru-RU"/>
        </w:rPr>
      </w:pPr>
    </w:p>
    <w:p w:rsidR="001308B4" w:rsidRDefault="00CF6690" w:rsidP="00B451E7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 xml:space="preserve">2. </w:t>
      </w:r>
      <w:r w:rsidR="00845621" w:rsidRPr="00217154">
        <w:rPr>
          <w:color w:val="auto"/>
        </w:rPr>
        <w:t>Приоритеты, цели и задачи муниципальной программы</w:t>
      </w:r>
    </w:p>
    <w:p w:rsidR="00B451E7" w:rsidRPr="00217154" w:rsidRDefault="00B451E7" w:rsidP="00217154">
      <w:pPr>
        <w:pStyle w:val="Default"/>
        <w:spacing w:before="0"/>
        <w:rPr>
          <w:color w:val="auto"/>
        </w:rPr>
      </w:pP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032125" w:rsidRPr="00217154">
        <w:rPr>
          <w:color w:val="auto"/>
        </w:rPr>
        <w:t>2</w:t>
      </w:r>
      <w:r w:rsidR="00845621" w:rsidRPr="00217154">
        <w:rPr>
          <w:color w:val="auto"/>
        </w:rPr>
        <w:t>.1. Приори</w:t>
      </w:r>
      <w:r>
        <w:rPr>
          <w:color w:val="auto"/>
        </w:rPr>
        <w:t>теты государственной политики в</w:t>
      </w:r>
      <w:r w:rsidR="00845621" w:rsidRPr="00217154">
        <w:rPr>
          <w:color w:val="auto"/>
        </w:rPr>
        <w:t xml:space="preserve"> сфере реализации программы сфо</w:t>
      </w:r>
      <w:r w:rsidR="00845621" w:rsidRPr="00217154">
        <w:rPr>
          <w:color w:val="auto"/>
        </w:rPr>
        <w:t>р</w:t>
      </w:r>
      <w:r w:rsidR="00845621" w:rsidRPr="00217154">
        <w:rPr>
          <w:color w:val="auto"/>
        </w:rPr>
        <w:t>мированы на основе положений федеральных и региональных документов стратегическ</w:t>
      </w:r>
      <w:r w:rsidR="00845621" w:rsidRPr="00217154">
        <w:rPr>
          <w:color w:val="auto"/>
        </w:rPr>
        <w:t>о</w:t>
      </w:r>
      <w:r w:rsidR="00845621" w:rsidRPr="00217154">
        <w:rPr>
          <w:color w:val="auto"/>
        </w:rPr>
        <w:t>го планирования, в том числе:</w:t>
      </w:r>
    </w:p>
    <w:p w:rsidR="0055506A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>- стратегии развития малого и среднего предпринимательства в Российской Федер</w:t>
      </w:r>
      <w:r w:rsidR="00845621" w:rsidRPr="00217154">
        <w:rPr>
          <w:color w:val="auto"/>
        </w:rPr>
        <w:t>а</w:t>
      </w:r>
      <w:r w:rsidR="00845621" w:rsidRPr="00217154">
        <w:rPr>
          <w:color w:val="auto"/>
        </w:rPr>
        <w:t>ции на период до 2030 года (утверждена распоряжением Правительства Р</w:t>
      </w:r>
      <w:r w:rsidR="00947F91" w:rsidRPr="00217154">
        <w:rPr>
          <w:color w:val="auto"/>
        </w:rPr>
        <w:t xml:space="preserve">оссийской </w:t>
      </w:r>
      <w:r>
        <w:rPr>
          <w:color w:val="auto"/>
        </w:rPr>
        <w:t xml:space="preserve">     </w:t>
      </w:r>
      <w:r w:rsidR="00947F91" w:rsidRPr="00217154">
        <w:rPr>
          <w:color w:val="auto"/>
        </w:rPr>
        <w:t>Федерации</w:t>
      </w:r>
      <w:r w:rsidR="00845621" w:rsidRPr="00217154">
        <w:rPr>
          <w:color w:val="auto"/>
        </w:rPr>
        <w:t xml:space="preserve"> от 02.06.2016</w:t>
      </w:r>
      <w:r w:rsidR="0055506A" w:rsidRPr="00217154">
        <w:rPr>
          <w:color w:val="auto"/>
        </w:rPr>
        <w:t xml:space="preserve"> №</w:t>
      </w:r>
      <w:r w:rsidR="00845621" w:rsidRPr="00217154">
        <w:rPr>
          <w:color w:val="auto"/>
        </w:rPr>
        <w:t xml:space="preserve"> 1083-р (ред. от 30.03.2018);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 xml:space="preserve">- стратегии социально-экономического развития Ленинградской области до </w:t>
      </w:r>
      <w:r>
        <w:rPr>
          <w:color w:val="auto"/>
        </w:rPr>
        <w:t xml:space="preserve">        </w:t>
      </w:r>
      <w:r w:rsidR="00845621" w:rsidRPr="00217154">
        <w:rPr>
          <w:color w:val="auto"/>
        </w:rPr>
        <w:t>2030 года (утверждена областным законом Ленинградской области от 8 августа 2016 года</w:t>
      </w:r>
      <w:r>
        <w:rPr>
          <w:color w:val="auto"/>
        </w:rPr>
        <w:t xml:space="preserve">       </w:t>
      </w:r>
      <w:r w:rsidR="00845621" w:rsidRPr="00217154">
        <w:rPr>
          <w:color w:val="auto"/>
        </w:rPr>
        <w:t xml:space="preserve"> № 76-оз);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lastRenderedPageBreak/>
        <w:tab/>
      </w:r>
      <w:r w:rsidR="00E670C6" w:rsidRPr="00217154">
        <w:rPr>
          <w:color w:val="auto"/>
        </w:rPr>
        <w:t xml:space="preserve">- стратегии развития малого и среднего предпринимательства в Ленинградской </w:t>
      </w:r>
      <w:r>
        <w:rPr>
          <w:color w:val="auto"/>
        </w:rPr>
        <w:t xml:space="preserve">   </w:t>
      </w:r>
      <w:r w:rsidR="00E670C6" w:rsidRPr="00217154">
        <w:rPr>
          <w:color w:val="auto"/>
        </w:rPr>
        <w:t>области до 2030 года (утверждена распоряжением Правительства Ленинградской области от 01.08.2017 № 387-р);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 xml:space="preserve">- </w:t>
      </w:r>
      <w:r w:rsidR="00FD067A" w:rsidRPr="00217154">
        <w:rPr>
          <w:color w:val="auto"/>
        </w:rPr>
        <w:t>с</w:t>
      </w:r>
      <w:r w:rsidR="00845621" w:rsidRPr="00217154">
        <w:rPr>
          <w:color w:val="auto"/>
        </w:rPr>
        <w:t xml:space="preserve">тратегии социально-экономического развития муниципального образования </w:t>
      </w:r>
      <w:r>
        <w:rPr>
          <w:color w:val="auto"/>
        </w:rPr>
        <w:t xml:space="preserve">     </w:t>
      </w:r>
      <w:r w:rsidR="00845621" w:rsidRPr="00217154">
        <w:rPr>
          <w:color w:val="auto"/>
        </w:rPr>
        <w:t>Тосненский район Ленинградской области на период до 2030 года</w:t>
      </w:r>
      <w:r w:rsidR="00E670C6" w:rsidRPr="00217154">
        <w:rPr>
          <w:color w:val="auto"/>
        </w:rPr>
        <w:t>, утвержденной решен</w:t>
      </w:r>
      <w:r w:rsidR="00E670C6" w:rsidRPr="00217154">
        <w:rPr>
          <w:color w:val="auto"/>
        </w:rPr>
        <w:t>и</w:t>
      </w:r>
      <w:r w:rsidR="00E670C6" w:rsidRPr="00217154">
        <w:rPr>
          <w:color w:val="auto"/>
        </w:rPr>
        <w:t>ем совета депутатов муниципального образования Тосненский район Ленинградской</w:t>
      </w:r>
      <w:r>
        <w:rPr>
          <w:color w:val="auto"/>
        </w:rPr>
        <w:t xml:space="preserve">    </w:t>
      </w:r>
      <w:r w:rsidR="00E670C6" w:rsidRPr="00217154">
        <w:rPr>
          <w:color w:val="auto"/>
        </w:rPr>
        <w:t xml:space="preserve"> области от 21.12.2018 № 222.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032125" w:rsidRPr="00217154">
        <w:rPr>
          <w:color w:val="auto"/>
        </w:rPr>
        <w:t>2</w:t>
      </w:r>
      <w:r w:rsidR="00845621" w:rsidRPr="00217154">
        <w:rPr>
          <w:color w:val="auto"/>
        </w:rPr>
        <w:t xml:space="preserve">.2. Приоритеты в сфере развития малого и среднего предпринимательства </w:t>
      </w:r>
      <w:r w:rsidR="001E59E8">
        <w:rPr>
          <w:color w:val="auto"/>
        </w:rPr>
        <w:t xml:space="preserve">                </w:t>
      </w:r>
      <w:r w:rsidR="00845621" w:rsidRPr="00217154">
        <w:rPr>
          <w:color w:val="auto"/>
        </w:rPr>
        <w:t xml:space="preserve">в Тосненском муниципальном районе </w:t>
      </w:r>
      <w:r w:rsidR="0055506A" w:rsidRPr="00217154">
        <w:rPr>
          <w:color w:val="auto"/>
        </w:rPr>
        <w:t>Ленинградской области</w:t>
      </w:r>
      <w:r w:rsidR="00313A51" w:rsidRPr="00217154">
        <w:rPr>
          <w:color w:val="auto"/>
        </w:rPr>
        <w:t xml:space="preserve"> </w:t>
      </w:r>
      <w:r w:rsidR="00845621" w:rsidRPr="00217154">
        <w:rPr>
          <w:color w:val="auto"/>
        </w:rPr>
        <w:t>в соответствии со стратег</w:t>
      </w:r>
      <w:r w:rsidR="00845621" w:rsidRPr="00217154">
        <w:rPr>
          <w:color w:val="auto"/>
        </w:rPr>
        <w:t>и</w:t>
      </w:r>
      <w:r w:rsidR="00845621" w:rsidRPr="00217154">
        <w:rPr>
          <w:color w:val="auto"/>
        </w:rPr>
        <w:t>че</w:t>
      </w:r>
      <w:r>
        <w:rPr>
          <w:color w:val="auto"/>
        </w:rPr>
        <w:t xml:space="preserve">скими </w:t>
      </w:r>
      <w:r w:rsidR="00845621" w:rsidRPr="00217154">
        <w:rPr>
          <w:color w:val="auto"/>
        </w:rPr>
        <w:t xml:space="preserve">документами муниципального образования Тосненский район Ленинградской </w:t>
      </w:r>
      <w:r>
        <w:rPr>
          <w:color w:val="auto"/>
        </w:rPr>
        <w:t xml:space="preserve">    </w:t>
      </w:r>
      <w:r w:rsidR="00845621" w:rsidRPr="00217154">
        <w:rPr>
          <w:color w:val="auto"/>
        </w:rPr>
        <w:t>об</w:t>
      </w:r>
      <w:r>
        <w:rPr>
          <w:color w:val="auto"/>
        </w:rPr>
        <w:t xml:space="preserve">ласти </w:t>
      </w:r>
      <w:r w:rsidR="00845621" w:rsidRPr="00217154">
        <w:rPr>
          <w:color w:val="auto"/>
        </w:rPr>
        <w:t>до 203</w:t>
      </w:r>
      <w:r>
        <w:rPr>
          <w:color w:val="auto"/>
        </w:rPr>
        <w:t xml:space="preserve">0 года обозначены в следующих </w:t>
      </w:r>
      <w:r w:rsidR="00845621" w:rsidRPr="00217154">
        <w:rPr>
          <w:color w:val="auto"/>
        </w:rPr>
        <w:t>направлениях:</w:t>
      </w:r>
    </w:p>
    <w:p w:rsidR="001308B4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формировани</w:t>
      </w:r>
      <w:r w:rsidR="002E1B07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благоприятных условий для предпринимателей;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создани</w:t>
      </w:r>
      <w:r w:rsidR="002E1B07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привлекательного </w:t>
      </w:r>
      <w:r w:rsidR="00B901BD" w:rsidRPr="00217154">
        <w:rPr>
          <w:rFonts w:ascii="Times New Roman" w:hAnsi="Times New Roman" w:cs="Times New Roman"/>
          <w:sz w:val="24"/>
          <w:szCs w:val="24"/>
        </w:rPr>
        <w:t>инвестиционного климата (в т</w:t>
      </w:r>
      <w:r w:rsidR="0055506A" w:rsidRPr="00217154">
        <w:rPr>
          <w:rFonts w:ascii="Times New Roman" w:hAnsi="Times New Roman" w:cs="Times New Roman"/>
          <w:sz w:val="24"/>
          <w:szCs w:val="24"/>
        </w:rPr>
        <w:t>ом числе,</w:t>
      </w:r>
      <w:r w:rsidR="00B901BD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5621" w:rsidRPr="00217154">
        <w:rPr>
          <w:rFonts w:ascii="Times New Roman" w:hAnsi="Times New Roman" w:cs="Times New Roman"/>
          <w:sz w:val="24"/>
          <w:szCs w:val="24"/>
        </w:rPr>
        <w:t>бизнес-инкубатора);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поддержка инициаторов открытия и ведения новых бизнесов;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поддержка и развитие инновационной деятельности;</w:t>
      </w:r>
    </w:p>
    <w:p w:rsidR="003658B2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>-</w:t>
      </w:r>
      <w:r w:rsidR="0055506A" w:rsidRPr="00217154">
        <w:rPr>
          <w:rFonts w:ascii="Times New Roman" w:hAnsi="Times New Roman" w:cs="Times New Roman"/>
          <w:sz w:val="24"/>
          <w:szCs w:val="24"/>
        </w:rPr>
        <w:t> </w:t>
      </w:r>
      <w:r w:rsidR="00845621" w:rsidRPr="00217154">
        <w:rPr>
          <w:rFonts w:ascii="Times New Roman" w:hAnsi="Times New Roman" w:cs="Times New Roman"/>
          <w:sz w:val="24"/>
          <w:szCs w:val="24"/>
        </w:rPr>
        <w:t>обеспечение поддержки частного предпринимательства и создание новых рабочих мест;</w:t>
      </w:r>
    </w:p>
    <w:p w:rsidR="003658B2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активизация и поддержка промышленного производства.</w:t>
      </w:r>
    </w:p>
    <w:p w:rsidR="00845621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BDF" w:rsidRPr="00217154">
        <w:rPr>
          <w:rFonts w:ascii="Times New Roman" w:hAnsi="Times New Roman" w:cs="Times New Roman"/>
          <w:sz w:val="24"/>
          <w:szCs w:val="24"/>
        </w:rPr>
        <w:t>Муниципальная п</w:t>
      </w:r>
      <w:r w:rsidR="00845621" w:rsidRPr="00217154">
        <w:rPr>
          <w:rFonts w:ascii="Times New Roman" w:hAnsi="Times New Roman" w:cs="Times New Roman"/>
          <w:sz w:val="24"/>
          <w:szCs w:val="24"/>
        </w:rPr>
        <w:t>рограмма является частью социально-экономической политики муниципального образования Тосненский район Ленинградской области и представляет собой совокупность правовых, экономических, организационных и иных мер, направле</w:t>
      </w:r>
      <w:r w:rsidR="00845621" w:rsidRPr="00217154">
        <w:rPr>
          <w:rFonts w:ascii="Times New Roman" w:hAnsi="Times New Roman" w:cs="Times New Roman"/>
          <w:sz w:val="24"/>
          <w:szCs w:val="24"/>
        </w:rPr>
        <w:t>н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ных на обеспечение реализации целей,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621" w:rsidRPr="00217154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</w:t>
      </w:r>
      <w:r w:rsidR="00845621" w:rsidRPr="00217154">
        <w:rPr>
          <w:rFonts w:ascii="Times New Roman" w:hAnsi="Times New Roman" w:cs="Times New Roman"/>
          <w:sz w:val="24"/>
          <w:szCs w:val="24"/>
        </w:rPr>
        <w:t>й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ской Федерации». Программа разработана в соответствии со </w:t>
      </w:r>
      <w:r w:rsidR="00B901BD" w:rsidRPr="00217154">
        <w:rPr>
          <w:rFonts w:ascii="Times New Roman" w:hAnsi="Times New Roman" w:cs="Times New Roman"/>
          <w:sz w:val="24"/>
          <w:szCs w:val="24"/>
        </w:rPr>
        <w:t>стратеги</w:t>
      </w:r>
      <w:r w:rsidR="00427659" w:rsidRPr="00217154">
        <w:rPr>
          <w:rFonts w:ascii="Times New Roman" w:hAnsi="Times New Roman" w:cs="Times New Roman"/>
          <w:sz w:val="24"/>
          <w:szCs w:val="24"/>
        </w:rPr>
        <w:t xml:space="preserve">ей </w:t>
      </w:r>
      <w:r w:rsidR="00B901BD" w:rsidRPr="00217154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Тосненский район Ленинградской области на период до 2030 года, утвержденной решением совета депутатов муниципал</w:t>
      </w:r>
      <w:r w:rsidR="00B901BD" w:rsidRPr="00217154">
        <w:rPr>
          <w:rFonts w:ascii="Times New Roman" w:hAnsi="Times New Roman" w:cs="Times New Roman"/>
          <w:sz w:val="24"/>
          <w:szCs w:val="24"/>
        </w:rPr>
        <w:t>ь</w:t>
      </w:r>
      <w:r w:rsidR="00B901BD" w:rsidRPr="00217154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21.12.2018 № 222,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B901BD" w:rsidRPr="00217154">
        <w:rPr>
          <w:rFonts w:ascii="Times New Roman" w:hAnsi="Times New Roman" w:cs="Times New Roman"/>
          <w:sz w:val="24"/>
          <w:szCs w:val="24"/>
        </w:rPr>
        <w:t>ая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развития муниципального образования определя</w:t>
      </w:r>
      <w:r w:rsidR="00B901BD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создание привлекательного  инвестиционно-предпринимательского климата.</w:t>
      </w:r>
    </w:p>
    <w:p w:rsidR="00313A51" w:rsidRPr="00217154" w:rsidRDefault="001E59E8" w:rsidP="00217154">
      <w:pPr>
        <w:pStyle w:val="Default"/>
        <w:spacing w:before="0"/>
        <w:rPr>
          <w:shd w:val="clear" w:color="auto" w:fill="FFFFFF"/>
        </w:rPr>
      </w:pPr>
      <w:r>
        <w:tab/>
      </w:r>
      <w:r w:rsidR="00032125" w:rsidRPr="00217154">
        <w:t>2</w:t>
      </w:r>
      <w:r w:rsidR="00845621" w:rsidRPr="00217154">
        <w:t>.3. Целью программы является с</w:t>
      </w:r>
      <w:r w:rsidR="00845621" w:rsidRPr="00217154">
        <w:rPr>
          <w:shd w:val="clear" w:color="auto" w:fill="FFFFFF"/>
        </w:rPr>
        <w:t>оздание благоприятн</w:t>
      </w:r>
      <w:r w:rsidR="00313A51" w:rsidRPr="00217154">
        <w:rPr>
          <w:shd w:val="clear" w:color="auto" w:fill="FFFFFF"/>
        </w:rPr>
        <w:t>ого предпринимательского климата</w:t>
      </w:r>
      <w:r w:rsidR="00845621" w:rsidRPr="00217154">
        <w:rPr>
          <w:shd w:val="clear" w:color="auto" w:fill="FFFFFF"/>
        </w:rPr>
        <w:t xml:space="preserve"> для устойчивого развития малого и среднего предпринимательства в муниц</w:t>
      </w:r>
      <w:r w:rsidR="00845621" w:rsidRPr="00217154">
        <w:rPr>
          <w:shd w:val="clear" w:color="auto" w:fill="FFFFFF"/>
        </w:rPr>
        <w:t>и</w:t>
      </w:r>
      <w:r w:rsidR="00845621" w:rsidRPr="00217154">
        <w:rPr>
          <w:shd w:val="clear" w:color="auto" w:fill="FFFFFF"/>
        </w:rPr>
        <w:t>пальном образовании Тосненс</w:t>
      </w:r>
      <w:r w:rsidR="00313A51" w:rsidRPr="00217154">
        <w:rPr>
          <w:shd w:val="clear" w:color="auto" w:fill="FFFFFF"/>
        </w:rPr>
        <w:t>кий район Ленинградской области.</w:t>
      </w:r>
    </w:p>
    <w:p w:rsidR="00845621" w:rsidRPr="00217154" w:rsidRDefault="001E59E8" w:rsidP="00217154">
      <w:pPr>
        <w:pStyle w:val="Default"/>
        <w:spacing w:before="0"/>
      </w:pPr>
      <w:r>
        <w:tab/>
      </w:r>
      <w:r w:rsidR="00032125" w:rsidRPr="00217154">
        <w:t>2</w:t>
      </w:r>
      <w:r w:rsidR="00845621" w:rsidRPr="00217154">
        <w:t>.4. Для достижения указа</w:t>
      </w:r>
      <w:r>
        <w:t>нной цели необходимо обеспечить</w:t>
      </w:r>
      <w:r w:rsidR="00845621" w:rsidRPr="00217154">
        <w:t xml:space="preserve"> р</w:t>
      </w:r>
      <w:r>
        <w:t xml:space="preserve">ешение следующих </w:t>
      </w:r>
      <w:r w:rsidR="00845621" w:rsidRPr="00217154">
        <w:t>задач:</w:t>
      </w:r>
    </w:p>
    <w:p w:rsidR="00313A51" w:rsidRPr="00217154" w:rsidRDefault="001E59E8" w:rsidP="00217154">
      <w:pPr>
        <w:pStyle w:val="Default"/>
        <w:spacing w:before="0"/>
      </w:pPr>
      <w:r>
        <w:tab/>
      </w:r>
      <w:r w:rsidR="00B901BD" w:rsidRPr="00217154">
        <w:t>2</w:t>
      </w:r>
      <w:r w:rsidR="00845621" w:rsidRPr="00217154">
        <w:t xml:space="preserve">.4.1. </w:t>
      </w:r>
      <w:r w:rsidR="00313A51" w:rsidRPr="00217154">
        <w:t>Повышение конкурентоспособности малого и среднего  предпринимательства и создание благоприятных условий для ведения предпринимательской деятельности</w:t>
      </w:r>
      <w:r w:rsidR="00E95018" w:rsidRPr="00217154">
        <w:t>.</w:t>
      </w:r>
    </w:p>
    <w:p w:rsidR="001308B4" w:rsidRPr="00217154" w:rsidRDefault="001E59E8" w:rsidP="00217154">
      <w:pPr>
        <w:pStyle w:val="Default"/>
        <w:spacing w:before="0"/>
      </w:pPr>
      <w:r>
        <w:tab/>
      </w:r>
      <w:r w:rsidR="00E95018" w:rsidRPr="00217154">
        <w:t>2</w:t>
      </w:r>
      <w:r w:rsidR="00845621" w:rsidRPr="00217154">
        <w:t>.4.2.</w:t>
      </w:r>
      <w:r w:rsidR="00E95018" w:rsidRPr="00217154">
        <w:t xml:space="preserve"> Повышение доступности финансовой, имущественной, информационной</w:t>
      </w:r>
      <w:r w:rsidR="00D1022A" w:rsidRPr="00217154">
        <w:t xml:space="preserve"> </w:t>
      </w:r>
      <w:r>
        <w:t xml:space="preserve">        </w:t>
      </w:r>
      <w:r w:rsidR="00D1022A" w:rsidRPr="00217154">
        <w:t xml:space="preserve">и консультационной </w:t>
      </w:r>
      <w:r w:rsidR="00E95018" w:rsidRPr="00217154">
        <w:t>поддержки для субъектов малого и среднего предпринимательства</w:t>
      </w:r>
      <w:r w:rsidR="00B901BD" w:rsidRPr="00217154">
        <w:t>.</w:t>
      </w:r>
    </w:p>
    <w:p w:rsidR="00B901BD" w:rsidRDefault="001E59E8" w:rsidP="00217154">
      <w:pPr>
        <w:pStyle w:val="Default"/>
        <w:spacing w:before="0"/>
      </w:pPr>
      <w:r>
        <w:tab/>
      </w:r>
      <w:r w:rsidR="00883381" w:rsidRPr="00217154">
        <w:t xml:space="preserve">В целях решения поставленных задач </w:t>
      </w:r>
      <w:r w:rsidR="00363CF8" w:rsidRPr="00217154">
        <w:t>осуществляется реализация</w:t>
      </w:r>
      <w:r w:rsidR="00883381" w:rsidRPr="00217154">
        <w:t xml:space="preserve"> мероприятий сл</w:t>
      </w:r>
      <w:r w:rsidR="00883381" w:rsidRPr="00217154">
        <w:t>е</w:t>
      </w:r>
      <w:r w:rsidR="00883381" w:rsidRPr="00217154">
        <w:t>дующих федеральных  проектов и комплексов процессных мероприятий</w:t>
      </w:r>
      <w:r w:rsidR="007C2811" w:rsidRPr="00217154">
        <w:t>:</w:t>
      </w:r>
    </w:p>
    <w:p w:rsidR="001E59E8" w:rsidRPr="00217154" w:rsidRDefault="001E59E8" w:rsidP="00217154">
      <w:pPr>
        <w:pStyle w:val="Default"/>
        <w:spacing w:before="0"/>
      </w:pPr>
    </w:p>
    <w:p w:rsidR="001E59E8" w:rsidRDefault="00A4030D" w:rsidP="001E59E8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 xml:space="preserve">1. </w:t>
      </w:r>
      <w:r w:rsidR="00AA4BE3" w:rsidRPr="00217154">
        <w:rPr>
          <w:szCs w:val="24"/>
        </w:rPr>
        <w:t xml:space="preserve">Мероприятия, направленные на достижение </w:t>
      </w:r>
      <w:r w:rsidR="006752FC" w:rsidRPr="00217154">
        <w:rPr>
          <w:szCs w:val="24"/>
        </w:rPr>
        <w:t>цел</w:t>
      </w:r>
      <w:r w:rsidR="0028326D" w:rsidRPr="00217154">
        <w:rPr>
          <w:szCs w:val="24"/>
        </w:rPr>
        <w:t>и</w:t>
      </w:r>
      <w:r w:rsidR="006752FC" w:rsidRPr="00217154">
        <w:rPr>
          <w:szCs w:val="24"/>
        </w:rPr>
        <w:t xml:space="preserve"> </w:t>
      </w:r>
      <w:r w:rsidR="00A05684" w:rsidRPr="00217154">
        <w:rPr>
          <w:szCs w:val="24"/>
        </w:rPr>
        <w:t>ф</w:t>
      </w:r>
      <w:r w:rsidR="00363CF8" w:rsidRPr="00217154">
        <w:rPr>
          <w:szCs w:val="24"/>
        </w:rPr>
        <w:t>едеральн</w:t>
      </w:r>
      <w:r w:rsidR="00AA4BE3" w:rsidRPr="00217154">
        <w:rPr>
          <w:szCs w:val="24"/>
        </w:rPr>
        <w:t>ого</w:t>
      </w:r>
      <w:r w:rsidR="001E59E8">
        <w:rPr>
          <w:szCs w:val="24"/>
        </w:rPr>
        <w:t xml:space="preserve"> </w:t>
      </w:r>
      <w:r w:rsidR="00363CF8" w:rsidRPr="00217154">
        <w:rPr>
          <w:szCs w:val="24"/>
        </w:rPr>
        <w:t>проект</w:t>
      </w:r>
      <w:r w:rsidR="00AA4BE3" w:rsidRPr="00217154">
        <w:rPr>
          <w:szCs w:val="24"/>
        </w:rPr>
        <w:t>а</w:t>
      </w:r>
      <w:r w:rsidR="006752FC" w:rsidRPr="00217154">
        <w:rPr>
          <w:szCs w:val="24"/>
        </w:rPr>
        <w:t xml:space="preserve"> </w:t>
      </w:r>
    </w:p>
    <w:p w:rsidR="00363CF8" w:rsidRDefault="006752FC" w:rsidP="001E59E8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«</w:t>
      </w:r>
      <w:r w:rsidR="00363CF8" w:rsidRPr="00217154">
        <w:rPr>
          <w:szCs w:val="24"/>
        </w:rPr>
        <w:t>Создание условий для легкого старта и комфортного ведения бизнеса</w:t>
      </w:r>
      <w:r w:rsidR="001E59E8">
        <w:rPr>
          <w:szCs w:val="24"/>
        </w:rPr>
        <w:t>»</w:t>
      </w:r>
    </w:p>
    <w:p w:rsidR="001E59E8" w:rsidRPr="001E59E8" w:rsidRDefault="001E59E8" w:rsidP="001E59E8">
      <w:pPr>
        <w:rPr>
          <w:lang w:eastAsia="ru-RU"/>
        </w:rPr>
      </w:pPr>
    </w:p>
    <w:p w:rsidR="00363CF8" w:rsidRDefault="001E59E8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363CF8" w:rsidRPr="00217154">
        <w:rPr>
          <w:szCs w:val="24"/>
        </w:rPr>
        <w:t xml:space="preserve">В рамках проекта предусматривается предоставление финансовой поддержки </w:t>
      </w:r>
      <w:r w:rsidR="00A4030D" w:rsidRPr="00217154">
        <w:rPr>
          <w:szCs w:val="24"/>
        </w:rPr>
        <w:t xml:space="preserve">и </w:t>
      </w:r>
      <w:r w:rsidR="00363CF8" w:rsidRPr="00217154">
        <w:rPr>
          <w:szCs w:val="24"/>
        </w:rPr>
        <w:t>ок</w:t>
      </w:r>
      <w:r w:rsidR="00363CF8" w:rsidRPr="00217154">
        <w:rPr>
          <w:szCs w:val="24"/>
        </w:rPr>
        <w:t>а</w:t>
      </w:r>
      <w:r w:rsidR="00363CF8" w:rsidRPr="00217154">
        <w:rPr>
          <w:szCs w:val="24"/>
        </w:rPr>
        <w:t>зание комплекса услуг, направленных на вовлечение в предпринимательскую деятел</w:t>
      </w:r>
      <w:r w:rsidR="00363CF8" w:rsidRPr="00217154">
        <w:rPr>
          <w:szCs w:val="24"/>
        </w:rPr>
        <w:t>ь</w:t>
      </w:r>
      <w:r w:rsidR="00363CF8" w:rsidRPr="00217154">
        <w:rPr>
          <w:szCs w:val="24"/>
        </w:rPr>
        <w:t xml:space="preserve">ность, а также информационно-консультационных и образовательных услуг гражданам, желающим вести бизнес, начинающим и действующим предпринимателям, а также </w:t>
      </w:r>
      <w:r>
        <w:rPr>
          <w:szCs w:val="24"/>
        </w:rPr>
        <w:t xml:space="preserve">      </w:t>
      </w:r>
      <w:r w:rsidR="00363CF8" w:rsidRPr="00217154">
        <w:rPr>
          <w:szCs w:val="24"/>
        </w:rPr>
        <w:t>социальным предприятиям.</w:t>
      </w:r>
    </w:p>
    <w:p w:rsidR="001E59E8" w:rsidRPr="001E59E8" w:rsidRDefault="001E59E8" w:rsidP="001E59E8">
      <w:pPr>
        <w:rPr>
          <w:lang w:eastAsia="ru-RU"/>
        </w:rPr>
      </w:pPr>
    </w:p>
    <w:p w:rsidR="00A4030D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30D" w:rsidRPr="00217154">
        <w:rPr>
          <w:rFonts w:ascii="Times New Roman" w:hAnsi="Times New Roman" w:cs="Times New Roman"/>
          <w:sz w:val="24"/>
          <w:szCs w:val="24"/>
        </w:rPr>
        <w:t>Кроме того, реализуются следующие мероприятия, направленные на достижение цели федерального проекта «Создание условий для легкого старта и комфортного ведения бизнеса</w:t>
      </w:r>
      <w:r w:rsidR="00CA705C" w:rsidRPr="00217154">
        <w:rPr>
          <w:rFonts w:ascii="Times New Roman" w:hAnsi="Times New Roman" w:cs="Times New Roman"/>
          <w:sz w:val="24"/>
          <w:szCs w:val="24"/>
        </w:rPr>
        <w:t>»</w:t>
      </w:r>
      <w:r w:rsidR="00A4030D" w:rsidRPr="00217154">
        <w:rPr>
          <w:rFonts w:ascii="Times New Roman" w:hAnsi="Times New Roman" w:cs="Times New Roman"/>
          <w:sz w:val="24"/>
          <w:szCs w:val="24"/>
        </w:rPr>
        <w:t>:</w:t>
      </w:r>
    </w:p>
    <w:p w:rsidR="00A61C7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05C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A4030D" w:rsidRPr="00217154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A61C78" w:rsidRPr="00217154">
        <w:rPr>
          <w:rFonts w:ascii="Times New Roman" w:hAnsi="Times New Roman" w:cs="Times New Roman"/>
          <w:sz w:val="24"/>
          <w:szCs w:val="24"/>
        </w:rPr>
        <w:t>субъектам малого предпринимательства на организацию предпринимательской деятельности.</w:t>
      </w:r>
    </w:p>
    <w:p w:rsidR="001B7ED8" w:rsidRDefault="001E59E8" w:rsidP="00217154">
      <w:pPr>
        <w:pStyle w:val="ConsPlusNormal"/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Субсидии предоставляются субъектам малого предпринимательства 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организацию предпринимательской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приоритетных сферах ра</w:t>
      </w:r>
      <w:r w:rsidR="00EF08CE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звития предпринимательства: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производственной сфере,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сельскохозяйственного производства, 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социального предпринимательства, производства и реализации 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705C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народных художественных промыслов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ремесел, туризма,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культуры, спорта, образования.</w:t>
      </w:r>
    </w:p>
    <w:p w:rsidR="001E59E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p w:rsidR="001E59E8" w:rsidRDefault="006B5DB7" w:rsidP="001E59E8">
      <w:pPr>
        <w:pStyle w:val="ConsPlusNormal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2.</w:t>
      </w:r>
      <w:r w:rsidR="00AA4BE3" w:rsidRPr="00217154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достижение цел</w:t>
      </w:r>
      <w:r w:rsidR="0028326D" w:rsidRPr="00217154">
        <w:rPr>
          <w:rFonts w:ascii="Times New Roman" w:hAnsi="Times New Roman" w:cs="Times New Roman"/>
          <w:sz w:val="24"/>
          <w:szCs w:val="24"/>
        </w:rPr>
        <w:t>и</w:t>
      </w:r>
      <w:r w:rsidR="00AA4BE3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A05684" w:rsidRPr="00217154">
        <w:rPr>
          <w:rFonts w:ascii="Times New Roman" w:hAnsi="Times New Roman" w:cs="Times New Roman"/>
          <w:sz w:val="24"/>
          <w:szCs w:val="24"/>
        </w:rPr>
        <w:t>ф</w:t>
      </w:r>
      <w:r w:rsidRPr="00217154">
        <w:rPr>
          <w:rFonts w:ascii="Times New Roman" w:hAnsi="Times New Roman" w:cs="Times New Roman"/>
          <w:sz w:val="24"/>
          <w:szCs w:val="24"/>
        </w:rPr>
        <w:t>едеральн</w:t>
      </w:r>
      <w:r w:rsidR="00AA4BE3" w:rsidRPr="00217154">
        <w:rPr>
          <w:rFonts w:ascii="Times New Roman" w:hAnsi="Times New Roman" w:cs="Times New Roman"/>
          <w:sz w:val="24"/>
          <w:szCs w:val="24"/>
        </w:rPr>
        <w:t>ого</w:t>
      </w:r>
      <w:r w:rsidRPr="0021715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A4BE3" w:rsidRPr="00217154">
        <w:rPr>
          <w:rFonts w:ascii="Times New Roman" w:hAnsi="Times New Roman" w:cs="Times New Roman"/>
          <w:sz w:val="24"/>
          <w:szCs w:val="24"/>
        </w:rPr>
        <w:t>а</w:t>
      </w:r>
      <w:r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B7" w:rsidRDefault="00CA705C" w:rsidP="001E59E8">
      <w:pPr>
        <w:pStyle w:val="ConsPlusNormal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«</w:t>
      </w:r>
      <w:r w:rsidR="006B5DB7" w:rsidRPr="00217154">
        <w:rPr>
          <w:rFonts w:ascii="Times New Roman" w:hAnsi="Times New Roman" w:cs="Times New Roman"/>
          <w:sz w:val="24"/>
          <w:szCs w:val="24"/>
        </w:rPr>
        <w:t>Акселерация субъектов малого и среднего предпринимательства</w:t>
      </w:r>
      <w:r w:rsidRPr="00217154">
        <w:rPr>
          <w:rFonts w:ascii="Times New Roman" w:hAnsi="Times New Roman" w:cs="Times New Roman"/>
          <w:sz w:val="24"/>
          <w:szCs w:val="24"/>
        </w:rPr>
        <w:t>»</w:t>
      </w:r>
    </w:p>
    <w:p w:rsidR="001E59E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p w:rsidR="006B5DB7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9DE" w:rsidRPr="00217154">
        <w:rPr>
          <w:rFonts w:ascii="Times New Roman" w:hAnsi="Times New Roman" w:cs="Times New Roman"/>
          <w:sz w:val="24"/>
          <w:szCs w:val="24"/>
        </w:rPr>
        <w:t>В рамках проекта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B119DE" w:rsidRPr="00217154">
        <w:rPr>
          <w:rFonts w:ascii="Times New Roman" w:hAnsi="Times New Roman" w:cs="Times New Roman"/>
          <w:sz w:val="24"/>
          <w:szCs w:val="24"/>
        </w:rPr>
        <w:t>ся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создание комплексной системы акселерации, включающей</w:t>
      </w:r>
      <w:r w:rsidR="009C50F0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инструменты поддержки субъектов малого и среднего предпринимательства, оказание комплекса информационно-консультационных и образовательных услуг, </w:t>
      </w:r>
      <w:r w:rsidR="00B119DE" w:rsidRPr="00217154">
        <w:rPr>
          <w:rFonts w:ascii="Times New Roman" w:hAnsi="Times New Roman" w:cs="Times New Roman"/>
          <w:sz w:val="24"/>
          <w:szCs w:val="24"/>
        </w:rPr>
        <w:t>создание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B119DE" w:rsidRPr="00217154">
        <w:rPr>
          <w:rFonts w:ascii="Times New Roman" w:hAnsi="Times New Roman" w:cs="Times New Roman"/>
          <w:sz w:val="24"/>
          <w:szCs w:val="24"/>
        </w:rPr>
        <w:t>ы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для комфортной работы и развития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5DB7" w:rsidRPr="00217154">
        <w:rPr>
          <w:rFonts w:ascii="Times New Roman" w:hAnsi="Times New Roman" w:cs="Times New Roman"/>
          <w:sz w:val="24"/>
          <w:szCs w:val="24"/>
        </w:rPr>
        <w:t>и среднего предпринимательства, доступ к закупкам крупнейших заказчиков.</w:t>
      </w:r>
    </w:p>
    <w:p w:rsidR="006B5DB7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DB7" w:rsidRPr="00217154">
        <w:rPr>
          <w:rFonts w:ascii="Times New Roman" w:hAnsi="Times New Roman" w:cs="Times New Roman"/>
          <w:sz w:val="24"/>
          <w:szCs w:val="24"/>
        </w:rPr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предпринимательства»:</w:t>
      </w:r>
    </w:p>
    <w:p w:rsidR="006B5DB7" w:rsidRPr="007B5499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26D" w:rsidRPr="007B5499">
        <w:rPr>
          <w:rFonts w:ascii="Times New Roman" w:hAnsi="Times New Roman" w:cs="Times New Roman"/>
          <w:sz w:val="24"/>
          <w:szCs w:val="24"/>
        </w:rPr>
        <w:t>-</w:t>
      </w:r>
      <w:r w:rsidR="0000036D" w:rsidRPr="007B5499">
        <w:rPr>
          <w:rFonts w:ascii="Times New Roman" w:hAnsi="Times New Roman" w:cs="Times New Roman"/>
          <w:sz w:val="24"/>
          <w:szCs w:val="24"/>
        </w:rPr>
        <w:t> 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 w:rsidR="0000036D" w:rsidRPr="007B5499">
        <w:rPr>
          <w:rFonts w:ascii="Times New Roman" w:hAnsi="Times New Roman" w:cs="Times New Roman"/>
          <w:sz w:val="24"/>
          <w:szCs w:val="24"/>
        </w:rPr>
        <w:t>и улучшение качест</w:t>
      </w:r>
      <w:r w:rsidR="00594124" w:rsidRPr="007B5499">
        <w:rPr>
          <w:rFonts w:ascii="Times New Roman" w:hAnsi="Times New Roman" w:cs="Times New Roman"/>
          <w:sz w:val="24"/>
          <w:szCs w:val="24"/>
        </w:rPr>
        <w:t xml:space="preserve">ва </w:t>
      </w:r>
      <w:r w:rsidR="00B24516" w:rsidRPr="007B54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B5DB7" w:rsidRPr="007B5499">
        <w:rPr>
          <w:rFonts w:ascii="Times New Roman" w:hAnsi="Times New Roman" w:cs="Times New Roman"/>
          <w:sz w:val="24"/>
          <w:szCs w:val="24"/>
        </w:rPr>
        <w:t>имущества, включенного в переч</w:t>
      </w:r>
      <w:r w:rsidR="00B24516" w:rsidRPr="007B5499">
        <w:rPr>
          <w:rFonts w:ascii="Times New Roman" w:hAnsi="Times New Roman" w:cs="Times New Roman"/>
          <w:sz w:val="24"/>
          <w:szCs w:val="24"/>
        </w:rPr>
        <w:t>ень муниципального имущества Тосненского района Ленинградской области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, </w:t>
      </w:r>
      <w:r w:rsidR="00B24516" w:rsidRPr="007B5499">
        <w:rPr>
          <w:rFonts w:ascii="Times New Roman" w:hAnsi="Times New Roman" w:cs="Times New Roman"/>
          <w:sz w:val="24"/>
          <w:szCs w:val="24"/>
        </w:rPr>
        <w:t xml:space="preserve">предназначенного для передачи в аренду субъектам малого и среднего предпринимательства, а также организациям, образующим инфраструктуру поддержки субъектов </w:t>
      </w:r>
      <w:r w:rsidRPr="007B5499">
        <w:rPr>
          <w:rFonts w:ascii="Times New Roman" w:hAnsi="Times New Roman" w:cs="Times New Roman"/>
          <w:sz w:val="24"/>
          <w:szCs w:val="24"/>
        </w:rPr>
        <w:t xml:space="preserve">     </w:t>
      </w:r>
      <w:r w:rsidR="00B24516" w:rsidRPr="007B549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0036D" w:rsidRPr="007B5499">
        <w:rPr>
          <w:rFonts w:ascii="Times New Roman" w:hAnsi="Times New Roman" w:cs="Times New Roman"/>
          <w:sz w:val="24"/>
          <w:szCs w:val="24"/>
        </w:rPr>
        <w:t>,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 в долгосрочное владение (пользование) на основании договоров;</w:t>
      </w:r>
    </w:p>
    <w:p w:rsidR="007B3722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 w:rsidRPr="007B5499">
        <w:rPr>
          <w:rFonts w:ascii="Times New Roman" w:hAnsi="Times New Roman" w:cs="Times New Roman"/>
          <w:sz w:val="24"/>
          <w:szCs w:val="24"/>
        </w:rPr>
        <w:tab/>
      </w:r>
      <w:r w:rsidR="0028326D" w:rsidRPr="007B5499">
        <w:rPr>
          <w:rFonts w:ascii="Times New Roman" w:hAnsi="Times New Roman" w:cs="Times New Roman"/>
          <w:sz w:val="24"/>
          <w:szCs w:val="24"/>
        </w:rPr>
        <w:t xml:space="preserve">- </w:t>
      </w:r>
      <w:r w:rsidR="006B5DB7" w:rsidRPr="007B5499">
        <w:rPr>
          <w:rFonts w:ascii="Times New Roman" w:hAnsi="Times New Roman" w:cs="Times New Roman"/>
          <w:sz w:val="24"/>
          <w:szCs w:val="24"/>
        </w:rPr>
        <w:t>совершенствование льготного порядка пр</w:t>
      </w:r>
      <w:r w:rsidR="007B3722" w:rsidRPr="007B5499">
        <w:rPr>
          <w:rFonts w:ascii="Times New Roman" w:hAnsi="Times New Roman" w:cs="Times New Roman"/>
          <w:sz w:val="24"/>
          <w:szCs w:val="24"/>
        </w:rPr>
        <w:t>едоставления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 в аренду муниципального </w:t>
      </w:r>
      <w:r w:rsidR="007B3722" w:rsidRPr="007B549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, включенного в перечень муниципального имущества Тосненского района </w:t>
      </w:r>
      <w:r w:rsidRPr="007B5499">
        <w:rPr>
          <w:rFonts w:ascii="Times New Roman" w:hAnsi="Times New Roman" w:cs="Times New Roman"/>
          <w:sz w:val="24"/>
          <w:szCs w:val="24"/>
        </w:rPr>
        <w:t xml:space="preserve"> 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Ленинградской области, предназначенного для передачи в аренду субъектам малого </w:t>
      </w:r>
      <w:r w:rsidRPr="007B54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036D" w:rsidRPr="007B5499">
        <w:rPr>
          <w:rFonts w:ascii="Times New Roman" w:hAnsi="Times New Roman" w:cs="Times New Roman"/>
          <w:sz w:val="24"/>
          <w:szCs w:val="24"/>
        </w:rPr>
        <w:t>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B3722" w:rsidRPr="007B5499">
        <w:rPr>
          <w:rFonts w:ascii="Times New Roman" w:hAnsi="Times New Roman" w:cs="Times New Roman"/>
          <w:sz w:val="24"/>
          <w:szCs w:val="24"/>
        </w:rPr>
        <w:t>.</w:t>
      </w:r>
    </w:p>
    <w:p w:rsidR="00D165B2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В целях оказания имущественной поддержки субъектам малого и среднего предпринимательства </w:t>
      </w:r>
      <w:r w:rsidR="009C50F0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D165B2" w:rsidRPr="00217154">
        <w:rPr>
          <w:rFonts w:ascii="Times New Roman" w:hAnsi="Times New Roman" w:cs="Times New Roman"/>
          <w:sz w:val="24"/>
          <w:szCs w:val="24"/>
        </w:rPr>
        <w:t>Перечень муниципального имущества Тосненского района Ленин</w:t>
      </w:r>
      <w:r w:rsidR="009C50F0">
        <w:rPr>
          <w:rFonts w:ascii="Times New Roman" w:hAnsi="Times New Roman" w:cs="Times New Roman"/>
          <w:sz w:val="24"/>
          <w:szCs w:val="24"/>
        </w:rPr>
        <w:t xml:space="preserve">градской области, свободного </w:t>
      </w:r>
      <w:r w:rsidR="00D165B2" w:rsidRPr="00217154">
        <w:rPr>
          <w:rFonts w:ascii="Times New Roman" w:hAnsi="Times New Roman" w:cs="Times New Roman"/>
          <w:sz w:val="24"/>
          <w:szCs w:val="24"/>
        </w:rPr>
        <w:t>от прав третьих лиц (за исключением имущественных прав субъектов малого и среднего предпринимательства),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165FCD" w:rsidRPr="00217154">
        <w:rPr>
          <w:rFonts w:ascii="Times New Roman" w:hAnsi="Times New Roman" w:cs="Times New Roman"/>
          <w:sz w:val="24"/>
          <w:szCs w:val="24"/>
        </w:rPr>
        <w:t>,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сооружений, нежилых помещений, оборудования, машин, механизмов, установок, транспортных сре</w:t>
      </w:r>
      <w:r w:rsidR="009C50F0">
        <w:rPr>
          <w:rFonts w:ascii="Times New Roman" w:hAnsi="Times New Roman" w:cs="Times New Roman"/>
          <w:sz w:val="24"/>
          <w:szCs w:val="24"/>
        </w:rPr>
        <w:t xml:space="preserve">дств, инвентаря, инструментов, </w:t>
      </w:r>
      <w:r w:rsidR="00D165B2" w:rsidRPr="00217154">
        <w:rPr>
          <w:rFonts w:ascii="Times New Roman" w:hAnsi="Times New Roman" w:cs="Times New Roman"/>
          <w:sz w:val="24"/>
          <w:szCs w:val="24"/>
        </w:rPr>
        <w:t>предназначенного для передачи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Перечень).</w:t>
      </w:r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</w:t>
      </w:r>
      <w:bookmarkStart w:id="1" w:name="_Hlk90588292"/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предназначено для передачи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5B2" w:rsidRPr="00217154">
        <w:rPr>
          <w:rFonts w:ascii="Times New Roman" w:hAnsi="Times New Roman" w:cs="Times New Roman"/>
          <w:sz w:val="24"/>
          <w:szCs w:val="24"/>
        </w:rPr>
        <w:t>во владение и (или) пользование:</w:t>
      </w: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- без проведения торгов на возмездной основе:</w:t>
      </w:r>
    </w:p>
    <w:p w:rsidR="00D165B2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а) субъектам малого и среднего предпринимательства, являющимся арендаторами по договорам аренды, заключенным без проведения торгов;</w:t>
      </w:r>
    </w:p>
    <w:p w:rsidR="009C50F0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</w:p>
    <w:p w:rsidR="009C50F0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б) субъектам малого и среднего предпринимательства, занимающимся в соответствии с учредительными документами приоритетными видами деятельности (приложение 6 к муниципальной программе);</w:t>
      </w: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в) организациям, образующим инфраструктуру поддержки субъектов малого и среднего предпринимательства,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отвечающим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ым требованиям (приложение 7 к </w:t>
      </w:r>
      <w:r w:rsidR="00D165B2" w:rsidRPr="00217154">
        <w:rPr>
          <w:rFonts w:ascii="Times New Roman" w:hAnsi="Times New Roman" w:cs="Times New Roman"/>
          <w:sz w:val="24"/>
          <w:szCs w:val="24"/>
        </w:rPr>
        <w:t>муниципальной программе)</w:t>
      </w:r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  <w:t xml:space="preserve">- без проведения торгов 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 xml:space="preserve">на льготных условиях арендной платы-субъектам малого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   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и среднего предпринимательства, занимающимся социально значимыми видами деятельности (приложение 6 к муниципальной программе) или являющимся сельскохозяйственными кооперативами;</w:t>
      </w:r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sz w:val="24"/>
          <w:szCs w:val="24"/>
        </w:rPr>
        <w:t>- на возмездной основе по результатам проведения торгов</w:t>
      </w:r>
      <w:r w:rsidR="00165FCD" w:rsidRPr="00217154">
        <w:rPr>
          <w:rFonts w:ascii="Times New Roman" w:hAnsi="Times New Roman" w:cs="Times New Roman"/>
          <w:sz w:val="24"/>
          <w:szCs w:val="24"/>
        </w:rPr>
        <w:t>-</w:t>
      </w:r>
      <w:r w:rsidR="00D165B2" w:rsidRPr="00217154">
        <w:rPr>
          <w:rFonts w:ascii="Times New Roman" w:hAnsi="Times New Roman" w:cs="Times New Roman"/>
          <w:sz w:val="24"/>
          <w:szCs w:val="24"/>
        </w:rPr>
        <w:t>иным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165B2" w:rsidRPr="00217154" w:rsidRDefault="009C50F0" w:rsidP="00217154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 xml:space="preserve">Муниципальное имущество, включенное в Перечень, предоставляется во владение и (или) пользование в том числе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>режим).</w:t>
      </w:r>
    </w:p>
    <w:p w:rsidR="003658B2" w:rsidRDefault="009C50F0" w:rsidP="00217154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58B2" w:rsidRPr="00217154">
        <w:rPr>
          <w:rFonts w:ascii="Times New Roman" w:hAnsi="Times New Roman" w:cs="Times New Roman"/>
          <w:bCs/>
          <w:sz w:val="24"/>
          <w:szCs w:val="24"/>
        </w:rPr>
        <w:t xml:space="preserve">Условия и порядок 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оказания имущественной поддержки субъектам малого и среднего предпринимательства, физическим лицам, применяющим специальный налоговый режим, и организациям, образующим инфраструктуру поддержки субъектов малого и среднего предпринимательства, а также условия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едоставления преференции 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устанавливаются муниципальными правовыми актами.</w:t>
      </w:r>
    </w:p>
    <w:p w:rsidR="009C50F0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C50F0" w:rsidRDefault="00C035DD" w:rsidP="009C50F0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>3</w:t>
      </w:r>
      <w:r w:rsidR="0046373D" w:rsidRPr="00217154">
        <w:rPr>
          <w:color w:val="auto"/>
        </w:rPr>
        <w:t xml:space="preserve">. </w:t>
      </w:r>
      <w:r w:rsidR="000F100D" w:rsidRPr="00217154">
        <w:rPr>
          <w:color w:val="auto"/>
        </w:rPr>
        <w:t xml:space="preserve">Комплекс процессных мероприятий «Инфраструктурная и информационная </w:t>
      </w:r>
      <w:r w:rsidR="009C50F0">
        <w:rPr>
          <w:color w:val="auto"/>
        </w:rPr>
        <w:t xml:space="preserve">   </w:t>
      </w:r>
    </w:p>
    <w:p w:rsidR="00B901BD" w:rsidRDefault="000F100D" w:rsidP="009C50F0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>поддержка субъектов малого и среднего предпринимательств</w:t>
      </w:r>
      <w:r w:rsidR="00AC183E" w:rsidRPr="00217154">
        <w:rPr>
          <w:color w:val="auto"/>
        </w:rPr>
        <w:t>а»</w:t>
      </w:r>
    </w:p>
    <w:p w:rsidR="009C50F0" w:rsidRPr="00217154" w:rsidRDefault="009C50F0" w:rsidP="00217154">
      <w:pPr>
        <w:pStyle w:val="Default"/>
        <w:spacing w:before="0"/>
        <w:rPr>
          <w:color w:val="auto"/>
        </w:rPr>
      </w:pPr>
    </w:p>
    <w:p w:rsidR="000F100D" w:rsidRPr="00217154" w:rsidRDefault="009C50F0" w:rsidP="00217154">
      <w:pPr>
        <w:pStyle w:val="Default"/>
        <w:spacing w:before="0"/>
      </w:pPr>
      <w:r>
        <w:tab/>
      </w:r>
      <w:r w:rsidR="000F100D" w:rsidRPr="00217154">
        <w:t xml:space="preserve">В рамках комплекса мероприятий осуществляется обеспечение деятельности </w:t>
      </w:r>
      <w:r w:rsidR="00DA17B5" w:rsidRPr="00217154">
        <w:t>некоммерческих организаций, образующих инфраструктуру поддержки</w:t>
      </w:r>
      <w:r w:rsidR="001615D5" w:rsidRPr="00217154">
        <w:t xml:space="preserve"> субъектов малого и среднего предпринимательства Тосненского муниципального района Ленинградской области</w:t>
      </w:r>
      <w:r w:rsidR="00AA4BE3" w:rsidRPr="00217154">
        <w:t>, обеспечение</w:t>
      </w:r>
      <w:r w:rsidR="00C035DD" w:rsidRPr="00217154">
        <w:t xml:space="preserve"> информационной поддержки  субъектов</w:t>
      </w:r>
      <w:r w:rsidR="00DA2744" w:rsidRPr="00217154">
        <w:t xml:space="preserve"> малого и среднего предпринимательства</w:t>
      </w:r>
      <w:r w:rsidR="00C035DD" w:rsidRPr="00217154">
        <w:t xml:space="preserve"> и физических лиц, применяющих специальный налоговый режим</w:t>
      </w:r>
      <w:r w:rsidR="00F65238" w:rsidRPr="00217154">
        <w:t>,</w:t>
      </w:r>
      <w:r w:rsidR="007A5503" w:rsidRPr="00217154">
        <w:t xml:space="preserve"> в сети Интернет</w:t>
      </w:r>
      <w:r w:rsidR="001615D5" w:rsidRPr="00217154">
        <w:t>:</w:t>
      </w:r>
    </w:p>
    <w:p w:rsidR="00BC3E7C" w:rsidRPr="00217154" w:rsidRDefault="009C50F0" w:rsidP="00217154">
      <w:pPr>
        <w:pStyle w:val="Default"/>
        <w:spacing w:before="0"/>
      </w:pPr>
      <w:r>
        <w:tab/>
      </w:r>
      <w:r w:rsidR="001615D5" w:rsidRPr="00217154">
        <w:t>- предоставление субсидий организациям, образующим инфраструктуру поддержки субъектов малого и среднего предпринимательства  для возмещения затрат, в связи с оказанием безвозмездных консультационных услуг субъектам МСП</w:t>
      </w:r>
      <w:r w:rsidR="00BC3E7C" w:rsidRPr="00217154">
        <w:t xml:space="preserve"> и физическим лицам, применяющим специальный налоговый режим «Налог на профессиональный доход</w:t>
      </w:r>
      <w:r w:rsidR="007A5503" w:rsidRPr="00217154">
        <w:t>»;</w:t>
      </w:r>
    </w:p>
    <w:p w:rsidR="007A5503" w:rsidRPr="00217154" w:rsidRDefault="009C50F0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A5503" w:rsidRPr="00217154">
        <w:rPr>
          <w:szCs w:val="24"/>
        </w:rPr>
        <w:t>- организация мероприятий в рамках информационной компании, популяризирующей ведение предпринимательской деяте</w:t>
      </w:r>
      <w:r w:rsidR="00C035DD" w:rsidRPr="00217154">
        <w:rPr>
          <w:szCs w:val="24"/>
        </w:rPr>
        <w:t>льности;</w:t>
      </w:r>
    </w:p>
    <w:p w:rsidR="00C035DD" w:rsidRPr="00217154" w:rsidRDefault="009C50F0" w:rsidP="00217154">
      <w:pPr>
        <w:pStyle w:val="Default"/>
        <w:spacing w:before="0"/>
      </w:pPr>
      <w:r>
        <w:tab/>
      </w:r>
      <w:r w:rsidR="00C035DD" w:rsidRPr="00217154">
        <w:t xml:space="preserve">- обеспечение функционирования сайта информационной поддержки субъектов </w:t>
      </w:r>
      <w:r>
        <w:t xml:space="preserve">  </w:t>
      </w:r>
      <w:r w:rsidR="00C035DD" w:rsidRPr="00217154">
        <w:t>малого и среднего предпринимательства Тосненского района Ленинг</w:t>
      </w:r>
      <w:r w:rsidR="00B74D9D" w:rsidRPr="00217154">
        <w:t xml:space="preserve">радской области </w:t>
      </w:r>
      <w:r>
        <w:t xml:space="preserve">       </w:t>
      </w:r>
      <w:r w:rsidR="00B74D9D" w:rsidRPr="00217154">
        <w:t>в сети Интернет</w:t>
      </w:r>
      <w:r>
        <w:t xml:space="preserve"> </w:t>
      </w:r>
      <w:hyperlink r:id="rId11" w:history="1">
        <w:r w:rsidR="00222DCA" w:rsidRPr="009C50F0">
          <w:rPr>
            <w:rStyle w:val="a5"/>
            <w:color w:val="auto"/>
            <w:u w:val="none"/>
            <w:shd w:val="clear" w:color="auto" w:fill="FFFFFF"/>
          </w:rPr>
          <w:t>www.msbtosno.ru</w:t>
        </w:r>
      </w:hyperlink>
      <w:r w:rsidR="00CF7C10" w:rsidRPr="009C50F0">
        <w:rPr>
          <w:rStyle w:val="a5"/>
          <w:color w:val="auto"/>
          <w:u w:val="none"/>
          <w:shd w:val="clear" w:color="auto" w:fill="FFFFFF"/>
        </w:rPr>
        <w:t>.</w:t>
      </w:r>
      <w:r w:rsidR="00B74D9D" w:rsidRPr="00217154">
        <w:t>;</w:t>
      </w:r>
    </w:p>
    <w:p w:rsidR="00B74D9D" w:rsidRDefault="009C50F0" w:rsidP="00217154">
      <w:pPr>
        <w:pStyle w:val="Default"/>
        <w:spacing w:before="0"/>
        <w:rPr>
          <w:color w:val="auto"/>
        </w:rPr>
      </w:pPr>
      <w:r>
        <w:rPr>
          <w:color w:val="auto"/>
          <w:lang w:eastAsia="ru-RU"/>
        </w:rPr>
        <w:tab/>
      </w:r>
      <w:r w:rsidR="00B74D9D" w:rsidRPr="00217154">
        <w:rPr>
          <w:color w:val="auto"/>
          <w:lang w:eastAsia="ru-RU"/>
        </w:rPr>
        <w:t xml:space="preserve">- </w:t>
      </w:r>
      <w:r w:rsidR="00B74D9D" w:rsidRPr="00217154">
        <w:rPr>
          <w:color w:val="auto"/>
        </w:rPr>
        <w:t xml:space="preserve">организация </w:t>
      </w:r>
      <w:r w:rsidR="00CD5A59" w:rsidRPr="00217154">
        <w:rPr>
          <w:color w:val="auto"/>
        </w:rPr>
        <w:t>м</w:t>
      </w:r>
      <w:r w:rsidR="00B74D9D" w:rsidRPr="00217154">
        <w:rPr>
          <w:color w:val="auto"/>
        </w:rPr>
        <w:t>ониторинга деятельности субъектов малого и среднего предпринимательства и потребительского рынка</w:t>
      </w:r>
      <w:r w:rsidR="00CD5A59" w:rsidRPr="00217154">
        <w:rPr>
          <w:color w:val="auto"/>
        </w:rPr>
        <w:t xml:space="preserve"> на территории Тосненского муниципального района</w:t>
      </w:r>
      <w:r w:rsidR="00606B31" w:rsidRPr="00217154">
        <w:rPr>
          <w:color w:val="auto"/>
        </w:rPr>
        <w:t>.</w:t>
      </w:r>
    </w:p>
    <w:p w:rsidR="009C50F0" w:rsidRPr="00217154" w:rsidRDefault="009C50F0" w:rsidP="00217154">
      <w:pPr>
        <w:pStyle w:val="Default"/>
        <w:spacing w:before="0"/>
        <w:rPr>
          <w:lang w:eastAsia="ru-RU"/>
        </w:rPr>
      </w:pPr>
    </w:p>
    <w:p w:rsidR="00412C41" w:rsidRDefault="00412C41" w:rsidP="009C50F0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4. Комплекс процессных</w:t>
      </w:r>
      <w:r w:rsidR="009C50F0">
        <w:rPr>
          <w:szCs w:val="24"/>
        </w:rPr>
        <w:t xml:space="preserve"> мероприятий «Поддержка спроса»</w:t>
      </w:r>
    </w:p>
    <w:p w:rsidR="009C50F0" w:rsidRPr="009C50F0" w:rsidRDefault="009C50F0" w:rsidP="009C50F0">
      <w:pPr>
        <w:rPr>
          <w:rFonts w:ascii="Times New Roman" w:hAnsi="Times New Roman" w:cs="Times New Roman"/>
          <w:lang w:eastAsia="ru-RU"/>
        </w:rPr>
      </w:pPr>
    </w:p>
    <w:p w:rsidR="00412C41" w:rsidRPr="00217154" w:rsidRDefault="009C50F0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412C41" w:rsidRPr="00217154">
        <w:rPr>
          <w:szCs w:val="24"/>
        </w:rPr>
        <w:t>В рамках реализации комплекса процессных мероприятий</w:t>
      </w:r>
      <w:r w:rsidR="00F5292F" w:rsidRPr="00217154">
        <w:rPr>
          <w:szCs w:val="24"/>
        </w:rPr>
        <w:t xml:space="preserve"> «</w:t>
      </w:r>
      <w:r w:rsidR="00412C41" w:rsidRPr="00217154">
        <w:rPr>
          <w:szCs w:val="24"/>
        </w:rPr>
        <w:t>Поддержка спроса</w:t>
      </w:r>
      <w:r w:rsidR="00F5292F" w:rsidRPr="00217154">
        <w:rPr>
          <w:szCs w:val="24"/>
        </w:rPr>
        <w:t>»</w:t>
      </w:r>
      <w:r w:rsidR="00412C41" w:rsidRPr="00217154">
        <w:rPr>
          <w:szCs w:val="24"/>
        </w:rPr>
        <w:t xml:space="preserve">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t xml:space="preserve">запланированы меры по развитию конкуренции на локальных рынках и содействию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t>формированию рыночных ниш для субъектов малого и среднего предпринимательства,</w:t>
      </w:r>
      <w:r>
        <w:rPr>
          <w:szCs w:val="24"/>
        </w:rPr>
        <w:t xml:space="preserve">     </w:t>
      </w:r>
      <w:r w:rsidR="00412C41" w:rsidRPr="00217154">
        <w:rPr>
          <w:szCs w:val="24"/>
        </w:rPr>
        <w:t xml:space="preserve"> а именно создание рыночных ниш в сфере малоформатной торговли, туристического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t>размещения, социокультурного обслуживания, производства сельскохозяйственной продукции, в том числе экопродукции, поддержка социального предпринимательства:</w:t>
      </w:r>
    </w:p>
    <w:p w:rsidR="00CC205B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- со</w:t>
      </w:r>
      <w:r w:rsidR="007B5499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действие продвижению продукции 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предпринимательства, являющихся товаропроизводителями</w:t>
      </w:r>
      <w:r w:rsidR="0032362F" w:rsidRPr="0021715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в том числе, осуществляющи</w:t>
      </w:r>
      <w:r w:rsidR="00C97B3A" w:rsidRPr="0021715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сфере народных художественных промыслов и (или) ремесел</w:t>
      </w:r>
      <w:r w:rsidR="0032362F" w:rsidRPr="002171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5292F" w:rsidRPr="0021715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на товарные рынки</w:t>
      </w:r>
      <w:r w:rsidR="00222DCA" w:rsidRPr="002171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7A344F" w:rsidRPr="00217154" w:rsidSect="00217154">
          <w:head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344F" w:rsidRPr="00217154" w:rsidRDefault="007A344F" w:rsidP="008F748D">
      <w:pPr>
        <w:pStyle w:val="1"/>
        <w:spacing w:before="0"/>
        <w:ind w:left="10773"/>
        <w:rPr>
          <w:szCs w:val="24"/>
        </w:rPr>
      </w:pPr>
      <w:r w:rsidRPr="00217154">
        <w:rPr>
          <w:szCs w:val="24"/>
        </w:rPr>
        <w:t xml:space="preserve">Приложение </w:t>
      </w:r>
      <w:r w:rsidR="00E65AE0" w:rsidRPr="00217154">
        <w:rPr>
          <w:szCs w:val="24"/>
        </w:rPr>
        <w:t>1</w:t>
      </w:r>
    </w:p>
    <w:p w:rsidR="00E65AE0" w:rsidRPr="00217154" w:rsidRDefault="00E65AE0" w:rsidP="008F748D">
      <w:pPr>
        <w:pStyle w:val="1"/>
        <w:spacing w:before="0"/>
        <w:ind w:left="10773"/>
        <w:rPr>
          <w:szCs w:val="24"/>
        </w:rPr>
      </w:pPr>
      <w:r w:rsidRPr="00217154">
        <w:rPr>
          <w:szCs w:val="24"/>
        </w:rPr>
        <w:t xml:space="preserve">к </w:t>
      </w:r>
      <w:r w:rsidR="008061B3" w:rsidRPr="00217154">
        <w:rPr>
          <w:szCs w:val="24"/>
        </w:rPr>
        <w:t>муниципальной программе</w:t>
      </w:r>
    </w:p>
    <w:p w:rsidR="00E65AE0" w:rsidRDefault="00E65AE0" w:rsidP="00217154">
      <w:pPr>
        <w:pStyle w:val="1"/>
        <w:spacing w:before="0"/>
        <w:rPr>
          <w:szCs w:val="24"/>
        </w:rPr>
      </w:pPr>
    </w:p>
    <w:p w:rsidR="007A344F" w:rsidRPr="00217154" w:rsidRDefault="007A344F" w:rsidP="007B5499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 xml:space="preserve">План основных </w:t>
      </w:r>
      <w:r w:rsidR="007B5499">
        <w:rPr>
          <w:szCs w:val="24"/>
        </w:rPr>
        <w:t xml:space="preserve">мероприятий </w:t>
      </w:r>
      <w:r w:rsidRPr="00217154">
        <w:rPr>
          <w:szCs w:val="24"/>
        </w:rPr>
        <w:t>в составе муниципальной программы «Развитие и поддержка малого и среднего</w:t>
      </w:r>
    </w:p>
    <w:p w:rsidR="007A344F" w:rsidRDefault="007A344F" w:rsidP="007B5499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предпринимательства на территории муниципального образования Тосненский район Ленинградской области»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31"/>
        <w:gridCol w:w="1275"/>
        <w:gridCol w:w="1276"/>
        <w:gridCol w:w="142"/>
        <w:gridCol w:w="1276"/>
        <w:gridCol w:w="1275"/>
        <w:gridCol w:w="116"/>
        <w:gridCol w:w="26"/>
        <w:gridCol w:w="1276"/>
        <w:gridCol w:w="142"/>
        <w:gridCol w:w="1134"/>
        <w:gridCol w:w="141"/>
        <w:gridCol w:w="1554"/>
        <w:gridCol w:w="6"/>
        <w:gridCol w:w="1275"/>
      </w:tblGrid>
      <w:tr w:rsidR="007A344F" w:rsidRPr="00217154" w:rsidTr="007B05C2">
        <w:trPr>
          <w:trHeight w:val="419"/>
        </w:trPr>
        <w:tc>
          <w:tcPr>
            <w:tcW w:w="3939" w:type="dxa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Наименование муниципальной программы, мероприятий программы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Сроки финансирования мероприятия (по годам)</w:t>
            </w:r>
          </w:p>
        </w:tc>
        <w:tc>
          <w:tcPr>
            <w:tcW w:w="6663" w:type="dxa"/>
            <w:gridSpan w:val="9"/>
          </w:tcPr>
          <w:p w:rsidR="007A344F" w:rsidRPr="007B5499" w:rsidRDefault="007B5499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Планируемые объемы</w:t>
            </w:r>
            <w:r w:rsidR="007A344F" w:rsidRPr="007B5499">
              <w:rPr>
                <w:sz w:val="22"/>
                <w:szCs w:val="22"/>
              </w:rPr>
              <w:t xml:space="preserve"> финансирования (тыс. рублей)</w:t>
            </w:r>
          </w:p>
        </w:tc>
        <w:tc>
          <w:tcPr>
            <w:tcW w:w="1695" w:type="dxa"/>
            <w:gridSpan w:val="2"/>
            <w:vMerge w:val="restart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Ответственный исполнитель (ОИВ), соисполнитель, участник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Главный распорядитель бюджетных средств</w:t>
            </w:r>
          </w:p>
        </w:tc>
      </w:tr>
      <w:tr w:rsidR="007A344F" w:rsidRPr="00217154" w:rsidTr="007B05C2">
        <w:trPr>
          <w:trHeight w:val="330"/>
        </w:trPr>
        <w:tc>
          <w:tcPr>
            <w:tcW w:w="3939" w:type="dxa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495"/>
        </w:trPr>
        <w:tc>
          <w:tcPr>
            <w:tcW w:w="3939" w:type="dxa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E65AE0" w:rsidRPr="00217154" w:rsidTr="007B05C2">
        <w:trPr>
          <w:trHeight w:val="314"/>
        </w:trPr>
        <w:tc>
          <w:tcPr>
            <w:tcW w:w="3939" w:type="dxa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</w:t>
            </w:r>
          </w:p>
        </w:tc>
      </w:tr>
      <w:tr w:rsidR="007A344F" w:rsidRPr="00217154" w:rsidTr="007B05C2">
        <w:tc>
          <w:tcPr>
            <w:tcW w:w="14884" w:type="dxa"/>
            <w:gridSpan w:val="16"/>
          </w:tcPr>
          <w:p w:rsidR="007A344F" w:rsidRPr="007B5499" w:rsidRDefault="007B5499" w:rsidP="007B5499">
            <w:pPr>
              <w:pStyle w:val="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7A344F" w:rsidRPr="007B5499">
              <w:rPr>
                <w:sz w:val="22"/>
                <w:szCs w:val="22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</w:tc>
      </w:tr>
      <w:tr w:rsidR="007A344F" w:rsidRPr="00217154" w:rsidTr="007B05C2">
        <w:trPr>
          <w:trHeight w:val="3540"/>
        </w:trPr>
        <w:tc>
          <w:tcPr>
            <w:tcW w:w="3970" w:type="dxa"/>
            <w:gridSpan w:val="2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1.1. 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890,0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930,0</w:t>
            </w:r>
          </w:p>
          <w:p w:rsidR="00BB1AE8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2670,0</w:t>
            </w:r>
          </w:p>
        </w:tc>
        <w:tc>
          <w:tcPr>
            <w:tcW w:w="1276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  <w:gridSpan w:val="3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890,0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930,0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2670,0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Комитет социально-экономического развития администрации муниципального образования Тосненский район Ленинградской об</w:t>
            </w:r>
            <w:r w:rsidR="007B5499">
              <w:rPr>
                <w:sz w:val="22"/>
                <w:szCs w:val="22"/>
              </w:rPr>
              <w:t xml:space="preserve">ласти (далее – </w:t>
            </w:r>
            <w:r w:rsidRPr="007B5499">
              <w:rPr>
                <w:sz w:val="22"/>
                <w:szCs w:val="22"/>
              </w:rPr>
              <w:t>КСЭР)</w:t>
            </w:r>
          </w:p>
        </w:tc>
        <w:tc>
          <w:tcPr>
            <w:tcW w:w="1275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 xml:space="preserve">Администрация </w:t>
            </w:r>
            <w:r w:rsidR="002E7F76" w:rsidRPr="007B5499">
              <w:rPr>
                <w:sz w:val="22"/>
                <w:szCs w:val="22"/>
              </w:rPr>
              <w:t>муниципалного образования</w:t>
            </w:r>
            <w:r w:rsidRPr="007B5499">
              <w:rPr>
                <w:sz w:val="22"/>
                <w:szCs w:val="22"/>
              </w:rPr>
              <w:t xml:space="preserve"> Тосненский район Ленинградской области (далее – Администрация)</w:t>
            </w:r>
          </w:p>
        </w:tc>
      </w:tr>
      <w:tr w:rsidR="007A344F" w:rsidRPr="00217154" w:rsidTr="007B05C2">
        <w:trPr>
          <w:trHeight w:val="1505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1.2. Повышение доступности финансовых ресурсов для субъектов малого и среднего предпринимательства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746,4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743,2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2239,6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671,4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668,2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675,0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2014,6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225,0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Администрация</w:t>
            </w:r>
          </w:p>
        </w:tc>
      </w:tr>
      <w:tr w:rsidR="007A344F" w:rsidRPr="00217154" w:rsidTr="007B05C2">
        <w:trPr>
          <w:trHeight w:val="2456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B5499" w:rsidP="00217154">
            <w:pPr>
              <w:pStyle w:val="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Расширение доступа </w:t>
            </w:r>
            <w:r w:rsidR="007A344F" w:rsidRPr="007B5499">
              <w:rPr>
                <w:sz w:val="22"/>
                <w:szCs w:val="22"/>
              </w:rPr>
      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D214AF" w:rsidRPr="007B5499">
              <w:rPr>
                <w:sz w:val="22"/>
                <w:szCs w:val="22"/>
              </w:rPr>
              <w:t>,</w:t>
            </w:r>
            <w:r w:rsidR="007A344F" w:rsidRPr="007B54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7A344F" w:rsidRPr="007B5499">
              <w:rPr>
                <w:sz w:val="22"/>
                <w:szCs w:val="22"/>
              </w:rPr>
              <w:t>к имущественной поддержке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Комитет имущественных отношений администрации муниципального образования Тосненский район Ленинградской области (да</w:t>
            </w:r>
            <w:r w:rsidR="007B5499">
              <w:rPr>
                <w:sz w:val="22"/>
                <w:szCs w:val="22"/>
              </w:rPr>
              <w:t>лее –</w:t>
            </w:r>
            <w:r w:rsidRPr="007B5499">
              <w:rPr>
                <w:sz w:val="22"/>
                <w:szCs w:val="22"/>
              </w:rPr>
              <w:t xml:space="preserve"> КИО)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1591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 xml:space="preserve">1.4. </w:t>
            </w:r>
            <w:r w:rsidR="007B5499">
              <w:rPr>
                <w:sz w:val="22"/>
                <w:szCs w:val="22"/>
              </w:rPr>
              <w:t xml:space="preserve">Информационная поддержка </w:t>
            </w:r>
            <w:r w:rsidRPr="007B5499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324,2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386,856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394,02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1105,076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193,0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303,170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309,618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color w:val="00B0F0"/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805,788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131,2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83,686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84,402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299,288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Администрация</w:t>
            </w:r>
          </w:p>
        </w:tc>
      </w:tr>
      <w:tr w:rsidR="007A344F" w:rsidRPr="00217154" w:rsidTr="007B05C2">
        <w:trPr>
          <w:trHeight w:val="883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1.5. Содействие в продвижении продукции (работ, услуг) субъектов малого и среднего предпринимательства на товарные рынки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883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1.6. Создание благоприятной среды для развития предпринимательства и сокращение административных барьеров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422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1.7. Популяризация предпринимательской деятельности, формирование положительного образа предпринимателя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CC38C1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295,68</w:t>
            </w: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295,68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FD41C3" w:rsidRPr="007B5499" w:rsidRDefault="00FD41C3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СМИ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Администрация</w:t>
            </w:r>
          </w:p>
        </w:tc>
      </w:tr>
      <w:tr w:rsidR="007A344F" w:rsidRPr="007B5499" w:rsidTr="007B05C2">
        <w:trPr>
          <w:trHeight w:val="691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 xml:space="preserve">2019 – </w:t>
            </w:r>
            <w:r w:rsidR="007A7F95" w:rsidRPr="007B5499">
              <w:rPr>
                <w:sz w:val="22"/>
                <w:szCs w:val="22"/>
              </w:rPr>
              <w:t>2021 гг.</w:t>
            </w:r>
          </w:p>
        </w:tc>
        <w:tc>
          <w:tcPr>
            <w:tcW w:w="1418" w:type="dxa"/>
            <w:gridSpan w:val="2"/>
          </w:tcPr>
          <w:p w:rsidR="007A344F" w:rsidRPr="007B5499" w:rsidRDefault="00CD4C1E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63</w:t>
            </w:r>
            <w:r w:rsidR="007A7F95" w:rsidRPr="007B5499">
              <w:rPr>
                <w:sz w:val="22"/>
                <w:szCs w:val="22"/>
              </w:rPr>
              <w:t>10,356</w:t>
            </w: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bCs/>
                <w:sz w:val="22"/>
                <w:szCs w:val="22"/>
              </w:rPr>
            </w:pPr>
            <w:r w:rsidRPr="007B5499">
              <w:rPr>
                <w:bCs/>
                <w:sz w:val="22"/>
                <w:szCs w:val="22"/>
              </w:rPr>
              <w:t>2820,388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3489,968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Администрация</w:t>
            </w:r>
          </w:p>
        </w:tc>
      </w:tr>
    </w:tbl>
    <w:p w:rsidR="007A344F" w:rsidRPr="00217154" w:rsidRDefault="007A344F" w:rsidP="00217154">
      <w:pPr>
        <w:pStyle w:val="1"/>
        <w:spacing w:before="0"/>
        <w:rPr>
          <w:szCs w:val="24"/>
        </w:rPr>
      </w:pPr>
    </w:p>
    <w:p w:rsidR="007A344F" w:rsidRPr="00217154" w:rsidRDefault="008061B3" w:rsidP="007B5499">
      <w:pPr>
        <w:pStyle w:val="a3"/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61B3" w:rsidRPr="00217154" w:rsidRDefault="008061B3" w:rsidP="007B5499">
      <w:pPr>
        <w:pStyle w:val="a3"/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061B3" w:rsidRDefault="008061B3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5C2" w:rsidRPr="00217154" w:rsidRDefault="007B05C2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5C2" w:rsidRDefault="008061B3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  <w:r w:rsidR="000152D4" w:rsidRPr="00217154">
        <w:rPr>
          <w:rFonts w:ascii="Times New Roman" w:hAnsi="Times New Roman" w:cs="Times New Roman"/>
          <w:sz w:val="24"/>
          <w:szCs w:val="24"/>
        </w:rPr>
        <w:t>«Развити</w:t>
      </w:r>
      <w:r w:rsidR="007B05C2">
        <w:rPr>
          <w:rFonts w:ascii="Times New Roman" w:hAnsi="Times New Roman" w:cs="Times New Roman"/>
          <w:sz w:val="24"/>
          <w:szCs w:val="24"/>
        </w:rPr>
        <w:t xml:space="preserve">е и поддержка малого и среднего </w:t>
      </w:r>
      <w:r w:rsidR="00F125F7" w:rsidRPr="00217154">
        <w:rPr>
          <w:rFonts w:ascii="Times New Roman" w:hAnsi="Times New Roman" w:cs="Times New Roman"/>
          <w:sz w:val="24"/>
          <w:szCs w:val="24"/>
        </w:rPr>
        <w:t>п</w:t>
      </w:r>
      <w:r w:rsidR="000152D4" w:rsidRPr="00217154">
        <w:rPr>
          <w:rFonts w:ascii="Times New Roman" w:hAnsi="Times New Roman" w:cs="Times New Roman"/>
          <w:sz w:val="24"/>
          <w:szCs w:val="24"/>
        </w:rPr>
        <w:t>редпринимательства</w:t>
      </w:r>
      <w:r w:rsidR="00F125F7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0152D4" w:rsidRPr="00217154">
        <w:rPr>
          <w:rFonts w:ascii="Times New Roman" w:hAnsi="Times New Roman" w:cs="Times New Roman"/>
          <w:sz w:val="24"/>
          <w:szCs w:val="24"/>
        </w:rPr>
        <w:t>на территории</w:t>
      </w:r>
      <w:r w:rsidR="00F125F7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D4" w:rsidRDefault="000152D4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  <w:r w:rsidR="007B05C2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217154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B05C2" w:rsidRPr="00217154" w:rsidRDefault="007B05C2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417"/>
        <w:gridCol w:w="284"/>
        <w:gridCol w:w="709"/>
        <w:gridCol w:w="141"/>
        <w:gridCol w:w="851"/>
        <w:gridCol w:w="1206"/>
        <w:gridCol w:w="1204"/>
        <w:gridCol w:w="1134"/>
        <w:gridCol w:w="141"/>
        <w:gridCol w:w="993"/>
        <w:gridCol w:w="141"/>
        <w:gridCol w:w="709"/>
        <w:gridCol w:w="142"/>
        <w:gridCol w:w="850"/>
      </w:tblGrid>
      <w:tr w:rsidR="009C4AAB" w:rsidRPr="007B05C2" w:rsidTr="007B05C2">
        <w:trPr>
          <w:trHeight w:val="555"/>
        </w:trPr>
        <w:tc>
          <w:tcPr>
            <w:tcW w:w="852" w:type="dxa"/>
            <w:vMerge w:val="restart"/>
          </w:tcPr>
          <w:p w:rsidR="009C4AAB" w:rsidRPr="007B05C2" w:rsidRDefault="00711C68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11C68" w:rsidRPr="007B05C2" w:rsidRDefault="00711C68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</w:tcPr>
          <w:p w:rsidR="007B05C2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 xml:space="preserve">Наименование муниципальной </w:t>
            </w:r>
          </w:p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программы, основного мероприятия,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Срок начала реализации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206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Период финансирования (по годам)</w:t>
            </w:r>
          </w:p>
        </w:tc>
        <w:tc>
          <w:tcPr>
            <w:tcW w:w="5314" w:type="dxa"/>
            <w:gridSpan w:val="8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Объем ресурсного обеспечения, тыс. рублей</w:t>
            </w:r>
          </w:p>
        </w:tc>
      </w:tr>
      <w:tr w:rsidR="009C4AAB" w:rsidRPr="007B05C2" w:rsidTr="007B05C2">
        <w:trPr>
          <w:trHeight w:val="360"/>
        </w:trPr>
        <w:tc>
          <w:tcPr>
            <w:tcW w:w="852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10" w:type="dxa"/>
            <w:gridSpan w:val="7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</w:tr>
      <w:tr w:rsidR="009C4AAB" w:rsidRPr="007B05C2" w:rsidTr="007B05C2">
        <w:trPr>
          <w:trHeight w:val="720"/>
        </w:trPr>
        <w:tc>
          <w:tcPr>
            <w:tcW w:w="852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Прочие источники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9C4AAB" w:rsidRPr="007B05C2" w:rsidTr="007B05C2">
        <w:trPr>
          <w:trHeight w:val="645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Комитет социально-экономического развития администрации муниципального образования Тосненский район Ленинградской области (далее – КСЭР)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2722,67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1278,97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1443,7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777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2800,91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1313,686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1487,224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1142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3579,772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1415,972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2163,8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8E6EDD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2022-2024 гг</w:t>
            </w:r>
            <w:r w:rsidRPr="007B05C2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9103,352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4008,628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5094,724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36"/>
        </w:trPr>
        <w:tc>
          <w:tcPr>
            <w:tcW w:w="15168" w:type="dxa"/>
            <w:gridSpan w:val="16"/>
          </w:tcPr>
          <w:p w:rsidR="009C4AAB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Проектная </w:t>
            </w:r>
            <w:r w:rsidR="009C4AAB" w:rsidRPr="007B05C2">
              <w:rPr>
                <w:rFonts w:ascii="Times New Roman" w:hAnsi="Times New Roman" w:cs="Times New Roman"/>
                <w:lang w:eastAsia="ru-RU"/>
              </w:rPr>
              <w:t>часть</w:t>
            </w:r>
          </w:p>
        </w:tc>
      </w:tr>
      <w:tr w:rsidR="009C4AAB" w:rsidRPr="007B05C2" w:rsidTr="007B05C2">
        <w:trPr>
          <w:trHeight w:val="564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</w:t>
            </w:r>
            <w:r w:rsidR="007B05C2">
              <w:rPr>
                <w:rFonts w:ascii="Times New Roman" w:hAnsi="Times New Roman" w:cs="Times New Roman"/>
                <w:sz w:val="22"/>
                <w:szCs w:val="22"/>
              </w:rPr>
              <w:t>жение цели федерального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 проекта «Создание условий для легкого старта и комфортного ведения бизнеса»:</w:t>
            </w:r>
          </w:p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6A50EA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1214,444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121,444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1093,0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47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1201,111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120,111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1081,0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11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1981,0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1763,0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387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Мероприятие 1 «Предоставление субсидий субъектам малого предпринимательства на организацию предпринимательской деятельности»</w:t>
            </w: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6A50EA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1214,444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121,444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1093,0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10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1201,111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120,111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1081,0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84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1981,0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1763,0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2022-2024 гг.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4396,555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459,555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3937,0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729CE" w:rsidRPr="007B05C2" w:rsidTr="007B05C2">
        <w:trPr>
          <w:trHeight w:val="2949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394" w:type="dxa"/>
          </w:tcPr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достижение цели федерального   проекта «Акселерация субъектов малого и среднего предпринимательства»</w:t>
            </w: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Комитет имущественных отношений администрации муниципального образования Тосненский район Ленинградской области (далее – КИО)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29CE" w:rsidRPr="007B05C2" w:rsidTr="007B05C2">
        <w:trPr>
          <w:trHeight w:val="2880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4394" w:type="dxa"/>
          </w:tcPr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Мероприятие  1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и улучшение качества муниципального имущества, включенного в перечень муниципального имущества Тосненского района Ленинградской области, предназначенного для передачи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долгосрочное владение (пользование) на основании договоров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КИО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B729CE" w:rsidRPr="007B05C2" w:rsidTr="007B05C2">
        <w:trPr>
          <w:trHeight w:val="2052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4394" w:type="dxa"/>
          </w:tcPr>
          <w:p w:rsidR="00594124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 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Совершенствование льготного порядка предоставления в аренду муниципального имущества, включенного в перечень муниципального имущества Тосненского района Ленинградской области, предназначенного для передачи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КИО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c>
          <w:tcPr>
            <w:tcW w:w="15168" w:type="dxa"/>
            <w:gridSpan w:val="16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Процессная </w:t>
            </w:r>
            <w:r w:rsidR="008312A2" w:rsidRPr="007B05C2">
              <w:rPr>
                <w:rFonts w:ascii="Times New Roman" w:hAnsi="Times New Roman" w:cs="Times New Roman"/>
                <w:lang w:eastAsia="ru-RU"/>
              </w:rPr>
              <w:t>часть</w:t>
            </w:r>
          </w:p>
        </w:tc>
      </w:tr>
      <w:tr w:rsidR="008312A2" w:rsidRPr="007B05C2" w:rsidTr="007B05C2">
        <w:trPr>
          <w:trHeight w:val="443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</w:rPr>
              <w:t>Комплекс процессных мероприятий «Инфраструктурная и информационная поддержка субъектов малого и среднего предпринимательства»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1508,226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1157,526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350,7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363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1599,799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1193,575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406,224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43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1598,772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1197,972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400,8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735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Мероприятие</w:t>
            </w:r>
            <w:r w:rsidRPr="007B05C2">
              <w:rPr>
                <w:b/>
                <w:sz w:val="22"/>
                <w:szCs w:val="22"/>
              </w:rPr>
              <w:t xml:space="preserve"> </w:t>
            </w:r>
            <w:r w:rsidRPr="007B05C2">
              <w:rPr>
                <w:sz w:val="22"/>
                <w:szCs w:val="22"/>
              </w:rPr>
              <w:t>1 «Предоставление субсидий организациям, образующим инфраструктуру поддержки субъектов малого и среднего предпринимательства, в целях возмещения затрат  в связи с оказанием безвозмездных консультационных услуг субъектам МСП и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Организация инфраструктуры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970,0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970,0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703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647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442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4394" w:type="dxa"/>
            <w:vMerge w:val="restart"/>
          </w:tcPr>
          <w:p w:rsidR="008312A2" w:rsidRPr="007B05C2" w:rsidRDefault="007B05C2" w:rsidP="00217154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 </w:t>
            </w:r>
            <w:r w:rsidR="008312A2" w:rsidRPr="007B05C2">
              <w:rPr>
                <w:rFonts w:ascii="Times New Roman" w:hAnsi="Times New Roman" w:cs="Times New Roman"/>
              </w:rPr>
              <w:t>«Организация мероприятий в рамках информационной компании, популяризирующей ведение предприниматель</w:t>
            </w:r>
            <w:r>
              <w:rPr>
                <w:rFonts w:ascii="Times New Roman" w:hAnsi="Times New Roman" w:cs="Times New Roman"/>
              </w:rPr>
              <w:t>ской деятельности»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98,56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98,56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175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438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7B05C2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Мероприятие 3 «Обеспечение функционирования сайта информационной поддержки субъектов малого и среднего предпринимательства Тосненского района Ленинградской области в сети Ин</w:t>
            </w:r>
            <w:r w:rsidR="007B05C2">
              <w:rPr>
                <w:sz w:val="22"/>
                <w:szCs w:val="22"/>
              </w:rPr>
              <w:t>тернет»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Организация инфраструктуры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5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532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366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pStyle w:val="Default"/>
              <w:spacing w:before="0"/>
              <w:rPr>
                <w:color w:val="auto"/>
                <w:sz w:val="22"/>
                <w:szCs w:val="22"/>
                <w:lang w:eastAsia="ru-RU"/>
              </w:rPr>
            </w:pPr>
            <w:r w:rsidRPr="007B05C2">
              <w:rPr>
                <w:color w:val="auto"/>
                <w:sz w:val="22"/>
                <w:szCs w:val="22"/>
              </w:rPr>
              <w:t>Мероприятие 4 Организация мониторинга деятельности субъектов малого и среднего предпринимательства и потребительского рынка</w:t>
            </w:r>
            <w:r w:rsidR="00B729CE" w:rsidRPr="007B05C2">
              <w:rPr>
                <w:color w:val="auto"/>
                <w:sz w:val="22"/>
                <w:szCs w:val="22"/>
              </w:rPr>
              <w:t xml:space="preserve"> на территории Тосненского муниципального района</w:t>
            </w:r>
            <w:r w:rsidRPr="007B05C2">
              <w:rPr>
                <w:color w:val="auto"/>
                <w:sz w:val="22"/>
                <w:szCs w:val="22"/>
              </w:rPr>
              <w:t>.</w:t>
            </w:r>
          </w:p>
          <w:p w:rsidR="008312A2" w:rsidRPr="007B05C2" w:rsidRDefault="008312A2" w:rsidP="00217154">
            <w:pPr>
              <w:pStyle w:val="1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389,666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38,966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350,7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4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451,36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45,136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406,224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344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450,333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49,533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400,8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285"/>
        </w:trPr>
        <w:tc>
          <w:tcPr>
            <w:tcW w:w="852" w:type="dxa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0F6597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2022 -2024 гг.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4706,797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3549,073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1157,724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69C4" w:rsidRPr="007B05C2" w:rsidTr="007B05C2">
        <w:trPr>
          <w:trHeight w:val="585"/>
        </w:trPr>
        <w:tc>
          <w:tcPr>
            <w:tcW w:w="852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394" w:type="dxa"/>
          </w:tcPr>
          <w:p w:rsidR="00B269C4" w:rsidRPr="007B05C2" w:rsidRDefault="00B269C4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Комплекс процессных мероприятий «Поддержка спроса»</w:t>
            </w:r>
          </w:p>
        </w:tc>
        <w:tc>
          <w:tcPr>
            <w:tcW w:w="1417" w:type="dxa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69C4" w:rsidRPr="007B05C2" w:rsidTr="007B05C2">
        <w:trPr>
          <w:trHeight w:val="1968"/>
        </w:trPr>
        <w:tc>
          <w:tcPr>
            <w:tcW w:w="852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39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Мероприятие 1 «Содействие продвижению продукции  субъектов малого и среднего предпринимательства, являющихся товаропроизводителями, в том числе, осуществляющим деятельность в сфере народных художественных промыслов и (или) реме</w:t>
            </w:r>
            <w:r w:rsidR="007B05C2">
              <w:rPr>
                <w:rFonts w:ascii="Times New Roman" w:hAnsi="Times New Roman" w:cs="Times New Roman"/>
                <w:lang w:eastAsia="ru-RU"/>
              </w:rPr>
              <w:t>сел, на товарные рынки»</w:t>
            </w:r>
          </w:p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52D4" w:rsidRPr="007B05C2" w:rsidRDefault="000152D4" w:rsidP="00217154">
      <w:pPr>
        <w:spacing w:before="0"/>
        <w:rPr>
          <w:rFonts w:ascii="Times New Roman" w:hAnsi="Times New Roman" w:cs="Times New Roman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5DF" w:rsidRDefault="001245D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Pr="00217154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8A20E5" w:rsidP="007B05C2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Приложение 3</w:t>
      </w:r>
      <w:r w:rsidR="00F72DD9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B3" w:rsidRPr="00217154" w:rsidRDefault="00F72DD9" w:rsidP="007B05C2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20E5" w:rsidRDefault="008A20E5" w:rsidP="00217154">
      <w:pPr>
        <w:pStyle w:val="1"/>
        <w:spacing w:before="0"/>
        <w:rPr>
          <w:szCs w:val="24"/>
        </w:rPr>
      </w:pPr>
    </w:p>
    <w:p w:rsidR="00E11AB6" w:rsidRPr="00E11AB6" w:rsidRDefault="00E11AB6" w:rsidP="00E11AB6">
      <w:pPr>
        <w:rPr>
          <w:lang w:eastAsia="ru-RU"/>
        </w:rPr>
      </w:pPr>
    </w:p>
    <w:p w:rsidR="00E11AB6" w:rsidRDefault="00B320A4" w:rsidP="007B05C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«Развитие и поддержка малого и среднего</w:t>
      </w:r>
      <w:r w:rsidR="00E11AB6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 xml:space="preserve">предпринимательства   </w:t>
      </w:r>
    </w:p>
    <w:p w:rsidR="00B320A4" w:rsidRPr="00217154" w:rsidRDefault="00E11AB6" w:rsidP="007B05C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Тосненский</w:t>
      </w:r>
      <w:r w:rsidR="00B320A4" w:rsidRPr="00217154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 </w:t>
      </w:r>
      <w:r w:rsidR="00B320A4" w:rsidRPr="00217154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0A4" w:rsidRPr="00217154">
        <w:rPr>
          <w:rFonts w:ascii="Times New Roman" w:hAnsi="Times New Roman" w:cs="Times New Roman"/>
          <w:sz w:val="24"/>
          <w:szCs w:val="24"/>
        </w:rPr>
        <w:t>области» и их значениях</w:t>
      </w:r>
    </w:p>
    <w:p w:rsidR="00B320A4" w:rsidRPr="00217154" w:rsidRDefault="00B320A4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320A4" w:rsidRPr="00E11AB6" w:rsidTr="00E11AB6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F72DD9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320A4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оказатель (индикатор) </w:t>
            </w:r>
          </w:p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A4" w:rsidRPr="00E11AB6" w:rsidRDefault="00B320A4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B320A4" w:rsidRPr="00E11AB6" w:rsidTr="00E11AB6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B320A4" w:rsidRPr="00E11AB6" w:rsidTr="00E11AB6">
        <w:trPr>
          <w:trHeight w:val="2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320A4" w:rsidRPr="00E11AB6" w:rsidTr="00E11AB6">
        <w:trPr>
          <w:trHeight w:val="39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F72DD9" w:rsidP="00E11AB6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E11AB6">
              <w:rPr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</w:t>
            </w:r>
            <w:r w:rsidR="00E11AB6">
              <w:rPr>
                <w:sz w:val="22"/>
                <w:szCs w:val="22"/>
              </w:rPr>
              <w:t>на территории</w:t>
            </w:r>
            <w:r w:rsidRPr="00E11AB6">
              <w:rPr>
                <w:sz w:val="22"/>
                <w:szCs w:val="22"/>
              </w:rPr>
              <w:t xml:space="preserve"> муниципального</w:t>
            </w:r>
            <w:r w:rsidR="00E11AB6">
              <w:rPr>
                <w:sz w:val="22"/>
                <w:szCs w:val="22"/>
              </w:rPr>
              <w:t xml:space="preserve"> образования </w:t>
            </w:r>
          </w:p>
          <w:p w:rsidR="00B320A4" w:rsidRPr="00E11AB6" w:rsidRDefault="00F72DD9" w:rsidP="00E11AB6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E11AB6">
              <w:rPr>
                <w:sz w:val="22"/>
                <w:szCs w:val="22"/>
              </w:rPr>
              <w:t>Тосн</w:t>
            </w:r>
            <w:r w:rsidR="00E11AB6">
              <w:rPr>
                <w:sz w:val="22"/>
                <w:szCs w:val="22"/>
              </w:rPr>
              <w:t>енский район Ленинградской</w:t>
            </w:r>
            <w:r w:rsidRPr="00E11AB6">
              <w:rPr>
                <w:sz w:val="22"/>
                <w:szCs w:val="22"/>
              </w:rPr>
              <w:t xml:space="preserve"> области»</w:t>
            </w:r>
          </w:p>
        </w:tc>
      </w:tr>
      <w:tr w:rsidR="00E840C3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C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14,002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14,424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14,745</w:t>
            </w:r>
          </w:p>
        </w:tc>
      </w:tr>
      <w:tr w:rsidR="00E840C3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субъектов МСП (включая индивидуальных предпринима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телей)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в расчете на 1</w:t>
            </w:r>
            <w:r w:rsidR="009F4DF5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</w:tr>
      <w:tr w:rsidR="00E840C3" w:rsidRPr="00E11AB6" w:rsidTr="00E11AB6">
        <w:trPr>
          <w:trHeight w:val="13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получателей субсидий на организацию предпринимательской деятельности и количество созданных ими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3/3</w:t>
            </w:r>
          </w:p>
        </w:tc>
      </w:tr>
      <w:tr w:rsidR="00B42AEB" w:rsidRPr="00E11AB6" w:rsidTr="00E11AB6">
        <w:trPr>
          <w:trHeight w:val="12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безвозмездных консуль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тационных услуг, оказанных 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</w:p>
        </w:tc>
      </w:tr>
    </w:tbl>
    <w:tbl>
      <w:tblPr>
        <w:tblStyle w:val="a8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42AEB" w:rsidRPr="00E11AB6" w:rsidTr="00E11AB6">
        <w:tc>
          <w:tcPr>
            <w:tcW w:w="717" w:type="dxa"/>
          </w:tcPr>
          <w:p w:rsidR="00767410" w:rsidRPr="00E11AB6" w:rsidRDefault="00B42AEB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67410" w:rsidRPr="00E11A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78" w:type="dxa"/>
          </w:tcPr>
          <w:p w:rsidR="00767410" w:rsidRPr="00E11AB6" w:rsidRDefault="00767410" w:rsidP="00E11AB6">
            <w:pPr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информационных материалов, размещенных в СМИ</w:t>
            </w:r>
          </w:p>
        </w:tc>
        <w:tc>
          <w:tcPr>
            <w:tcW w:w="85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42AEB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B42AEB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7410" w:rsidRPr="00E11A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71ED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отчетов</w:t>
            </w:r>
            <w:r w:rsidR="00CB54EE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для ввода в ИАС «Мониторинг СЭР МО»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о деятельности субъектов МСП и потребительского рынка по формам регионального сбора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1501</w:t>
            </w:r>
          </w:p>
        </w:tc>
      </w:tr>
    </w:tbl>
    <w:p w:rsidR="00767410" w:rsidRPr="00217154" w:rsidRDefault="0076741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F6536" w:rsidRPr="00217154" w:rsidRDefault="006F653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B21D5" w:rsidRPr="00217154" w:rsidRDefault="003B21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B21D5" w:rsidRDefault="003B21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Pr="00217154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563D77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Приложение 4</w:t>
      </w:r>
      <w:r w:rsidR="003F6F13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A4" w:rsidRPr="00217154" w:rsidRDefault="003F6F13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1088" w:rsidRDefault="00CF108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Pr="00217154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63D77" w:rsidRPr="00217154" w:rsidRDefault="00563D77" w:rsidP="00E11AB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563D77" w:rsidRPr="00217154" w:rsidRDefault="00563D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3"/>
        <w:gridCol w:w="2682"/>
        <w:gridCol w:w="2385"/>
        <w:gridCol w:w="3245"/>
        <w:gridCol w:w="3598"/>
      </w:tblGrid>
      <w:tr w:rsidR="00563D77" w:rsidRPr="00217154" w:rsidTr="00A03ED6">
        <w:tc>
          <w:tcPr>
            <w:tcW w:w="2628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2725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2410" w:type="dxa"/>
          </w:tcPr>
          <w:p w:rsid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Ожидаемый результат муниципальной </w:t>
            </w:r>
          </w:p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21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Основное мероприятие (проект)</w:t>
            </w:r>
          </w:p>
        </w:tc>
        <w:tc>
          <w:tcPr>
            <w:tcW w:w="3874" w:type="dxa"/>
          </w:tcPr>
          <w:p w:rsid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Показатель муниципальной </w:t>
            </w:r>
          </w:p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563D77" w:rsidRPr="00217154" w:rsidTr="00A03ED6">
        <w:tc>
          <w:tcPr>
            <w:tcW w:w="2628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1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4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</w:t>
            </w:r>
          </w:p>
        </w:tc>
      </w:tr>
      <w:tr w:rsidR="00767410" w:rsidRPr="00217154" w:rsidTr="00E11AB6">
        <w:trPr>
          <w:trHeight w:val="2365"/>
        </w:trPr>
        <w:tc>
          <w:tcPr>
            <w:tcW w:w="2628" w:type="dxa"/>
            <w:vMerge w:val="restart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Создание благоприятного предпринимательского климата для устойчивого развития малого и среднего предпринимательства в муниципальном образовании Тосненский район Ленинградской области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1.</w:t>
            </w:r>
            <w:r w:rsidR="00E11AB6" w:rsidRP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Повышение конкурентоспособности малого и среднего предпринимательства и создание благоприятных условий для ведения предпринимательской деятельности</w:t>
            </w:r>
          </w:p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7410" w:rsidRPr="00E11AB6" w:rsidRDefault="00CA7C84" w:rsidP="00E11AB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Увеличение</w:t>
            </w:r>
            <w:r w:rsidR="00767410" w:rsidRPr="00E11AB6">
              <w:rPr>
                <w:rFonts w:ascii="Times New Roman" w:hAnsi="Times New Roman" w:cs="Times New Roman"/>
              </w:rPr>
              <w:t xml:space="preserve"> занятости в сфере малого и среднего предпринимательства и оборота продукции (работ, услуг)</w:t>
            </w:r>
            <w:r w:rsidR="004D2466" w:rsidRPr="00E11AB6">
              <w:rPr>
                <w:rFonts w:ascii="Times New Roman" w:hAnsi="Times New Roman" w:cs="Times New Roman"/>
              </w:rPr>
              <w:t>,</w:t>
            </w:r>
            <w:r w:rsidR="00767410" w:rsidRPr="00E11AB6">
              <w:rPr>
                <w:rFonts w:ascii="Times New Roman" w:hAnsi="Times New Roman" w:cs="Times New Roman"/>
              </w:rPr>
              <w:t xml:space="preserve"> производимой субъектами малого и среднего предпринимательств</w:t>
            </w:r>
            <w:r w:rsidR="00437C97" w:rsidRPr="00E11AB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21" w:type="dxa"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="0032362F" w:rsidRPr="00E11AB6">
              <w:rPr>
                <w:rFonts w:ascii="Times New Roman" w:hAnsi="Times New Roman" w:cs="Times New Roman"/>
              </w:rPr>
              <w:t xml:space="preserve"> «Поддержка спроса»</w:t>
            </w:r>
          </w:p>
          <w:p w:rsidR="003E7DA7" w:rsidRPr="00E11AB6" w:rsidRDefault="003E7DA7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3E7DA7" w:rsidRPr="00E11AB6" w:rsidRDefault="003E7DA7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767410" w:rsidRPr="00E11AB6" w:rsidRDefault="006F6536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самозанятых.</w:t>
            </w:r>
          </w:p>
          <w:p w:rsidR="00D1665E" w:rsidRPr="00E11AB6" w:rsidRDefault="006F6536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МСП (включая индивидуальных пред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принимателей) 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в расчете на 1 тыс. человек населения</w:t>
            </w:r>
          </w:p>
        </w:tc>
      </w:tr>
      <w:tr w:rsidR="00767410" w:rsidRPr="00217154" w:rsidTr="00A03ED6">
        <w:tc>
          <w:tcPr>
            <w:tcW w:w="2628" w:type="dxa"/>
            <w:vMerge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FF0000"/>
              </w:rPr>
            </w:pPr>
            <w:r w:rsidRPr="00E11AB6">
              <w:rPr>
                <w:rFonts w:ascii="Times New Roman" w:hAnsi="Times New Roman" w:cs="Times New Roman"/>
              </w:rPr>
              <w:t>2.</w:t>
            </w:r>
            <w:r w:rsid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 xml:space="preserve">Повышение доступности финансовой, имущественной, информационной </w:t>
            </w:r>
            <w:r w:rsidR="00D1022A" w:rsidRPr="00E11AB6">
              <w:rPr>
                <w:rFonts w:ascii="Times New Roman" w:hAnsi="Times New Roman" w:cs="Times New Roman"/>
              </w:rPr>
              <w:t xml:space="preserve">и консультационной </w:t>
            </w:r>
            <w:r w:rsidRPr="00E11AB6">
              <w:rPr>
                <w:rFonts w:ascii="Times New Roman" w:hAnsi="Times New Roman" w:cs="Times New Roman"/>
              </w:rPr>
              <w:t>поддержки для субъектов малого и среднего предпринимательства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Создание условий для легкого старта и комфортного ведения бизнеса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Мероприятия, направленные на достижение цели федерального (регионального) проекта «Создание условий для легкого старта и комфортного ведения бизнеса»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Мероприятия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направленные на достижение цели федерального (регионального) проекта «Акселерация субъектов малого и среднего предпринимательства»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20127B" w:rsidRPr="00E11AB6" w:rsidRDefault="0020127B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Комплекс процессных мероприятий «Инфраструктурная и информационная поддержка субъектов малого </w:t>
            </w:r>
            <w:r w:rsidR="0081471D" w:rsidRPr="00E11AB6">
              <w:rPr>
                <w:rFonts w:ascii="Times New Roman" w:hAnsi="Times New Roman" w:cs="Times New Roman"/>
              </w:rPr>
              <w:t>и среднего предпринимательства»</w:t>
            </w:r>
          </w:p>
        </w:tc>
        <w:tc>
          <w:tcPr>
            <w:tcW w:w="3874" w:type="dxa"/>
          </w:tcPr>
          <w:p w:rsidR="00767410" w:rsidRPr="00E11AB6" w:rsidRDefault="00D1665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получателей субсидий на</w:t>
            </w:r>
            <w:r w:rsid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организацию предприниматель</w:t>
            </w:r>
            <w:r w:rsidR="00E11AB6">
              <w:rPr>
                <w:rFonts w:ascii="Times New Roman" w:hAnsi="Times New Roman" w:cs="Times New Roman"/>
              </w:rPr>
              <w:t xml:space="preserve">ской деятельности </w:t>
            </w:r>
            <w:r w:rsidRPr="00E11AB6">
              <w:rPr>
                <w:rFonts w:ascii="Times New Roman" w:hAnsi="Times New Roman" w:cs="Times New Roman"/>
              </w:rPr>
              <w:t>и количество созданных ими рабочих мест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CB54EE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E11AB6" w:rsidRPr="00E11AB6" w:rsidRDefault="00E11AB6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D1665E" w:rsidRPr="00E11AB6" w:rsidRDefault="00D1665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CB54EE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E11AB6" w:rsidRPr="00E11AB6" w:rsidRDefault="00E11AB6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информационных материалов, размещенных в СМИ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консультационных услуг, оказанных  субъектам малого и среднего предпринимательства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отчетов для ввода в ИАС «Мониторинг СЭР МО» о деятельности субъектов МСП и потребительского рынка по формам регионального сбора данных</w:t>
            </w:r>
          </w:p>
        </w:tc>
      </w:tr>
    </w:tbl>
    <w:p w:rsidR="00563D77" w:rsidRPr="00217154" w:rsidRDefault="00563D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320A4" w:rsidRPr="00217154" w:rsidRDefault="00B320A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320A4" w:rsidRPr="00217154" w:rsidRDefault="00B320A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65CA3" w:rsidRDefault="00665CA3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F31F4C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7A344F" w:rsidRPr="00217154" w:rsidRDefault="00F31F4C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5CA3" w:rsidRPr="00217154" w:rsidRDefault="00665CA3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5450C" w:rsidRPr="00217154" w:rsidRDefault="0065450C" w:rsidP="00E11AB6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Сведения</w:t>
      </w:r>
    </w:p>
    <w:p w:rsidR="0065450C" w:rsidRDefault="0065450C" w:rsidP="00E11AB6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о порядке сбора информации и методике расчета показателя</w:t>
      </w:r>
      <w:r w:rsidR="00E11AB6">
        <w:rPr>
          <w:szCs w:val="24"/>
        </w:rPr>
        <w:t xml:space="preserve"> </w:t>
      </w:r>
      <w:r w:rsidRPr="00217154">
        <w:rPr>
          <w:szCs w:val="24"/>
        </w:rPr>
        <w:t>(индикатора) муниципальной программы</w:t>
      </w:r>
    </w:p>
    <w:tbl>
      <w:tblPr>
        <w:tblW w:w="15263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522"/>
        <w:gridCol w:w="1275"/>
        <w:gridCol w:w="1560"/>
        <w:gridCol w:w="3260"/>
        <w:gridCol w:w="1025"/>
        <w:gridCol w:w="1042"/>
        <w:gridCol w:w="1084"/>
      </w:tblGrid>
      <w:tr w:rsidR="0065450C" w:rsidRPr="00E11AB6" w:rsidTr="00D66FD2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№ </w:t>
            </w:r>
            <w:r w:rsidRPr="00E11AB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Ед. </w:t>
            </w:r>
            <w:r w:rsidRPr="00E11AB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Определение  </w:t>
            </w:r>
            <w:r w:rsidRPr="00E11AB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Временные  характеристики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Алгоритм  </w:t>
            </w:r>
            <w:r w:rsidRPr="00E11AB6">
              <w:rPr>
                <w:rFonts w:ascii="Times New Roman" w:hAnsi="Times New Roman" w:cs="Times New Roman"/>
              </w:rPr>
              <w:br/>
              <w:t xml:space="preserve">формирования (формула)  </w:t>
            </w:r>
            <w:r w:rsidRPr="00E11AB6">
              <w:rPr>
                <w:rFonts w:ascii="Times New Roman" w:hAnsi="Times New Roman" w:cs="Times New Roman"/>
              </w:rPr>
              <w:br/>
              <w:t>показателя и</w:t>
            </w:r>
            <w:r w:rsidRPr="00E11AB6">
              <w:rPr>
                <w:rFonts w:ascii="Times New Roman" w:hAnsi="Times New Roman" w:cs="Times New Roman"/>
              </w:rPr>
              <w:br/>
              <w:t>методические поясне</w:t>
            </w:r>
            <w:r w:rsidR="00D66FD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Базовые   </w:t>
            </w:r>
            <w:r w:rsidRPr="00E11AB6">
              <w:rPr>
                <w:rFonts w:ascii="Times New Roman" w:hAnsi="Times New Roman" w:cs="Times New Roman"/>
              </w:rPr>
              <w:br/>
              <w:t xml:space="preserve"> показатели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Метод </w:t>
            </w:r>
            <w:r w:rsidRPr="00E11AB6">
              <w:rPr>
                <w:rFonts w:ascii="Times New Roman" w:hAnsi="Times New Roman" w:cs="Times New Roman"/>
              </w:rPr>
              <w:br/>
              <w:t>сбора и индекс</w:t>
            </w:r>
            <w:r w:rsidRPr="00E11AB6">
              <w:rPr>
                <w:rFonts w:ascii="Times New Roman" w:hAnsi="Times New Roman" w:cs="Times New Roman"/>
              </w:rPr>
              <w:br/>
              <w:t xml:space="preserve">формы </w:t>
            </w:r>
            <w:r w:rsidRPr="00E11AB6">
              <w:rPr>
                <w:rFonts w:ascii="Times New Roman" w:hAnsi="Times New Roman" w:cs="Times New Roman"/>
              </w:rPr>
              <w:br/>
              <w:t>отчетности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Объект наблюдения 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Охват</w:t>
            </w:r>
            <w:r w:rsidRPr="00E11AB6">
              <w:rPr>
                <w:rFonts w:ascii="Times New Roman" w:hAnsi="Times New Roman" w:cs="Times New Roman"/>
              </w:rPr>
              <w:br/>
              <w:t>совокупности</w:t>
            </w:r>
            <w:r w:rsidRPr="00E11AB6">
              <w:rPr>
                <w:rStyle w:val="af1"/>
                <w:rFonts w:ascii="Times New Roman" w:hAnsi="Times New Roman" w:cs="Times New Roman"/>
              </w:rPr>
              <w:footnoteReference w:id="1"/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</w:tr>
      <w:tr w:rsidR="0065450C" w:rsidRPr="00E11AB6" w:rsidTr="00D66FD2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10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C" w:rsidRPr="00E11AB6" w:rsidRDefault="00027FC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самозанятых.</w:t>
            </w: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Численность занятых у СМСП, включая занятых у ЮЛ, </w:t>
            </w:r>
            <w:r w:rsidR="0081471D" w:rsidRPr="00E11AB6">
              <w:rPr>
                <w:rFonts w:ascii="Times New Roman" w:hAnsi="Times New Roman" w:cs="Times New Roman"/>
              </w:rPr>
              <w:t>ИП, плательщиков налога на НПД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ЧЗ = СРЧ ЮЛ + СРЧ ИП + П НПД + ВС ЮЛ + ИП</w:t>
            </w:r>
          </w:p>
          <w:p w:rsidR="00027FCC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1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ЧЗ – численность занятых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27FCC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СРЧ ЮЛ – среднесписочная численность юридических лиц (СМСП)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СРЧ ИП – среднесписочная численность индивидуальных предпринимателей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 НПД – плательщики налога на профессиональный доход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ВСЮЛ – вновь созданные юридические лица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ИП – индивидуальные предприниматели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Статистическая информация</w:t>
            </w:r>
          </w:p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Субъекты МСП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самозанятые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Сплошное наблюдение</w:t>
            </w:r>
          </w:p>
        </w:tc>
      </w:tr>
      <w:tr w:rsidR="003A107F" w:rsidRPr="00E11AB6" w:rsidTr="00D66FD2">
        <w:trPr>
          <w:trHeight w:val="24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1" w:rsidRPr="00E11AB6" w:rsidRDefault="00016E31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МСП (включая индивидуальных предпринимателей)  в расчете на 1 тыс. человек населения</w:t>
            </w:r>
          </w:p>
          <w:p w:rsidR="00016E31" w:rsidRPr="00E11AB6" w:rsidRDefault="00016E31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Отношение количества  субъектов МСП (вк</w:t>
            </w:r>
            <w:r w:rsidR="00016E31" w:rsidRPr="00E11AB6">
              <w:rPr>
                <w:rFonts w:ascii="Times New Roman" w:hAnsi="Times New Roman" w:cs="Times New Roman"/>
              </w:rPr>
              <w:t>лючая средние, малые, микро, ИП самозанятых</w:t>
            </w:r>
            <w:r w:rsidRPr="00E11AB6">
              <w:rPr>
                <w:rFonts w:ascii="Times New Roman" w:hAnsi="Times New Roman" w:cs="Times New Roman"/>
              </w:rPr>
              <w:t>)</w:t>
            </w:r>
            <w:r w:rsidR="0081471D" w:rsidRP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к среднегодовой численности населения МО Т</w:t>
            </w:r>
            <w:r w:rsidR="00D66FD2">
              <w:rPr>
                <w:rFonts w:ascii="Times New Roman" w:hAnsi="Times New Roman" w:cs="Times New Roman"/>
              </w:rPr>
              <w:t xml:space="preserve">осненский район, умноженной на </w:t>
            </w:r>
            <w:r w:rsidRPr="00E11AB6">
              <w:rPr>
                <w:rFonts w:ascii="Times New Roman" w:hAnsi="Times New Roman" w:cs="Times New Roman"/>
              </w:rPr>
              <w:t>1 тыс.</w:t>
            </w:r>
            <w:r w:rsidR="0081471D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 = (Чс / Сч) х 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 – число субъектов МСП на 1 тыс.</w:t>
            </w:r>
            <w:r w:rsidR="00DA31BB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чел</w:t>
            </w:r>
            <w:r w:rsidR="00DA31BB"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век;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Чс </w:t>
            </w:r>
            <w:r w:rsidR="00E11AB6">
              <w:rPr>
                <w:rFonts w:ascii="Times New Roman" w:hAnsi="Times New Roman" w:cs="Times New Roman"/>
              </w:rPr>
              <w:t>–</w:t>
            </w:r>
            <w:r w:rsidRPr="00E11AB6">
              <w:rPr>
                <w:rFonts w:ascii="Times New Roman" w:hAnsi="Times New Roman" w:cs="Times New Roman"/>
              </w:rPr>
              <w:t xml:space="preserve"> число субъектов МСП (включая средние, малые, микро и ИП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самозанятых</w:t>
            </w:r>
            <w:r w:rsidRPr="00E11AB6">
              <w:rPr>
                <w:rFonts w:ascii="Times New Roman" w:hAnsi="Times New Roman" w:cs="Times New Roman"/>
              </w:rPr>
              <w:t>);</w:t>
            </w:r>
          </w:p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Сч – среднегодовая численность населения </w:t>
            </w:r>
            <w:r w:rsidR="00D66FD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E11AB6">
              <w:rPr>
                <w:rFonts w:ascii="Times New Roman" w:hAnsi="Times New Roman" w:cs="Times New Roman"/>
              </w:rPr>
              <w:t>Тосненский район</w:t>
            </w:r>
            <w:r w:rsidR="0081471D" w:rsidRPr="00E11AB6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Статистическая информация, информация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Субъекты МСП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самозанятые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Сплошное наблюдение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получателей субсидий на  организацию предпринимательской деятельности и количество созданных ими рабочих мест</w:t>
            </w: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Число субъектов малого предпринимательства, получивших финансовую поддержку в виде субсидий в соответствии с муниципальной программой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и количество созданных ими рабочих мест в соответствии с  заключенным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Ежегодно, один раз в год на дату, установленную в договоре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j </w:t>
            </w:r>
            <w:r w:rsidRPr="00E11AB6">
              <w:rPr>
                <w:rFonts w:ascii="Times New Roman" w:hAnsi="Times New Roman" w:cs="Times New Roman"/>
                <w:lang w:val="en-US"/>
              </w:rPr>
              <w:t>=(S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r w:rsidRPr="00E11AB6">
              <w:rPr>
                <w:rFonts w:ascii="Times New Roman" w:hAnsi="Times New Roman" w:cs="Times New Roman"/>
                <w:lang w:val="en-US"/>
              </w:rPr>
              <w:t xml:space="preserve"> + 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r w:rsidRPr="00E11AB6">
              <w:rPr>
                <w:rFonts w:ascii="Times New Roman" w:hAnsi="Times New Roman" w:cs="Times New Roman"/>
                <w:lang w:val="en-US"/>
              </w:rPr>
              <w:t>) / 700000;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j </w:t>
            </w:r>
            <w:r w:rsidRPr="00E11AB6">
              <w:rPr>
                <w:rFonts w:ascii="Times New Roman" w:hAnsi="Times New Roman" w:cs="Times New Roman"/>
                <w:lang w:val="en-US"/>
              </w:rPr>
              <w:t>= ((S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r w:rsidRPr="00E11AB6">
              <w:rPr>
                <w:rFonts w:ascii="Times New Roman" w:hAnsi="Times New Roman" w:cs="Times New Roman"/>
                <w:lang w:val="en-US"/>
              </w:rPr>
              <w:t xml:space="preserve"> + 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r w:rsidRPr="00E11AB6">
              <w:rPr>
                <w:rFonts w:ascii="Times New Roman" w:hAnsi="Times New Roman" w:cs="Times New Roman"/>
                <w:lang w:val="en-US"/>
              </w:rPr>
              <w:t>) / 70000)+1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J</w:t>
            </w:r>
            <w:r w:rsidRPr="00E11A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– целевой показатель;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r w:rsidR="0081471D" w:rsidRPr="00E11A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D66FD2">
              <w:rPr>
                <w:rFonts w:ascii="Times New Roman" w:hAnsi="Times New Roman" w:cs="Times New Roman"/>
              </w:rPr>
              <w:t>–</w:t>
            </w:r>
            <w:r w:rsidR="0081471D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сумма средств субсидии, выделенной из областного бюджета муниципальному району;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r w:rsidRPr="00E11AB6">
              <w:rPr>
                <w:rFonts w:ascii="Times New Roman" w:hAnsi="Times New Roman" w:cs="Times New Roman"/>
              </w:rPr>
              <w:t xml:space="preserve"> – сумма средств местного бюджета, залож</w:t>
            </w:r>
            <w:r w:rsidR="0081471D" w:rsidRPr="00E11AB6">
              <w:rPr>
                <w:rFonts w:ascii="Times New Roman" w:hAnsi="Times New Roman" w:cs="Times New Roman"/>
              </w:rPr>
              <w:t>енная на реализацию мероприятия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Отчетность субъектов малого предпринимательства, получивших субсидии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безвозмездных консультационных услуг, оказанных субъектам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консультационных услуг, оказанных субъектам малого и среднего предпринимательства  организацией инфраструктуры поддержки субъектов МСП в рамках муниципальной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консультационных услуг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оказанных  организацией инфраструктуры поддержки субъектов предпринимательства субъектам МСП в соответствии с  муниципальной программой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консультационных услуг, оказанных субъектам малого и среднего предпринимательства организацией инфраструктуры поддержки МСП в соответствии с   муниципальной программой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Информация организации инфраструктуры поддержки предпринимательства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Сплошное наблюдение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942F1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информационных материалов, размещенных в СМИ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тематических материалов о малом предпринимательстве Тосненского района, размещенных в СМИ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тематических материалов о малом предпри</w:t>
            </w:r>
            <w:r w:rsidR="0081471D" w:rsidRPr="00E11AB6">
              <w:rPr>
                <w:rFonts w:ascii="Times New Roman" w:hAnsi="Times New Roman" w:cs="Times New Roman"/>
              </w:rPr>
              <w:t xml:space="preserve">нимательстве Тосненского района, </w:t>
            </w:r>
            <w:r w:rsidRPr="00E11AB6">
              <w:rPr>
                <w:rFonts w:ascii="Times New Roman" w:hAnsi="Times New Roman" w:cs="Times New Roman"/>
              </w:rPr>
              <w:t>опубликованных в газете «Тосненский вестник» и размещенных на канале Тосненского телевидения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статей, информационных материалов о малом предпринимательстве Тосненского района, положи</w:t>
            </w:r>
            <w:r w:rsidR="0081471D" w:rsidRPr="00E11AB6">
              <w:rPr>
                <w:rFonts w:ascii="Times New Roman" w:hAnsi="Times New Roman" w:cs="Times New Roman"/>
              </w:rPr>
              <w:t>тельных практик ведения бизнеса,</w:t>
            </w:r>
            <w:r w:rsidR="00D66FD2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опубликованных в газете «Тосненский вестник» и размещенных на канале Тосненского телевидения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Сплошное наблюдение</w:t>
            </w:r>
          </w:p>
        </w:tc>
      </w:tr>
      <w:tr w:rsidR="007B73B5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 в соответствии с муниципальной программой в отчетном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</w:t>
            </w:r>
            <w:r w:rsidRPr="00E11AB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</w:t>
            </w:r>
            <w:r w:rsidRPr="00E11AB6">
              <w:rPr>
                <w:rFonts w:ascii="Times New Roman" w:hAnsi="Times New Roman" w:cs="Times New Roman"/>
                <w:lang w:val="en-US"/>
              </w:rPr>
              <w:t>n</w:t>
            </w:r>
            <w:r w:rsidRPr="00E11AB6">
              <w:rPr>
                <w:rFonts w:ascii="Times New Roman" w:hAnsi="Times New Roman" w:cs="Times New Roman"/>
              </w:rPr>
              <w:t xml:space="preserve"> – количество субъектов малого и среднего предпринимательства, получивших имущественную поддержку в отчетном году в соответствии с муниципальной программой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Административная информация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Сплошное наблюдение</w:t>
            </w:r>
          </w:p>
        </w:tc>
      </w:tr>
      <w:tr w:rsidR="007B73B5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отчетов для ввода в ИАС «Мониторинг СЭР МО» о деятельности субъектов МСП и потребительского рынка по формам регионального сбора данных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Показывает количество отчетов, представленных субъектами МСП и потребительского рынка по формам регионального сбора данных 1-ПОТРЕБ и 1-ПП и введенных в ИАС «Мониторинг СЭР МО»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 – количество отчетов, представленных субъектами МСП и потребительского рынка и введенных в ИАС «Мониторинг СЭР МО»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Отчеты субъектов МСП и потребительского рынка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Субъекты МСП и потребительского рынка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65450C" w:rsidRPr="00E11AB6" w:rsidRDefault="0065450C" w:rsidP="00217154">
      <w:pPr>
        <w:spacing w:before="0"/>
        <w:rPr>
          <w:rFonts w:ascii="Times New Roman" w:eastAsia="Times New Roman" w:hAnsi="Times New Roman" w:cs="Times New Roman"/>
          <w:lang w:eastAsia="ru-RU"/>
        </w:rPr>
      </w:pPr>
    </w:p>
    <w:p w:rsidR="007A344F" w:rsidRPr="00E11AB6" w:rsidRDefault="007A344F" w:rsidP="00217154">
      <w:pPr>
        <w:spacing w:before="0"/>
        <w:rPr>
          <w:rFonts w:ascii="Times New Roman" w:hAnsi="Times New Roman" w:cs="Times New Roman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7A344F" w:rsidRPr="00217154" w:rsidSect="0021715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66FD2" w:rsidRDefault="00E2757B" w:rsidP="00D66FD2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7A344F" w:rsidRPr="00217154" w:rsidRDefault="00E2757B" w:rsidP="00D66FD2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0E6C" w:rsidRPr="00217154" w:rsidRDefault="003A0E6C" w:rsidP="00217154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социально значимых и иных приоритетных видов </w:t>
      </w:r>
      <w:r w:rsidR="004B541C" w:rsidRPr="00217154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D2" w:rsidRDefault="004B541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осуществляе</w:t>
      </w:r>
      <w:r w:rsidR="00D66FD2">
        <w:rPr>
          <w:rFonts w:ascii="Times New Roman" w:hAnsi="Times New Roman" w:cs="Times New Roman"/>
          <w:sz w:val="24"/>
          <w:szCs w:val="24"/>
        </w:rPr>
        <w:t xml:space="preserve">мых </w:t>
      </w:r>
      <w:r w:rsidRPr="00217154">
        <w:rPr>
          <w:rFonts w:ascii="Times New Roman" w:hAnsi="Times New Roman" w:cs="Times New Roman"/>
          <w:sz w:val="24"/>
          <w:szCs w:val="24"/>
        </w:rPr>
        <w:t>с</w:t>
      </w:r>
      <w:r w:rsidR="00D66FD2">
        <w:rPr>
          <w:rFonts w:ascii="Times New Roman" w:hAnsi="Times New Roman" w:cs="Times New Roman"/>
          <w:sz w:val="24"/>
          <w:szCs w:val="24"/>
        </w:rPr>
        <w:t xml:space="preserve">убъектами малого и среднего предпринимательства </w:t>
      </w:r>
    </w:p>
    <w:p w:rsidR="004B541C" w:rsidRPr="00217154" w:rsidRDefault="004B541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для</w:t>
      </w:r>
      <w:r w:rsidR="00D66FD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217154">
        <w:rPr>
          <w:rFonts w:ascii="Times New Roman" w:hAnsi="Times New Roman" w:cs="Times New Roman"/>
          <w:sz w:val="24"/>
          <w:szCs w:val="24"/>
        </w:rPr>
        <w:t>муниципальной поддержки</w:t>
      </w:r>
    </w:p>
    <w:p w:rsidR="003A0E6C" w:rsidRPr="00217154" w:rsidRDefault="003A0E6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9" w:tblpY="152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512"/>
        <w:gridCol w:w="5373"/>
      </w:tblGrid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 xml:space="preserve">Код </w:t>
            </w:r>
            <w:r w:rsidR="00F55E45" w:rsidRPr="00217154">
              <w:rPr>
                <w:szCs w:val="24"/>
              </w:rPr>
              <w:t xml:space="preserve">ОКВЭД </w:t>
            </w:r>
            <w:r w:rsidRPr="00217154">
              <w:rPr>
                <w:szCs w:val="24"/>
              </w:rPr>
              <w:t>(О</w:t>
            </w:r>
            <w:r w:rsidR="00F55E45" w:rsidRPr="00217154">
              <w:rPr>
                <w:szCs w:val="24"/>
              </w:rPr>
              <w:t>бщероссийский классификатор видов экономической деятельности</w:t>
            </w:r>
            <w:r w:rsidRPr="00217154">
              <w:rPr>
                <w:szCs w:val="24"/>
              </w:rPr>
              <w:t>)</w:t>
            </w:r>
          </w:p>
          <w:p w:rsidR="004B541C" w:rsidRPr="00217154" w:rsidRDefault="004B541C" w:rsidP="00D66FD2">
            <w:pPr>
              <w:pStyle w:val="1"/>
              <w:shd w:val="clear" w:color="auto" w:fill="FFFFFF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ОК 029-2014 (КДЕС Ред. 2)</w:t>
            </w:r>
          </w:p>
          <w:p w:rsidR="004B541C" w:rsidRPr="00217154" w:rsidRDefault="004B541C" w:rsidP="00D66FD2">
            <w:pPr>
              <w:pStyle w:val="ac"/>
              <w:spacing w:before="0"/>
              <w:jc w:val="center"/>
              <w:rPr>
                <w:b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66FD2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 xml:space="preserve">Наименование </w:t>
            </w:r>
          </w:p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группировки видов экономической деятельности</w:t>
            </w:r>
          </w:p>
        </w:tc>
        <w:tc>
          <w:tcPr>
            <w:tcW w:w="6068" w:type="dxa"/>
          </w:tcPr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Вид деятельности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Социально значимые виды деятельности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85.11</w:t>
            </w:r>
          </w:p>
        </w:tc>
        <w:tc>
          <w:tcPr>
            <w:tcW w:w="2665" w:type="dxa"/>
            <w:shd w:val="clear" w:color="auto" w:fill="auto"/>
          </w:tcPr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6068" w:type="dxa"/>
            <w:shd w:val="clear" w:color="auto" w:fill="auto"/>
          </w:tcPr>
          <w:p w:rsidR="00D66FD2" w:rsidRDefault="004B541C" w:rsidP="00D66FD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4B541C" w:rsidRPr="00217154" w:rsidRDefault="004B541C" w:rsidP="00D66FD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сети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</w:t>
            </w:r>
            <w:r w:rsidR="00D66F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подготовительные классы и т.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</w:t>
            </w:r>
          </w:p>
        </w:tc>
        <w:tc>
          <w:tcPr>
            <w:tcW w:w="2665" w:type="dxa"/>
            <w:shd w:val="clear" w:color="auto" w:fill="auto"/>
          </w:tcPr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</w:t>
            </w:r>
          </w:p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без обеспечения </w:t>
            </w:r>
          </w:p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т.</w:t>
            </w:r>
            <w:r w:rsidR="00D6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ч.: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88.10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социального характера,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организациями, организациями, оказывающими помощь при стихийных бедствиях, а также национальными и местными организациями взаимопомощи и специалистами, предоставляющими консультационные услуги, включая: посещение престарелых и инвалидов, деятельность по уходу за престарелыми и пожилыми инвалидами, услуги по профессиональной реабилитации для нетрудоспособных лиц при условии, что объем образовательных услуг ограничен</w:t>
            </w:r>
          </w:p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88.9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C2175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включает: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br/>
              <w:t>- дневной уход за детьми (детские ясли, сады), в том числе дневной уход за детьми с отклонениями в развитии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88.91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по дневному уходу за детьми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  <w:shd w:val="clear" w:color="auto" w:fill="FFFFFF"/>
              </w:rPr>
            </w:pPr>
            <w:r w:rsidRPr="00217154">
              <w:rPr>
                <w:szCs w:val="24"/>
                <w:shd w:val="clear" w:color="auto" w:fill="FFFFFF"/>
              </w:rPr>
              <w:t>90.04.3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услуги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электронной бытовой техники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и обслуживание бытовой электроники: телевизоров и радиоприемников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95.22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бытовых приборов, домашнего и садового инвентаря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и обслуживание бытовой техники, включая холодильники, печи и духовки, стиральные машины, сушилки для одежды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комнатные 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кондиционеры и т. д.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95.23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обуви и прочих изделий из кожи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 обуви и кожаных изделий: ботинок, 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туфель, чемоданов и прочих подобных изделий;</w:t>
            </w:r>
            <w:r w:rsidRPr="0021715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набойка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каблуков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  <w:shd w:val="clear" w:color="auto" w:fill="FFFFFF"/>
              </w:rPr>
              <w:t>95.25.1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часов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часов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95.29.1.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предметов личного потребления и бытовых товаров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предметов личного потребления и бытовых товаров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бытовых изделий и предметов личного пользования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96.01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  <w:shd w:val="clear" w:color="auto" w:fill="FFFFFF"/>
              </w:rPr>
              <w:t>Стирка и химическая чистка текстильных и меховых изделий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чистка, глажение и т.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д. всех видов одежды (включая меховую) и текстильных изделий, производимых с помощью механического оборудования, вручную или с использованием автоматов само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>обслуживания для населения.</w:t>
            </w:r>
          </w:p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Сбор белья для стирки и его доставку клиентам после стирки</w:t>
            </w:r>
          </w:p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E636FD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r w:rsidR="004B541C" w:rsidRPr="0021715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народные художественные промыслы и ремесла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Приоритетные виды деятельности</w:t>
            </w:r>
          </w:p>
        </w:tc>
      </w:tr>
      <w:tr w:rsidR="004B541C" w:rsidRPr="00217154" w:rsidTr="006C7344">
        <w:tc>
          <w:tcPr>
            <w:tcW w:w="3890" w:type="dxa"/>
            <w:gridSpan w:val="2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производственная (производство строительных материалов; деревообрабатыва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 xml:space="preserve">ющее производство;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 xml:space="preserve">во др.) и инновационная </w:t>
            </w:r>
            <w:r w:rsidR="007045EE" w:rsidRPr="0021715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6068" w:type="dxa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3890" w:type="dxa"/>
            <w:gridSpan w:val="2"/>
            <w:shd w:val="clear" w:color="auto" w:fill="auto"/>
          </w:tcPr>
          <w:p w:rsidR="004B541C" w:rsidRPr="00E636FD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FD">
              <w:rPr>
                <w:rFonts w:ascii="Times New Roman" w:hAnsi="Times New Roman" w:cs="Times New Roman"/>
                <w:sz w:val="24"/>
                <w:szCs w:val="24"/>
              </w:rPr>
              <w:t>- агропромышленный комплекс и переработка сельхозпродукции</w:t>
            </w:r>
          </w:p>
        </w:tc>
        <w:tc>
          <w:tcPr>
            <w:tcW w:w="6068" w:type="dxa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B541C" w:rsidRPr="00217154" w:rsidRDefault="004B541C" w:rsidP="00217154">
      <w:pPr>
        <w:pStyle w:val="af2"/>
        <w:tabs>
          <w:tab w:val="clear" w:pos="4677"/>
          <w:tab w:val="clear" w:pos="9355"/>
        </w:tabs>
        <w:jc w:val="both"/>
        <w:rPr>
          <w:sz w:val="24"/>
          <w:szCs w:val="24"/>
        </w:rPr>
        <w:sectPr w:rsidR="004B541C" w:rsidRPr="00217154" w:rsidSect="0021715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21755" w:rsidRDefault="00C2175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4B541C" w:rsidP="00E636FD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Приложение 7 </w:t>
      </w:r>
    </w:p>
    <w:p w:rsidR="007A344F" w:rsidRPr="00217154" w:rsidRDefault="004B541C" w:rsidP="00E636FD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B541C" w:rsidRPr="00217154" w:rsidRDefault="004B541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B541C" w:rsidRPr="00217154" w:rsidRDefault="004B541C" w:rsidP="00E636FD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Требования к организациям, образующим инфраструктуру поддержки</w:t>
      </w:r>
    </w:p>
    <w:p w:rsidR="00665CA3" w:rsidRPr="00217154" w:rsidRDefault="00E636FD" w:rsidP="00E636FD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4B541C" w:rsidRPr="0021715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3B253D" w:rsidRPr="00217154" w:rsidRDefault="003B253D" w:rsidP="00217154">
      <w:pPr>
        <w:pStyle w:val="ac"/>
        <w:spacing w:before="0"/>
        <w:rPr>
          <w:szCs w:val="24"/>
        </w:rPr>
      </w:pPr>
    </w:p>
    <w:p w:rsidR="004B541C" w:rsidRPr="00217154" w:rsidRDefault="00E636FD" w:rsidP="00217154">
      <w:pPr>
        <w:pStyle w:val="ac"/>
        <w:spacing w:before="0"/>
        <w:rPr>
          <w:szCs w:val="24"/>
        </w:rPr>
      </w:pPr>
      <w:r>
        <w:rPr>
          <w:szCs w:val="24"/>
        </w:rPr>
        <w:tab/>
        <w:t xml:space="preserve">1. Организациями, образующими </w:t>
      </w:r>
      <w:r w:rsidR="004B541C" w:rsidRPr="00217154">
        <w:rPr>
          <w:szCs w:val="24"/>
        </w:rPr>
        <w:t>инфраструктуру поддержки субъектов малого и средне</w:t>
      </w:r>
      <w:r>
        <w:rPr>
          <w:szCs w:val="24"/>
        </w:rPr>
        <w:t xml:space="preserve">го предпринимательства </w:t>
      </w:r>
      <w:r w:rsidR="004B541C" w:rsidRPr="00217154">
        <w:rPr>
          <w:szCs w:val="24"/>
        </w:rPr>
        <w:t>на террито</w:t>
      </w:r>
      <w:r>
        <w:rPr>
          <w:szCs w:val="24"/>
        </w:rPr>
        <w:t xml:space="preserve">рии муниципального образования </w:t>
      </w:r>
      <w:r w:rsidR="004B541C" w:rsidRPr="00217154">
        <w:rPr>
          <w:szCs w:val="24"/>
        </w:rPr>
        <w:t>Тосненский</w:t>
      </w:r>
      <w:r>
        <w:rPr>
          <w:szCs w:val="24"/>
        </w:rPr>
        <w:t xml:space="preserve">  район Ленинградской области, </w:t>
      </w:r>
      <w:r w:rsidR="004B541C" w:rsidRPr="00217154">
        <w:rPr>
          <w:szCs w:val="24"/>
        </w:rPr>
        <w:t>являются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 мун</w:t>
      </w:r>
      <w:r>
        <w:rPr>
          <w:szCs w:val="24"/>
        </w:rPr>
        <w:t xml:space="preserve">иципальных нужд при реализации </w:t>
      </w:r>
      <w:r w:rsidR="004B541C" w:rsidRPr="00217154">
        <w:rPr>
          <w:szCs w:val="24"/>
        </w:rPr>
        <w:t xml:space="preserve">муниципальной программы «Развитие и поддержка малого и среднего предпринимательства на территории муниципального образования  </w:t>
      </w:r>
      <w:r>
        <w:rPr>
          <w:szCs w:val="24"/>
        </w:rPr>
        <w:t xml:space="preserve">  </w:t>
      </w:r>
      <w:r w:rsidR="004B541C" w:rsidRPr="00217154">
        <w:rPr>
          <w:szCs w:val="24"/>
        </w:rPr>
        <w:t>Тосненский район Ленинградской области</w:t>
      </w:r>
      <w:r w:rsidR="00F5353F" w:rsidRPr="00217154">
        <w:rPr>
          <w:szCs w:val="24"/>
        </w:rPr>
        <w:t>»,</w:t>
      </w:r>
      <w:r w:rsidR="004B541C" w:rsidRPr="00217154">
        <w:rPr>
          <w:szCs w:val="24"/>
        </w:rPr>
        <w:t xml:space="preserve"> обеспечивающей условия для создания субъектов малого и среднего предпринимательства и оказания им поддержки (далее – организации инфраструктуры).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2. Организации инфраструктуры должны осуществлять деятельность на территории муниципального образования Тосненский район Ленинградской области и состоять на налоговом учете в налоговом органе Тосненского района Ленинградской области.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3. Основная деятельность, предусмотренная Уставами организаций инфраструктуры, должна быть направлена на обеспечение условий для создания и развития субъектов малого и среднего предпринимательства и оказания им поддержки.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 xml:space="preserve">4. В случаях, установленных законодательством, при осуществлении видов деятельности, подлежащих лицензированию, организации инфраструктуры должны обладать </w:t>
      </w:r>
      <w:r>
        <w:t xml:space="preserve">   </w:t>
      </w:r>
      <w:r w:rsidR="004B541C" w:rsidRPr="00217154">
        <w:t>лицензиями на право осуществления таких видов деятельности.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 xml:space="preserve">5. Организации инфраструктуры должны обладать квалифицированным персоналом, квалификация которого соответствует осуществлению заявленных видов деятельности и подтверждается соответствующими документами (диплом о среднем или высшем экономическом образовании, диплом о среднем или высшем образовании и сертификаты или другие документы, подтверждающие прохождение специалистом организации </w:t>
      </w:r>
      <w:r>
        <w:t xml:space="preserve">       </w:t>
      </w:r>
      <w:r w:rsidR="004B541C" w:rsidRPr="00217154">
        <w:t>инфраструктуры курсов повышения квалификации по вопросам, касающимся поддержки субъектов малого и среднего предпринимательства).</w:t>
      </w:r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  <w:rPr>
          <w:b/>
        </w:rPr>
      </w:pPr>
      <w:r>
        <w:tab/>
      </w:r>
      <w:r w:rsidR="004B541C" w:rsidRPr="00217154">
        <w:t xml:space="preserve">6. Организации инфраструктуры не должны иметь просроченную задолженность </w:t>
      </w:r>
      <w:r>
        <w:t xml:space="preserve">   </w:t>
      </w:r>
      <w:r w:rsidR="004B541C" w:rsidRPr="00217154">
        <w:t>по возврату в бюджет муниципального образования Тосненский район Ленинградской</w:t>
      </w:r>
      <w:r>
        <w:t xml:space="preserve">  </w:t>
      </w:r>
      <w:r w:rsidR="004B541C" w:rsidRPr="00217154">
        <w:t xml:space="preserve"> области субсидий, бюджетных инвестиций, предоставленных, в том числе, в соответствии с иными правовыми актами, и иную просроченную задолженность пред бюджетом </w:t>
      </w:r>
      <w:r>
        <w:t xml:space="preserve">       </w:t>
      </w:r>
      <w:r w:rsidR="004B541C" w:rsidRPr="00217154">
        <w:t>муниципального образования Тосненский район Ленинградской области.</w:t>
      </w:r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</w:pPr>
      <w:r>
        <w:tab/>
      </w:r>
      <w:r w:rsidR="004B541C" w:rsidRPr="00217154">
        <w:t>7. Организации  инфраструктуры не должны иметь неисполненной обязанности по уплате налогов, сборов, страховых взносов, пеней, штрафо</w:t>
      </w:r>
      <w:r>
        <w:t xml:space="preserve">в, процентов, подлежащих уплате </w:t>
      </w:r>
      <w:r w:rsidR="004B541C" w:rsidRPr="00217154">
        <w:t>в соответствии с Законодательством Российской Федерации о налогах и сборах.</w:t>
      </w:r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</w:pPr>
      <w:r>
        <w:tab/>
      </w:r>
      <w:r w:rsidR="004B541C" w:rsidRPr="00217154">
        <w:t>8. Организации инфраструктуры не должны иметь в текущем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9. Организации инфраструктуры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 xml:space="preserve">10. Организации должны обладать необходимыми материально-техническими </w:t>
      </w:r>
      <w:r>
        <w:t xml:space="preserve">     </w:t>
      </w:r>
      <w:r w:rsidR="004B541C" w:rsidRPr="00217154">
        <w:t>ресурсами, обеспечивающими исполнение уставной деятельности, в том числе: помещениями (в собственности или аренде); рабочими местами для двух и более консультантов, оборудованными персональными компьютерами и другим необходимым офисны</w:t>
      </w:r>
      <w:r>
        <w:t xml:space="preserve">м </w:t>
      </w:r>
      <w:r w:rsidR="004B541C" w:rsidRPr="00217154">
        <w:t xml:space="preserve">оборудованием (копировальные аппараты, принтеры, МФУ и т.д.). Подтверждением наличия необходимого оборудования является выписка из инвентарной книги организации; наличием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документооборота, не менее одной лицензионной справочно-правовой системы с договором на ее обслуживание </w:t>
      </w:r>
      <w:r>
        <w:t xml:space="preserve">           </w:t>
      </w:r>
      <w:r w:rsidR="004B541C" w:rsidRPr="00217154">
        <w:t>у официального представителя.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>11. Организации не должны иметь просроченную задолженность перед работниками по заработной плате.</w:t>
      </w:r>
    </w:p>
    <w:p w:rsidR="008F18DC" w:rsidRPr="00217154" w:rsidRDefault="008F18D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8F18DC" w:rsidRPr="00217154" w:rsidRDefault="008F18D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34F6D" w:rsidRPr="00217154" w:rsidRDefault="00334F6D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334F6D" w:rsidRPr="00217154" w:rsidSect="0021715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6F8F" w:rsidRPr="00217154" w:rsidRDefault="00886F8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886F8F" w:rsidRPr="00217154" w:rsidSect="00217154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E7" w:rsidRDefault="00DC2BE7" w:rsidP="0065450C">
      <w:r>
        <w:separator/>
      </w:r>
    </w:p>
  </w:endnote>
  <w:endnote w:type="continuationSeparator" w:id="0">
    <w:p w:rsidR="00DC2BE7" w:rsidRDefault="00DC2BE7" w:rsidP="006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E7" w:rsidRDefault="00DC2BE7" w:rsidP="0065450C">
      <w:r>
        <w:separator/>
      </w:r>
    </w:p>
  </w:footnote>
  <w:footnote w:type="continuationSeparator" w:id="0">
    <w:p w:rsidR="00DC2BE7" w:rsidRDefault="00DC2BE7" w:rsidP="0065450C">
      <w:r>
        <w:continuationSeparator/>
      </w:r>
    </w:p>
  </w:footnote>
  <w:footnote w:id="1">
    <w:p w:rsidR="00E11AB6" w:rsidRPr="00D66FD2" w:rsidRDefault="00E11AB6" w:rsidP="00D66FD2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2592"/>
      <w:docPartObj>
        <w:docPartGallery w:val="Page Numbers (Top of Page)"/>
        <w:docPartUnique/>
      </w:docPartObj>
    </w:sdtPr>
    <w:sdtEndPr/>
    <w:sdtContent>
      <w:p w:rsidR="00E11AB6" w:rsidRDefault="00E11A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25">
          <w:rPr>
            <w:noProof/>
          </w:rPr>
          <w:t>2</w:t>
        </w:r>
        <w:r>
          <w:fldChar w:fldCharType="end"/>
        </w:r>
      </w:p>
    </w:sdtContent>
  </w:sdt>
  <w:p w:rsidR="00E11AB6" w:rsidRDefault="00E11A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35395"/>
    <w:multiLevelType w:val="hybridMultilevel"/>
    <w:tmpl w:val="88AA7564"/>
    <w:lvl w:ilvl="0" w:tplc="4A68F2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BB731A"/>
    <w:multiLevelType w:val="hybridMultilevel"/>
    <w:tmpl w:val="8AB48C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3201"/>
    <w:multiLevelType w:val="hybridMultilevel"/>
    <w:tmpl w:val="518E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3D27"/>
    <w:multiLevelType w:val="hybridMultilevel"/>
    <w:tmpl w:val="3C76DEBE"/>
    <w:lvl w:ilvl="0" w:tplc="951CD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EE60277"/>
    <w:multiLevelType w:val="hybridMultilevel"/>
    <w:tmpl w:val="1BAAA0F4"/>
    <w:lvl w:ilvl="0" w:tplc="4CB63130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A5700C0"/>
    <w:multiLevelType w:val="hybridMultilevel"/>
    <w:tmpl w:val="4594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63F4A"/>
    <w:multiLevelType w:val="hybridMultilevel"/>
    <w:tmpl w:val="64AC97D8"/>
    <w:lvl w:ilvl="0" w:tplc="C25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05290"/>
    <w:multiLevelType w:val="hybridMultilevel"/>
    <w:tmpl w:val="E5D847F4"/>
    <w:lvl w:ilvl="0" w:tplc="1EA60F28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6935700C"/>
    <w:multiLevelType w:val="hybridMultilevel"/>
    <w:tmpl w:val="A27E5714"/>
    <w:lvl w:ilvl="0" w:tplc="638C6D82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6AAC1EDC"/>
    <w:multiLevelType w:val="hybridMultilevel"/>
    <w:tmpl w:val="B52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C65A9"/>
    <w:multiLevelType w:val="hybridMultilevel"/>
    <w:tmpl w:val="9F643AEE"/>
    <w:lvl w:ilvl="0" w:tplc="B2C2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C3636"/>
    <w:multiLevelType w:val="hybridMultilevel"/>
    <w:tmpl w:val="CFC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CDF3BE9"/>
    <w:multiLevelType w:val="hybridMultilevel"/>
    <w:tmpl w:val="A9327B12"/>
    <w:lvl w:ilvl="0" w:tplc="6E48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7"/>
    <w:rsid w:val="000000DC"/>
    <w:rsid w:val="0000036D"/>
    <w:rsid w:val="00001F9B"/>
    <w:rsid w:val="000066C0"/>
    <w:rsid w:val="00006872"/>
    <w:rsid w:val="00011ECF"/>
    <w:rsid w:val="00014313"/>
    <w:rsid w:val="000152D4"/>
    <w:rsid w:val="00016E31"/>
    <w:rsid w:val="00021F66"/>
    <w:rsid w:val="00026361"/>
    <w:rsid w:val="00027FCC"/>
    <w:rsid w:val="000300A4"/>
    <w:rsid w:val="00032125"/>
    <w:rsid w:val="0003459A"/>
    <w:rsid w:val="0004265D"/>
    <w:rsid w:val="00047254"/>
    <w:rsid w:val="000518D5"/>
    <w:rsid w:val="0005501B"/>
    <w:rsid w:val="00077429"/>
    <w:rsid w:val="00091483"/>
    <w:rsid w:val="00092971"/>
    <w:rsid w:val="000955D7"/>
    <w:rsid w:val="000A19A6"/>
    <w:rsid w:val="000B2DED"/>
    <w:rsid w:val="000C7473"/>
    <w:rsid w:val="000E39EE"/>
    <w:rsid w:val="000F100D"/>
    <w:rsid w:val="000F6597"/>
    <w:rsid w:val="00100DE3"/>
    <w:rsid w:val="00101523"/>
    <w:rsid w:val="00101BE6"/>
    <w:rsid w:val="0012433D"/>
    <w:rsid w:val="001245DF"/>
    <w:rsid w:val="0012689F"/>
    <w:rsid w:val="001269FE"/>
    <w:rsid w:val="001308B4"/>
    <w:rsid w:val="001325E1"/>
    <w:rsid w:val="001346A3"/>
    <w:rsid w:val="001546BC"/>
    <w:rsid w:val="0015566D"/>
    <w:rsid w:val="00156B3E"/>
    <w:rsid w:val="001615D5"/>
    <w:rsid w:val="001621C9"/>
    <w:rsid w:val="00163EAB"/>
    <w:rsid w:val="00165702"/>
    <w:rsid w:val="00165FCD"/>
    <w:rsid w:val="00180A76"/>
    <w:rsid w:val="001A45FA"/>
    <w:rsid w:val="001B7ED8"/>
    <w:rsid w:val="001C00DB"/>
    <w:rsid w:val="001C1925"/>
    <w:rsid w:val="001C5161"/>
    <w:rsid w:val="001D294B"/>
    <w:rsid w:val="001D385F"/>
    <w:rsid w:val="001E59E8"/>
    <w:rsid w:val="001F717E"/>
    <w:rsid w:val="0020127B"/>
    <w:rsid w:val="002068CF"/>
    <w:rsid w:val="00206F2E"/>
    <w:rsid w:val="00217154"/>
    <w:rsid w:val="00221B0D"/>
    <w:rsid w:val="00222DCA"/>
    <w:rsid w:val="0022682D"/>
    <w:rsid w:val="00242373"/>
    <w:rsid w:val="002467BA"/>
    <w:rsid w:val="00247E63"/>
    <w:rsid w:val="0025220C"/>
    <w:rsid w:val="002564CC"/>
    <w:rsid w:val="002617A6"/>
    <w:rsid w:val="00262C77"/>
    <w:rsid w:val="00282561"/>
    <w:rsid w:val="0028326D"/>
    <w:rsid w:val="00292967"/>
    <w:rsid w:val="00292CA3"/>
    <w:rsid w:val="0029755A"/>
    <w:rsid w:val="002B0CD8"/>
    <w:rsid w:val="002B70A0"/>
    <w:rsid w:val="002C7547"/>
    <w:rsid w:val="002D2886"/>
    <w:rsid w:val="002D391E"/>
    <w:rsid w:val="002E1340"/>
    <w:rsid w:val="002E1B07"/>
    <w:rsid w:val="002E7F76"/>
    <w:rsid w:val="00311CA9"/>
    <w:rsid w:val="00313A51"/>
    <w:rsid w:val="00315A54"/>
    <w:rsid w:val="00315BA0"/>
    <w:rsid w:val="003213A7"/>
    <w:rsid w:val="0032362F"/>
    <w:rsid w:val="00323941"/>
    <w:rsid w:val="00334F6D"/>
    <w:rsid w:val="00336633"/>
    <w:rsid w:val="00340177"/>
    <w:rsid w:val="00343FE5"/>
    <w:rsid w:val="00344064"/>
    <w:rsid w:val="003515D4"/>
    <w:rsid w:val="00353471"/>
    <w:rsid w:val="00363CF8"/>
    <w:rsid w:val="003658B2"/>
    <w:rsid w:val="00391C63"/>
    <w:rsid w:val="0039562C"/>
    <w:rsid w:val="003A0E6C"/>
    <w:rsid w:val="003A107F"/>
    <w:rsid w:val="003A4896"/>
    <w:rsid w:val="003B21D5"/>
    <w:rsid w:val="003B253D"/>
    <w:rsid w:val="003D2630"/>
    <w:rsid w:val="003E7DA7"/>
    <w:rsid w:val="003F0144"/>
    <w:rsid w:val="003F6F13"/>
    <w:rsid w:val="003F7650"/>
    <w:rsid w:val="004033D7"/>
    <w:rsid w:val="00411C58"/>
    <w:rsid w:val="00412C41"/>
    <w:rsid w:val="00417E33"/>
    <w:rsid w:val="00427659"/>
    <w:rsid w:val="00432492"/>
    <w:rsid w:val="00437C97"/>
    <w:rsid w:val="00441AFB"/>
    <w:rsid w:val="00451D84"/>
    <w:rsid w:val="00456747"/>
    <w:rsid w:val="0046373D"/>
    <w:rsid w:val="00464091"/>
    <w:rsid w:val="0046766E"/>
    <w:rsid w:val="004A1E0B"/>
    <w:rsid w:val="004A4BEC"/>
    <w:rsid w:val="004B392E"/>
    <w:rsid w:val="004B42A5"/>
    <w:rsid w:val="004B541C"/>
    <w:rsid w:val="004B5887"/>
    <w:rsid w:val="004C0AF0"/>
    <w:rsid w:val="004C567E"/>
    <w:rsid w:val="004D2466"/>
    <w:rsid w:val="004D4C8A"/>
    <w:rsid w:val="0052075B"/>
    <w:rsid w:val="005242B4"/>
    <w:rsid w:val="00534B26"/>
    <w:rsid w:val="005436DC"/>
    <w:rsid w:val="00550783"/>
    <w:rsid w:val="0055449A"/>
    <w:rsid w:val="0055506A"/>
    <w:rsid w:val="00563D77"/>
    <w:rsid w:val="00582F53"/>
    <w:rsid w:val="00586D20"/>
    <w:rsid w:val="00594124"/>
    <w:rsid w:val="00596EA3"/>
    <w:rsid w:val="005A013A"/>
    <w:rsid w:val="005A58D2"/>
    <w:rsid w:val="005B675B"/>
    <w:rsid w:val="005B74CB"/>
    <w:rsid w:val="005C2C83"/>
    <w:rsid w:val="005C757A"/>
    <w:rsid w:val="005D49A3"/>
    <w:rsid w:val="005D617F"/>
    <w:rsid w:val="005F1D11"/>
    <w:rsid w:val="005F2819"/>
    <w:rsid w:val="00606B31"/>
    <w:rsid w:val="00613421"/>
    <w:rsid w:val="006208B3"/>
    <w:rsid w:val="00625CBD"/>
    <w:rsid w:val="0063005F"/>
    <w:rsid w:val="00631342"/>
    <w:rsid w:val="0063213E"/>
    <w:rsid w:val="00643F46"/>
    <w:rsid w:val="0065450C"/>
    <w:rsid w:val="00657FCC"/>
    <w:rsid w:val="00665CA3"/>
    <w:rsid w:val="006752FC"/>
    <w:rsid w:val="00675F0E"/>
    <w:rsid w:val="00682749"/>
    <w:rsid w:val="006A50EA"/>
    <w:rsid w:val="006A5953"/>
    <w:rsid w:val="006B41FC"/>
    <w:rsid w:val="006B5771"/>
    <w:rsid w:val="006B5DB7"/>
    <w:rsid w:val="006B62BB"/>
    <w:rsid w:val="006C7344"/>
    <w:rsid w:val="006E4109"/>
    <w:rsid w:val="006F0994"/>
    <w:rsid w:val="006F1DC9"/>
    <w:rsid w:val="006F55D4"/>
    <w:rsid w:val="006F6536"/>
    <w:rsid w:val="006F6B7E"/>
    <w:rsid w:val="0070193F"/>
    <w:rsid w:val="007045EE"/>
    <w:rsid w:val="00711C68"/>
    <w:rsid w:val="0072190B"/>
    <w:rsid w:val="007238DD"/>
    <w:rsid w:val="00727781"/>
    <w:rsid w:val="00730B3D"/>
    <w:rsid w:val="007330FB"/>
    <w:rsid w:val="00734FB7"/>
    <w:rsid w:val="00747DF1"/>
    <w:rsid w:val="007544F7"/>
    <w:rsid w:val="00762A5D"/>
    <w:rsid w:val="00767410"/>
    <w:rsid w:val="00771AE8"/>
    <w:rsid w:val="00780AFC"/>
    <w:rsid w:val="007833F8"/>
    <w:rsid w:val="007A344F"/>
    <w:rsid w:val="007A5503"/>
    <w:rsid w:val="007A5598"/>
    <w:rsid w:val="007A5CD1"/>
    <w:rsid w:val="007A7F95"/>
    <w:rsid w:val="007B033C"/>
    <w:rsid w:val="007B05C2"/>
    <w:rsid w:val="007B3722"/>
    <w:rsid w:val="007B481B"/>
    <w:rsid w:val="007B4AF5"/>
    <w:rsid w:val="007B5499"/>
    <w:rsid w:val="007B5EC2"/>
    <w:rsid w:val="007B73B5"/>
    <w:rsid w:val="007B7A60"/>
    <w:rsid w:val="007C2811"/>
    <w:rsid w:val="007C3A0F"/>
    <w:rsid w:val="007C3C83"/>
    <w:rsid w:val="007D1A18"/>
    <w:rsid w:val="007D425E"/>
    <w:rsid w:val="007D5930"/>
    <w:rsid w:val="007E292A"/>
    <w:rsid w:val="007F20D4"/>
    <w:rsid w:val="007F271E"/>
    <w:rsid w:val="007F2EC3"/>
    <w:rsid w:val="007F309A"/>
    <w:rsid w:val="007F609C"/>
    <w:rsid w:val="00801512"/>
    <w:rsid w:val="008061B3"/>
    <w:rsid w:val="008117D8"/>
    <w:rsid w:val="00811E0A"/>
    <w:rsid w:val="00813D75"/>
    <w:rsid w:val="0081471D"/>
    <w:rsid w:val="00814A01"/>
    <w:rsid w:val="008159C9"/>
    <w:rsid w:val="00822BDD"/>
    <w:rsid w:val="00822D89"/>
    <w:rsid w:val="00823434"/>
    <w:rsid w:val="008312A2"/>
    <w:rsid w:val="00845621"/>
    <w:rsid w:val="00853FC7"/>
    <w:rsid w:val="00874866"/>
    <w:rsid w:val="00880487"/>
    <w:rsid w:val="00883381"/>
    <w:rsid w:val="00886F8F"/>
    <w:rsid w:val="008960AE"/>
    <w:rsid w:val="008A20E5"/>
    <w:rsid w:val="008A7255"/>
    <w:rsid w:val="008B6ED9"/>
    <w:rsid w:val="008D07AC"/>
    <w:rsid w:val="008D1977"/>
    <w:rsid w:val="008D4557"/>
    <w:rsid w:val="008E0245"/>
    <w:rsid w:val="008E1717"/>
    <w:rsid w:val="008E6EDD"/>
    <w:rsid w:val="008F12B8"/>
    <w:rsid w:val="008F18DC"/>
    <w:rsid w:val="008F748D"/>
    <w:rsid w:val="00900341"/>
    <w:rsid w:val="0090503D"/>
    <w:rsid w:val="009074FC"/>
    <w:rsid w:val="00915D17"/>
    <w:rsid w:val="009174F5"/>
    <w:rsid w:val="00923CF1"/>
    <w:rsid w:val="00937708"/>
    <w:rsid w:val="00942B1C"/>
    <w:rsid w:val="00942F11"/>
    <w:rsid w:val="00943392"/>
    <w:rsid w:val="00943C51"/>
    <w:rsid w:val="00947F91"/>
    <w:rsid w:val="009507A2"/>
    <w:rsid w:val="00952374"/>
    <w:rsid w:val="009651EF"/>
    <w:rsid w:val="00966583"/>
    <w:rsid w:val="00967BDF"/>
    <w:rsid w:val="00975A36"/>
    <w:rsid w:val="00984329"/>
    <w:rsid w:val="009A5586"/>
    <w:rsid w:val="009B277B"/>
    <w:rsid w:val="009C4AAB"/>
    <w:rsid w:val="009C50F0"/>
    <w:rsid w:val="009E1A29"/>
    <w:rsid w:val="009F4DF5"/>
    <w:rsid w:val="009F5ED8"/>
    <w:rsid w:val="009F6DAD"/>
    <w:rsid w:val="009F778A"/>
    <w:rsid w:val="00A00B5E"/>
    <w:rsid w:val="00A02229"/>
    <w:rsid w:val="00A03ED6"/>
    <w:rsid w:val="00A052B4"/>
    <w:rsid w:val="00A05684"/>
    <w:rsid w:val="00A0654E"/>
    <w:rsid w:val="00A06853"/>
    <w:rsid w:val="00A133A7"/>
    <w:rsid w:val="00A25B17"/>
    <w:rsid w:val="00A27C16"/>
    <w:rsid w:val="00A36384"/>
    <w:rsid w:val="00A4030D"/>
    <w:rsid w:val="00A4151B"/>
    <w:rsid w:val="00A42448"/>
    <w:rsid w:val="00A46936"/>
    <w:rsid w:val="00A559F9"/>
    <w:rsid w:val="00A61C78"/>
    <w:rsid w:val="00A6666B"/>
    <w:rsid w:val="00A66B45"/>
    <w:rsid w:val="00A7180A"/>
    <w:rsid w:val="00A721A5"/>
    <w:rsid w:val="00A74CD7"/>
    <w:rsid w:val="00A76A7C"/>
    <w:rsid w:val="00A800B6"/>
    <w:rsid w:val="00A85558"/>
    <w:rsid w:val="00A95263"/>
    <w:rsid w:val="00AA07B9"/>
    <w:rsid w:val="00AA3489"/>
    <w:rsid w:val="00AA4BE3"/>
    <w:rsid w:val="00AB2123"/>
    <w:rsid w:val="00AB22B3"/>
    <w:rsid w:val="00AB2F0A"/>
    <w:rsid w:val="00AB6EEC"/>
    <w:rsid w:val="00AC0490"/>
    <w:rsid w:val="00AC183E"/>
    <w:rsid w:val="00AC74D7"/>
    <w:rsid w:val="00AD0714"/>
    <w:rsid w:val="00AD59E8"/>
    <w:rsid w:val="00AE20B0"/>
    <w:rsid w:val="00AE3A74"/>
    <w:rsid w:val="00AF03CF"/>
    <w:rsid w:val="00AF1150"/>
    <w:rsid w:val="00B00C60"/>
    <w:rsid w:val="00B01DC6"/>
    <w:rsid w:val="00B119DE"/>
    <w:rsid w:val="00B24516"/>
    <w:rsid w:val="00B24979"/>
    <w:rsid w:val="00B269C4"/>
    <w:rsid w:val="00B320A4"/>
    <w:rsid w:val="00B34CCA"/>
    <w:rsid w:val="00B4157A"/>
    <w:rsid w:val="00B42AEB"/>
    <w:rsid w:val="00B4434B"/>
    <w:rsid w:val="00B451E7"/>
    <w:rsid w:val="00B47902"/>
    <w:rsid w:val="00B6204A"/>
    <w:rsid w:val="00B729CE"/>
    <w:rsid w:val="00B74D9D"/>
    <w:rsid w:val="00B76086"/>
    <w:rsid w:val="00B76A7D"/>
    <w:rsid w:val="00B801D1"/>
    <w:rsid w:val="00B87DFE"/>
    <w:rsid w:val="00B901BD"/>
    <w:rsid w:val="00BB1AE8"/>
    <w:rsid w:val="00BB27CE"/>
    <w:rsid w:val="00BC2AF6"/>
    <w:rsid w:val="00BC3E7C"/>
    <w:rsid w:val="00BE26C9"/>
    <w:rsid w:val="00BF176E"/>
    <w:rsid w:val="00BF2124"/>
    <w:rsid w:val="00BF65D4"/>
    <w:rsid w:val="00BF7C56"/>
    <w:rsid w:val="00C00407"/>
    <w:rsid w:val="00C035DD"/>
    <w:rsid w:val="00C21755"/>
    <w:rsid w:val="00C378B9"/>
    <w:rsid w:val="00C438E3"/>
    <w:rsid w:val="00C66883"/>
    <w:rsid w:val="00C7216C"/>
    <w:rsid w:val="00C747D1"/>
    <w:rsid w:val="00C7533C"/>
    <w:rsid w:val="00C769BB"/>
    <w:rsid w:val="00C8614F"/>
    <w:rsid w:val="00C868CE"/>
    <w:rsid w:val="00C87BEE"/>
    <w:rsid w:val="00C90FAB"/>
    <w:rsid w:val="00C9337E"/>
    <w:rsid w:val="00C944B0"/>
    <w:rsid w:val="00C95D7A"/>
    <w:rsid w:val="00C97B3A"/>
    <w:rsid w:val="00CA3DC2"/>
    <w:rsid w:val="00CA705C"/>
    <w:rsid w:val="00CA7C84"/>
    <w:rsid w:val="00CB483E"/>
    <w:rsid w:val="00CB54EE"/>
    <w:rsid w:val="00CC205B"/>
    <w:rsid w:val="00CC269F"/>
    <w:rsid w:val="00CC38C1"/>
    <w:rsid w:val="00CD4C1E"/>
    <w:rsid w:val="00CD4C62"/>
    <w:rsid w:val="00CD5A59"/>
    <w:rsid w:val="00CF1088"/>
    <w:rsid w:val="00CF6690"/>
    <w:rsid w:val="00CF7C10"/>
    <w:rsid w:val="00D1022A"/>
    <w:rsid w:val="00D14D23"/>
    <w:rsid w:val="00D165B2"/>
    <w:rsid w:val="00D1665E"/>
    <w:rsid w:val="00D214AF"/>
    <w:rsid w:val="00D30C0C"/>
    <w:rsid w:val="00D35602"/>
    <w:rsid w:val="00D46BD1"/>
    <w:rsid w:val="00D52458"/>
    <w:rsid w:val="00D65A0F"/>
    <w:rsid w:val="00D66FD2"/>
    <w:rsid w:val="00D70C82"/>
    <w:rsid w:val="00D70F25"/>
    <w:rsid w:val="00D7549A"/>
    <w:rsid w:val="00D870D5"/>
    <w:rsid w:val="00D91AE6"/>
    <w:rsid w:val="00DA03D9"/>
    <w:rsid w:val="00DA17B5"/>
    <w:rsid w:val="00DA2744"/>
    <w:rsid w:val="00DA31BB"/>
    <w:rsid w:val="00DB483B"/>
    <w:rsid w:val="00DC2BE7"/>
    <w:rsid w:val="00DC3014"/>
    <w:rsid w:val="00DC6AAA"/>
    <w:rsid w:val="00DD4735"/>
    <w:rsid w:val="00DE0065"/>
    <w:rsid w:val="00DE26CA"/>
    <w:rsid w:val="00DF335E"/>
    <w:rsid w:val="00DF3915"/>
    <w:rsid w:val="00E003BD"/>
    <w:rsid w:val="00E11AB6"/>
    <w:rsid w:val="00E13B92"/>
    <w:rsid w:val="00E2757B"/>
    <w:rsid w:val="00E35A15"/>
    <w:rsid w:val="00E458CD"/>
    <w:rsid w:val="00E636FD"/>
    <w:rsid w:val="00E65AE0"/>
    <w:rsid w:val="00E670C6"/>
    <w:rsid w:val="00E7108D"/>
    <w:rsid w:val="00E76726"/>
    <w:rsid w:val="00E771ED"/>
    <w:rsid w:val="00E77983"/>
    <w:rsid w:val="00E840C3"/>
    <w:rsid w:val="00E87B94"/>
    <w:rsid w:val="00E95018"/>
    <w:rsid w:val="00E96266"/>
    <w:rsid w:val="00EA0C27"/>
    <w:rsid w:val="00EB0ECE"/>
    <w:rsid w:val="00EB3A8D"/>
    <w:rsid w:val="00EB6A3E"/>
    <w:rsid w:val="00EC0333"/>
    <w:rsid w:val="00EC2A05"/>
    <w:rsid w:val="00ED4FB5"/>
    <w:rsid w:val="00EE446E"/>
    <w:rsid w:val="00EF08CE"/>
    <w:rsid w:val="00EF46EB"/>
    <w:rsid w:val="00EF7207"/>
    <w:rsid w:val="00F125F7"/>
    <w:rsid w:val="00F13024"/>
    <w:rsid w:val="00F31F4C"/>
    <w:rsid w:val="00F35A86"/>
    <w:rsid w:val="00F364DF"/>
    <w:rsid w:val="00F5292F"/>
    <w:rsid w:val="00F5353F"/>
    <w:rsid w:val="00F55E45"/>
    <w:rsid w:val="00F65238"/>
    <w:rsid w:val="00F72754"/>
    <w:rsid w:val="00F72DD9"/>
    <w:rsid w:val="00F74595"/>
    <w:rsid w:val="00F81185"/>
    <w:rsid w:val="00F84643"/>
    <w:rsid w:val="00F90917"/>
    <w:rsid w:val="00F926C5"/>
    <w:rsid w:val="00FA1700"/>
    <w:rsid w:val="00FB1CD6"/>
    <w:rsid w:val="00FB715B"/>
    <w:rsid w:val="00FD067A"/>
    <w:rsid w:val="00FD41C3"/>
    <w:rsid w:val="00FF2D96"/>
    <w:rsid w:val="00FF58F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17154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217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17154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21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btosn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4655-C1E4-4957-8F0C-86DE8002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Гусманова Юлия Валеьевна</cp:lastModifiedBy>
  <cp:revision>2</cp:revision>
  <cp:lastPrinted>2022-01-13T12:38:00Z</cp:lastPrinted>
  <dcterms:created xsi:type="dcterms:W3CDTF">2022-09-08T00:13:00Z</dcterms:created>
  <dcterms:modified xsi:type="dcterms:W3CDTF">2022-09-08T00:13:00Z</dcterms:modified>
</cp:coreProperties>
</file>