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E" w:rsidRDefault="00100C1B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group id="Group 2" o:spid="_x0000_s1026" style="position:absolute;left:0;text-align:left;margin-left:-82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900083" style="position:absolute;left:-96;top:51;width:11880;height:47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<v:imagedata r:id="rId5" o:title="900083"/>
            </v:shape>
            <v:rect id="Rectangle 4" o:spid="_x0000_s1028" style="position:absolute;left:9981;top:234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w10:wrap anchory="page"/>
          </v:group>
        </w:pict>
      </w: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B92D42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29.12.2021                     3156-па</w:t>
      </w: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0F2" w:rsidRPr="0004326D" w:rsidRDefault="00C11E76" w:rsidP="0004326D">
      <w:pPr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О внесении изменений в</w:t>
      </w:r>
      <w:r w:rsidR="00EF40F2" w:rsidRPr="0004326D">
        <w:rPr>
          <w:sz w:val="24"/>
          <w:szCs w:val="24"/>
        </w:rPr>
        <w:t>муниципальн</w:t>
      </w:r>
      <w:r w:rsidRPr="0004326D">
        <w:rPr>
          <w:sz w:val="24"/>
          <w:szCs w:val="24"/>
        </w:rPr>
        <w:t>ую</w:t>
      </w:r>
      <w:r w:rsidR="00EF40F2" w:rsidRPr="0004326D">
        <w:rPr>
          <w:sz w:val="24"/>
          <w:szCs w:val="24"/>
        </w:rPr>
        <w:t xml:space="preserve"> программ</w:t>
      </w:r>
      <w:r w:rsidRPr="0004326D">
        <w:rPr>
          <w:sz w:val="24"/>
          <w:szCs w:val="24"/>
        </w:rPr>
        <w:t>у</w:t>
      </w:r>
    </w:p>
    <w:p w:rsidR="00C11E76" w:rsidRPr="0004326D" w:rsidRDefault="00EF40F2" w:rsidP="0004326D">
      <w:pPr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«Управление муниципальными финансами муниципального</w:t>
      </w:r>
    </w:p>
    <w:p w:rsidR="00EF40F2" w:rsidRPr="0004326D" w:rsidRDefault="00EF40F2" w:rsidP="0004326D">
      <w:pPr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образования Тосненский район Ленинградской области»</w:t>
      </w:r>
    </w:p>
    <w:p w:rsidR="008408CB" w:rsidRDefault="008408CB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04326D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8408CB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06EE" w:rsidRPr="0004326D">
        <w:rPr>
          <w:sz w:val="24"/>
          <w:szCs w:val="24"/>
        </w:rPr>
        <w:t>В соответствии со стать</w:t>
      </w:r>
      <w:r w:rsidR="00BF2513" w:rsidRPr="0004326D">
        <w:rPr>
          <w:sz w:val="24"/>
          <w:szCs w:val="24"/>
        </w:rPr>
        <w:t>ей 1</w:t>
      </w:r>
      <w:r w:rsidR="00CC7D81" w:rsidRPr="0004326D">
        <w:rPr>
          <w:sz w:val="24"/>
          <w:szCs w:val="24"/>
        </w:rPr>
        <w:t>7</w:t>
      </w:r>
      <w:r w:rsidR="00EF40F2" w:rsidRPr="0004326D">
        <w:rPr>
          <w:sz w:val="24"/>
          <w:szCs w:val="24"/>
        </w:rPr>
        <w:t>9</w:t>
      </w:r>
      <w:r w:rsidR="004A6C9F" w:rsidRPr="0004326D">
        <w:rPr>
          <w:sz w:val="24"/>
          <w:szCs w:val="24"/>
        </w:rPr>
        <w:t xml:space="preserve"> Бюджетного кодекса Российской Федерации, </w:t>
      </w:r>
      <w:r w:rsidR="00EF40F2" w:rsidRPr="0004326D">
        <w:rPr>
          <w:sz w:val="24"/>
          <w:szCs w:val="24"/>
        </w:rPr>
        <w:t>пост</w:t>
      </w:r>
      <w:r w:rsidR="00EF40F2" w:rsidRPr="0004326D">
        <w:rPr>
          <w:sz w:val="24"/>
          <w:szCs w:val="24"/>
        </w:rPr>
        <w:t>а</w:t>
      </w:r>
      <w:r w:rsidR="00EF40F2" w:rsidRPr="0004326D">
        <w:rPr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EF40F2" w:rsidRPr="0004326D">
        <w:rPr>
          <w:sz w:val="24"/>
          <w:szCs w:val="24"/>
        </w:rPr>
        <w:t>д</w:t>
      </w:r>
      <w:r w:rsidR="00EF40F2" w:rsidRPr="0004326D">
        <w:rPr>
          <w:sz w:val="24"/>
          <w:szCs w:val="24"/>
        </w:rPr>
        <w:t xml:space="preserve">ской области от </w:t>
      </w:r>
      <w:r w:rsidR="00B50D10" w:rsidRPr="0004326D">
        <w:rPr>
          <w:sz w:val="24"/>
          <w:szCs w:val="24"/>
        </w:rPr>
        <w:t xml:space="preserve">07.12.2021 № 2850-па </w:t>
      </w:r>
      <w:r w:rsidR="00EF40F2" w:rsidRPr="0004326D">
        <w:rPr>
          <w:sz w:val="24"/>
          <w:szCs w:val="24"/>
        </w:rPr>
        <w:t>«Об утверждении Порядка разработки, утвержд</w:t>
      </w:r>
      <w:r w:rsidR="00EF40F2" w:rsidRPr="0004326D">
        <w:rPr>
          <w:sz w:val="24"/>
          <w:szCs w:val="24"/>
        </w:rPr>
        <w:t>е</w:t>
      </w:r>
      <w:r w:rsidR="00EF40F2" w:rsidRPr="0004326D">
        <w:rPr>
          <w:sz w:val="24"/>
          <w:szCs w:val="24"/>
        </w:rPr>
        <w:t>ния, изменения, реализации и оценки эффективности муниципальных программ муниц</w:t>
      </w:r>
      <w:r w:rsidR="00EF40F2" w:rsidRPr="0004326D">
        <w:rPr>
          <w:sz w:val="24"/>
          <w:szCs w:val="24"/>
        </w:rPr>
        <w:t>и</w:t>
      </w:r>
      <w:r w:rsidR="00EF40F2" w:rsidRPr="0004326D">
        <w:rPr>
          <w:sz w:val="24"/>
          <w:szCs w:val="24"/>
        </w:rPr>
        <w:t>пального образования Тосненский район Ленинградской области и Тосненского городск</w:t>
      </w:r>
      <w:r w:rsidR="00EF40F2" w:rsidRPr="0004326D">
        <w:rPr>
          <w:sz w:val="24"/>
          <w:szCs w:val="24"/>
        </w:rPr>
        <w:t>о</w:t>
      </w:r>
      <w:r w:rsidR="00EF40F2" w:rsidRPr="0004326D">
        <w:rPr>
          <w:sz w:val="24"/>
          <w:szCs w:val="24"/>
        </w:rPr>
        <w:t xml:space="preserve">го поселения Тосненского </w:t>
      </w:r>
      <w:r w:rsidR="00CA25A3" w:rsidRPr="0004326D">
        <w:rPr>
          <w:sz w:val="24"/>
          <w:szCs w:val="24"/>
        </w:rPr>
        <w:t xml:space="preserve">муниципального </w:t>
      </w:r>
      <w:r w:rsidR="00EF40F2" w:rsidRPr="0004326D">
        <w:rPr>
          <w:sz w:val="24"/>
          <w:szCs w:val="24"/>
        </w:rPr>
        <w:t>района Ленинградской области»</w:t>
      </w:r>
      <w:r w:rsidR="001406EE" w:rsidRPr="0004326D">
        <w:rPr>
          <w:sz w:val="24"/>
          <w:szCs w:val="24"/>
        </w:rPr>
        <w:t>,</w:t>
      </w:r>
      <w:r w:rsidR="00EF40F2" w:rsidRPr="0004326D">
        <w:rPr>
          <w:sz w:val="24"/>
          <w:szCs w:val="24"/>
        </w:rPr>
        <w:t xml:space="preserve"> в целях обеспечения сбалансированности и устойчивости бюджета муниципального образования Тосненский район Ленинградской</w:t>
      </w:r>
      <w:r w:rsidRPr="0004326D">
        <w:rPr>
          <w:sz w:val="24"/>
          <w:szCs w:val="24"/>
        </w:rPr>
        <w:t xml:space="preserve"> области</w:t>
      </w:r>
      <w:r w:rsidR="00EF40F2" w:rsidRPr="0004326D">
        <w:rPr>
          <w:sz w:val="24"/>
          <w:szCs w:val="24"/>
        </w:rPr>
        <w:t xml:space="preserve">, бюджетов городских и сельских поселений Тосненского района Ленинградской области </w:t>
      </w:r>
      <w:r w:rsidR="007D6BAE" w:rsidRPr="0004326D">
        <w:rPr>
          <w:sz w:val="24"/>
          <w:szCs w:val="24"/>
        </w:rPr>
        <w:t>администрация</w:t>
      </w:r>
      <w:r w:rsidR="001406EE" w:rsidRPr="0004326D">
        <w:rPr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8408CB" w:rsidRPr="0004326D" w:rsidRDefault="008408CB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1406EE" w:rsidRPr="0004326D" w:rsidRDefault="007D6BAE" w:rsidP="0004326D">
      <w:pPr>
        <w:spacing w:line="240" w:lineRule="auto"/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ПОСТАНОВЛЯЕТ:</w:t>
      </w:r>
    </w:p>
    <w:p w:rsidR="007D6BAE" w:rsidRPr="0004326D" w:rsidRDefault="007D6BAE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3935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11E76" w:rsidRPr="0004326D">
        <w:rPr>
          <w:sz w:val="24"/>
          <w:szCs w:val="24"/>
        </w:rPr>
        <w:t xml:space="preserve">Внести в </w:t>
      </w:r>
      <w:r w:rsidR="00EF40F2" w:rsidRPr="0004326D">
        <w:rPr>
          <w:sz w:val="24"/>
          <w:szCs w:val="24"/>
        </w:rPr>
        <w:t>муниципальную программу «Управление муниципальными финансами муниципального образования Тосненский район Ленинградской области»</w:t>
      </w:r>
      <w:r w:rsidR="00323935" w:rsidRPr="0004326D">
        <w:rPr>
          <w:sz w:val="24"/>
          <w:szCs w:val="24"/>
        </w:rPr>
        <w:t>, утвержденную постановлением администрации муниципального образования Тосненский район Лени</w:t>
      </w:r>
      <w:r w:rsidR="00323935" w:rsidRPr="0004326D">
        <w:rPr>
          <w:sz w:val="24"/>
          <w:szCs w:val="24"/>
        </w:rPr>
        <w:t>н</w:t>
      </w:r>
      <w:r w:rsidR="00323935" w:rsidRPr="0004326D">
        <w:rPr>
          <w:sz w:val="24"/>
          <w:szCs w:val="24"/>
        </w:rPr>
        <w:t>градской областиот 23.11.2020 № 2257-па (с учетом изменений, внесенных постановлен</w:t>
      </w:r>
      <w:r w:rsidR="00323935" w:rsidRPr="0004326D">
        <w:rPr>
          <w:sz w:val="24"/>
          <w:szCs w:val="24"/>
        </w:rPr>
        <w:t>и</w:t>
      </w:r>
      <w:r w:rsidR="00323935" w:rsidRPr="0004326D">
        <w:rPr>
          <w:sz w:val="24"/>
          <w:szCs w:val="24"/>
        </w:rPr>
        <w:t>ем администрации муниципального образования Тосненский район Ленинградской обла</w:t>
      </w:r>
      <w:r w:rsidR="00323935" w:rsidRPr="0004326D">
        <w:rPr>
          <w:sz w:val="24"/>
          <w:szCs w:val="24"/>
        </w:rPr>
        <w:t>с</w:t>
      </w:r>
      <w:r w:rsidR="00323935" w:rsidRPr="0004326D">
        <w:rPr>
          <w:sz w:val="24"/>
          <w:szCs w:val="24"/>
        </w:rPr>
        <w:t>ти от 22.11.2021 № 2716-па)</w:t>
      </w:r>
      <w:r>
        <w:rPr>
          <w:sz w:val="24"/>
          <w:szCs w:val="24"/>
        </w:rPr>
        <w:t>,</w:t>
      </w:r>
      <w:r w:rsidR="00323935" w:rsidRPr="0004326D">
        <w:rPr>
          <w:sz w:val="24"/>
          <w:szCs w:val="24"/>
        </w:rPr>
        <w:t xml:space="preserve"> следующие изменения:</w:t>
      </w:r>
    </w:p>
    <w:p w:rsidR="001406E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323935" w:rsidRPr="0004326D">
        <w:rPr>
          <w:sz w:val="24"/>
          <w:szCs w:val="24"/>
        </w:rPr>
        <w:t xml:space="preserve">Приложение к постановлению </w:t>
      </w:r>
      <w:r w:rsidR="00851A9A" w:rsidRPr="0004326D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от 23.11.2020 № 2257-па (с учетом изменений, внесенных постановлением администрации муниципального образования Тосненский район Ленинградской области от 22.11.2021 № 2716-па) </w:t>
      </w:r>
      <w:r w:rsidR="00323935" w:rsidRPr="0004326D">
        <w:rPr>
          <w:sz w:val="24"/>
          <w:szCs w:val="24"/>
        </w:rPr>
        <w:t>изложить в новой реда</w:t>
      </w:r>
      <w:r w:rsidR="00323935" w:rsidRPr="0004326D">
        <w:rPr>
          <w:sz w:val="24"/>
          <w:szCs w:val="24"/>
        </w:rPr>
        <w:t>к</w:t>
      </w:r>
      <w:r w:rsidR="00323935" w:rsidRPr="0004326D">
        <w:rPr>
          <w:sz w:val="24"/>
          <w:szCs w:val="24"/>
        </w:rPr>
        <w:t>ции</w:t>
      </w:r>
      <w:r w:rsidR="00851A9A" w:rsidRPr="0004326D">
        <w:rPr>
          <w:sz w:val="24"/>
          <w:szCs w:val="24"/>
        </w:rPr>
        <w:t>(приложение)</w:t>
      </w:r>
      <w:r w:rsidR="00BF2513" w:rsidRPr="0004326D">
        <w:rPr>
          <w:sz w:val="24"/>
          <w:szCs w:val="24"/>
        </w:rPr>
        <w:t>.</w:t>
      </w:r>
    </w:p>
    <w:p w:rsidR="00A60BF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A60BFE" w:rsidRPr="0004326D">
        <w:rPr>
          <w:sz w:val="24"/>
          <w:szCs w:val="24"/>
        </w:rPr>
        <w:t>Постановление применяется к правоотношениям, возникающим при составлении бюджета муниципального образования Тосненский район Ленинградской области, нач</w:t>
      </w:r>
      <w:r w:rsidR="00A60BFE" w:rsidRPr="0004326D">
        <w:rPr>
          <w:sz w:val="24"/>
          <w:szCs w:val="24"/>
        </w:rPr>
        <w:t>и</w:t>
      </w:r>
      <w:r w:rsidR="00A60BFE" w:rsidRPr="0004326D">
        <w:rPr>
          <w:sz w:val="24"/>
          <w:szCs w:val="24"/>
        </w:rPr>
        <w:t>ная с бюджета на 2022 год и на плановый период 2023 и 2024 годов.</w:t>
      </w:r>
    </w:p>
    <w:p w:rsidR="00A60BF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60BFE" w:rsidRPr="0004326D">
        <w:rPr>
          <w:sz w:val="24"/>
          <w:szCs w:val="24"/>
        </w:rPr>
        <w:t>Признать утратившими силу с 01 января 2022 года:</w:t>
      </w:r>
    </w:p>
    <w:p w:rsidR="00A60BFE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>- постановление администрации муниципального образования Тосненский район Ленинградской области от 23.11.2020 № 2258-па «Об утверждении детального плана-графика реализации муниципальной программы «Управление муниципальными финанс</w:t>
      </w:r>
      <w:r w:rsidR="00A60BFE" w:rsidRPr="0004326D">
        <w:rPr>
          <w:sz w:val="24"/>
          <w:szCs w:val="24"/>
        </w:rPr>
        <w:t>а</w:t>
      </w:r>
      <w:r w:rsidR="00A60BFE" w:rsidRPr="0004326D">
        <w:rPr>
          <w:sz w:val="24"/>
          <w:szCs w:val="24"/>
        </w:rPr>
        <w:t>ми муниципального образования Тосненский район Ленинградской области»;</w:t>
      </w:r>
    </w:p>
    <w:p w:rsidR="0004326D" w:rsidRDefault="0004326D" w:rsidP="0004326D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4326D" w:rsidRPr="0004326D" w:rsidRDefault="0004326D" w:rsidP="0004326D">
      <w:pPr>
        <w:ind w:left="0" w:firstLine="0"/>
        <w:jc w:val="both"/>
        <w:rPr>
          <w:sz w:val="24"/>
          <w:szCs w:val="24"/>
        </w:rPr>
      </w:pPr>
    </w:p>
    <w:p w:rsidR="00A60BF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>- постановление администрации муниципального образования Тосненский район Ленинградской области от 22.11.2021 № 2717-па «О внесении изменений в детальный план-график реализации муниципальной программы «Управление муниципальными ф</w:t>
      </w:r>
      <w:r w:rsidR="00A60BFE" w:rsidRPr="0004326D">
        <w:rPr>
          <w:sz w:val="24"/>
          <w:szCs w:val="24"/>
        </w:rPr>
        <w:t>и</w:t>
      </w:r>
      <w:r w:rsidR="00A60BFE" w:rsidRPr="0004326D">
        <w:rPr>
          <w:sz w:val="24"/>
          <w:szCs w:val="24"/>
        </w:rPr>
        <w:t>нансами муниципального образования Тосненский район Ленинградской области».</w:t>
      </w:r>
    </w:p>
    <w:p w:rsidR="005A00F7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 xml:space="preserve">4. </w:t>
      </w:r>
      <w:r w:rsidR="005A00F7" w:rsidRPr="0004326D">
        <w:rPr>
          <w:sz w:val="24"/>
          <w:szCs w:val="24"/>
        </w:rPr>
        <w:t xml:space="preserve">Комитету </w:t>
      </w:r>
      <w:r w:rsidR="00EF40F2" w:rsidRPr="0004326D">
        <w:rPr>
          <w:sz w:val="24"/>
          <w:szCs w:val="24"/>
        </w:rPr>
        <w:t>финансов</w:t>
      </w:r>
      <w:r w:rsidR="005A00F7" w:rsidRPr="0004326D">
        <w:rPr>
          <w:sz w:val="24"/>
          <w:szCs w:val="24"/>
        </w:rPr>
        <w:t xml:space="preserve"> администрации </w:t>
      </w:r>
      <w:r w:rsidR="008408CB" w:rsidRPr="0004326D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5A00F7" w:rsidRPr="0004326D">
        <w:rPr>
          <w:sz w:val="24"/>
          <w:szCs w:val="24"/>
        </w:rPr>
        <w:t>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5A00F7" w:rsidRPr="0004326D">
        <w:rPr>
          <w:sz w:val="24"/>
          <w:szCs w:val="24"/>
        </w:rPr>
        <w:t>е</w:t>
      </w:r>
      <w:r w:rsidR="005A00F7" w:rsidRPr="0004326D">
        <w:rPr>
          <w:sz w:val="24"/>
          <w:szCs w:val="24"/>
        </w:rPr>
        <w:t>ниям администрации муниципального образования Тосненский район Ленинградской о</w:t>
      </w:r>
      <w:r w:rsidR="005A00F7" w:rsidRPr="0004326D">
        <w:rPr>
          <w:sz w:val="24"/>
          <w:szCs w:val="24"/>
        </w:rPr>
        <w:t>б</w:t>
      </w:r>
      <w:r w:rsidR="005A00F7" w:rsidRPr="0004326D">
        <w:rPr>
          <w:sz w:val="24"/>
          <w:szCs w:val="24"/>
        </w:rPr>
        <w:t>ласти настоящее постановление для</w:t>
      </w:r>
      <w:r w:rsidR="00EF40F2" w:rsidRPr="0004326D">
        <w:rPr>
          <w:sz w:val="24"/>
          <w:szCs w:val="24"/>
        </w:rPr>
        <w:t xml:space="preserve"> опубликования и</w:t>
      </w:r>
      <w:r w:rsidR="00F4086F" w:rsidRPr="0004326D">
        <w:rPr>
          <w:sz w:val="24"/>
          <w:szCs w:val="24"/>
        </w:rPr>
        <w:t>обнародования</w:t>
      </w:r>
      <w:r w:rsidR="005A00F7" w:rsidRPr="0004326D">
        <w:rPr>
          <w:sz w:val="24"/>
          <w:szCs w:val="24"/>
        </w:rPr>
        <w:t xml:space="preserve"> в порядке, устано</w:t>
      </w:r>
      <w:r w:rsidR="005A00F7" w:rsidRPr="0004326D">
        <w:rPr>
          <w:sz w:val="24"/>
          <w:szCs w:val="24"/>
        </w:rPr>
        <w:t>в</w:t>
      </w:r>
      <w:r w:rsidR="005A00F7" w:rsidRPr="0004326D">
        <w:rPr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BF2513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>5</w:t>
      </w:r>
      <w:r w:rsidR="005A00F7" w:rsidRPr="0004326D">
        <w:rPr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A00F7" w:rsidRPr="0004326D">
        <w:rPr>
          <w:sz w:val="24"/>
          <w:szCs w:val="24"/>
        </w:rPr>
        <w:t>о</w:t>
      </w:r>
      <w:r w:rsidR="005A00F7" w:rsidRPr="0004326D">
        <w:rPr>
          <w:sz w:val="24"/>
          <w:szCs w:val="24"/>
        </w:rPr>
        <w:t>го образования Тосненский район Ленинградской области</w:t>
      </w:r>
      <w:r w:rsidR="00EF40F2" w:rsidRPr="0004326D">
        <w:rPr>
          <w:sz w:val="24"/>
          <w:szCs w:val="24"/>
        </w:rPr>
        <w:t xml:space="preserve"> опубликовать и </w:t>
      </w:r>
      <w:r w:rsidR="00F4086F" w:rsidRPr="0004326D">
        <w:rPr>
          <w:sz w:val="24"/>
          <w:szCs w:val="24"/>
        </w:rPr>
        <w:t>обнародовать</w:t>
      </w:r>
      <w:r w:rsidR="005A00F7" w:rsidRPr="0004326D">
        <w:rPr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="005A00F7" w:rsidRPr="0004326D">
        <w:rPr>
          <w:sz w:val="24"/>
          <w:szCs w:val="24"/>
        </w:rPr>
        <w:t>а</w:t>
      </w:r>
      <w:r w:rsidR="005A00F7" w:rsidRPr="0004326D">
        <w:rPr>
          <w:sz w:val="24"/>
          <w:szCs w:val="24"/>
        </w:rPr>
        <w:t>ния Тосненский район Ленинградской области.</w:t>
      </w:r>
    </w:p>
    <w:p w:rsidR="00BF2513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>6</w:t>
      </w:r>
      <w:r w:rsidR="00BF2513" w:rsidRPr="0004326D">
        <w:rPr>
          <w:sz w:val="24"/>
          <w:szCs w:val="24"/>
        </w:rPr>
        <w:t xml:space="preserve">. Контроль за исполнением настоящего постановления возложить </w:t>
      </w:r>
      <w:r w:rsidR="00E46185" w:rsidRPr="0004326D">
        <w:rPr>
          <w:sz w:val="24"/>
          <w:szCs w:val="24"/>
        </w:rPr>
        <w:t>н</w:t>
      </w:r>
      <w:r w:rsidR="00BF2513" w:rsidRPr="0004326D">
        <w:rPr>
          <w:sz w:val="24"/>
          <w:szCs w:val="24"/>
        </w:rPr>
        <w:t>а заместителя главы администрации</w:t>
      </w:r>
      <w:r w:rsidR="00EF40F2" w:rsidRPr="0004326D">
        <w:rPr>
          <w:sz w:val="24"/>
          <w:szCs w:val="24"/>
        </w:rPr>
        <w:t xml:space="preserve">– председателя комитета финансов администрации </w:t>
      </w:r>
      <w:r w:rsidR="00B9405A" w:rsidRPr="0004326D">
        <w:rPr>
          <w:sz w:val="24"/>
          <w:szCs w:val="24"/>
        </w:rPr>
        <w:t>муниципального образования Тосненский район Ленинградской области</w:t>
      </w:r>
      <w:r w:rsidR="00CC5742" w:rsidRPr="0004326D">
        <w:rPr>
          <w:sz w:val="24"/>
          <w:szCs w:val="24"/>
        </w:rPr>
        <w:t>Мурш</w:t>
      </w:r>
      <w:r w:rsidR="000E2EE9" w:rsidRPr="0004326D">
        <w:rPr>
          <w:sz w:val="24"/>
          <w:szCs w:val="24"/>
        </w:rPr>
        <w:t>а</w:t>
      </w:r>
      <w:r w:rsidR="00CC5742" w:rsidRPr="0004326D">
        <w:rPr>
          <w:sz w:val="24"/>
          <w:szCs w:val="24"/>
        </w:rPr>
        <w:t xml:space="preserve"> С.И</w:t>
      </w:r>
      <w:r w:rsidR="00EF40F2" w:rsidRPr="0004326D">
        <w:rPr>
          <w:sz w:val="24"/>
          <w:szCs w:val="24"/>
        </w:rPr>
        <w:t>.</w:t>
      </w:r>
    </w:p>
    <w:p w:rsidR="001406EE" w:rsidRPr="0004326D" w:rsidRDefault="001406EE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1406EE" w:rsidRDefault="001406EE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04326D" w:rsidRDefault="0004326D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00F7" w:rsidRPr="0004326D" w:rsidRDefault="0004326D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1406EE" w:rsidRPr="0004326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5A00F7" w:rsidRPr="0004326D" w:rsidRDefault="005A00F7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4B2B" w:rsidRPr="0004326D" w:rsidRDefault="00334B2B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04326D">
        <w:rPr>
          <w:rFonts w:ascii="Times New Roman" w:hAnsi="Times New Roman" w:cs="Times New Roman"/>
        </w:rPr>
        <w:t>Иванова Ирина Владимировна, 8(81361)29406</w:t>
      </w:r>
    </w:p>
    <w:p w:rsidR="0004326D" w:rsidRPr="0004326D" w:rsidRDefault="0004326D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04326D">
        <w:rPr>
          <w:rFonts w:ascii="Times New Roman" w:hAnsi="Times New Roman" w:cs="Times New Roman"/>
        </w:rPr>
        <w:t>6 гв</w:t>
      </w:r>
    </w:p>
    <w:sectPr w:rsidR="0004326D" w:rsidRPr="0004326D" w:rsidSect="005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3520"/>
    <w:multiLevelType w:val="multilevel"/>
    <w:tmpl w:val="2AA6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5A6D07"/>
    <w:multiLevelType w:val="multilevel"/>
    <w:tmpl w:val="ADE8356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624"/>
  <w:autoHyphenation/>
  <w:drawingGridHorizontalSpacing w:val="90"/>
  <w:displayHorizontalDrawingGridEvery w:val="2"/>
  <w:characterSpacingControl w:val="doNotCompress"/>
  <w:compat/>
  <w:rsids>
    <w:rsidRoot w:val="001406EE"/>
    <w:rsid w:val="00026F30"/>
    <w:rsid w:val="0004326D"/>
    <w:rsid w:val="000B1F54"/>
    <w:rsid w:val="000E2EE9"/>
    <w:rsid w:val="00100C1B"/>
    <w:rsid w:val="00133313"/>
    <w:rsid w:val="001406EE"/>
    <w:rsid w:val="001E3A0D"/>
    <w:rsid w:val="002F737B"/>
    <w:rsid w:val="00323935"/>
    <w:rsid w:val="00334B2B"/>
    <w:rsid w:val="00362A2E"/>
    <w:rsid w:val="004A319B"/>
    <w:rsid w:val="004A6C9F"/>
    <w:rsid w:val="00514A66"/>
    <w:rsid w:val="005A00F7"/>
    <w:rsid w:val="005D267B"/>
    <w:rsid w:val="006C6D69"/>
    <w:rsid w:val="00743581"/>
    <w:rsid w:val="007D5C09"/>
    <w:rsid w:val="007D6BAE"/>
    <w:rsid w:val="007E53CD"/>
    <w:rsid w:val="008408CB"/>
    <w:rsid w:val="00851A9A"/>
    <w:rsid w:val="00A60BFE"/>
    <w:rsid w:val="00A75B3B"/>
    <w:rsid w:val="00B50D10"/>
    <w:rsid w:val="00B92D42"/>
    <w:rsid w:val="00B9405A"/>
    <w:rsid w:val="00BF2513"/>
    <w:rsid w:val="00BF59F9"/>
    <w:rsid w:val="00C11E76"/>
    <w:rsid w:val="00C334D8"/>
    <w:rsid w:val="00C66986"/>
    <w:rsid w:val="00CA25A3"/>
    <w:rsid w:val="00CC5742"/>
    <w:rsid w:val="00CC7D81"/>
    <w:rsid w:val="00D071ED"/>
    <w:rsid w:val="00D35D75"/>
    <w:rsid w:val="00D92792"/>
    <w:rsid w:val="00DA55B8"/>
    <w:rsid w:val="00DE74A7"/>
    <w:rsid w:val="00E04121"/>
    <w:rsid w:val="00E07D3D"/>
    <w:rsid w:val="00E30C29"/>
    <w:rsid w:val="00E46185"/>
    <w:rsid w:val="00EF40F2"/>
    <w:rsid w:val="00F4086F"/>
    <w:rsid w:val="00F6557D"/>
    <w:rsid w:val="00FC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E"/>
    <w:pPr>
      <w:widowControl w:val="0"/>
      <w:autoSpaceDE w:val="0"/>
      <w:autoSpaceDN w:val="0"/>
      <w:adjustRightInd w:val="0"/>
      <w:spacing w:line="260" w:lineRule="auto"/>
      <w:ind w:left="240" w:firstLine="520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1406E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06EE"/>
    <w:pPr>
      <w:keepNext/>
      <w:spacing w:before="300"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0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0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406EE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lock Text"/>
    <w:basedOn w:val="a"/>
    <w:rsid w:val="001406EE"/>
    <w:pPr>
      <w:spacing w:before="180" w:line="220" w:lineRule="auto"/>
      <w:ind w:right="5800" w:firstLine="0"/>
    </w:pPr>
    <w:rPr>
      <w:sz w:val="20"/>
    </w:rPr>
  </w:style>
  <w:style w:type="paragraph" w:customStyle="1" w:styleId="ConsPlusNormal">
    <w:name w:val="ConsPlusNormal"/>
    <w:rsid w:val="00140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1406E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4A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00F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a7">
    <w:name w:val="No Spacing"/>
    <w:uiPriority w:val="1"/>
    <w:qFormat/>
    <w:rsid w:val="00BF25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E"/>
    <w:pPr>
      <w:widowControl w:val="0"/>
      <w:autoSpaceDE w:val="0"/>
      <w:autoSpaceDN w:val="0"/>
      <w:adjustRightInd w:val="0"/>
      <w:spacing w:line="260" w:lineRule="auto"/>
      <w:ind w:left="240" w:firstLine="520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1406E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06EE"/>
    <w:pPr>
      <w:keepNext/>
      <w:spacing w:before="300"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0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0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406EE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lock Text"/>
    <w:basedOn w:val="a"/>
    <w:rsid w:val="001406EE"/>
    <w:pPr>
      <w:spacing w:before="180" w:line="220" w:lineRule="auto"/>
      <w:ind w:right="5800" w:firstLine="0"/>
    </w:pPr>
    <w:rPr>
      <w:sz w:val="20"/>
    </w:rPr>
  </w:style>
  <w:style w:type="paragraph" w:customStyle="1" w:styleId="ConsPlusNormal">
    <w:name w:val="ConsPlusNormal"/>
    <w:rsid w:val="00140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1406E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4A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00F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a7">
    <w:name w:val="No Spacing"/>
    <w:uiPriority w:val="1"/>
    <w:qFormat/>
    <w:rsid w:val="00BF25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Иванова Ирина Владимировна</cp:lastModifiedBy>
  <cp:revision>2</cp:revision>
  <cp:lastPrinted>2021-12-29T08:02:00Z</cp:lastPrinted>
  <dcterms:created xsi:type="dcterms:W3CDTF">2022-10-21T06:05:00Z</dcterms:created>
  <dcterms:modified xsi:type="dcterms:W3CDTF">2022-10-21T06:05:00Z</dcterms:modified>
</cp:coreProperties>
</file>