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030930" w:rsidRDefault="0021545E" w:rsidP="004F2833">
      <w:pPr>
        <w:keepNext/>
        <w:outlineLvl w:val="3"/>
        <w:rPr>
          <w:b/>
          <w:bCs/>
          <w:sz w:val="32"/>
          <w:szCs w:val="24"/>
        </w:rPr>
      </w:pPr>
      <w:r w:rsidRPr="00E7439C">
        <w:rPr>
          <w:b/>
          <w:bCs/>
          <w:sz w:val="32"/>
          <w:szCs w:val="24"/>
        </w:rPr>
        <w:t>от</w:t>
      </w:r>
      <w:r w:rsidR="00B679CE">
        <w:rPr>
          <w:b/>
          <w:bCs/>
          <w:sz w:val="32"/>
          <w:szCs w:val="24"/>
        </w:rPr>
        <w:t xml:space="preserve"> </w:t>
      </w:r>
      <w:r w:rsidR="009B7B4C">
        <w:rPr>
          <w:b/>
          <w:bCs/>
          <w:sz w:val="32"/>
          <w:szCs w:val="24"/>
        </w:rPr>
        <w:t>2</w:t>
      </w:r>
      <w:r w:rsidR="003A19A8">
        <w:rPr>
          <w:b/>
          <w:bCs/>
          <w:sz w:val="32"/>
          <w:szCs w:val="24"/>
        </w:rPr>
        <w:t>1</w:t>
      </w:r>
      <w:r w:rsidR="009B7B4C">
        <w:rPr>
          <w:b/>
          <w:bCs/>
          <w:sz w:val="32"/>
          <w:szCs w:val="24"/>
        </w:rPr>
        <w:t xml:space="preserve"> </w:t>
      </w:r>
      <w:r w:rsidR="003A19A8">
        <w:rPr>
          <w:b/>
          <w:bCs/>
          <w:sz w:val="32"/>
          <w:szCs w:val="24"/>
        </w:rPr>
        <w:t>дека</w:t>
      </w:r>
      <w:r w:rsidR="009B7B4C">
        <w:rPr>
          <w:b/>
          <w:bCs/>
          <w:sz w:val="32"/>
          <w:szCs w:val="24"/>
        </w:rPr>
        <w:t xml:space="preserve">бря </w:t>
      </w:r>
      <w:r w:rsidR="00807A2B">
        <w:rPr>
          <w:b/>
          <w:bCs/>
          <w:sz w:val="32"/>
          <w:szCs w:val="24"/>
        </w:rPr>
        <w:t>202</w:t>
      </w:r>
      <w:r w:rsidR="00D81F1F">
        <w:rPr>
          <w:b/>
          <w:bCs/>
          <w:sz w:val="32"/>
          <w:szCs w:val="24"/>
        </w:rPr>
        <w:t>2</w:t>
      </w:r>
      <w:r w:rsidR="006C3E6C">
        <w:rPr>
          <w:b/>
          <w:bCs/>
          <w:sz w:val="32"/>
          <w:szCs w:val="24"/>
        </w:rPr>
        <w:t xml:space="preserve"> года</w:t>
      </w:r>
      <w:r w:rsidR="00970E4C">
        <w:rPr>
          <w:b/>
          <w:bCs/>
          <w:sz w:val="32"/>
          <w:szCs w:val="24"/>
        </w:rPr>
        <w:t xml:space="preserve"> </w:t>
      </w:r>
      <w:r w:rsidR="00137CB9">
        <w:rPr>
          <w:b/>
          <w:bCs/>
          <w:sz w:val="32"/>
          <w:szCs w:val="24"/>
        </w:rPr>
        <w:t>№</w:t>
      </w:r>
      <w:r w:rsidR="004467FD" w:rsidRPr="009D2FC8">
        <w:rPr>
          <w:b/>
          <w:bCs/>
          <w:sz w:val="32"/>
          <w:szCs w:val="24"/>
        </w:rPr>
        <w:t xml:space="preserve"> </w:t>
      </w:r>
      <w:r w:rsidR="004C6BE9">
        <w:rPr>
          <w:b/>
          <w:bCs/>
          <w:sz w:val="32"/>
          <w:szCs w:val="24"/>
        </w:rPr>
        <w:t>190</w:t>
      </w:r>
    </w:p>
    <w:p w:rsidR="00D96B5D" w:rsidRDefault="00C57DBD" w:rsidP="004F2833">
      <w:pPr>
        <w:keepNext/>
        <w:outlineLvl w:val="3"/>
        <w:rPr>
          <w:sz w:val="28"/>
          <w:szCs w:val="28"/>
        </w:rPr>
      </w:pPr>
      <w:r w:rsidRPr="00C57DBD">
        <w:rPr>
          <w:sz w:val="28"/>
          <w:szCs w:val="28"/>
        </w:rPr>
        <w:t xml:space="preserve">О </w:t>
      </w:r>
      <w:r w:rsidR="00D96B5D">
        <w:rPr>
          <w:sz w:val="28"/>
          <w:szCs w:val="28"/>
        </w:rPr>
        <w:t>внесении изменений в приказ</w:t>
      </w:r>
    </w:p>
    <w:p w:rsidR="00D96B5D" w:rsidRDefault="003A7C22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6B5D">
        <w:rPr>
          <w:sz w:val="28"/>
          <w:szCs w:val="28"/>
        </w:rPr>
        <w:t>омитета финансов администрации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Тосненский район Ленинградской </w:t>
      </w:r>
      <w:r w:rsidR="000A2137">
        <w:rPr>
          <w:sz w:val="28"/>
          <w:szCs w:val="28"/>
        </w:rPr>
        <w:t xml:space="preserve">   </w:t>
      </w:r>
    </w:p>
    <w:p w:rsidR="002D61E3" w:rsidRDefault="00D96B5D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2351B2">
        <w:rPr>
          <w:sz w:val="28"/>
          <w:szCs w:val="28"/>
        </w:rPr>
        <w:t>2</w:t>
      </w:r>
      <w:r w:rsidR="00D81F1F">
        <w:rPr>
          <w:sz w:val="28"/>
          <w:szCs w:val="28"/>
        </w:rPr>
        <w:t>2</w:t>
      </w:r>
      <w:r w:rsidR="004E6740">
        <w:rPr>
          <w:sz w:val="28"/>
          <w:szCs w:val="28"/>
        </w:rPr>
        <w:t>.12.20</w:t>
      </w:r>
      <w:r w:rsidR="00D81F1F">
        <w:rPr>
          <w:sz w:val="28"/>
          <w:szCs w:val="28"/>
        </w:rPr>
        <w:t>21</w:t>
      </w:r>
      <w:r w:rsidR="003D0B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D4B44">
        <w:rPr>
          <w:sz w:val="28"/>
          <w:szCs w:val="28"/>
        </w:rPr>
        <w:t xml:space="preserve"> </w:t>
      </w:r>
      <w:r w:rsidR="00D81F1F">
        <w:rPr>
          <w:sz w:val="28"/>
          <w:szCs w:val="28"/>
        </w:rPr>
        <w:t>106</w:t>
      </w:r>
      <w:r>
        <w:rPr>
          <w:sz w:val="28"/>
          <w:szCs w:val="28"/>
        </w:rPr>
        <w:t xml:space="preserve"> «</w:t>
      </w:r>
      <w:proofErr w:type="gramStart"/>
      <w:r w:rsidR="002D61E3">
        <w:rPr>
          <w:sz w:val="28"/>
          <w:szCs w:val="28"/>
        </w:rPr>
        <w:t>Об</w:t>
      </w:r>
      <w:proofErr w:type="gramEnd"/>
      <w:r w:rsidR="002D61E3">
        <w:rPr>
          <w:sz w:val="28"/>
          <w:szCs w:val="28"/>
        </w:rPr>
        <w:t xml:space="preserve"> 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утв</w:t>
      </w:r>
      <w:r>
        <w:rPr>
          <w:sz w:val="28"/>
          <w:szCs w:val="28"/>
        </w:rPr>
        <w:t>ерждении детализации и порядка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применения кодов целевых статей,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функциональных,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экономических кодов, кодов целей,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кодов (КОСГУ) расходов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</w:p>
    <w:p w:rsidR="002F2F65" w:rsidRDefault="002D61E3" w:rsidP="002D61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Тосненский район Ленинградской области</w:t>
      </w:r>
      <w:r w:rsidR="00EB30A7">
        <w:rPr>
          <w:sz w:val="28"/>
          <w:szCs w:val="28"/>
        </w:rPr>
        <w:t>»</w:t>
      </w:r>
      <w:r w:rsidR="002F2F65">
        <w:rPr>
          <w:sz w:val="28"/>
          <w:szCs w:val="28"/>
        </w:rPr>
        <w:t xml:space="preserve"> (с учетом изменений, </w:t>
      </w:r>
      <w:proofErr w:type="gramEnd"/>
    </w:p>
    <w:p w:rsidR="002F2F65" w:rsidRDefault="002F2F65" w:rsidP="002F2F65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внесенных приказ</w:t>
      </w:r>
      <w:r w:rsidR="0003093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030930">
        <w:rPr>
          <w:sz w:val="28"/>
          <w:szCs w:val="28"/>
        </w:rPr>
        <w:t>и</w:t>
      </w:r>
      <w:r>
        <w:rPr>
          <w:sz w:val="28"/>
          <w:szCs w:val="28"/>
        </w:rPr>
        <w:t xml:space="preserve"> комитета финансов администрации</w:t>
      </w:r>
    </w:p>
    <w:p w:rsidR="002F2F65" w:rsidRDefault="002F2F65" w:rsidP="002F2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Тосненский район Ленинградской </w:t>
      </w:r>
    </w:p>
    <w:p w:rsidR="002F2F65" w:rsidRDefault="002F2F65" w:rsidP="002F2F65">
      <w:pPr>
        <w:jc w:val="both"/>
        <w:rPr>
          <w:sz w:val="28"/>
          <w:szCs w:val="28"/>
        </w:rPr>
      </w:pPr>
      <w:r>
        <w:rPr>
          <w:sz w:val="28"/>
          <w:szCs w:val="28"/>
        </w:rPr>
        <w:t>от 22 марта 2022 № 73</w:t>
      </w:r>
      <w:r w:rsidR="00030930">
        <w:rPr>
          <w:sz w:val="28"/>
          <w:szCs w:val="28"/>
        </w:rPr>
        <w:t>, от 23 июня 2022 № 126</w:t>
      </w:r>
      <w:r w:rsidR="003A19A8">
        <w:rPr>
          <w:sz w:val="28"/>
          <w:szCs w:val="28"/>
        </w:rPr>
        <w:t>, от 20 октября 2022 № 158</w:t>
      </w:r>
      <w:r>
        <w:rPr>
          <w:sz w:val="28"/>
          <w:szCs w:val="28"/>
        </w:rPr>
        <w:t xml:space="preserve">)   </w:t>
      </w:r>
    </w:p>
    <w:p w:rsidR="00675BF4" w:rsidRDefault="00675BF4" w:rsidP="002D61E3">
      <w:pPr>
        <w:jc w:val="both"/>
        <w:rPr>
          <w:sz w:val="28"/>
          <w:szCs w:val="28"/>
        </w:rPr>
      </w:pPr>
    </w:p>
    <w:p w:rsidR="004E6740" w:rsidRDefault="004E6740" w:rsidP="00675BF4">
      <w:pPr>
        <w:rPr>
          <w:sz w:val="28"/>
          <w:szCs w:val="28"/>
        </w:rPr>
      </w:pPr>
    </w:p>
    <w:p w:rsidR="00294C7A" w:rsidRPr="00C7416B" w:rsidRDefault="00294C7A" w:rsidP="00294C7A">
      <w:pPr>
        <w:ind w:firstLine="851"/>
        <w:jc w:val="both"/>
        <w:rPr>
          <w:sz w:val="28"/>
          <w:szCs w:val="28"/>
        </w:rPr>
      </w:pPr>
      <w:r w:rsidRPr="00C7416B">
        <w:rPr>
          <w:sz w:val="28"/>
          <w:szCs w:val="28"/>
        </w:rPr>
        <w:t>В соответствии со статьей 9</w:t>
      </w:r>
      <w:r>
        <w:rPr>
          <w:sz w:val="28"/>
          <w:szCs w:val="28"/>
        </w:rPr>
        <w:t xml:space="preserve"> </w:t>
      </w:r>
      <w:r w:rsidRPr="00C7416B">
        <w:rPr>
          <w:sz w:val="28"/>
          <w:szCs w:val="28"/>
        </w:rPr>
        <w:t xml:space="preserve">Бюджетного кодекса Российской Федерации и </w:t>
      </w:r>
      <w:r>
        <w:rPr>
          <w:sz w:val="28"/>
          <w:szCs w:val="28"/>
        </w:rPr>
        <w:t xml:space="preserve">статьей </w:t>
      </w:r>
      <w:r w:rsidR="007B712B">
        <w:rPr>
          <w:sz w:val="28"/>
          <w:szCs w:val="28"/>
        </w:rPr>
        <w:t>5</w:t>
      </w:r>
      <w:r>
        <w:rPr>
          <w:sz w:val="28"/>
          <w:szCs w:val="28"/>
        </w:rPr>
        <w:t xml:space="preserve"> «Положения о бюджетном процессе в муниципальном образовании Тосненский район Ленинградской о</w:t>
      </w:r>
      <w:r w:rsidR="007B712B">
        <w:rPr>
          <w:sz w:val="28"/>
          <w:szCs w:val="28"/>
        </w:rPr>
        <w:t>бласти», утвержденном решением с</w:t>
      </w:r>
      <w:r>
        <w:rPr>
          <w:sz w:val="28"/>
          <w:szCs w:val="28"/>
        </w:rPr>
        <w:t xml:space="preserve">овета депутатов муниципального образования Тосненский район Ленинградской области первого созыва от </w:t>
      </w:r>
      <w:r w:rsidR="007B712B">
        <w:rPr>
          <w:sz w:val="28"/>
          <w:szCs w:val="28"/>
        </w:rPr>
        <w:t>23.06.2020 № 62</w:t>
      </w:r>
      <w:r w:rsidR="00D81F1F">
        <w:rPr>
          <w:sz w:val="28"/>
          <w:szCs w:val="28"/>
        </w:rPr>
        <w:t xml:space="preserve"> (с учетом изменений, внесенных решением совета депутатов муниципального образования Тосненский район Ленинградской области от 30.11.2021 № 134)</w:t>
      </w:r>
      <w:r w:rsidR="002E715E">
        <w:rPr>
          <w:sz w:val="28"/>
          <w:szCs w:val="28"/>
        </w:rPr>
        <w:t>,</w:t>
      </w:r>
    </w:p>
    <w:p w:rsidR="004E6740" w:rsidRPr="00C7416B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Default="00C57DBD" w:rsidP="00A70300">
      <w:pPr>
        <w:jc w:val="both"/>
        <w:rPr>
          <w:b/>
          <w:sz w:val="32"/>
        </w:rPr>
      </w:pPr>
      <w:r w:rsidRPr="00C57DBD">
        <w:rPr>
          <w:sz w:val="28"/>
          <w:szCs w:val="28"/>
        </w:rPr>
        <w:t>     </w:t>
      </w:r>
      <w:r w:rsidR="003E7863" w:rsidRPr="00C6353A">
        <w:rPr>
          <w:b/>
          <w:sz w:val="32"/>
        </w:rPr>
        <w:t>П Р И К А З Ы В А Ю:</w:t>
      </w:r>
    </w:p>
    <w:p w:rsidR="004E6740" w:rsidRDefault="004E6740" w:rsidP="00A70300">
      <w:pPr>
        <w:jc w:val="both"/>
        <w:rPr>
          <w:b/>
          <w:sz w:val="32"/>
        </w:rPr>
      </w:pPr>
    </w:p>
    <w:p w:rsidR="00974CEA" w:rsidRDefault="00115AF3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C03">
        <w:rPr>
          <w:sz w:val="28"/>
          <w:szCs w:val="28"/>
        </w:rPr>
        <w:t xml:space="preserve">1. </w:t>
      </w:r>
      <w:proofErr w:type="gramStart"/>
      <w:r w:rsidR="00D96B5D" w:rsidRPr="00724A37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>
        <w:rPr>
          <w:sz w:val="28"/>
          <w:szCs w:val="28"/>
        </w:rPr>
        <w:t>2</w:t>
      </w:r>
      <w:r w:rsidR="00D81F1F">
        <w:rPr>
          <w:sz w:val="28"/>
          <w:szCs w:val="28"/>
        </w:rPr>
        <w:t>2</w:t>
      </w:r>
      <w:r w:rsidR="004E6740">
        <w:rPr>
          <w:sz w:val="28"/>
          <w:szCs w:val="28"/>
        </w:rPr>
        <w:t>.12.20</w:t>
      </w:r>
      <w:r w:rsidR="00D81F1F">
        <w:rPr>
          <w:sz w:val="28"/>
          <w:szCs w:val="28"/>
        </w:rPr>
        <w:t>21</w:t>
      </w:r>
      <w:r w:rsidR="003D0B2E">
        <w:rPr>
          <w:sz w:val="28"/>
          <w:szCs w:val="28"/>
        </w:rPr>
        <w:t xml:space="preserve"> года</w:t>
      </w:r>
      <w:r w:rsidR="004E6740">
        <w:rPr>
          <w:sz w:val="28"/>
          <w:szCs w:val="28"/>
        </w:rPr>
        <w:t xml:space="preserve"> № </w:t>
      </w:r>
      <w:r w:rsidR="00D81F1F">
        <w:rPr>
          <w:sz w:val="28"/>
          <w:szCs w:val="28"/>
        </w:rPr>
        <w:t>10</w:t>
      </w:r>
      <w:r w:rsidR="00FA24AA">
        <w:rPr>
          <w:sz w:val="28"/>
          <w:szCs w:val="28"/>
        </w:rPr>
        <w:t>6</w:t>
      </w:r>
      <w:r w:rsidR="004E6740">
        <w:rPr>
          <w:sz w:val="28"/>
          <w:szCs w:val="28"/>
        </w:rPr>
        <w:t xml:space="preserve"> «</w:t>
      </w:r>
      <w:r w:rsidR="00FA24AA">
        <w:rPr>
          <w:sz w:val="28"/>
          <w:szCs w:val="28"/>
        </w:rPr>
        <w:t xml:space="preserve">Об </w:t>
      </w:r>
      <w:r w:rsidR="00FA24AA" w:rsidRPr="00C57DBD">
        <w:rPr>
          <w:sz w:val="28"/>
          <w:szCs w:val="28"/>
        </w:rPr>
        <w:t>утв</w:t>
      </w:r>
      <w:r w:rsidR="00FA24AA">
        <w:rPr>
          <w:sz w:val="28"/>
          <w:szCs w:val="28"/>
        </w:rPr>
        <w:t xml:space="preserve">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</w:t>
      </w:r>
      <w:r w:rsidR="00FA24AA" w:rsidRPr="00C57DBD">
        <w:rPr>
          <w:sz w:val="28"/>
          <w:szCs w:val="28"/>
        </w:rPr>
        <w:t>бюджета</w:t>
      </w:r>
      <w:r w:rsidR="00FA24AA">
        <w:rPr>
          <w:sz w:val="28"/>
          <w:szCs w:val="28"/>
        </w:rPr>
        <w:t xml:space="preserve"> муниципального образования Тосненский район Ленинградской области»</w:t>
      </w:r>
      <w:r w:rsidR="002F2F65">
        <w:rPr>
          <w:sz w:val="28"/>
          <w:szCs w:val="28"/>
        </w:rPr>
        <w:t xml:space="preserve"> (с учетом изме</w:t>
      </w:r>
      <w:r w:rsidR="00030930">
        <w:rPr>
          <w:sz w:val="28"/>
          <w:szCs w:val="28"/>
        </w:rPr>
        <w:t>нений, внесенных приказа</w:t>
      </w:r>
      <w:r w:rsidR="002F2F65">
        <w:rPr>
          <w:sz w:val="28"/>
          <w:szCs w:val="28"/>
        </w:rPr>
        <w:t>м</w:t>
      </w:r>
      <w:r w:rsidR="00030930">
        <w:rPr>
          <w:sz w:val="28"/>
          <w:szCs w:val="28"/>
        </w:rPr>
        <w:t>и</w:t>
      </w:r>
      <w:r w:rsidR="002F2F65">
        <w:rPr>
          <w:sz w:val="28"/>
          <w:szCs w:val="28"/>
        </w:rPr>
        <w:t xml:space="preserve"> комитета финансов администрации муниципального образования Тосненский район Ленинградской от 22 марта </w:t>
      </w:r>
      <w:r w:rsidR="002F2F65">
        <w:rPr>
          <w:sz w:val="28"/>
          <w:szCs w:val="28"/>
        </w:rPr>
        <w:lastRenderedPageBreak/>
        <w:t>2022 № 73</w:t>
      </w:r>
      <w:proofErr w:type="gramEnd"/>
      <w:r w:rsidR="00030930">
        <w:rPr>
          <w:sz w:val="28"/>
          <w:szCs w:val="28"/>
        </w:rPr>
        <w:t>, от 23 июня 2022 № 126</w:t>
      </w:r>
      <w:r w:rsidR="003A19A8">
        <w:rPr>
          <w:sz w:val="28"/>
          <w:szCs w:val="28"/>
        </w:rPr>
        <w:t>, от 20 октября 2022 № 158</w:t>
      </w:r>
      <w:r w:rsidR="002F2F65">
        <w:rPr>
          <w:sz w:val="28"/>
          <w:szCs w:val="28"/>
        </w:rPr>
        <w:t xml:space="preserve">) </w:t>
      </w:r>
      <w:r w:rsidR="00D96B5D" w:rsidRPr="00724A37">
        <w:rPr>
          <w:sz w:val="28"/>
          <w:szCs w:val="28"/>
        </w:rPr>
        <w:t>следующие</w:t>
      </w:r>
      <w:r w:rsidR="00724A37">
        <w:rPr>
          <w:sz w:val="28"/>
          <w:szCs w:val="28"/>
        </w:rPr>
        <w:t xml:space="preserve"> дополнения и</w:t>
      </w:r>
      <w:r w:rsidR="00D96B5D" w:rsidRPr="00724A37">
        <w:rPr>
          <w:sz w:val="28"/>
          <w:szCs w:val="28"/>
        </w:rPr>
        <w:t xml:space="preserve"> изменения:</w:t>
      </w:r>
    </w:p>
    <w:p w:rsidR="007419F3" w:rsidRDefault="00BD4B44" w:rsidP="004121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D14">
        <w:rPr>
          <w:sz w:val="28"/>
          <w:szCs w:val="28"/>
        </w:rPr>
        <w:t xml:space="preserve">1.1. </w:t>
      </w:r>
      <w:r w:rsidR="007419F3">
        <w:rPr>
          <w:sz w:val="28"/>
          <w:szCs w:val="28"/>
        </w:rPr>
        <w:t>В приложении 1 «</w:t>
      </w:r>
      <w:r w:rsidR="007419F3" w:rsidRPr="007419F3">
        <w:rPr>
          <w:sz w:val="28"/>
          <w:szCs w:val="28"/>
        </w:rPr>
        <w:t>Перечень</w:t>
      </w:r>
      <w:r w:rsidR="007419F3">
        <w:rPr>
          <w:sz w:val="28"/>
          <w:szCs w:val="28"/>
        </w:rPr>
        <w:t xml:space="preserve"> </w:t>
      </w:r>
      <w:proofErr w:type="gramStart"/>
      <w:r w:rsidR="007419F3" w:rsidRPr="007419F3">
        <w:rPr>
          <w:sz w:val="28"/>
          <w:szCs w:val="28"/>
        </w:rPr>
        <w:t>кодов целевых статей классификации расходов бюджета</w:t>
      </w:r>
      <w:r w:rsidR="007419F3">
        <w:rPr>
          <w:sz w:val="28"/>
          <w:szCs w:val="28"/>
        </w:rPr>
        <w:t xml:space="preserve"> </w:t>
      </w:r>
      <w:r w:rsidR="007419F3" w:rsidRPr="007419F3">
        <w:rPr>
          <w:sz w:val="28"/>
          <w:szCs w:val="28"/>
        </w:rPr>
        <w:t>муниципального</w:t>
      </w:r>
      <w:proofErr w:type="gramEnd"/>
      <w:r w:rsidR="007419F3" w:rsidRPr="007419F3">
        <w:rPr>
          <w:sz w:val="28"/>
          <w:szCs w:val="28"/>
        </w:rPr>
        <w:t xml:space="preserve"> образования Тосненский район Ленинградской области</w:t>
      </w:r>
      <w:r w:rsidR="00412113">
        <w:rPr>
          <w:sz w:val="28"/>
          <w:szCs w:val="28"/>
        </w:rPr>
        <w:t>» д</w:t>
      </w:r>
      <w:r w:rsidR="007419F3">
        <w:rPr>
          <w:sz w:val="28"/>
          <w:szCs w:val="28"/>
        </w:rPr>
        <w:t>ополнить кодами целевой статьи расходов:</w:t>
      </w: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7335"/>
      </w:tblGrid>
      <w:tr w:rsidR="003A19A8" w:rsidTr="008973FD">
        <w:tc>
          <w:tcPr>
            <w:tcW w:w="2127" w:type="dxa"/>
          </w:tcPr>
          <w:p w:rsidR="003A19A8" w:rsidRPr="003A19A8" w:rsidRDefault="003A19A8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9A8">
              <w:rPr>
                <w:rFonts w:ascii="Times New Roman" w:hAnsi="Times New Roman"/>
                <w:sz w:val="28"/>
                <w:szCs w:val="28"/>
              </w:rPr>
              <w:t>021ЕВ00000</w:t>
            </w:r>
          </w:p>
        </w:tc>
        <w:tc>
          <w:tcPr>
            <w:tcW w:w="7335" w:type="dxa"/>
          </w:tcPr>
          <w:p w:rsidR="003A19A8" w:rsidRPr="003A19A8" w:rsidRDefault="003A19A8" w:rsidP="003A19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A8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A19A8"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19A8" w:rsidTr="008973FD">
        <w:tc>
          <w:tcPr>
            <w:tcW w:w="2127" w:type="dxa"/>
          </w:tcPr>
          <w:p w:rsidR="003A19A8" w:rsidRPr="003A19A8" w:rsidRDefault="003A19A8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9A8">
              <w:rPr>
                <w:rFonts w:ascii="Times New Roman" w:hAnsi="Times New Roman"/>
                <w:sz w:val="28"/>
                <w:szCs w:val="28"/>
              </w:rPr>
              <w:t>021ЕВ5179F</w:t>
            </w:r>
          </w:p>
        </w:tc>
        <w:tc>
          <w:tcPr>
            <w:tcW w:w="7335" w:type="dxa"/>
          </w:tcPr>
          <w:p w:rsidR="003A19A8" w:rsidRPr="003A19A8" w:rsidRDefault="003A19A8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A8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E03281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81">
              <w:rPr>
                <w:rFonts w:ascii="Times New Roman" w:hAnsi="Times New Roman"/>
                <w:sz w:val="28"/>
                <w:szCs w:val="28"/>
              </w:rPr>
              <w:t>0241000000</w:t>
            </w:r>
          </w:p>
        </w:tc>
        <w:tc>
          <w:tcPr>
            <w:tcW w:w="7335" w:type="dxa"/>
          </w:tcPr>
          <w:p w:rsidR="00E03281" w:rsidRPr="00E03281" w:rsidRDefault="00E03281" w:rsidP="00E0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81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03281">
              <w:rPr>
                <w:rFonts w:ascii="Times New Roman" w:hAnsi="Times New Roman"/>
                <w:sz w:val="28"/>
                <w:szCs w:val="28"/>
              </w:rPr>
      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E03281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81">
              <w:rPr>
                <w:rFonts w:ascii="Times New Roman" w:hAnsi="Times New Roman"/>
                <w:sz w:val="28"/>
                <w:szCs w:val="28"/>
              </w:rPr>
              <w:t>0241071430</w:t>
            </w:r>
          </w:p>
        </w:tc>
        <w:tc>
          <w:tcPr>
            <w:tcW w:w="7335" w:type="dxa"/>
          </w:tcPr>
          <w:p w:rsidR="00E03281" w:rsidRPr="00E03281" w:rsidRDefault="00E03281" w:rsidP="00E0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81">
              <w:rPr>
                <w:rFonts w:ascii="Times New Roman" w:hAnsi="Times New Roman"/>
                <w:sz w:val="28"/>
                <w:szCs w:val="28"/>
              </w:rPr>
              <w:t>Организация выплаты вознаграждения, причитающегося приемным родителям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E03281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81">
              <w:rPr>
                <w:rFonts w:ascii="Times New Roman" w:hAnsi="Times New Roman"/>
                <w:sz w:val="28"/>
                <w:szCs w:val="28"/>
              </w:rPr>
              <w:t>0241071450</w:t>
            </w:r>
          </w:p>
        </w:tc>
        <w:tc>
          <w:tcPr>
            <w:tcW w:w="7335" w:type="dxa"/>
          </w:tcPr>
          <w:p w:rsidR="00E03281" w:rsidRPr="00E03281" w:rsidRDefault="00E03281" w:rsidP="00E0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81">
              <w:rPr>
                <w:rFonts w:ascii="Times New Roman" w:hAnsi="Times New Roman"/>
                <w:sz w:val="28"/>
                <w:szCs w:val="28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E03281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81">
              <w:rPr>
                <w:rFonts w:ascii="Times New Roman" w:hAnsi="Times New Roman"/>
                <w:sz w:val="28"/>
                <w:szCs w:val="28"/>
              </w:rPr>
              <w:t>0241071460</w:t>
            </w:r>
          </w:p>
        </w:tc>
        <w:tc>
          <w:tcPr>
            <w:tcW w:w="7335" w:type="dxa"/>
          </w:tcPr>
          <w:p w:rsidR="00E03281" w:rsidRPr="00E03281" w:rsidRDefault="00E03281" w:rsidP="00E03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281">
              <w:rPr>
                <w:rFonts w:ascii="Times New Roman" w:hAnsi="Times New Roman"/>
                <w:sz w:val="28"/>
                <w:szCs w:val="2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  <w:proofErr w:type="gramEnd"/>
          </w:p>
        </w:tc>
      </w:tr>
      <w:tr w:rsidR="00E03281" w:rsidTr="008973FD">
        <w:tc>
          <w:tcPr>
            <w:tcW w:w="2127" w:type="dxa"/>
          </w:tcPr>
          <w:p w:rsidR="00E03281" w:rsidRPr="00E03281" w:rsidRDefault="00E03281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81">
              <w:rPr>
                <w:rFonts w:ascii="Times New Roman" w:hAnsi="Times New Roman"/>
                <w:sz w:val="28"/>
                <w:szCs w:val="28"/>
              </w:rPr>
              <w:t>0241071470</w:t>
            </w:r>
          </w:p>
        </w:tc>
        <w:tc>
          <w:tcPr>
            <w:tcW w:w="7335" w:type="dxa"/>
          </w:tcPr>
          <w:p w:rsidR="00E03281" w:rsidRPr="00E03281" w:rsidRDefault="00E03281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281">
              <w:rPr>
                <w:rFonts w:ascii="Times New Roman" w:hAnsi="Times New Roman"/>
                <w:sz w:val="28"/>
                <w:szCs w:val="2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</w:tr>
      <w:tr w:rsidR="00E03281" w:rsidTr="008973FD">
        <w:tc>
          <w:tcPr>
            <w:tcW w:w="2127" w:type="dxa"/>
          </w:tcPr>
          <w:p w:rsidR="00E03281" w:rsidRPr="00E03281" w:rsidRDefault="00E03281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81">
              <w:rPr>
                <w:rFonts w:ascii="Times New Roman" w:hAnsi="Times New Roman"/>
                <w:sz w:val="28"/>
                <w:szCs w:val="28"/>
              </w:rPr>
              <w:t>0241071480</w:t>
            </w:r>
          </w:p>
        </w:tc>
        <w:tc>
          <w:tcPr>
            <w:tcW w:w="7335" w:type="dxa"/>
          </w:tcPr>
          <w:p w:rsidR="00E03281" w:rsidRPr="00E03281" w:rsidRDefault="00E03281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81">
              <w:rPr>
                <w:rFonts w:ascii="Times New Roman" w:hAnsi="Times New Roman"/>
                <w:sz w:val="28"/>
                <w:szCs w:val="28"/>
              </w:rPr>
              <w:t xml:space="preserve">Обеспечение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</w:t>
            </w:r>
            <w:r w:rsidRPr="00E032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 </w:t>
            </w:r>
            <w:proofErr w:type="gramStart"/>
            <w:r w:rsidRPr="00E03281">
              <w:rPr>
                <w:rFonts w:ascii="Times New Roman" w:hAnsi="Times New Roman"/>
                <w:sz w:val="28"/>
                <w:szCs w:val="28"/>
              </w:rPr>
              <w:t>пользования</w:t>
            </w:r>
            <w:proofErr w:type="gramEnd"/>
            <w:r w:rsidRPr="00E03281">
              <w:rPr>
                <w:rFonts w:ascii="Times New Roman" w:hAnsi="Times New Roman"/>
                <w:sz w:val="28"/>
                <w:szCs w:val="28"/>
              </w:rPr>
              <w:t xml:space="preserve"> которыми сохранялось до достижения ими совершеннолетия, при заселении в них указанных лиц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E03281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281">
              <w:rPr>
                <w:rFonts w:ascii="Times New Roman" w:hAnsi="Times New Roman"/>
                <w:sz w:val="28"/>
                <w:szCs w:val="28"/>
              </w:rPr>
              <w:lastRenderedPageBreak/>
              <w:t>0241071490</w:t>
            </w:r>
          </w:p>
        </w:tc>
        <w:tc>
          <w:tcPr>
            <w:tcW w:w="7335" w:type="dxa"/>
          </w:tcPr>
          <w:p w:rsidR="00E03281" w:rsidRPr="00E03281" w:rsidRDefault="00E03281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81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E03281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0241071500</w:t>
            </w:r>
          </w:p>
        </w:tc>
        <w:tc>
          <w:tcPr>
            <w:tcW w:w="7335" w:type="dxa"/>
          </w:tcPr>
          <w:p w:rsidR="00E03281" w:rsidRPr="00E03281" w:rsidRDefault="00E03281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81">
              <w:rPr>
                <w:rFonts w:ascii="Times New Roman" w:hAnsi="Times New Roman"/>
                <w:sz w:val="28"/>
                <w:szCs w:val="28"/>
              </w:rPr>
              <w:t xml:space="preserve"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 (обучающихся по очной форме обучения по основным профессиональным образовательным программам </w:t>
            </w:r>
            <w:proofErr w:type="gramStart"/>
            <w:r w:rsidRPr="00E03281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E03281">
              <w:rPr>
                <w:rFonts w:ascii="Times New Roman" w:hAnsi="Times New Roman"/>
                <w:sz w:val="28"/>
                <w:szCs w:val="28"/>
              </w:rPr>
              <w:t xml:space="preserve"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</w:t>
            </w:r>
            <w:proofErr w:type="gramStart"/>
            <w:r w:rsidRPr="00E03281"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proofErr w:type="gramEnd"/>
            <w:r w:rsidRPr="00E03281">
              <w:rPr>
                <w:rFonts w:ascii="Times New Roman" w:hAnsi="Times New Roman"/>
                <w:sz w:val="28"/>
                <w:szCs w:val="28"/>
              </w:rPr>
              <w:t>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E03281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0241071720</w:t>
            </w:r>
          </w:p>
        </w:tc>
        <w:tc>
          <w:tcPr>
            <w:tcW w:w="7335" w:type="dxa"/>
          </w:tcPr>
          <w:p w:rsidR="00E03281" w:rsidRPr="00E03281" w:rsidRDefault="00E03281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81">
              <w:rPr>
                <w:rFonts w:ascii="Times New Roman" w:hAnsi="Times New Roman"/>
                <w:sz w:val="28"/>
                <w:szCs w:val="28"/>
              </w:rPr>
              <w:t>Обеспечение организации и осуществлению деятельности по постинтернатному сопровождению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E03281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07401S4840</w:t>
            </w:r>
          </w:p>
        </w:tc>
        <w:tc>
          <w:tcPr>
            <w:tcW w:w="7335" w:type="dxa"/>
          </w:tcPr>
          <w:p w:rsidR="00E03281" w:rsidRPr="00E03281" w:rsidRDefault="00E03281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281">
              <w:rPr>
                <w:rFonts w:ascii="Times New Roman" w:hAnsi="Times New Roman"/>
                <w:sz w:val="28"/>
                <w:szCs w:val="28"/>
              </w:rPr>
              <w:t>Поддержка развития общественной инфраструктуры муниципального значения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1D7339" w:rsidP="001D7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07405S4840</w:t>
            </w:r>
          </w:p>
        </w:tc>
        <w:tc>
          <w:tcPr>
            <w:tcW w:w="7335" w:type="dxa"/>
          </w:tcPr>
          <w:p w:rsidR="00E03281" w:rsidRPr="00E03281" w:rsidRDefault="001D7339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339">
              <w:rPr>
                <w:rFonts w:ascii="Times New Roman" w:hAnsi="Times New Roman"/>
                <w:sz w:val="28"/>
                <w:szCs w:val="28"/>
              </w:rPr>
              <w:t>Поддержка развития общественной инфраструктуры муниципального значения</w:t>
            </w:r>
          </w:p>
        </w:tc>
      </w:tr>
      <w:tr w:rsidR="00E03281" w:rsidTr="008973FD">
        <w:tc>
          <w:tcPr>
            <w:tcW w:w="2127" w:type="dxa"/>
          </w:tcPr>
          <w:p w:rsidR="00E03281" w:rsidRPr="00E03281" w:rsidRDefault="00723B24" w:rsidP="00412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9130100680</w:t>
            </w:r>
          </w:p>
        </w:tc>
        <w:tc>
          <w:tcPr>
            <w:tcW w:w="7335" w:type="dxa"/>
          </w:tcPr>
          <w:p w:rsidR="00E03281" w:rsidRPr="00E03281" w:rsidRDefault="00914773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73">
              <w:rPr>
                <w:rFonts w:ascii="Times New Roman" w:hAnsi="Times New Roman"/>
                <w:sz w:val="28"/>
                <w:szCs w:val="28"/>
              </w:rPr>
              <w:t>Осуществление полномочий по организации транспортного обслуживания населения в границах поселений Тосненского района Ленинградской области</w:t>
            </w:r>
          </w:p>
        </w:tc>
      </w:tr>
      <w:tr w:rsidR="00F45D9B" w:rsidTr="008973FD">
        <w:tc>
          <w:tcPr>
            <w:tcW w:w="2127" w:type="dxa"/>
          </w:tcPr>
          <w:p w:rsidR="00F45D9B" w:rsidRPr="00F45D9B" w:rsidRDefault="00723B24" w:rsidP="003A1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9130160610</w:t>
            </w:r>
          </w:p>
        </w:tc>
        <w:tc>
          <w:tcPr>
            <w:tcW w:w="7335" w:type="dxa"/>
          </w:tcPr>
          <w:p w:rsidR="00F45D9B" w:rsidRPr="00F45D9B" w:rsidRDefault="00BF61E0" w:rsidP="004D21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1E0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</w:tr>
      <w:tr w:rsidR="00F45D9B" w:rsidTr="008973FD">
        <w:tc>
          <w:tcPr>
            <w:tcW w:w="2127" w:type="dxa"/>
          </w:tcPr>
          <w:p w:rsidR="00F45D9B" w:rsidRPr="00F45D9B" w:rsidRDefault="00723B24" w:rsidP="003A1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9990160690</w:t>
            </w:r>
          </w:p>
        </w:tc>
        <w:tc>
          <w:tcPr>
            <w:tcW w:w="7335" w:type="dxa"/>
          </w:tcPr>
          <w:p w:rsidR="00F45D9B" w:rsidRPr="00F45D9B" w:rsidRDefault="00BF61E0" w:rsidP="00BF6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1E0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исполнение части полномочий по осуществлению дорожной деятельности в отношении автомобильных дорог местного значения, расположенных вне границ населенных пунктов в границах поселений Тосненского муниципального района Ленинградской области </w:t>
            </w:r>
          </w:p>
        </w:tc>
      </w:tr>
      <w:tr w:rsidR="00F45D9B" w:rsidTr="008973FD">
        <w:tc>
          <w:tcPr>
            <w:tcW w:w="2127" w:type="dxa"/>
          </w:tcPr>
          <w:p w:rsidR="00F45D9B" w:rsidRPr="00723B24" w:rsidRDefault="00723B24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99901S4620</w:t>
            </w:r>
          </w:p>
        </w:tc>
        <w:tc>
          <w:tcPr>
            <w:tcW w:w="7335" w:type="dxa"/>
          </w:tcPr>
          <w:p w:rsidR="00F45D9B" w:rsidRPr="00C35293" w:rsidRDefault="00BF61E0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BF61E0">
              <w:rPr>
                <w:rFonts w:ascii="Times New Roman" w:hAnsi="Times New Roman"/>
                <w:sz w:val="28"/>
                <w:szCs w:val="28"/>
              </w:rPr>
              <w:t>Проведение комплексных кадастровых работ</w:t>
            </w:r>
          </w:p>
        </w:tc>
      </w:tr>
    </w:tbl>
    <w:p w:rsidR="00F45D9B" w:rsidRDefault="00F45D9B" w:rsidP="007419F3">
      <w:pPr>
        <w:ind w:firstLine="708"/>
        <w:jc w:val="both"/>
        <w:rPr>
          <w:sz w:val="28"/>
          <w:szCs w:val="28"/>
        </w:rPr>
      </w:pPr>
    </w:p>
    <w:p w:rsidR="007419F3" w:rsidRDefault="007419F3" w:rsidP="007419F3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75380">
        <w:rPr>
          <w:rFonts w:ascii="Times New Roman" w:hAnsi="Times New Roman" w:cs="Times New Roman"/>
          <w:sz w:val="28"/>
          <w:szCs w:val="28"/>
        </w:rPr>
        <w:t xml:space="preserve">1.2. В приложении 2 «Перечень и порядок </w:t>
      </w:r>
      <w:proofErr w:type="gramStart"/>
      <w:r w:rsidRPr="00B75380">
        <w:rPr>
          <w:rFonts w:ascii="Times New Roman" w:hAnsi="Times New Roman" w:cs="Times New Roman"/>
          <w:sz w:val="28"/>
          <w:szCs w:val="28"/>
        </w:rPr>
        <w:t>применения кодов</w:t>
      </w:r>
      <w:r w:rsidRPr="00B74754">
        <w:rPr>
          <w:sz w:val="28"/>
          <w:szCs w:val="28"/>
        </w:rPr>
        <w:t xml:space="preserve"> </w:t>
      </w:r>
      <w:r w:rsidRPr="00B75380">
        <w:rPr>
          <w:rFonts w:ascii="Times New Roman" w:hAnsi="Times New Roman" w:cs="Times New Roman"/>
          <w:sz w:val="28"/>
          <w:szCs w:val="28"/>
        </w:rPr>
        <w:t>целевых статей расходов бюджета муниципального</w:t>
      </w:r>
      <w:proofErr w:type="gramEnd"/>
      <w:r w:rsidRPr="00B75380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области»:</w:t>
      </w:r>
    </w:p>
    <w:p w:rsidR="003A19A8" w:rsidRDefault="003A19A8" w:rsidP="003A19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1.2.1. В подпункте 1.2. в целевой статье 02 0 00 00000 </w:t>
      </w:r>
      <w:r w:rsidRPr="003A19A8">
        <w:rPr>
          <w:sz w:val="28"/>
          <w:szCs w:val="28"/>
        </w:rPr>
        <w:t xml:space="preserve">Муниципальная программа «Развитие системы образования муниципального образования Тосненский район Ленинградской области» </w:t>
      </w:r>
      <w:r>
        <w:rPr>
          <w:sz w:val="28"/>
          <w:szCs w:val="28"/>
        </w:rPr>
        <w:t>дополнить абзацами следующего содержания:</w:t>
      </w:r>
    </w:p>
    <w:p w:rsidR="003A19A8" w:rsidRDefault="003A19A8" w:rsidP="003A19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A19A8" w:rsidRDefault="00A97532" w:rsidP="003A19A8">
      <w:pPr>
        <w:pStyle w:val="ConsPlusNormal"/>
        <w:widowControl/>
        <w:tabs>
          <w:tab w:val="left" w:pos="78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19A8" w:rsidRPr="003A19A8">
        <w:rPr>
          <w:rFonts w:ascii="Times New Roman" w:hAnsi="Times New Roman"/>
          <w:sz w:val="28"/>
          <w:szCs w:val="28"/>
        </w:rPr>
        <w:t>02</w:t>
      </w:r>
      <w:r w:rsidR="003A19A8">
        <w:rPr>
          <w:rFonts w:ascii="Times New Roman" w:hAnsi="Times New Roman"/>
          <w:sz w:val="28"/>
          <w:szCs w:val="28"/>
        </w:rPr>
        <w:t xml:space="preserve"> </w:t>
      </w:r>
      <w:r w:rsidR="003A19A8" w:rsidRPr="003A19A8">
        <w:rPr>
          <w:rFonts w:ascii="Times New Roman" w:hAnsi="Times New Roman"/>
          <w:sz w:val="28"/>
          <w:szCs w:val="28"/>
        </w:rPr>
        <w:t>1</w:t>
      </w:r>
      <w:r w:rsidR="003A19A8">
        <w:rPr>
          <w:rFonts w:ascii="Times New Roman" w:hAnsi="Times New Roman"/>
          <w:sz w:val="28"/>
          <w:szCs w:val="28"/>
        </w:rPr>
        <w:t xml:space="preserve"> </w:t>
      </w:r>
      <w:r w:rsidR="003A19A8" w:rsidRPr="003A19A8">
        <w:rPr>
          <w:rFonts w:ascii="Times New Roman" w:hAnsi="Times New Roman"/>
          <w:sz w:val="28"/>
          <w:szCs w:val="28"/>
        </w:rPr>
        <w:t>ЕВ</w:t>
      </w:r>
      <w:r w:rsidR="003A19A8">
        <w:rPr>
          <w:rFonts w:ascii="Times New Roman" w:hAnsi="Times New Roman"/>
          <w:sz w:val="28"/>
          <w:szCs w:val="28"/>
        </w:rPr>
        <w:t xml:space="preserve"> </w:t>
      </w:r>
      <w:r w:rsidR="003A19A8" w:rsidRPr="003A19A8">
        <w:rPr>
          <w:rFonts w:ascii="Times New Roman" w:hAnsi="Times New Roman"/>
          <w:sz w:val="28"/>
          <w:szCs w:val="28"/>
        </w:rPr>
        <w:t xml:space="preserve">00000 Федеральный проект </w:t>
      </w:r>
      <w:r w:rsidR="003A19A8">
        <w:rPr>
          <w:rFonts w:ascii="Times New Roman" w:hAnsi="Times New Roman"/>
          <w:sz w:val="28"/>
          <w:szCs w:val="28"/>
        </w:rPr>
        <w:t>«</w:t>
      </w:r>
      <w:r w:rsidR="003A19A8" w:rsidRPr="003A19A8">
        <w:rPr>
          <w:rFonts w:ascii="Times New Roman" w:hAnsi="Times New Roman"/>
          <w:sz w:val="28"/>
          <w:szCs w:val="28"/>
        </w:rPr>
        <w:t>Патриотическое воспитание</w:t>
      </w:r>
      <w:r w:rsidR="003A19A8">
        <w:rPr>
          <w:rFonts w:ascii="Times New Roman" w:hAnsi="Times New Roman"/>
          <w:sz w:val="28"/>
          <w:szCs w:val="28"/>
        </w:rPr>
        <w:t>»</w:t>
      </w:r>
    </w:p>
    <w:p w:rsidR="003A19A8" w:rsidRDefault="003A19A8" w:rsidP="003A19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A19A8" w:rsidRDefault="003A19A8" w:rsidP="003A19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 xml:space="preserve">По данной целевой статье отражаются расходы бюджета муниципального образования Тосненский район Ленинградской области на реализацию </w:t>
      </w:r>
      <w:r>
        <w:rPr>
          <w:sz w:val="28"/>
          <w:szCs w:val="28"/>
        </w:rPr>
        <w:t>ф</w:t>
      </w:r>
      <w:r w:rsidRPr="0073048C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73048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30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«Патриотическое воспитание» </w:t>
      </w:r>
      <w:r w:rsidRPr="000A39CC">
        <w:rPr>
          <w:sz w:val="28"/>
          <w:szCs w:val="16"/>
        </w:rPr>
        <w:t>по соответствующим направлениям расходов</w:t>
      </w:r>
      <w:r w:rsidRPr="007922F3">
        <w:rPr>
          <w:sz w:val="28"/>
          <w:szCs w:val="28"/>
        </w:rPr>
        <w:t>:</w:t>
      </w:r>
    </w:p>
    <w:p w:rsidR="003A19A8" w:rsidRDefault="003A19A8" w:rsidP="003A19A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A19A8" w:rsidRDefault="003A19A8" w:rsidP="003A19A8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A19A8">
        <w:rPr>
          <w:rFonts w:ascii="Times New Roman" w:hAnsi="Times New Roman"/>
          <w:sz w:val="28"/>
          <w:szCs w:val="28"/>
        </w:rPr>
        <w:t>5179F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9A8">
        <w:rPr>
          <w:rFonts w:ascii="Times New Roman" w:hAnsi="Times New Roman"/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</w:r>
    </w:p>
    <w:p w:rsidR="003A19A8" w:rsidRDefault="003A19A8" w:rsidP="003A19A8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 w:rsidRPr="00E36795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п</w:t>
      </w:r>
      <w:r w:rsidRPr="003A19A8">
        <w:rPr>
          <w:rFonts w:ascii="Times New Roman" w:hAnsi="Times New Roman"/>
          <w:sz w:val="28"/>
          <w:szCs w:val="28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</w:r>
      <w:r w:rsidRPr="0098034A">
        <w:rPr>
          <w:rFonts w:ascii="Times New Roman" w:hAnsi="Times New Roman"/>
          <w:sz w:val="28"/>
          <w:szCs w:val="16"/>
        </w:rPr>
        <w:t>.</w:t>
      </w:r>
    </w:p>
    <w:p w:rsidR="00A97532" w:rsidRDefault="00A97532" w:rsidP="003A19A8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ab/>
      </w:r>
    </w:p>
    <w:p w:rsidR="00A97532" w:rsidRDefault="00A97532" w:rsidP="00A97532">
      <w:pPr>
        <w:pStyle w:val="ConsPlusNormal"/>
        <w:widowControl/>
        <w:tabs>
          <w:tab w:val="left" w:pos="780"/>
        </w:tabs>
        <w:ind w:firstLine="0"/>
        <w:jc w:val="center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02  4 10 00000 </w:t>
      </w:r>
      <w:r w:rsidRPr="00A97532">
        <w:rPr>
          <w:rFonts w:ascii="Times New Roman" w:hAnsi="Times New Roman"/>
          <w:sz w:val="28"/>
          <w:szCs w:val="16"/>
        </w:rPr>
        <w:t xml:space="preserve">Комплекс процессных мероприятий </w:t>
      </w:r>
      <w:r>
        <w:rPr>
          <w:rFonts w:ascii="Times New Roman" w:hAnsi="Times New Roman"/>
          <w:sz w:val="28"/>
          <w:szCs w:val="16"/>
        </w:rPr>
        <w:t>«</w:t>
      </w:r>
      <w:r w:rsidRPr="00A97532">
        <w:rPr>
          <w:rFonts w:ascii="Times New Roman" w:hAnsi="Times New Roman"/>
          <w:sz w:val="28"/>
          <w:szCs w:val="16"/>
        </w:rPr>
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</w:r>
      <w:r>
        <w:rPr>
          <w:rFonts w:ascii="Times New Roman" w:hAnsi="Times New Roman"/>
          <w:sz w:val="28"/>
          <w:szCs w:val="16"/>
        </w:rPr>
        <w:t>»</w:t>
      </w:r>
    </w:p>
    <w:p w:rsidR="00A97532" w:rsidRDefault="00A97532" w:rsidP="00A97532">
      <w:pPr>
        <w:pStyle w:val="ConsPlusNormal"/>
        <w:widowControl/>
        <w:tabs>
          <w:tab w:val="left" w:pos="780"/>
        </w:tabs>
        <w:ind w:firstLine="0"/>
        <w:jc w:val="center"/>
        <w:rPr>
          <w:rFonts w:ascii="Times New Roman" w:hAnsi="Times New Roman"/>
          <w:sz w:val="28"/>
          <w:szCs w:val="16"/>
        </w:rPr>
      </w:pPr>
    </w:p>
    <w:p w:rsidR="00A97532" w:rsidRDefault="00A97532" w:rsidP="00A97532">
      <w:pPr>
        <w:autoSpaceDE w:val="0"/>
        <w:autoSpaceDN w:val="0"/>
        <w:adjustRightInd w:val="0"/>
        <w:ind w:firstLine="709"/>
        <w:jc w:val="both"/>
        <w:rPr>
          <w:sz w:val="28"/>
          <w:szCs w:val="16"/>
        </w:rPr>
      </w:pPr>
      <w:r w:rsidRPr="000A39CC">
        <w:rPr>
          <w:sz w:val="28"/>
          <w:szCs w:val="16"/>
        </w:rPr>
        <w:t xml:space="preserve">По данной целевой статье отражаются расходы </w:t>
      </w:r>
      <w:r w:rsidRPr="00E36795">
        <w:rPr>
          <w:sz w:val="28"/>
          <w:szCs w:val="28"/>
        </w:rPr>
        <w:t>бюджета муниципального образования Тосненский район Ленинградской област</w:t>
      </w:r>
      <w:r>
        <w:rPr>
          <w:sz w:val="28"/>
          <w:szCs w:val="28"/>
        </w:rPr>
        <w:t>и</w:t>
      </w:r>
      <w:r w:rsidRPr="000A39CC">
        <w:rPr>
          <w:sz w:val="28"/>
          <w:szCs w:val="16"/>
        </w:rPr>
        <w:t xml:space="preserve"> на реализацию </w:t>
      </w:r>
      <w:r>
        <w:rPr>
          <w:sz w:val="28"/>
          <w:szCs w:val="16"/>
        </w:rPr>
        <w:t>к</w:t>
      </w:r>
      <w:r w:rsidRPr="00F07BC8">
        <w:rPr>
          <w:sz w:val="28"/>
          <w:szCs w:val="16"/>
        </w:rPr>
        <w:t>омплекс</w:t>
      </w:r>
      <w:r>
        <w:rPr>
          <w:sz w:val="28"/>
          <w:szCs w:val="16"/>
        </w:rPr>
        <w:t>а</w:t>
      </w:r>
      <w:r w:rsidRPr="00F07BC8">
        <w:rPr>
          <w:sz w:val="28"/>
          <w:szCs w:val="16"/>
        </w:rPr>
        <w:t xml:space="preserve"> процессных мероприятий</w:t>
      </w:r>
      <w:r w:rsidRPr="00B81CBD">
        <w:t xml:space="preserve"> </w:t>
      </w:r>
      <w:r w:rsidRPr="00B81CBD">
        <w:rPr>
          <w:sz w:val="28"/>
          <w:szCs w:val="16"/>
        </w:rPr>
        <w:t>по соответствующим направлениям расходов</w:t>
      </w:r>
      <w:r w:rsidRPr="000A39CC">
        <w:rPr>
          <w:sz w:val="28"/>
          <w:szCs w:val="16"/>
        </w:rPr>
        <w:t>, в том числе:</w:t>
      </w:r>
    </w:p>
    <w:p w:rsidR="00A97532" w:rsidRDefault="00A97532" w:rsidP="00A97532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/>
          <w:sz w:val="28"/>
          <w:szCs w:val="16"/>
        </w:rPr>
      </w:pPr>
    </w:p>
    <w:p w:rsidR="00A97532" w:rsidRDefault="00A97532" w:rsidP="00A97532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16"/>
        </w:rPr>
        <w:tab/>
        <w:t xml:space="preserve"> - 71430 </w:t>
      </w:r>
      <w:r w:rsidRPr="00E03281">
        <w:rPr>
          <w:rFonts w:ascii="Times New Roman" w:hAnsi="Times New Roman"/>
          <w:sz w:val="28"/>
          <w:szCs w:val="28"/>
        </w:rPr>
        <w:t>Организация выплаты вознаграждения, причитающегося приемным родителям</w:t>
      </w:r>
    </w:p>
    <w:p w:rsidR="00A97532" w:rsidRDefault="00A97532" w:rsidP="00A97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FE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о</w:t>
      </w:r>
      <w:r w:rsidRPr="00E058F2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E058F2">
        <w:rPr>
          <w:sz w:val="28"/>
          <w:szCs w:val="28"/>
        </w:rPr>
        <w:t xml:space="preserve"> выплаты вознаграждения, причитающегося приемным родителям</w:t>
      </w:r>
      <w:r>
        <w:rPr>
          <w:sz w:val="28"/>
          <w:szCs w:val="28"/>
        </w:rPr>
        <w:t>, осуществляемые за счет средств субвенции областного бюджета Ленинградской области.</w:t>
      </w:r>
    </w:p>
    <w:p w:rsidR="00A97532" w:rsidRDefault="00A97532" w:rsidP="00A97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- 71450 </w:t>
      </w:r>
      <w:r w:rsidRPr="009C1121">
        <w:rPr>
          <w:sz w:val="28"/>
          <w:szCs w:val="28"/>
        </w:rPr>
        <w:t xml:space="preserve">Подготовка граждан, желающих принять на воспитание в свою семью ребенка, оставшегося без попечения родителей </w:t>
      </w:r>
    </w:p>
    <w:p w:rsidR="00A97532" w:rsidRDefault="00A97532" w:rsidP="00A97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FE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п</w:t>
      </w:r>
      <w:r w:rsidRPr="009C1121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9C1121">
        <w:rPr>
          <w:sz w:val="28"/>
          <w:szCs w:val="28"/>
        </w:rPr>
        <w:t xml:space="preserve"> граждан, желающих принять на воспитание в свою семью ребенка, оставшегося без попечения родителей</w:t>
      </w:r>
      <w:r>
        <w:rPr>
          <w:sz w:val="28"/>
          <w:szCs w:val="28"/>
        </w:rPr>
        <w:t>, осуществляемые за счет средств субвенции областного бюджета Ленинградской области.</w:t>
      </w:r>
    </w:p>
    <w:p w:rsidR="00A97532" w:rsidRDefault="00A97532" w:rsidP="00A97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- 71460 </w:t>
      </w:r>
      <w:r w:rsidRPr="00E03281">
        <w:rPr>
          <w:sz w:val="28"/>
          <w:szCs w:val="28"/>
        </w:rPr>
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</w:r>
      <w:proofErr w:type="gramEnd"/>
    </w:p>
    <w:p w:rsidR="00A97532" w:rsidRDefault="00A97532" w:rsidP="00A97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320FE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н</w:t>
      </w:r>
      <w:r w:rsidRPr="00E03281">
        <w:rPr>
          <w:sz w:val="28"/>
          <w:szCs w:val="28"/>
        </w:rPr>
        <w:t>азначение и выплат</w:t>
      </w:r>
      <w:r w:rsidR="00961E9C">
        <w:rPr>
          <w:sz w:val="28"/>
          <w:szCs w:val="28"/>
        </w:rPr>
        <w:t>у</w:t>
      </w:r>
      <w:r w:rsidRPr="00E03281">
        <w:rPr>
          <w:sz w:val="28"/>
          <w:szCs w:val="28"/>
        </w:rPr>
        <w:t xml:space="preserve">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</w:t>
      </w:r>
      <w:proofErr w:type="gramEnd"/>
      <w:r w:rsidRPr="00E03281">
        <w:rPr>
          <w:sz w:val="28"/>
          <w:szCs w:val="28"/>
        </w:rPr>
        <w:t xml:space="preserve"> по образовательным программам основного общего и (или) среднего общего образования</w:t>
      </w:r>
      <w:r>
        <w:rPr>
          <w:sz w:val="28"/>
          <w:szCs w:val="28"/>
        </w:rPr>
        <w:t>, осуществляемые за счет средств субвенции областного бюджета Ленинградской области.</w:t>
      </w:r>
    </w:p>
    <w:p w:rsidR="00A97532" w:rsidRDefault="00A97532" w:rsidP="00A97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- 71470 </w:t>
      </w:r>
      <w:r w:rsidRPr="00E03281">
        <w:rPr>
          <w:sz w:val="28"/>
          <w:szCs w:val="28"/>
        </w:rPr>
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</w:r>
      <w:proofErr w:type="gramEnd"/>
    </w:p>
    <w:p w:rsidR="00A97532" w:rsidRDefault="00A97532" w:rsidP="00A97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320FE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о</w:t>
      </w:r>
      <w:r w:rsidRPr="00E03281">
        <w:rPr>
          <w:sz w:val="28"/>
          <w:szCs w:val="28"/>
        </w:rPr>
        <w:t>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</w:t>
      </w:r>
      <w:proofErr w:type="gramEnd"/>
      <w:r w:rsidRPr="00E03281">
        <w:rPr>
          <w:sz w:val="28"/>
          <w:szCs w:val="28"/>
        </w:rPr>
        <w:t xml:space="preserve"> и обратно к месту учебы</w:t>
      </w:r>
      <w:r>
        <w:rPr>
          <w:sz w:val="28"/>
          <w:szCs w:val="28"/>
        </w:rPr>
        <w:t>, осуществляемые за счет средств субвенции областного бюджета Ленинградской области.</w:t>
      </w:r>
    </w:p>
    <w:p w:rsidR="00A97532" w:rsidRDefault="00A97532" w:rsidP="00A97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- 71480 </w:t>
      </w:r>
      <w:r w:rsidRPr="00E03281">
        <w:rPr>
          <w:sz w:val="28"/>
          <w:szCs w:val="28"/>
        </w:rPr>
        <w:t xml:space="preserve">Обеспечение текущего ремонта жилых помещений, признанных нуждающимися в проведении текущего ремонта и находящихся </w:t>
      </w:r>
      <w:r w:rsidRPr="00E03281">
        <w:rPr>
          <w:sz w:val="28"/>
          <w:szCs w:val="28"/>
        </w:rPr>
        <w:lastRenderedPageBreak/>
        <w:t xml:space="preserve">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</w:t>
      </w:r>
      <w:proofErr w:type="gramStart"/>
      <w:r w:rsidRPr="00E03281">
        <w:rPr>
          <w:sz w:val="28"/>
          <w:szCs w:val="28"/>
        </w:rPr>
        <w:t>пользования</w:t>
      </w:r>
      <w:proofErr w:type="gramEnd"/>
      <w:r w:rsidRPr="00E03281">
        <w:rPr>
          <w:sz w:val="28"/>
          <w:szCs w:val="28"/>
        </w:rPr>
        <w:t xml:space="preserve"> которыми сохранялось до достижения ими совершеннолетия, при заселении в них указанных лиц</w:t>
      </w:r>
    </w:p>
    <w:p w:rsidR="00A97532" w:rsidRDefault="00A97532" w:rsidP="00A97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FE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о</w:t>
      </w:r>
      <w:r w:rsidRPr="00E03281">
        <w:rPr>
          <w:sz w:val="28"/>
          <w:szCs w:val="28"/>
        </w:rPr>
        <w:t xml:space="preserve">беспечение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</w:t>
      </w:r>
      <w:proofErr w:type="gramStart"/>
      <w:r w:rsidRPr="00E03281">
        <w:rPr>
          <w:sz w:val="28"/>
          <w:szCs w:val="28"/>
        </w:rPr>
        <w:t>пользования</w:t>
      </w:r>
      <w:proofErr w:type="gramEnd"/>
      <w:r w:rsidRPr="00E03281">
        <w:rPr>
          <w:sz w:val="28"/>
          <w:szCs w:val="28"/>
        </w:rPr>
        <w:t xml:space="preserve"> которыми сохранялось до достижения ими совершеннолетия, при заселении в них указанных лиц</w:t>
      </w:r>
      <w:r>
        <w:rPr>
          <w:sz w:val="28"/>
          <w:szCs w:val="28"/>
        </w:rPr>
        <w:t>, осуществляемые за счет средств субвенции областного бюджета Ленинградской области.</w:t>
      </w:r>
    </w:p>
    <w:p w:rsidR="006513DF" w:rsidRDefault="00A97532" w:rsidP="00A97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- 71490 </w:t>
      </w:r>
      <w:r w:rsidR="006513DF" w:rsidRPr="00E03281">
        <w:rPr>
          <w:sz w:val="28"/>
          <w:szCs w:val="28"/>
        </w:rPr>
        <w:t>Предоставление мер социальной поддержки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</w:r>
    </w:p>
    <w:p w:rsidR="00A97532" w:rsidRDefault="00A97532" w:rsidP="00A97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320FE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</w:t>
      </w:r>
      <w:r w:rsidR="006513DF">
        <w:rPr>
          <w:sz w:val="28"/>
          <w:szCs w:val="28"/>
        </w:rPr>
        <w:t>п</w:t>
      </w:r>
      <w:r w:rsidR="006513DF" w:rsidRPr="00E03281">
        <w:rPr>
          <w:sz w:val="28"/>
          <w:szCs w:val="28"/>
        </w:rPr>
        <w:t>редоставление мер социальной поддержки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</w:r>
      <w:r>
        <w:rPr>
          <w:sz w:val="28"/>
          <w:szCs w:val="28"/>
        </w:rPr>
        <w:t>, осуществляемые за счет средств субвенции областного бюджета Ленинградской области.</w:t>
      </w:r>
      <w:proofErr w:type="gramEnd"/>
    </w:p>
    <w:p w:rsidR="006513DF" w:rsidRDefault="00A97532" w:rsidP="00A97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- 71500 </w:t>
      </w:r>
      <w:r w:rsidR="006513DF" w:rsidRPr="00E03281">
        <w:rPr>
          <w:sz w:val="28"/>
          <w:szCs w:val="28"/>
        </w:rPr>
        <w:t xml:space="preserve"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 (обучающихся по очной форме обучения по основным профессиональным образовательным программам </w:t>
      </w:r>
      <w:proofErr w:type="gramStart"/>
      <w:r w:rsidR="006513DF" w:rsidRPr="00E03281">
        <w:rPr>
          <w:sz w:val="28"/>
          <w:szCs w:val="28"/>
        </w:rPr>
        <w:t>и(</w:t>
      </w:r>
      <w:proofErr w:type="gramEnd"/>
      <w:r w:rsidR="006513DF" w:rsidRPr="00E03281">
        <w:rPr>
          <w:sz w:val="28"/>
          <w:szCs w:val="28"/>
        </w:rPr>
        <w:t xml:space="preserve"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</w:t>
      </w:r>
      <w:proofErr w:type="gramStart"/>
      <w:r w:rsidR="006513DF" w:rsidRPr="00E03281">
        <w:rPr>
          <w:sz w:val="28"/>
          <w:szCs w:val="28"/>
        </w:rPr>
        <w:t>учреждениях</w:t>
      </w:r>
      <w:proofErr w:type="gramEnd"/>
      <w:r w:rsidR="006513DF" w:rsidRPr="00E03281">
        <w:rPr>
          <w:sz w:val="28"/>
          <w:szCs w:val="28"/>
        </w:rPr>
        <w:t>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</w:r>
    </w:p>
    <w:p w:rsidR="00A97532" w:rsidRDefault="00A97532" w:rsidP="00A97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FE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</w:t>
      </w:r>
      <w:r w:rsidR="006513DF">
        <w:rPr>
          <w:sz w:val="28"/>
          <w:szCs w:val="28"/>
        </w:rPr>
        <w:t>п</w:t>
      </w:r>
      <w:r w:rsidR="006513DF" w:rsidRPr="00E03281">
        <w:rPr>
          <w:sz w:val="28"/>
          <w:szCs w:val="28"/>
        </w:rPr>
        <w:t xml:space="preserve">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 (обучающихся по очной форме обучения по основным профессиональным образовательным программам </w:t>
      </w:r>
      <w:proofErr w:type="gramStart"/>
      <w:r w:rsidR="006513DF" w:rsidRPr="00E03281">
        <w:rPr>
          <w:sz w:val="28"/>
          <w:szCs w:val="28"/>
        </w:rPr>
        <w:t>и(</w:t>
      </w:r>
      <w:proofErr w:type="gramEnd"/>
      <w:r w:rsidR="006513DF" w:rsidRPr="00E03281">
        <w:rPr>
          <w:sz w:val="28"/>
          <w:szCs w:val="28"/>
        </w:rPr>
        <w:t xml:space="preserve">или) по </w:t>
      </w:r>
      <w:r w:rsidR="006513DF" w:rsidRPr="00E03281">
        <w:rPr>
          <w:sz w:val="28"/>
          <w:szCs w:val="28"/>
        </w:rPr>
        <w:lastRenderedPageBreak/>
        <w:t xml:space="preserve">программам профессиональной подготовки по профессиям рабочих, должностям служащих, находящихся на </w:t>
      </w:r>
      <w:proofErr w:type="gramStart"/>
      <w:r w:rsidR="006513DF" w:rsidRPr="00E03281">
        <w:rPr>
          <w:sz w:val="28"/>
          <w:szCs w:val="28"/>
        </w:rPr>
        <w:t>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</w:r>
      <w:r>
        <w:rPr>
          <w:sz w:val="28"/>
          <w:szCs w:val="28"/>
        </w:rPr>
        <w:t>, осуществляемые за счет средств субвенции областного бюджета Ленинградской области.</w:t>
      </w:r>
      <w:proofErr w:type="gramEnd"/>
    </w:p>
    <w:p w:rsidR="00A97532" w:rsidRDefault="00A97532" w:rsidP="00A97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- 71720 </w:t>
      </w:r>
      <w:r w:rsidR="006513DF" w:rsidRPr="00E03281">
        <w:rPr>
          <w:sz w:val="28"/>
          <w:szCs w:val="28"/>
        </w:rPr>
        <w:t>Обеспечение организации и осуществлению деятельности по постинтернатному сопровождению</w:t>
      </w:r>
    </w:p>
    <w:p w:rsidR="00914773" w:rsidRDefault="00A97532" w:rsidP="00914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FE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</w:t>
      </w:r>
      <w:r w:rsidR="006513DF">
        <w:rPr>
          <w:sz w:val="28"/>
          <w:szCs w:val="28"/>
        </w:rPr>
        <w:t>о</w:t>
      </w:r>
      <w:r w:rsidR="006513DF" w:rsidRPr="00E03281">
        <w:rPr>
          <w:sz w:val="28"/>
          <w:szCs w:val="28"/>
        </w:rPr>
        <w:t>беспечение организации и осуществлению деятельности по постинтернатному сопровождению</w:t>
      </w:r>
      <w:r>
        <w:rPr>
          <w:sz w:val="28"/>
          <w:szCs w:val="28"/>
        </w:rPr>
        <w:t>, осуществляемые за счет средств субвенции областного бюджета Ленинградской области.</w:t>
      </w:r>
    </w:p>
    <w:p w:rsidR="00E250FC" w:rsidRDefault="00E03CB8" w:rsidP="00914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250FC">
        <w:rPr>
          <w:sz w:val="28"/>
          <w:szCs w:val="28"/>
        </w:rPr>
        <w:t>2</w:t>
      </w:r>
      <w:r>
        <w:rPr>
          <w:sz w:val="28"/>
          <w:szCs w:val="28"/>
        </w:rPr>
        <w:t>. В подпункте 1.7</w:t>
      </w:r>
      <w:r w:rsidR="002E635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целевой </w:t>
      </w:r>
      <w:r w:rsidRPr="00E250FC">
        <w:rPr>
          <w:sz w:val="28"/>
          <w:szCs w:val="28"/>
        </w:rPr>
        <w:t xml:space="preserve">статье </w:t>
      </w:r>
      <w:r w:rsidR="00E250FC" w:rsidRPr="00E250FC">
        <w:rPr>
          <w:sz w:val="28"/>
          <w:szCs w:val="28"/>
        </w:rPr>
        <w:t>07 0 00 00000 Муниципальная программа «Развитие культуры и туризма муниципального образования Тосненский район Ленинградской области»</w:t>
      </w:r>
      <w:r w:rsidR="00E250FC">
        <w:rPr>
          <w:sz w:val="28"/>
          <w:szCs w:val="28"/>
        </w:rPr>
        <w:t>:</w:t>
      </w:r>
    </w:p>
    <w:p w:rsidR="00914773" w:rsidRDefault="00914773" w:rsidP="00E250F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1.2.2.1. В целевой </w:t>
      </w:r>
      <w:r w:rsidRPr="00E250FC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07 4 01 00000 </w:t>
      </w:r>
      <w:r w:rsidRPr="00D7237C">
        <w:rPr>
          <w:sz w:val="28"/>
          <w:szCs w:val="28"/>
        </w:rPr>
        <w:t xml:space="preserve">Комплекс процессных мероприятий </w:t>
      </w:r>
      <w:r>
        <w:rPr>
          <w:sz w:val="28"/>
          <w:szCs w:val="28"/>
        </w:rPr>
        <w:t>«</w:t>
      </w:r>
      <w:r w:rsidRPr="00461150">
        <w:rPr>
          <w:sz w:val="28"/>
          <w:szCs w:val="28"/>
        </w:rPr>
        <w:t>Развитие библиотечной системы Тосненского района Ленинградской области</w:t>
      </w:r>
      <w:r>
        <w:rPr>
          <w:sz w:val="28"/>
          <w:szCs w:val="28"/>
        </w:rPr>
        <w:t>»</w:t>
      </w:r>
      <w:r w:rsidRPr="0091477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следующего содержания:</w:t>
      </w:r>
    </w:p>
    <w:p w:rsidR="00914773" w:rsidRDefault="00914773" w:rsidP="00E250F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 w:rsidRPr="00914773">
        <w:rPr>
          <w:sz w:val="28"/>
          <w:szCs w:val="28"/>
        </w:rPr>
        <w:t xml:space="preserve">4840 </w:t>
      </w:r>
      <w:r w:rsidRPr="00E03281">
        <w:rPr>
          <w:sz w:val="28"/>
          <w:szCs w:val="28"/>
        </w:rPr>
        <w:t>Поддержка развития общественной инфраструктуры муниципального значения</w:t>
      </w:r>
    </w:p>
    <w:p w:rsidR="00914773" w:rsidRDefault="00914773" w:rsidP="00E250F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4157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на </w:t>
      </w:r>
      <w:r>
        <w:rPr>
          <w:sz w:val="28"/>
          <w:szCs w:val="28"/>
        </w:rPr>
        <w:t>п</w:t>
      </w:r>
      <w:r w:rsidRPr="00E03281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E03281">
        <w:rPr>
          <w:sz w:val="28"/>
          <w:szCs w:val="28"/>
        </w:rPr>
        <w:t xml:space="preserve"> развития общественной инфраструктуры муниципального значения</w:t>
      </w:r>
      <w:r>
        <w:rPr>
          <w:sz w:val="28"/>
          <w:szCs w:val="28"/>
        </w:rPr>
        <w:t>.</w:t>
      </w:r>
    </w:p>
    <w:p w:rsidR="00914773" w:rsidRDefault="00914773" w:rsidP="009147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1.2.2.2. В целевой статье </w:t>
      </w:r>
      <w:r w:rsidRPr="00E36795">
        <w:rPr>
          <w:sz w:val="28"/>
          <w:szCs w:val="28"/>
        </w:rPr>
        <w:t xml:space="preserve">07 </w:t>
      </w:r>
      <w:r>
        <w:rPr>
          <w:sz w:val="28"/>
          <w:szCs w:val="28"/>
        </w:rPr>
        <w:t>4</w:t>
      </w:r>
      <w:r w:rsidRPr="00E36795">
        <w:rPr>
          <w:sz w:val="28"/>
          <w:szCs w:val="28"/>
        </w:rPr>
        <w:t xml:space="preserve"> </w:t>
      </w:r>
      <w:r>
        <w:rPr>
          <w:sz w:val="28"/>
          <w:szCs w:val="28"/>
        </w:rPr>
        <w:t>05 0</w:t>
      </w:r>
      <w:r w:rsidRPr="00E36795">
        <w:rPr>
          <w:sz w:val="28"/>
          <w:szCs w:val="28"/>
        </w:rPr>
        <w:t xml:space="preserve">0000 </w:t>
      </w:r>
      <w:r w:rsidRPr="00030688">
        <w:rPr>
          <w:sz w:val="28"/>
          <w:szCs w:val="28"/>
        </w:rPr>
        <w:t xml:space="preserve">Комплекс процессных мероприятий </w:t>
      </w:r>
      <w:r>
        <w:rPr>
          <w:sz w:val="28"/>
          <w:szCs w:val="28"/>
        </w:rPr>
        <w:t>«</w:t>
      </w:r>
      <w:r w:rsidRPr="00030688">
        <w:rPr>
          <w:sz w:val="28"/>
          <w:szCs w:val="28"/>
        </w:rPr>
        <w:t>Обеспечение услов</w:t>
      </w:r>
      <w:r>
        <w:rPr>
          <w:sz w:val="28"/>
          <w:szCs w:val="28"/>
        </w:rPr>
        <w:t>ий реализации программы» дополнить абзацами следующего содержания:</w:t>
      </w:r>
    </w:p>
    <w:p w:rsidR="00914773" w:rsidRDefault="00914773" w:rsidP="0091477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 w:rsidRPr="00914773">
        <w:rPr>
          <w:sz w:val="28"/>
          <w:szCs w:val="28"/>
        </w:rPr>
        <w:t xml:space="preserve">4840 </w:t>
      </w:r>
      <w:r w:rsidRPr="00E03281">
        <w:rPr>
          <w:sz w:val="28"/>
          <w:szCs w:val="28"/>
        </w:rPr>
        <w:t>Поддержка развития общественной инфраструктуры муниципального значения</w:t>
      </w:r>
    </w:p>
    <w:p w:rsidR="00914773" w:rsidRDefault="00914773" w:rsidP="0091477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4157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на </w:t>
      </w:r>
      <w:r>
        <w:rPr>
          <w:sz w:val="28"/>
          <w:szCs w:val="28"/>
        </w:rPr>
        <w:t>п</w:t>
      </w:r>
      <w:r w:rsidRPr="00E03281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E03281">
        <w:rPr>
          <w:sz w:val="28"/>
          <w:szCs w:val="28"/>
        </w:rPr>
        <w:t xml:space="preserve"> развития общественной инфраструктуры муниципального значения</w:t>
      </w:r>
      <w:r>
        <w:rPr>
          <w:sz w:val="28"/>
          <w:szCs w:val="28"/>
        </w:rPr>
        <w:t>.</w:t>
      </w:r>
    </w:p>
    <w:p w:rsidR="00E250FC" w:rsidRPr="00E250FC" w:rsidRDefault="00E250FC" w:rsidP="0091477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1.2.2.</w:t>
      </w:r>
      <w:r w:rsidR="0091477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14773">
        <w:rPr>
          <w:sz w:val="28"/>
          <w:szCs w:val="28"/>
        </w:rPr>
        <w:t>В целевой статье 07 8 00 00000</w:t>
      </w:r>
      <w:r w:rsidR="00914773" w:rsidRPr="007A6223">
        <w:t xml:space="preserve"> </w:t>
      </w:r>
      <w:r w:rsidR="00914773" w:rsidRPr="007A6223">
        <w:rPr>
          <w:sz w:val="28"/>
          <w:szCs w:val="28"/>
        </w:rPr>
        <w:t>Мероприятия, направленные на достижение целей проектов</w:t>
      </w:r>
      <w:r w:rsidR="0091477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следующего содержания:</w:t>
      </w:r>
    </w:p>
    <w:p w:rsidR="00E250FC" w:rsidRPr="00E250FC" w:rsidRDefault="00E250FC" w:rsidP="00E250F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D216D" w:rsidRDefault="00213CDA" w:rsidP="004D216D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4D216D">
        <w:rPr>
          <w:sz w:val="28"/>
          <w:szCs w:val="28"/>
        </w:rPr>
        <w:t xml:space="preserve">07 </w:t>
      </w:r>
      <w:r>
        <w:rPr>
          <w:sz w:val="28"/>
          <w:szCs w:val="28"/>
        </w:rPr>
        <w:t>8</w:t>
      </w:r>
      <w:r w:rsidR="004D216D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="004D216D">
        <w:rPr>
          <w:sz w:val="28"/>
          <w:szCs w:val="28"/>
        </w:rPr>
        <w:t xml:space="preserve"> 00000 </w:t>
      </w:r>
      <w:r w:rsidRPr="003A19A8">
        <w:rPr>
          <w:sz w:val="28"/>
          <w:szCs w:val="28"/>
        </w:rPr>
        <w:t>Мероприятия, направленные на достижение целей муниципального инициативного проекта</w:t>
      </w:r>
    </w:p>
    <w:p w:rsidR="004D216D" w:rsidRDefault="004D216D" w:rsidP="004D216D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4D216D" w:rsidRDefault="004D216D" w:rsidP="004D21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16"/>
        </w:rPr>
      </w:pPr>
      <w:r w:rsidRPr="00E36795">
        <w:rPr>
          <w:sz w:val="28"/>
          <w:szCs w:val="28"/>
        </w:rPr>
        <w:lastRenderedPageBreak/>
        <w:t xml:space="preserve">По данной целевой статье отражаются расходы бюджета муниципального образования Тосненский район Ленинградской области на реализацию </w:t>
      </w:r>
      <w:r>
        <w:rPr>
          <w:sz w:val="28"/>
          <w:szCs w:val="28"/>
        </w:rPr>
        <w:t>мероприятий,</w:t>
      </w:r>
      <w:r w:rsidRPr="004D216D">
        <w:rPr>
          <w:sz w:val="28"/>
          <w:szCs w:val="28"/>
        </w:rPr>
        <w:t xml:space="preserve"> </w:t>
      </w:r>
      <w:r w:rsidRPr="002D0D27">
        <w:rPr>
          <w:sz w:val="28"/>
          <w:szCs w:val="28"/>
        </w:rPr>
        <w:t>направленны</w:t>
      </w:r>
      <w:r>
        <w:rPr>
          <w:sz w:val="28"/>
          <w:szCs w:val="28"/>
        </w:rPr>
        <w:t>х</w:t>
      </w:r>
      <w:r w:rsidRPr="002D0D27">
        <w:rPr>
          <w:sz w:val="28"/>
          <w:szCs w:val="28"/>
        </w:rPr>
        <w:t xml:space="preserve"> на достижение целей </w:t>
      </w:r>
      <w:r w:rsidR="00213CDA" w:rsidRPr="003A19A8">
        <w:rPr>
          <w:sz w:val="28"/>
          <w:szCs w:val="28"/>
        </w:rPr>
        <w:t xml:space="preserve">муниципального инициативного </w:t>
      </w:r>
      <w:r w:rsidRPr="002D0D27">
        <w:rPr>
          <w:sz w:val="28"/>
          <w:szCs w:val="28"/>
        </w:rPr>
        <w:t xml:space="preserve">проекта </w:t>
      </w:r>
      <w:r w:rsidRPr="00E36795">
        <w:rPr>
          <w:sz w:val="28"/>
          <w:szCs w:val="28"/>
        </w:rPr>
        <w:t xml:space="preserve">по </w:t>
      </w:r>
      <w:r>
        <w:rPr>
          <w:sz w:val="28"/>
          <w:szCs w:val="28"/>
        </w:rPr>
        <w:t>соответствующим</w:t>
      </w:r>
      <w:r w:rsidRPr="007922F3">
        <w:rPr>
          <w:sz w:val="28"/>
          <w:szCs w:val="28"/>
        </w:rPr>
        <w:t xml:space="preserve"> </w:t>
      </w:r>
      <w:r w:rsidRPr="00B81CBD">
        <w:rPr>
          <w:sz w:val="28"/>
          <w:szCs w:val="16"/>
        </w:rPr>
        <w:t>направлениям расходов</w:t>
      </w:r>
      <w:r w:rsidRPr="000A39CC">
        <w:rPr>
          <w:sz w:val="28"/>
          <w:szCs w:val="16"/>
        </w:rPr>
        <w:t>, в том числе:</w:t>
      </w:r>
    </w:p>
    <w:p w:rsidR="004D216D" w:rsidRDefault="004D216D" w:rsidP="004D21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16"/>
        </w:rPr>
      </w:pPr>
      <w:r>
        <w:rPr>
          <w:sz w:val="28"/>
          <w:szCs w:val="28"/>
        </w:rPr>
        <w:t xml:space="preserve">- </w:t>
      </w:r>
      <w:r w:rsidR="00213CDA">
        <w:rPr>
          <w:sz w:val="28"/>
          <w:szCs w:val="28"/>
        </w:rPr>
        <w:t>1</w:t>
      </w:r>
      <w:r>
        <w:rPr>
          <w:sz w:val="28"/>
          <w:szCs w:val="28"/>
        </w:rPr>
        <w:t xml:space="preserve">4950 </w:t>
      </w:r>
      <w:r w:rsidRPr="004D216D">
        <w:rPr>
          <w:sz w:val="28"/>
          <w:szCs w:val="28"/>
        </w:rPr>
        <w:t xml:space="preserve">Мероприятия, направленные на достижение целей муниципального инициативного проекта </w:t>
      </w:r>
      <w:r>
        <w:rPr>
          <w:sz w:val="28"/>
          <w:szCs w:val="28"/>
        </w:rPr>
        <w:t>«Вело 47: Тосно»</w:t>
      </w:r>
    </w:p>
    <w:p w:rsidR="004D216D" w:rsidRDefault="004D216D" w:rsidP="004D21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4157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на </w:t>
      </w:r>
      <w:r>
        <w:rPr>
          <w:sz w:val="28"/>
          <w:szCs w:val="28"/>
        </w:rPr>
        <w:t xml:space="preserve">реализацию мероприятий, </w:t>
      </w:r>
      <w:r w:rsidRPr="004D216D">
        <w:rPr>
          <w:sz w:val="28"/>
          <w:szCs w:val="28"/>
        </w:rPr>
        <w:t>направленны</w:t>
      </w:r>
      <w:r>
        <w:rPr>
          <w:sz w:val="28"/>
          <w:szCs w:val="28"/>
        </w:rPr>
        <w:t>х</w:t>
      </w:r>
      <w:r w:rsidRPr="004D216D">
        <w:rPr>
          <w:sz w:val="28"/>
          <w:szCs w:val="28"/>
        </w:rPr>
        <w:t xml:space="preserve"> на достижение целей муниципального инициативного проекта </w:t>
      </w:r>
      <w:r>
        <w:rPr>
          <w:sz w:val="28"/>
          <w:szCs w:val="28"/>
        </w:rPr>
        <w:t>«Вело 47: Тосно».</w:t>
      </w:r>
    </w:p>
    <w:p w:rsidR="00914773" w:rsidRDefault="002E6356" w:rsidP="009147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91477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14773">
        <w:rPr>
          <w:sz w:val="28"/>
          <w:szCs w:val="28"/>
        </w:rPr>
        <w:t xml:space="preserve">В пункте 2.1., в целевой статье 91 3 01 00000 </w:t>
      </w:r>
      <w:r w:rsidR="00914773" w:rsidRPr="00D46F94">
        <w:rPr>
          <w:sz w:val="28"/>
          <w:szCs w:val="28"/>
        </w:rPr>
        <w:t>Непрограммные расходы</w:t>
      </w:r>
      <w:r w:rsidR="00914773">
        <w:rPr>
          <w:sz w:val="28"/>
          <w:szCs w:val="28"/>
        </w:rPr>
        <w:t xml:space="preserve"> дополнить абзацами следующего содержания:</w:t>
      </w:r>
    </w:p>
    <w:p w:rsidR="00914773" w:rsidRDefault="00914773" w:rsidP="009147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«- 00680 </w:t>
      </w:r>
      <w:r w:rsidRPr="00914773">
        <w:rPr>
          <w:sz w:val="28"/>
          <w:szCs w:val="28"/>
        </w:rPr>
        <w:t>Осуществление полномочий по организации транспортного обслуживания населения в границах поселений Тосненского района Ленинградской области</w:t>
      </w:r>
    </w:p>
    <w:p w:rsidR="00BF61E0" w:rsidRDefault="00BF61E0" w:rsidP="009147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20FE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</w:t>
      </w:r>
      <w:r>
        <w:rPr>
          <w:sz w:val="28"/>
          <w:szCs w:val="28"/>
        </w:rPr>
        <w:t>на о</w:t>
      </w:r>
      <w:r w:rsidRPr="00BF61E0">
        <w:rPr>
          <w:sz w:val="28"/>
          <w:szCs w:val="28"/>
        </w:rPr>
        <w:t xml:space="preserve">существление полномочий по организации транспортного обслуживания населения в границах поселений Тосненского района Ленинградской области </w:t>
      </w:r>
      <w:r w:rsidRPr="00E36795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иных межбюджетных трансфертов</w:t>
      </w:r>
      <w:r w:rsidRPr="00E36795">
        <w:rPr>
          <w:sz w:val="28"/>
          <w:szCs w:val="28"/>
        </w:rPr>
        <w:t xml:space="preserve"> от городских и сельских поселений</w:t>
      </w:r>
      <w:r>
        <w:rPr>
          <w:sz w:val="28"/>
          <w:szCs w:val="28"/>
        </w:rPr>
        <w:t>.</w:t>
      </w:r>
    </w:p>
    <w:p w:rsidR="00BF61E0" w:rsidRDefault="00BF61E0" w:rsidP="009147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- 60610</w:t>
      </w:r>
      <w:proofErr w:type="gramStart"/>
      <w:r>
        <w:rPr>
          <w:sz w:val="28"/>
          <w:szCs w:val="28"/>
        </w:rPr>
        <w:t xml:space="preserve"> </w:t>
      </w:r>
      <w:r w:rsidRPr="00BF61E0">
        <w:rPr>
          <w:sz w:val="28"/>
          <w:szCs w:val="28"/>
        </w:rPr>
        <w:t>И</w:t>
      </w:r>
      <w:proofErr w:type="gramEnd"/>
      <w:r w:rsidRPr="00BF61E0">
        <w:rPr>
          <w:sz w:val="28"/>
          <w:szCs w:val="28"/>
        </w:rPr>
        <w:t>ные межбюджетные трансферты на осуществление части полномочий по решению вопросов местного значения в области градостроительной деятельности</w:t>
      </w:r>
    </w:p>
    <w:p w:rsidR="00BF61E0" w:rsidRDefault="00BF61E0" w:rsidP="009147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20FE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</w:t>
      </w:r>
      <w:r>
        <w:rPr>
          <w:sz w:val="28"/>
          <w:szCs w:val="28"/>
        </w:rPr>
        <w:t>на  предоставление иных</w:t>
      </w:r>
      <w:r w:rsidRPr="00BF61E0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х</w:t>
      </w:r>
      <w:r w:rsidRPr="00BF61E0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BF61E0">
        <w:rPr>
          <w:sz w:val="28"/>
          <w:szCs w:val="28"/>
        </w:rPr>
        <w:t xml:space="preserve"> на осуществление части полномочий по решению вопросов местного значения в области градостроительной деятельности</w:t>
      </w:r>
      <w:r>
        <w:rPr>
          <w:sz w:val="28"/>
          <w:szCs w:val="28"/>
        </w:rPr>
        <w:t>».</w:t>
      </w:r>
    </w:p>
    <w:p w:rsidR="002E6356" w:rsidRDefault="00BF61E0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2E6356">
        <w:rPr>
          <w:sz w:val="28"/>
          <w:szCs w:val="28"/>
        </w:rPr>
        <w:t>В подпункте 2.5, в целевой статье 99 9 01 00000 Непрограммные расходы дополнить абзацами следующего содержания:</w:t>
      </w:r>
    </w:p>
    <w:p w:rsidR="00BF61E0" w:rsidRDefault="002E6356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BF61E0">
        <w:rPr>
          <w:sz w:val="28"/>
          <w:szCs w:val="28"/>
        </w:rPr>
        <w:t>60690</w:t>
      </w:r>
      <w:proofErr w:type="gramStart"/>
      <w:r>
        <w:rPr>
          <w:sz w:val="28"/>
          <w:szCs w:val="28"/>
        </w:rPr>
        <w:t xml:space="preserve"> </w:t>
      </w:r>
      <w:r w:rsidR="00BF61E0" w:rsidRPr="00BF61E0">
        <w:rPr>
          <w:sz w:val="28"/>
          <w:szCs w:val="28"/>
        </w:rPr>
        <w:t>И</w:t>
      </w:r>
      <w:proofErr w:type="gramEnd"/>
      <w:r w:rsidR="00BF61E0" w:rsidRPr="00BF61E0">
        <w:rPr>
          <w:sz w:val="28"/>
          <w:szCs w:val="28"/>
        </w:rPr>
        <w:t xml:space="preserve">ные межбюджетные трансферты на исполнение части полномочий по осуществлению дорожной деятельности в отношении автомобильных дорог местного значения, расположенных вне границ населенных пунктов в границах поселений Тосненского муниципального района Ленинградской области </w:t>
      </w:r>
    </w:p>
    <w:p w:rsidR="00456256" w:rsidRDefault="002E6356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20FE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</w:t>
      </w:r>
      <w:r w:rsidR="00BF61E0">
        <w:rPr>
          <w:sz w:val="28"/>
          <w:szCs w:val="28"/>
        </w:rPr>
        <w:t>предоставление и</w:t>
      </w:r>
      <w:r w:rsidR="00BF61E0" w:rsidRPr="00BF61E0">
        <w:rPr>
          <w:sz w:val="28"/>
          <w:szCs w:val="28"/>
        </w:rPr>
        <w:t>ны</w:t>
      </w:r>
      <w:r w:rsidR="00BF61E0">
        <w:rPr>
          <w:sz w:val="28"/>
          <w:szCs w:val="28"/>
        </w:rPr>
        <w:t>х</w:t>
      </w:r>
      <w:r w:rsidR="00BF61E0" w:rsidRPr="00BF61E0">
        <w:rPr>
          <w:sz w:val="28"/>
          <w:szCs w:val="28"/>
        </w:rPr>
        <w:t xml:space="preserve"> межбюджетны</w:t>
      </w:r>
      <w:r w:rsidR="00BF61E0">
        <w:rPr>
          <w:sz w:val="28"/>
          <w:szCs w:val="28"/>
        </w:rPr>
        <w:t>х</w:t>
      </w:r>
      <w:r w:rsidR="00BF61E0" w:rsidRPr="00BF61E0">
        <w:rPr>
          <w:sz w:val="28"/>
          <w:szCs w:val="28"/>
        </w:rPr>
        <w:t xml:space="preserve"> трансферт</w:t>
      </w:r>
      <w:r w:rsidR="00BF61E0">
        <w:rPr>
          <w:sz w:val="28"/>
          <w:szCs w:val="28"/>
        </w:rPr>
        <w:t>ов</w:t>
      </w:r>
      <w:r w:rsidR="00BF61E0" w:rsidRPr="00BF61E0">
        <w:rPr>
          <w:sz w:val="28"/>
          <w:szCs w:val="28"/>
        </w:rPr>
        <w:t xml:space="preserve"> на исполнение части полномочий по осуществлению дорожной деятельности в отношении автомобильных дорог местного значения, расположенных вне границ </w:t>
      </w:r>
      <w:r w:rsidR="00BF61E0" w:rsidRPr="00BF61E0">
        <w:rPr>
          <w:sz w:val="28"/>
          <w:szCs w:val="28"/>
        </w:rPr>
        <w:lastRenderedPageBreak/>
        <w:t>населенных пунктов в границах поселений Тосненского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BF61E0" w:rsidRDefault="00BF61E0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S4620 </w:t>
      </w:r>
      <w:r w:rsidRPr="00BF61E0">
        <w:rPr>
          <w:sz w:val="28"/>
          <w:szCs w:val="28"/>
        </w:rPr>
        <w:t>Проведение комплексных кадастровых работ</w:t>
      </w:r>
    </w:p>
    <w:p w:rsidR="00BF61E0" w:rsidRPr="00BF61E0" w:rsidRDefault="00BF61E0" w:rsidP="002E63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20FE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п</w:t>
      </w:r>
      <w:r w:rsidRPr="00BF61E0">
        <w:rPr>
          <w:sz w:val="28"/>
          <w:szCs w:val="28"/>
        </w:rPr>
        <w:t>роведение комплексных кадастровых работ</w:t>
      </w:r>
      <w:r>
        <w:rPr>
          <w:sz w:val="28"/>
          <w:szCs w:val="28"/>
        </w:rPr>
        <w:t>».</w:t>
      </w:r>
    </w:p>
    <w:p w:rsidR="00126D6C" w:rsidRDefault="00994D70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D592A">
        <w:rPr>
          <w:rFonts w:ascii="Times New Roman" w:hAnsi="Times New Roman" w:cs="Times New Roman"/>
          <w:sz w:val="28"/>
          <w:szCs w:val="28"/>
        </w:rPr>
        <w:t xml:space="preserve">. </w:t>
      </w:r>
      <w:r w:rsidR="00126D6C">
        <w:rPr>
          <w:rFonts w:ascii="Times New Roman" w:hAnsi="Times New Roman" w:cs="Times New Roman"/>
          <w:sz w:val="28"/>
          <w:szCs w:val="28"/>
        </w:rPr>
        <w:t xml:space="preserve">В приложении 5 </w:t>
      </w:r>
      <w:r w:rsidR="00011A08">
        <w:rPr>
          <w:rFonts w:ascii="Times New Roman" w:hAnsi="Times New Roman" w:cs="Times New Roman"/>
          <w:sz w:val="28"/>
          <w:szCs w:val="28"/>
        </w:rPr>
        <w:t>«</w:t>
      </w:r>
      <w:r w:rsidR="00011A08" w:rsidRPr="00011A08">
        <w:rPr>
          <w:rFonts w:ascii="Times New Roman" w:hAnsi="Times New Roman" w:cs="Times New Roman"/>
          <w:sz w:val="28"/>
          <w:szCs w:val="28"/>
        </w:rPr>
        <w:t xml:space="preserve">Перечень дополнительных </w:t>
      </w:r>
      <w:proofErr w:type="gramStart"/>
      <w:r w:rsidR="00011A08" w:rsidRPr="00011A08">
        <w:rPr>
          <w:rFonts w:ascii="Times New Roman" w:hAnsi="Times New Roman" w:cs="Times New Roman"/>
          <w:sz w:val="28"/>
          <w:szCs w:val="28"/>
        </w:rPr>
        <w:t>кодов расходов классификации расходов бюджета муниципального</w:t>
      </w:r>
      <w:proofErr w:type="gramEnd"/>
      <w:r w:rsidR="00011A08" w:rsidRPr="00011A08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 w:rsidR="00011A08">
        <w:rPr>
          <w:rFonts w:ascii="Times New Roman" w:hAnsi="Times New Roman" w:cs="Times New Roman"/>
          <w:sz w:val="28"/>
          <w:szCs w:val="28"/>
        </w:rPr>
        <w:t>» дополнить новыми дополнительными кодами расходов:</w:t>
      </w:r>
    </w:p>
    <w:tbl>
      <w:tblPr>
        <w:tblStyle w:val="a8"/>
        <w:tblW w:w="0" w:type="auto"/>
        <w:tblLook w:val="04A0"/>
      </w:tblPr>
      <w:tblGrid>
        <w:gridCol w:w="2235"/>
        <w:gridCol w:w="7335"/>
      </w:tblGrid>
      <w:tr w:rsidR="00011A08" w:rsidTr="00011A08">
        <w:tc>
          <w:tcPr>
            <w:tcW w:w="2235" w:type="dxa"/>
          </w:tcPr>
          <w:p w:rsidR="00011A08" w:rsidRPr="004C6BE9" w:rsidRDefault="00011A08" w:rsidP="00011A0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E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335" w:type="dxa"/>
          </w:tcPr>
          <w:p w:rsidR="00011A08" w:rsidRPr="004C6BE9" w:rsidRDefault="00011A08" w:rsidP="00011A0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E9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011A08" w:rsidTr="00011A08">
        <w:tc>
          <w:tcPr>
            <w:tcW w:w="2235" w:type="dxa"/>
          </w:tcPr>
          <w:p w:rsidR="00011A08" w:rsidRDefault="00011A08" w:rsidP="00011A0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0910000000</w:t>
            </w:r>
          </w:p>
        </w:tc>
        <w:tc>
          <w:tcPr>
            <w:tcW w:w="7335" w:type="dxa"/>
            <w:vAlign w:val="center"/>
          </w:tcPr>
          <w:p w:rsidR="00011A08" w:rsidRDefault="00011A08" w:rsidP="00011A08">
            <w:pPr>
              <w:pStyle w:val="ConsPlusNormal"/>
              <w:widowControl/>
              <w:tabs>
                <w:tab w:val="left" w:pos="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A08">
              <w:rPr>
                <w:rFonts w:ascii="Times New Roman" w:hAnsi="Times New Roman" w:cs="Times New Roman"/>
                <w:sz w:val="28"/>
                <w:szCs w:val="28"/>
              </w:rPr>
              <w:t>Средства депутата Кима Р.И.</w:t>
            </w:r>
          </w:p>
        </w:tc>
      </w:tr>
    </w:tbl>
    <w:p w:rsidR="00011A08" w:rsidRDefault="00011A08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2F00" w:rsidRDefault="00011A08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D592A">
        <w:rPr>
          <w:rFonts w:ascii="Times New Roman" w:hAnsi="Times New Roman" w:cs="Times New Roman"/>
          <w:sz w:val="28"/>
          <w:szCs w:val="28"/>
        </w:rPr>
        <w:t>В приложении 6 «Перечень кодов целей»</w:t>
      </w:r>
      <w:r w:rsidR="002C2F00">
        <w:rPr>
          <w:rFonts w:ascii="Times New Roman" w:hAnsi="Times New Roman" w:cs="Times New Roman"/>
          <w:sz w:val="28"/>
          <w:szCs w:val="28"/>
        </w:rPr>
        <w:t>:</w:t>
      </w:r>
      <w:r w:rsidR="005D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00" w:rsidRDefault="002C2F00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исключить коды цели:</w:t>
      </w:r>
    </w:p>
    <w:tbl>
      <w:tblPr>
        <w:tblW w:w="9510" w:type="dxa"/>
        <w:tblInd w:w="96" w:type="dxa"/>
        <w:tblLook w:val="04A0"/>
      </w:tblPr>
      <w:tblGrid>
        <w:gridCol w:w="1960"/>
        <w:gridCol w:w="7550"/>
      </w:tblGrid>
      <w:tr w:rsidR="002C2F00" w:rsidRPr="005D592A" w:rsidTr="002C2F00">
        <w:trPr>
          <w:trHeight w:val="37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00" w:rsidRPr="004C6BE9" w:rsidRDefault="002C2F00" w:rsidP="002C2F00">
            <w:pPr>
              <w:jc w:val="center"/>
              <w:rPr>
                <w:color w:val="000000"/>
                <w:sz w:val="28"/>
                <w:szCs w:val="28"/>
              </w:rPr>
            </w:pPr>
            <w:r w:rsidRPr="004C6BE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00" w:rsidRPr="004C6BE9" w:rsidRDefault="002C2F00" w:rsidP="002C2F00">
            <w:pPr>
              <w:jc w:val="center"/>
              <w:rPr>
                <w:color w:val="000000"/>
                <w:sz w:val="28"/>
                <w:szCs w:val="28"/>
              </w:rPr>
            </w:pPr>
            <w:r w:rsidRPr="004C6BE9">
              <w:rPr>
                <w:color w:val="000000"/>
                <w:sz w:val="28"/>
                <w:szCs w:val="28"/>
              </w:rPr>
              <w:t>Наименование кода цели</w:t>
            </w:r>
          </w:p>
        </w:tc>
      </w:tr>
      <w:tr w:rsidR="002C2F00" w:rsidRPr="002C2F00" w:rsidTr="002C2F00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00" w:rsidRPr="002C2F00" w:rsidRDefault="002C2F00" w:rsidP="002C2F00">
            <w:pPr>
              <w:jc w:val="center"/>
              <w:rPr>
                <w:color w:val="000000"/>
                <w:sz w:val="28"/>
                <w:szCs w:val="28"/>
              </w:rPr>
            </w:pPr>
            <w:r w:rsidRPr="002C2F00">
              <w:rPr>
                <w:color w:val="000000"/>
                <w:sz w:val="28"/>
                <w:szCs w:val="28"/>
              </w:rPr>
              <w:t>832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00" w:rsidRPr="002C2F00" w:rsidRDefault="002C2F00" w:rsidP="002C2F00">
            <w:pPr>
              <w:rPr>
                <w:color w:val="000000"/>
                <w:sz w:val="28"/>
                <w:szCs w:val="28"/>
              </w:rPr>
            </w:pPr>
            <w:r w:rsidRPr="002C2F00">
              <w:rPr>
                <w:color w:val="000000"/>
                <w:sz w:val="28"/>
                <w:szCs w:val="28"/>
              </w:rPr>
              <w:t>(местный бюджет) Доходы от платных услуг и неналоговых доходов МКДОУ № 38</w:t>
            </w:r>
          </w:p>
        </w:tc>
      </w:tr>
      <w:tr w:rsidR="002C2F00" w:rsidRPr="002C2F00" w:rsidTr="002C2F00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00" w:rsidRPr="002C2F00" w:rsidRDefault="002C2F00" w:rsidP="002C2F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00" w:rsidRPr="002C2F00" w:rsidRDefault="002C2F00" w:rsidP="002C2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2C2F00">
              <w:rPr>
                <w:color w:val="000000"/>
                <w:sz w:val="28"/>
                <w:szCs w:val="28"/>
              </w:rPr>
              <w:t xml:space="preserve">местный бюджет) Доходы от платных услуг и неналоговых доходов  МКОУ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C2F00">
              <w:rPr>
                <w:color w:val="000000"/>
                <w:sz w:val="28"/>
                <w:szCs w:val="28"/>
              </w:rPr>
              <w:t>Рябовская ООШ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2C2F00" w:rsidRPr="002C2F00" w:rsidTr="002C2F00">
        <w:trPr>
          <w:trHeight w:val="7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00" w:rsidRPr="002C2F00" w:rsidRDefault="002C2F00" w:rsidP="002C2F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00" w:rsidRPr="002C2F00" w:rsidRDefault="002C2F00" w:rsidP="002C2F00">
            <w:pPr>
              <w:rPr>
                <w:color w:val="000000"/>
                <w:sz w:val="28"/>
                <w:szCs w:val="28"/>
              </w:rPr>
            </w:pPr>
            <w:r w:rsidRPr="002C2F00">
              <w:rPr>
                <w:color w:val="000000"/>
                <w:sz w:val="28"/>
                <w:szCs w:val="28"/>
              </w:rPr>
              <w:t>(местный бюджет) Доходы от платных усл</w:t>
            </w:r>
            <w:r>
              <w:rPr>
                <w:color w:val="000000"/>
                <w:sz w:val="28"/>
                <w:szCs w:val="28"/>
              </w:rPr>
              <w:t>уг и неналоговых доходов  МКОУ «</w:t>
            </w:r>
            <w:r w:rsidRPr="002C2F00">
              <w:rPr>
                <w:color w:val="000000"/>
                <w:sz w:val="28"/>
                <w:szCs w:val="28"/>
              </w:rPr>
              <w:t>Тельмановская СОШ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C2F00" w:rsidRDefault="002C2F00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11F4" w:rsidRDefault="002C2F00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5D592A">
        <w:rPr>
          <w:rFonts w:ascii="Times New Roman" w:hAnsi="Times New Roman" w:cs="Times New Roman"/>
          <w:sz w:val="28"/>
          <w:szCs w:val="28"/>
        </w:rPr>
        <w:t>дополнить новыми кодами целей:</w:t>
      </w: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7335"/>
      </w:tblGrid>
      <w:tr w:rsidR="005D592A" w:rsidTr="008973FD">
        <w:tc>
          <w:tcPr>
            <w:tcW w:w="2127" w:type="dxa"/>
            <w:vAlign w:val="center"/>
          </w:tcPr>
          <w:p w:rsidR="005D592A" w:rsidRPr="004C6BE9" w:rsidRDefault="005D592A" w:rsidP="005D5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BE9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335" w:type="dxa"/>
            <w:vAlign w:val="center"/>
          </w:tcPr>
          <w:p w:rsidR="005D592A" w:rsidRPr="004C6BE9" w:rsidRDefault="005D592A" w:rsidP="005D5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BE9">
              <w:rPr>
                <w:rFonts w:ascii="Times New Roman" w:hAnsi="Times New Roman"/>
                <w:sz w:val="28"/>
                <w:szCs w:val="28"/>
              </w:rPr>
              <w:t>Наименование кода цели</w:t>
            </w:r>
          </w:p>
        </w:tc>
      </w:tr>
      <w:tr w:rsidR="002C2F00" w:rsidTr="008973FD">
        <w:tc>
          <w:tcPr>
            <w:tcW w:w="2127" w:type="dxa"/>
          </w:tcPr>
          <w:p w:rsidR="002C2F00" w:rsidRDefault="002C2F00" w:rsidP="002C2F00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23-50820-00000-00000</w:t>
            </w:r>
          </w:p>
        </w:tc>
        <w:tc>
          <w:tcPr>
            <w:tcW w:w="7335" w:type="dxa"/>
          </w:tcPr>
          <w:p w:rsidR="002C2F00" w:rsidRPr="00D76238" w:rsidRDefault="002C2F00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00">
              <w:rPr>
                <w:rFonts w:ascii="Times New Roman" w:hAnsi="Times New Roman" w:cs="Times New Roman"/>
                <w:sz w:val="28"/>
                <w:szCs w:val="28"/>
              </w:rPr>
      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C2F00" w:rsidTr="008973FD">
        <w:tc>
          <w:tcPr>
            <w:tcW w:w="2127" w:type="dxa"/>
          </w:tcPr>
          <w:p w:rsidR="002C2F00" w:rsidRDefault="002C2F00" w:rsidP="002C2F00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23-50970-00000-00000 </w:t>
            </w:r>
          </w:p>
        </w:tc>
        <w:tc>
          <w:tcPr>
            <w:tcW w:w="7335" w:type="dxa"/>
          </w:tcPr>
          <w:p w:rsidR="002C2F00" w:rsidRPr="002C2F00" w:rsidRDefault="002C2F00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00">
              <w:rPr>
                <w:rFonts w:ascii="Times New Roman" w:hAnsi="Times New Roman" w:cs="Times New Roman"/>
                <w:sz w:val="28"/>
                <w:szCs w:val="28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C2F00" w:rsidTr="008973FD">
        <w:tc>
          <w:tcPr>
            <w:tcW w:w="2127" w:type="dxa"/>
          </w:tcPr>
          <w:p w:rsidR="002C2F00" w:rsidRDefault="002C2F00" w:rsidP="002C2F00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23-51200-00000-00000</w:t>
            </w:r>
          </w:p>
        </w:tc>
        <w:tc>
          <w:tcPr>
            <w:tcW w:w="7335" w:type="dxa"/>
          </w:tcPr>
          <w:p w:rsidR="002C2F00" w:rsidRPr="002C2F00" w:rsidRDefault="002C2F00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00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D592A" w:rsidTr="008973FD">
        <w:tc>
          <w:tcPr>
            <w:tcW w:w="2127" w:type="dxa"/>
          </w:tcPr>
          <w:p w:rsidR="005D592A" w:rsidRPr="005D592A" w:rsidRDefault="002C2F00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23-51340-00000-00000</w:t>
            </w:r>
          </w:p>
        </w:tc>
        <w:tc>
          <w:tcPr>
            <w:tcW w:w="7335" w:type="dxa"/>
          </w:tcPr>
          <w:p w:rsidR="005D592A" w:rsidRPr="005D592A" w:rsidRDefault="002C2F00" w:rsidP="002D14D0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0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D14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2F00">
              <w:rPr>
                <w:rFonts w:ascii="Times New Roman" w:hAnsi="Times New Roman" w:cs="Times New Roman"/>
                <w:sz w:val="28"/>
                <w:szCs w:val="28"/>
              </w:rPr>
              <w:t>О ветеранах</w:t>
            </w:r>
            <w:r w:rsidR="002D1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2F00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Указом Президента </w:t>
            </w:r>
            <w:r w:rsidRPr="002C2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от 7 мая 2008 года № 714 </w:t>
            </w:r>
            <w:r w:rsidR="002D14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2F00">
              <w:rPr>
                <w:rFonts w:ascii="Times New Roman" w:hAnsi="Times New Roman" w:cs="Times New Roman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2D1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1D18" w:rsidTr="008973FD">
        <w:tc>
          <w:tcPr>
            <w:tcW w:w="2127" w:type="dxa"/>
          </w:tcPr>
          <w:p w:rsidR="00A81D18" w:rsidRPr="005D592A" w:rsidRDefault="002C2F00" w:rsidP="00A81D1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23-51690-00000-00000</w:t>
            </w:r>
          </w:p>
        </w:tc>
        <w:tc>
          <w:tcPr>
            <w:tcW w:w="7335" w:type="dxa"/>
          </w:tcPr>
          <w:p w:rsidR="00A81D18" w:rsidRPr="00A81D18" w:rsidRDefault="002C2F00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00">
              <w:rPr>
                <w:rFonts w:ascii="Times New Roman" w:hAnsi="Times New Roman" w:cs="Times New Roman"/>
                <w:sz w:val="28"/>
                <w:szCs w:val="28"/>
              </w:rPr>
              <w:t>Субсидии на создание и обеспечение функционирования центров образования естественно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F00">
              <w:rPr>
                <w:rFonts w:ascii="Times New Roman" w:hAnsi="Times New Roman" w:cs="Times New Roman"/>
                <w:sz w:val="28"/>
                <w:szCs w:val="28"/>
              </w:rPr>
              <w:t>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2C2F00" w:rsidTr="008973FD">
        <w:tc>
          <w:tcPr>
            <w:tcW w:w="2127" w:type="dxa"/>
          </w:tcPr>
          <w:p w:rsidR="002C2F00" w:rsidRDefault="002C2F00" w:rsidP="00A81D1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23-51760-00000-00000</w:t>
            </w:r>
          </w:p>
        </w:tc>
        <w:tc>
          <w:tcPr>
            <w:tcW w:w="7335" w:type="dxa"/>
          </w:tcPr>
          <w:p w:rsidR="002C2F00" w:rsidRPr="00D76238" w:rsidRDefault="002C2F00" w:rsidP="002D14D0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00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</w:t>
            </w:r>
            <w:r w:rsidR="002D14D0">
              <w:rPr>
                <w:rFonts w:ascii="Times New Roman" w:hAnsi="Times New Roman" w:cs="Times New Roman"/>
                <w:sz w:val="28"/>
                <w:szCs w:val="28"/>
              </w:rPr>
              <w:t>т 24 ноября 1995 года № 181-ФЗ «</w:t>
            </w:r>
            <w:r w:rsidRPr="002C2F00">
              <w:rPr>
                <w:rFonts w:ascii="Times New Roman" w:hAnsi="Times New Roman" w:cs="Times New Roman"/>
                <w:sz w:val="28"/>
                <w:szCs w:val="28"/>
              </w:rPr>
              <w:t>О социальной защите инвалидов в Российской Федерации</w:t>
            </w:r>
            <w:r w:rsidR="002D1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C2F00" w:rsidTr="008973FD">
        <w:tc>
          <w:tcPr>
            <w:tcW w:w="2127" w:type="dxa"/>
          </w:tcPr>
          <w:p w:rsidR="002C2F00" w:rsidRDefault="002C2F00" w:rsidP="00A81D1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23-52100-00000-00000</w:t>
            </w:r>
          </w:p>
        </w:tc>
        <w:tc>
          <w:tcPr>
            <w:tcW w:w="7335" w:type="dxa"/>
          </w:tcPr>
          <w:p w:rsidR="002C2F00" w:rsidRPr="00D76238" w:rsidRDefault="002C2F00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00">
              <w:rPr>
                <w:rFonts w:ascii="Times New Roman" w:hAnsi="Times New Roman" w:cs="Times New Roman"/>
                <w:sz w:val="28"/>
                <w:szCs w:val="28"/>
              </w:rPr>
              <w:t>Субсидии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2C2F00" w:rsidTr="008973FD">
        <w:tc>
          <w:tcPr>
            <w:tcW w:w="2127" w:type="dxa"/>
          </w:tcPr>
          <w:p w:rsidR="002C2F00" w:rsidRDefault="002C2F00" w:rsidP="00A81D1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23-53030-00000-00000</w:t>
            </w:r>
          </w:p>
        </w:tc>
        <w:tc>
          <w:tcPr>
            <w:tcW w:w="7335" w:type="dxa"/>
          </w:tcPr>
          <w:p w:rsidR="002C2F00" w:rsidRPr="00D76238" w:rsidRDefault="002C2F00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0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2C2F00" w:rsidTr="008973FD">
        <w:tc>
          <w:tcPr>
            <w:tcW w:w="2127" w:type="dxa"/>
          </w:tcPr>
          <w:p w:rsidR="002C2F00" w:rsidRDefault="002C2F00" w:rsidP="00A81D1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23-53040-00000-00000</w:t>
            </w:r>
          </w:p>
        </w:tc>
        <w:tc>
          <w:tcPr>
            <w:tcW w:w="7335" w:type="dxa"/>
          </w:tcPr>
          <w:p w:rsidR="002C2F00" w:rsidRPr="002C2F00" w:rsidRDefault="002C2F00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2F00">
              <w:rPr>
                <w:rFonts w:ascii="Times New Roman" w:hAnsi="Times New Roman" w:cs="Times New Roman"/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C2F00" w:rsidTr="008973FD">
        <w:tc>
          <w:tcPr>
            <w:tcW w:w="2127" w:type="dxa"/>
          </w:tcPr>
          <w:p w:rsidR="002C2F00" w:rsidRDefault="002C2F00" w:rsidP="00A81D1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23-59000-00000-00300</w:t>
            </w:r>
          </w:p>
        </w:tc>
        <w:tc>
          <w:tcPr>
            <w:tcW w:w="7335" w:type="dxa"/>
          </w:tcPr>
          <w:p w:rsidR="002C2F00" w:rsidRPr="002C2F00" w:rsidRDefault="002C2F00" w:rsidP="002A46F1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00">
              <w:rPr>
                <w:rFonts w:ascii="Times New Roman" w:hAnsi="Times New Roman" w:cs="Times New Roman"/>
                <w:sz w:val="28"/>
                <w:szCs w:val="28"/>
              </w:rPr>
              <w:t xml:space="preserve">Единая субвенция бюджетам субъектов Российской Федерации и бюджету </w:t>
            </w:r>
            <w:proofErr w:type="gramStart"/>
            <w:r w:rsidRPr="002C2F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C2F00">
              <w:rPr>
                <w:rFonts w:ascii="Times New Roman" w:hAnsi="Times New Roman" w:cs="Times New Roman"/>
                <w:sz w:val="28"/>
                <w:szCs w:val="28"/>
              </w:rPr>
              <w:t>. Байконура (государственная регистрация актов гражданского состояния)</w:t>
            </w:r>
          </w:p>
        </w:tc>
      </w:tr>
    </w:tbl>
    <w:p w:rsidR="005D592A" w:rsidRDefault="005D592A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14D0" w:rsidRDefault="002D14D0" w:rsidP="002D14D0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приложении 7 «</w:t>
      </w:r>
      <w:r w:rsidRPr="002D14D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D0">
        <w:rPr>
          <w:rFonts w:ascii="Times New Roman" w:hAnsi="Times New Roman" w:cs="Times New Roman"/>
          <w:sz w:val="28"/>
          <w:szCs w:val="28"/>
        </w:rPr>
        <w:t>дополнительных кодов (КОСГУ)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D0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C6BE9">
        <w:rPr>
          <w:rFonts w:ascii="Times New Roman" w:hAnsi="Times New Roman" w:cs="Times New Roman"/>
          <w:sz w:val="28"/>
          <w:szCs w:val="28"/>
        </w:rPr>
        <w:t>дополнить новыми дополнительными кодами (КОСГУ) расходов:</w:t>
      </w:r>
    </w:p>
    <w:tbl>
      <w:tblPr>
        <w:tblStyle w:val="a8"/>
        <w:tblW w:w="0" w:type="auto"/>
        <w:tblLook w:val="04A0"/>
      </w:tblPr>
      <w:tblGrid>
        <w:gridCol w:w="2235"/>
        <w:gridCol w:w="7335"/>
      </w:tblGrid>
      <w:tr w:rsidR="004C6BE9" w:rsidTr="004C6BE9">
        <w:tc>
          <w:tcPr>
            <w:tcW w:w="2235" w:type="dxa"/>
          </w:tcPr>
          <w:p w:rsidR="004C6BE9" w:rsidRDefault="004C6BE9" w:rsidP="004C6BE9">
            <w:pPr>
              <w:pStyle w:val="ConsPlusNormal"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335" w:type="dxa"/>
          </w:tcPr>
          <w:p w:rsidR="004C6BE9" w:rsidRDefault="004C6BE9" w:rsidP="004C6BE9">
            <w:pPr>
              <w:pStyle w:val="ConsPlusNormal"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E9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дополнительного кода (КОСГУ)</w:t>
            </w:r>
          </w:p>
        </w:tc>
      </w:tr>
      <w:tr w:rsidR="004C6BE9" w:rsidTr="004C6BE9">
        <w:tc>
          <w:tcPr>
            <w:tcW w:w="2235" w:type="dxa"/>
          </w:tcPr>
          <w:p w:rsidR="004C6BE9" w:rsidRDefault="004C6BE9" w:rsidP="004C6BE9">
            <w:pPr>
              <w:pStyle w:val="ConsPlusNormal"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335" w:type="dxa"/>
          </w:tcPr>
          <w:p w:rsidR="004C6BE9" w:rsidRDefault="004C6BE9" w:rsidP="002D14D0">
            <w:pPr>
              <w:pStyle w:val="ConsPlusNormal"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B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proofErr w:type="spellStart"/>
            <w:r w:rsidRPr="004C6BE9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4C6BE9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</w:tr>
    </w:tbl>
    <w:p w:rsidR="004C6BE9" w:rsidRDefault="004C6BE9" w:rsidP="002D14D0">
      <w:pPr>
        <w:pStyle w:val="ConsPlusNormal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A37" w:rsidRPr="005F3BDD" w:rsidRDefault="00D25A37" w:rsidP="008973FD">
      <w:pPr>
        <w:pStyle w:val="ConsPlusNormal"/>
        <w:widowControl/>
        <w:tabs>
          <w:tab w:val="left" w:pos="709"/>
        </w:tabs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C97" w:rsidRPr="00B74754">
        <w:rPr>
          <w:rFonts w:ascii="Times New Roman" w:hAnsi="Times New Roman" w:cs="Times New Roman"/>
          <w:sz w:val="28"/>
          <w:szCs w:val="28"/>
        </w:rPr>
        <w:t>2</w:t>
      </w:r>
      <w:r w:rsidR="00BD4B44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Pr="00F375B8">
        <w:rPr>
          <w:rFonts w:ascii="Times New Roman" w:hAnsi="Times New Roman" w:cs="Times New Roman"/>
          <w:sz w:val="28"/>
          <w:szCs w:val="28"/>
        </w:rPr>
        <w:t>Заместителю председателя</w:t>
      </w:r>
      <w:r w:rsidR="005D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начальнику бюджетного </w:t>
      </w:r>
      <w:r w:rsidRPr="00F375B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D592A" w:rsidRPr="00F375B8">
        <w:rPr>
          <w:rFonts w:ascii="Times New Roman" w:hAnsi="Times New Roman" w:cs="Times New Roman"/>
          <w:sz w:val="28"/>
          <w:szCs w:val="28"/>
        </w:rPr>
        <w:t>комитета фи</w:t>
      </w:r>
      <w:r w:rsidR="005D592A">
        <w:rPr>
          <w:rFonts w:ascii="Times New Roman" w:hAnsi="Times New Roman" w:cs="Times New Roman"/>
          <w:sz w:val="28"/>
          <w:szCs w:val="28"/>
        </w:rPr>
        <w:t xml:space="preserve">нансов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Ивановой И.В</w:t>
      </w:r>
      <w:r w:rsidR="00EF2E9A">
        <w:rPr>
          <w:rFonts w:ascii="Times New Roman" w:hAnsi="Times New Roman" w:cs="Times New Roman"/>
          <w:sz w:val="28"/>
          <w:szCs w:val="28"/>
        </w:rPr>
        <w:t>.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 сведения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A1" w:rsidRDefault="00AC2C97" w:rsidP="008973FD">
      <w:pPr>
        <w:pStyle w:val="ConsPlusNormal"/>
        <w:widowControl/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4B44" w:rsidRPr="00B747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B44" w:rsidRPr="00B74754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муниципального образования Тосненский </w:t>
      </w:r>
      <w:r w:rsidR="00061DB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D4B44" w:rsidRPr="00B74754">
        <w:rPr>
          <w:rFonts w:ascii="Times New Roman" w:hAnsi="Times New Roman" w:cs="Times New Roman"/>
          <w:sz w:val="28"/>
          <w:szCs w:val="28"/>
        </w:rPr>
        <w:t>район Ленинградской области довести настоящий приказ до сведения получателей бюджетных средств.</w:t>
      </w:r>
      <w:proofErr w:type="gramEnd"/>
    </w:p>
    <w:p w:rsidR="00E73FA1" w:rsidRDefault="00AC2C97" w:rsidP="008973FD">
      <w:pPr>
        <w:pStyle w:val="ConsPlusNormal"/>
        <w:widowControl/>
        <w:tabs>
          <w:tab w:val="left" w:pos="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4</w:t>
      </w:r>
      <w:r w:rsidR="000D400F" w:rsidRPr="00B74754">
        <w:rPr>
          <w:rFonts w:ascii="Times New Roman" w:hAnsi="Times New Roman" w:cs="Times New Roman"/>
          <w:sz w:val="28"/>
          <w:szCs w:val="28"/>
        </w:rPr>
        <w:t>.</w:t>
      </w:r>
      <w:r w:rsidR="00E73FA1">
        <w:rPr>
          <w:rFonts w:ascii="Times New Roman" w:hAnsi="Times New Roman" w:cs="Times New Roman"/>
          <w:sz w:val="28"/>
          <w:szCs w:val="28"/>
        </w:rPr>
        <w:t xml:space="preserve"> </w:t>
      </w:r>
      <w:r w:rsidR="00C06CBF" w:rsidRPr="00B74754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его подписания и распространяется на правоотношения, возникшие с 01 </w:t>
      </w:r>
      <w:r w:rsidR="003E240B">
        <w:rPr>
          <w:rFonts w:ascii="Times New Roman" w:hAnsi="Times New Roman" w:cs="Times New Roman"/>
          <w:sz w:val="28"/>
          <w:szCs w:val="28"/>
        </w:rPr>
        <w:t>декабря</w:t>
      </w:r>
      <w:r w:rsidR="00C06CBF" w:rsidRPr="00B74754">
        <w:rPr>
          <w:rFonts w:ascii="Times New Roman" w:hAnsi="Times New Roman" w:cs="Times New Roman"/>
          <w:sz w:val="28"/>
          <w:szCs w:val="28"/>
        </w:rPr>
        <w:t xml:space="preserve"> </w:t>
      </w:r>
      <w:r w:rsidR="00EF2E9A">
        <w:rPr>
          <w:rFonts w:ascii="Times New Roman" w:hAnsi="Times New Roman" w:cs="Times New Roman"/>
          <w:sz w:val="28"/>
          <w:szCs w:val="28"/>
        </w:rPr>
        <w:t>202</w:t>
      </w:r>
      <w:r w:rsidR="00B6757F">
        <w:rPr>
          <w:rFonts w:ascii="Times New Roman" w:hAnsi="Times New Roman" w:cs="Times New Roman"/>
          <w:sz w:val="28"/>
          <w:szCs w:val="28"/>
        </w:rPr>
        <w:t>2</w:t>
      </w:r>
      <w:r w:rsidR="00DB6D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240B">
        <w:rPr>
          <w:rFonts w:ascii="Times New Roman" w:hAnsi="Times New Roman" w:cs="Times New Roman"/>
          <w:sz w:val="28"/>
          <w:szCs w:val="28"/>
        </w:rPr>
        <w:t>, за исключением пункта 1.5, который распространяет</w:t>
      </w:r>
      <w:r w:rsidR="00961E9C">
        <w:rPr>
          <w:rFonts w:ascii="Times New Roman" w:hAnsi="Times New Roman" w:cs="Times New Roman"/>
          <w:sz w:val="28"/>
          <w:szCs w:val="28"/>
        </w:rPr>
        <w:t>ся</w:t>
      </w:r>
      <w:r w:rsidR="003E240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января 2022 года</w:t>
      </w:r>
      <w:r w:rsidR="00850272">
        <w:rPr>
          <w:rFonts w:ascii="Times New Roman" w:hAnsi="Times New Roman" w:cs="Times New Roman"/>
          <w:sz w:val="28"/>
          <w:szCs w:val="28"/>
        </w:rPr>
        <w:t>.</w:t>
      </w:r>
      <w:r w:rsidR="00313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7E" w:rsidRPr="00B74754" w:rsidRDefault="00AC2C97" w:rsidP="008973FD">
      <w:pPr>
        <w:pStyle w:val="ConsPlusNormal"/>
        <w:widowControl/>
        <w:tabs>
          <w:tab w:val="left" w:pos="780"/>
        </w:tabs>
        <w:ind w:firstLine="709"/>
        <w:jc w:val="both"/>
        <w:rPr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5</w:t>
      </w:r>
      <w:r w:rsidR="00806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1984" w:rsidRPr="00537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1984" w:rsidRPr="0053701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C1984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</w:t>
      </w:r>
      <w:r w:rsidR="005D592A">
        <w:rPr>
          <w:rFonts w:ascii="Times New Roman" w:hAnsi="Times New Roman" w:cs="Times New Roman"/>
          <w:sz w:val="28"/>
          <w:szCs w:val="28"/>
        </w:rPr>
        <w:t>–</w:t>
      </w:r>
      <w:r w:rsidR="00FC1984">
        <w:rPr>
          <w:rFonts w:ascii="Times New Roman" w:hAnsi="Times New Roman" w:cs="Times New Roman"/>
          <w:sz w:val="28"/>
          <w:szCs w:val="28"/>
        </w:rPr>
        <w:t xml:space="preserve"> начальника бюджетного отдела </w:t>
      </w:r>
      <w:r w:rsidR="005D592A" w:rsidRPr="00F375B8">
        <w:rPr>
          <w:rFonts w:ascii="Times New Roman" w:hAnsi="Times New Roman" w:cs="Times New Roman"/>
          <w:sz w:val="28"/>
          <w:szCs w:val="28"/>
        </w:rPr>
        <w:t>комитета фи</w:t>
      </w:r>
      <w:r w:rsidR="005D592A">
        <w:rPr>
          <w:rFonts w:ascii="Times New Roman" w:hAnsi="Times New Roman" w:cs="Times New Roman"/>
          <w:sz w:val="28"/>
          <w:szCs w:val="28"/>
        </w:rPr>
        <w:t xml:space="preserve">нансов администрации муниципального образования Тосненский район Ленинградской области </w:t>
      </w:r>
      <w:r w:rsidR="00FC1984">
        <w:rPr>
          <w:rFonts w:ascii="Times New Roman" w:hAnsi="Times New Roman" w:cs="Times New Roman"/>
          <w:sz w:val="28"/>
          <w:szCs w:val="28"/>
        </w:rPr>
        <w:t>Иванову И.В.</w:t>
      </w:r>
    </w:p>
    <w:p w:rsidR="00092AAC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3139D9" w:rsidRDefault="003139D9" w:rsidP="00C57DBD">
      <w:pPr>
        <w:tabs>
          <w:tab w:val="left" w:pos="709"/>
        </w:tabs>
        <w:rPr>
          <w:sz w:val="28"/>
          <w:szCs w:val="28"/>
        </w:rPr>
      </w:pPr>
    </w:p>
    <w:p w:rsidR="000871E6" w:rsidRDefault="00A00DFF" w:rsidP="008973FD">
      <w:pPr>
        <w:tabs>
          <w:tab w:val="left" w:pos="709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-</w:t>
      </w:r>
    </w:p>
    <w:p w:rsidR="00C23CBD" w:rsidRDefault="00A00DFF" w:rsidP="00E816C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4665F" w:rsidRPr="00B74754">
        <w:rPr>
          <w:sz w:val="28"/>
          <w:szCs w:val="28"/>
        </w:rPr>
        <w:t xml:space="preserve"> комитета финансов         </w:t>
      </w:r>
      <w:r w:rsidR="000D7435" w:rsidRPr="00B74754">
        <w:rPr>
          <w:sz w:val="28"/>
          <w:szCs w:val="28"/>
        </w:rPr>
        <w:t xml:space="preserve">                             </w:t>
      </w:r>
      <w:r w:rsidR="00A4665F" w:rsidRPr="00B74754">
        <w:rPr>
          <w:sz w:val="28"/>
          <w:szCs w:val="28"/>
        </w:rPr>
        <w:t xml:space="preserve">    </w:t>
      </w:r>
      <w:r w:rsidR="00E816C9">
        <w:rPr>
          <w:sz w:val="28"/>
          <w:szCs w:val="28"/>
        </w:rPr>
        <w:t xml:space="preserve">   </w:t>
      </w:r>
      <w:r w:rsidR="00A4665F" w:rsidRPr="00B74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139D9">
        <w:rPr>
          <w:sz w:val="28"/>
          <w:szCs w:val="28"/>
        </w:rPr>
        <w:t xml:space="preserve">      С.И. Мурша</w:t>
      </w: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276BFA" w:rsidRDefault="00276BFA" w:rsidP="00BD4B44">
      <w:pPr>
        <w:keepNext/>
        <w:outlineLvl w:val="1"/>
        <w:rPr>
          <w:sz w:val="28"/>
          <w:szCs w:val="28"/>
        </w:rPr>
      </w:pP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>С приказом</w:t>
      </w: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 xml:space="preserve">ознакомлена:  </w:t>
      </w:r>
      <w:r w:rsidR="006C0009">
        <w:rPr>
          <w:sz w:val="28"/>
          <w:szCs w:val="28"/>
        </w:rPr>
        <w:t>____________  _________</w:t>
      </w:r>
      <w:r w:rsidR="008233A2" w:rsidRPr="004467FD">
        <w:rPr>
          <w:sz w:val="28"/>
          <w:szCs w:val="28"/>
        </w:rPr>
        <w:t>_</w:t>
      </w:r>
      <w:r w:rsidR="006C0009">
        <w:rPr>
          <w:sz w:val="28"/>
          <w:szCs w:val="28"/>
        </w:rPr>
        <w:t>________</w:t>
      </w:r>
      <w:r w:rsidR="00997224">
        <w:rPr>
          <w:sz w:val="28"/>
          <w:szCs w:val="28"/>
        </w:rPr>
        <w:t>_   «___» _________202</w:t>
      </w:r>
      <w:r w:rsidR="00D81F1F">
        <w:rPr>
          <w:sz w:val="28"/>
          <w:szCs w:val="28"/>
        </w:rPr>
        <w:t>2</w:t>
      </w:r>
      <w:r w:rsidR="0056548B" w:rsidRPr="00B74754">
        <w:rPr>
          <w:sz w:val="28"/>
          <w:szCs w:val="28"/>
        </w:rPr>
        <w:t xml:space="preserve"> </w:t>
      </w:r>
      <w:r w:rsidRPr="00B74754">
        <w:rPr>
          <w:sz w:val="28"/>
          <w:szCs w:val="28"/>
        </w:rPr>
        <w:t>г</w:t>
      </w:r>
      <w:r w:rsidR="006C0009">
        <w:rPr>
          <w:sz w:val="28"/>
          <w:szCs w:val="28"/>
        </w:rPr>
        <w:t>.</w:t>
      </w:r>
    </w:p>
    <w:p w:rsidR="001E58CB" w:rsidRDefault="00BD4B44" w:rsidP="009A7250">
      <w:pPr>
        <w:rPr>
          <w:szCs w:val="24"/>
        </w:rPr>
      </w:pPr>
      <w:r w:rsidRPr="00B74754">
        <w:rPr>
          <w:szCs w:val="24"/>
        </w:rPr>
        <w:t xml:space="preserve">  </w:t>
      </w:r>
    </w:p>
    <w:p w:rsidR="00C57DBD" w:rsidRDefault="00BD4B44" w:rsidP="009A7250">
      <w:pPr>
        <w:rPr>
          <w:szCs w:val="24"/>
        </w:rPr>
      </w:pPr>
      <w:r w:rsidRPr="00B74754">
        <w:rPr>
          <w:szCs w:val="24"/>
        </w:rPr>
        <w:t xml:space="preserve">              </w:t>
      </w:r>
      <w:r w:rsidR="005523B6">
        <w:rPr>
          <w:szCs w:val="24"/>
        </w:rPr>
        <w:t xml:space="preserve">                         </w:t>
      </w:r>
      <w:r w:rsidR="0032136D">
        <w:rPr>
          <w:szCs w:val="24"/>
        </w:rPr>
        <w:t xml:space="preserve"> </w:t>
      </w:r>
      <w:r w:rsidRPr="00B74754">
        <w:rPr>
          <w:szCs w:val="24"/>
        </w:rPr>
        <w:t xml:space="preserve"> Подпись                   Расшифровка подписи</w:t>
      </w:r>
    </w:p>
    <w:p w:rsidR="00A45988" w:rsidRDefault="00A45988" w:rsidP="009A7250">
      <w:pPr>
        <w:rPr>
          <w:szCs w:val="24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806153" w:rsidRPr="002E6B35" w:rsidRDefault="00EF5CAA" w:rsidP="009A7250">
      <w:pPr>
        <w:rPr>
          <w:sz w:val="22"/>
          <w:szCs w:val="22"/>
        </w:rPr>
      </w:pPr>
      <w:r>
        <w:rPr>
          <w:sz w:val="22"/>
          <w:szCs w:val="22"/>
        </w:rPr>
        <w:t>Иванова Ирина Владимировна, 8(81361)21961</w:t>
      </w:r>
    </w:p>
    <w:sectPr w:rsidR="00806153" w:rsidRPr="002E6B35" w:rsidSect="0045625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ABF7A0A"/>
    <w:multiLevelType w:val="multilevel"/>
    <w:tmpl w:val="55EE1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3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4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01352"/>
    <w:rsid w:val="00007B61"/>
    <w:rsid w:val="000113A0"/>
    <w:rsid w:val="00011A08"/>
    <w:rsid w:val="000124D0"/>
    <w:rsid w:val="00012E66"/>
    <w:rsid w:val="00013744"/>
    <w:rsid w:val="00013BD8"/>
    <w:rsid w:val="00013CBD"/>
    <w:rsid w:val="0001417B"/>
    <w:rsid w:val="000143E8"/>
    <w:rsid w:val="00014AE3"/>
    <w:rsid w:val="00015380"/>
    <w:rsid w:val="00016AF7"/>
    <w:rsid w:val="000173B5"/>
    <w:rsid w:val="000200FC"/>
    <w:rsid w:val="000203FD"/>
    <w:rsid w:val="00020E91"/>
    <w:rsid w:val="00024B88"/>
    <w:rsid w:val="000263CA"/>
    <w:rsid w:val="00026ADE"/>
    <w:rsid w:val="000306F8"/>
    <w:rsid w:val="00030930"/>
    <w:rsid w:val="000310FC"/>
    <w:rsid w:val="000346C6"/>
    <w:rsid w:val="00034CE9"/>
    <w:rsid w:val="0003677D"/>
    <w:rsid w:val="00040164"/>
    <w:rsid w:val="00040C80"/>
    <w:rsid w:val="000410A0"/>
    <w:rsid w:val="00041F96"/>
    <w:rsid w:val="000438DC"/>
    <w:rsid w:val="00044B0F"/>
    <w:rsid w:val="00044DD6"/>
    <w:rsid w:val="00045684"/>
    <w:rsid w:val="00045685"/>
    <w:rsid w:val="000458CB"/>
    <w:rsid w:val="00046E0E"/>
    <w:rsid w:val="000521F0"/>
    <w:rsid w:val="000528CE"/>
    <w:rsid w:val="00052A28"/>
    <w:rsid w:val="0005496C"/>
    <w:rsid w:val="0005647C"/>
    <w:rsid w:val="00060B20"/>
    <w:rsid w:val="00061DB8"/>
    <w:rsid w:val="000623C7"/>
    <w:rsid w:val="00062D32"/>
    <w:rsid w:val="00062F84"/>
    <w:rsid w:val="000666F8"/>
    <w:rsid w:val="00070DE3"/>
    <w:rsid w:val="0007275B"/>
    <w:rsid w:val="000738C2"/>
    <w:rsid w:val="00083ED0"/>
    <w:rsid w:val="000843BD"/>
    <w:rsid w:val="000871E6"/>
    <w:rsid w:val="000876A2"/>
    <w:rsid w:val="00090308"/>
    <w:rsid w:val="00092AAC"/>
    <w:rsid w:val="00093C46"/>
    <w:rsid w:val="00093E2D"/>
    <w:rsid w:val="0009466C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A1"/>
    <w:rsid w:val="000B7585"/>
    <w:rsid w:val="000B775B"/>
    <w:rsid w:val="000C0A50"/>
    <w:rsid w:val="000C16E9"/>
    <w:rsid w:val="000C1A8F"/>
    <w:rsid w:val="000C2C73"/>
    <w:rsid w:val="000C5E8D"/>
    <w:rsid w:val="000C725A"/>
    <w:rsid w:val="000C77DE"/>
    <w:rsid w:val="000D05D7"/>
    <w:rsid w:val="000D07AB"/>
    <w:rsid w:val="000D2B83"/>
    <w:rsid w:val="000D32B0"/>
    <w:rsid w:val="000D400F"/>
    <w:rsid w:val="000D4D56"/>
    <w:rsid w:val="000D51FE"/>
    <w:rsid w:val="000D5248"/>
    <w:rsid w:val="000D7435"/>
    <w:rsid w:val="000E163C"/>
    <w:rsid w:val="000E38C8"/>
    <w:rsid w:val="000E4FE0"/>
    <w:rsid w:val="000E6208"/>
    <w:rsid w:val="000E6BAB"/>
    <w:rsid w:val="000F08C3"/>
    <w:rsid w:val="000F1699"/>
    <w:rsid w:val="000F36E7"/>
    <w:rsid w:val="001006C1"/>
    <w:rsid w:val="00102839"/>
    <w:rsid w:val="00104520"/>
    <w:rsid w:val="00105EA0"/>
    <w:rsid w:val="00106356"/>
    <w:rsid w:val="00110C71"/>
    <w:rsid w:val="001126E0"/>
    <w:rsid w:val="00113095"/>
    <w:rsid w:val="00113558"/>
    <w:rsid w:val="00113AE8"/>
    <w:rsid w:val="00114BC1"/>
    <w:rsid w:val="00115AF3"/>
    <w:rsid w:val="00116CB2"/>
    <w:rsid w:val="00123023"/>
    <w:rsid w:val="00126D6C"/>
    <w:rsid w:val="00132948"/>
    <w:rsid w:val="00132F49"/>
    <w:rsid w:val="00133721"/>
    <w:rsid w:val="00135213"/>
    <w:rsid w:val="00135340"/>
    <w:rsid w:val="00135B50"/>
    <w:rsid w:val="0013775A"/>
    <w:rsid w:val="00137CB9"/>
    <w:rsid w:val="00141A8E"/>
    <w:rsid w:val="00141E85"/>
    <w:rsid w:val="001421D0"/>
    <w:rsid w:val="00142F94"/>
    <w:rsid w:val="001456B3"/>
    <w:rsid w:val="00150954"/>
    <w:rsid w:val="00150FDD"/>
    <w:rsid w:val="001514A4"/>
    <w:rsid w:val="00151CC2"/>
    <w:rsid w:val="0015403A"/>
    <w:rsid w:val="001555EF"/>
    <w:rsid w:val="00155C7D"/>
    <w:rsid w:val="00162013"/>
    <w:rsid w:val="001668E1"/>
    <w:rsid w:val="0017384B"/>
    <w:rsid w:val="00175BAA"/>
    <w:rsid w:val="00176174"/>
    <w:rsid w:val="001771FA"/>
    <w:rsid w:val="00177F30"/>
    <w:rsid w:val="0018206A"/>
    <w:rsid w:val="001833F8"/>
    <w:rsid w:val="001840CC"/>
    <w:rsid w:val="00184A14"/>
    <w:rsid w:val="00184E36"/>
    <w:rsid w:val="00191C29"/>
    <w:rsid w:val="001920E4"/>
    <w:rsid w:val="00193EA2"/>
    <w:rsid w:val="00194D3F"/>
    <w:rsid w:val="00195F8B"/>
    <w:rsid w:val="00197210"/>
    <w:rsid w:val="001975C2"/>
    <w:rsid w:val="001A2236"/>
    <w:rsid w:val="001A650E"/>
    <w:rsid w:val="001B062E"/>
    <w:rsid w:val="001B1387"/>
    <w:rsid w:val="001B17F1"/>
    <w:rsid w:val="001B42E9"/>
    <w:rsid w:val="001B4790"/>
    <w:rsid w:val="001B703A"/>
    <w:rsid w:val="001C0ABA"/>
    <w:rsid w:val="001C0B35"/>
    <w:rsid w:val="001C1450"/>
    <w:rsid w:val="001C1D07"/>
    <w:rsid w:val="001C25D5"/>
    <w:rsid w:val="001C2909"/>
    <w:rsid w:val="001C4B44"/>
    <w:rsid w:val="001C6AF2"/>
    <w:rsid w:val="001C7249"/>
    <w:rsid w:val="001D1B17"/>
    <w:rsid w:val="001D3BA4"/>
    <w:rsid w:val="001D7339"/>
    <w:rsid w:val="001E02BB"/>
    <w:rsid w:val="001E0B5A"/>
    <w:rsid w:val="001E2344"/>
    <w:rsid w:val="001E2846"/>
    <w:rsid w:val="001E58CB"/>
    <w:rsid w:val="001E6E0C"/>
    <w:rsid w:val="001E7E7B"/>
    <w:rsid w:val="001F190F"/>
    <w:rsid w:val="001F1C2F"/>
    <w:rsid w:val="001F31DC"/>
    <w:rsid w:val="001F3E44"/>
    <w:rsid w:val="001F44E2"/>
    <w:rsid w:val="001F746D"/>
    <w:rsid w:val="0020106C"/>
    <w:rsid w:val="002023B7"/>
    <w:rsid w:val="002050C4"/>
    <w:rsid w:val="00205B16"/>
    <w:rsid w:val="00206953"/>
    <w:rsid w:val="002109D9"/>
    <w:rsid w:val="002110EC"/>
    <w:rsid w:val="00211A5D"/>
    <w:rsid w:val="00212996"/>
    <w:rsid w:val="002133FF"/>
    <w:rsid w:val="00213CDA"/>
    <w:rsid w:val="0021545E"/>
    <w:rsid w:val="00215D99"/>
    <w:rsid w:val="00217B6B"/>
    <w:rsid w:val="002214C8"/>
    <w:rsid w:val="00222D54"/>
    <w:rsid w:val="00224D6A"/>
    <w:rsid w:val="00224E38"/>
    <w:rsid w:val="00226E6A"/>
    <w:rsid w:val="00230DDB"/>
    <w:rsid w:val="00232A85"/>
    <w:rsid w:val="00234AFA"/>
    <w:rsid w:val="002351B2"/>
    <w:rsid w:val="00236985"/>
    <w:rsid w:val="00242660"/>
    <w:rsid w:val="002429AB"/>
    <w:rsid w:val="002469B3"/>
    <w:rsid w:val="0024705F"/>
    <w:rsid w:val="0025224C"/>
    <w:rsid w:val="00257750"/>
    <w:rsid w:val="00260A86"/>
    <w:rsid w:val="0026585E"/>
    <w:rsid w:val="00266BBB"/>
    <w:rsid w:val="00266F8A"/>
    <w:rsid w:val="0027323C"/>
    <w:rsid w:val="0027358B"/>
    <w:rsid w:val="00273C90"/>
    <w:rsid w:val="00274AD6"/>
    <w:rsid w:val="00276BFA"/>
    <w:rsid w:val="002806CC"/>
    <w:rsid w:val="0028257B"/>
    <w:rsid w:val="00287629"/>
    <w:rsid w:val="00287C3C"/>
    <w:rsid w:val="00287CE2"/>
    <w:rsid w:val="002900A9"/>
    <w:rsid w:val="002903D6"/>
    <w:rsid w:val="002918F5"/>
    <w:rsid w:val="002925A6"/>
    <w:rsid w:val="00293DA9"/>
    <w:rsid w:val="00294C7A"/>
    <w:rsid w:val="00295691"/>
    <w:rsid w:val="002A3DD5"/>
    <w:rsid w:val="002A46F1"/>
    <w:rsid w:val="002A6BA9"/>
    <w:rsid w:val="002A6C91"/>
    <w:rsid w:val="002B0916"/>
    <w:rsid w:val="002B62A8"/>
    <w:rsid w:val="002C2F00"/>
    <w:rsid w:val="002C3A65"/>
    <w:rsid w:val="002C6175"/>
    <w:rsid w:val="002D0AD0"/>
    <w:rsid w:val="002D14D0"/>
    <w:rsid w:val="002D1E9D"/>
    <w:rsid w:val="002D2C78"/>
    <w:rsid w:val="002D4053"/>
    <w:rsid w:val="002D420B"/>
    <w:rsid w:val="002D4F98"/>
    <w:rsid w:val="002D61E3"/>
    <w:rsid w:val="002D7BA0"/>
    <w:rsid w:val="002E0A2C"/>
    <w:rsid w:val="002E28D2"/>
    <w:rsid w:val="002E6356"/>
    <w:rsid w:val="002E6B35"/>
    <w:rsid w:val="002E715E"/>
    <w:rsid w:val="002F17AD"/>
    <w:rsid w:val="002F2F65"/>
    <w:rsid w:val="002F461C"/>
    <w:rsid w:val="002F7524"/>
    <w:rsid w:val="00301585"/>
    <w:rsid w:val="0030655B"/>
    <w:rsid w:val="003071D4"/>
    <w:rsid w:val="00311DC3"/>
    <w:rsid w:val="003139D9"/>
    <w:rsid w:val="00314458"/>
    <w:rsid w:val="00320C7F"/>
    <w:rsid w:val="0032136D"/>
    <w:rsid w:val="00327A1A"/>
    <w:rsid w:val="00327AB5"/>
    <w:rsid w:val="003400DE"/>
    <w:rsid w:val="003417D2"/>
    <w:rsid w:val="00343907"/>
    <w:rsid w:val="0034411B"/>
    <w:rsid w:val="00344E68"/>
    <w:rsid w:val="0034789F"/>
    <w:rsid w:val="0035183D"/>
    <w:rsid w:val="00352FC7"/>
    <w:rsid w:val="003551A9"/>
    <w:rsid w:val="0035589E"/>
    <w:rsid w:val="00355D95"/>
    <w:rsid w:val="003567A1"/>
    <w:rsid w:val="00364367"/>
    <w:rsid w:val="00365977"/>
    <w:rsid w:val="0037032D"/>
    <w:rsid w:val="0037313A"/>
    <w:rsid w:val="0037519D"/>
    <w:rsid w:val="00380F33"/>
    <w:rsid w:val="003810F1"/>
    <w:rsid w:val="00383611"/>
    <w:rsid w:val="0038459C"/>
    <w:rsid w:val="003872DF"/>
    <w:rsid w:val="00396164"/>
    <w:rsid w:val="00397419"/>
    <w:rsid w:val="003A09D0"/>
    <w:rsid w:val="003A114D"/>
    <w:rsid w:val="003A19A8"/>
    <w:rsid w:val="003A3F4A"/>
    <w:rsid w:val="003A495E"/>
    <w:rsid w:val="003A5DD2"/>
    <w:rsid w:val="003A7C22"/>
    <w:rsid w:val="003B1D0D"/>
    <w:rsid w:val="003B2C3A"/>
    <w:rsid w:val="003B5D24"/>
    <w:rsid w:val="003B662D"/>
    <w:rsid w:val="003B6825"/>
    <w:rsid w:val="003B6D46"/>
    <w:rsid w:val="003C2665"/>
    <w:rsid w:val="003C3D5E"/>
    <w:rsid w:val="003C3F3C"/>
    <w:rsid w:val="003D0051"/>
    <w:rsid w:val="003D0B2E"/>
    <w:rsid w:val="003D258A"/>
    <w:rsid w:val="003D3451"/>
    <w:rsid w:val="003D3561"/>
    <w:rsid w:val="003D4243"/>
    <w:rsid w:val="003D7B7F"/>
    <w:rsid w:val="003E1AD6"/>
    <w:rsid w:val="003E240B"/>
    <w:rsid w:val="003E5CD8"/>
    <w:rsid w:val="003E5FA1"/>
    <w:rsid w:val="003E7863"/>
    <w:rsid w:val="003F1136"/>
    <w:rsid w:val="003F157B"/>
    <w:rsid w:val="003F3C60"/>
    <w:rsid w:val="003F5044"/>
    <w:rsid w:val="003F60FA"/>
    <w:rsid w:val="003F73B9"/>
    <w:rsid w:val="004027D5"/>
    <w:rsid w:val="0040518C"/>
    <w:rsid w:val="00405213"/>
    <w:rsid w:val="0040674B"/>
    <w:rsid w:val="00410FE9"/>
    <w:rsid w:val="00412113"/>
    <w:rsid w:val="00414493"/>
    <w:rsid w:val="004152D7"/>
    <w:rsid w:val="004156F1"/>
    <w:rsid w:val="0041658C"/>
    <w:rsid w:val="0041736D"/>
    <w:rsid w:val="00417780"/>
    <w:rsid w:val="00420880"/>
    <w:rsid w:val="00421C4F"/>
    <w:rsid w:val="00422B57"/>
    <w:rsid w:val="0042413A"/>
    <w:rsid w:val="00424349"/>
    <w:rsid w:val="00424A9C"/>
    <w:rsid w:val="00426075"/>
    <w:rsid w:val="004260D7"/>
    <w:rsid w:val="00430B85"/>
    <w:rsid w:val="004317BA"/>
    <w:rsid w:val="00432A65"/>
    <w:rsid w:val="00437C4C"/>
    <w:rsid w:val="00440A16"/>
    <w:rsid w:val="0044381D"/>
    <w:rsid w:val="004467FD"/>
    <w:rsid w:val="00450B4C"/>
    <w:rsid w:val="004511BB"/>
    <w:rsid w:val="00455190"/>
    <w:rsid w:val="00456256"/>
    <w:rsid w:val="0045742C"/>
    <w:rsid w:val="00460E53"/>
    <w:rsid w:val="0046381C"/>
    <w:rsid w:val="004649EA"/>
    <w:rsid w:val="00474A8F"/>
    <w:rsid w:val="00475345"/>
    <w:rsid w:val="00481495"/>
    <w:rsid w:val="0048277E"/>
    <w:rsid w:val="004847F8"/>
    <w:rsid w:val="00484896"/>
    <w:rsid w:val="004851E4"/>
    <w:rsid w:val="004853B5"/>
    <w:rsid w:val="00486837"/>
    <w:rsid w:val="00487148"/>
    <w:rsid w:val="0048767D"/>
    <w:rsid w:val="004912FE"/>
    <w:rsid w:val="00491326"/>
    <w:rsid w:val="0049158B"/>
    <w:rsid w:val="00492234"/>
    <w:rsid w:val="00492910"/>
    <w:rsid w:val="004931D9"/>
    <w:rsid w:val="004945BE"/>
    <w:rsid w:val="00494807"/>
    <w:rsid w:val="00496570"/>
    <w:rsid w:val="00497C64"/>
    <w:rsid w:val="004A01CB"/>
    <w:rsid w:val="004A03C4"/>
    <w:rsid w:val="004A1D4A"/>
    <w:rsid w:val="004A26DB"/>
    <w:rsid w:val="004A4A8F"/>
    <w:rsid w:val="004B0ED1"/>
    <w:rsid w:val="004B112F"/>
    <w:rsid w:val="004B1520"/>
    <w:rsid w:val="004B204A"/>
    <w:rsid w:val="004C2781"/>
    <w:rsid w:val="004C2A14"/>
    <w:rsid w:val="004C2B14"/>
    <w:rsid w:val="004C408F"/>
    <w:rsid w:val="004C44ED"/>
    <w:rsid w:val="004C4707"/>
    <w:rsid w:val="004C5206"/>
    <w:rsid w:val="004C5921"/>
    <w:rsid w:val="004C6551"/>
    <w:rsid w:val="004C6BE9"/>
    <w:rsid w:val="004D216D"/>
    <w:rsid w:val="004D2879"/>
    <w:rsid w:val="004D601E"/>
    <w:rsid w:val="004D635A"/>
    <w:rsid w:val="004D6482"/>
    <w:rsid w:val="004D6A7B"/>
    <w:rsid w:val="004D7D1C"/>
    <w:rsid w:val="004E20D9"/>
    <w:rsid w:val="004E3BC2"/>
    <w:rsid w:val="004E3EA7"/>
    <w:rsid w:val="004E530D"/>
    <w:rsid w:val="004E6740"/>
    <w:rsid w:val="004E6ACB"/>
    <w:rsid w:val="004F1394"/>
    <w:rsid w:val="004F13CC"/>
    <w:rsid w:val="004F2058"/>
    <w:rsid w:val="004F2833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06736"/>
    <w:rsid w:val="00506EA5"/>
    <w:rsid w:val="005100EE"/>
    <w:rsid w:val="0051030F"/>
    <w:rsid w:val="005158C7"/>
    <w:rsid w:val="0052176B"/>
    <w:rsid w:val="00522226"/>
    <w:rsid w:val="00522FB7"/>
    <w:rsid w:val="00523405"/>
    <w:rsid w:val="00525DF1"/>
    <w:rsid w:val="005260AA"/>
    <w:rsid w:val="00526E9F"/>
    <w:rsid w:val="00530252"/>
    <w:rsid w:val="00531564"/>
    <w:rsid w:val="0053334B"/>
    <w:rsid w:val="00533DC4"/>
    <w:rsid w:val="00534469"/>
    <w:rsid w:val="0053701C"/>
    <w:rsid w:val="005373A1"/>
    <w:rsid w:val="00540034"/>
    <w:rsid w:val="00540375"/>
    <w:rsid w:val="00540F83"/>
    <w:rsid w:val="00543E28"/>
    <w:rsid w:val="00545671"/>
    <w:rsid w:val="005523B6"/>
    <w:rsid w:val="00552874"/>
    <w:rsid w:val="005546C6"/>
    <w:rsid w:val="00554D91"/>
    <w:rsid w:val="00561F99"/>
    <w:rsid w:val="00563335"/>
    <w:rsid w:val="00564D95"/>
    <w:rsid w:val="00564EC9"/>
    <w:rsid w:val="005653C8"/>
    <w:rsid w:val="0056548B"/>
    <w:rsid w:val="005655C3"/>
    <w:rsid w:val="0057205D"/>
    <w:rsid w:val="00574C55"/>
    <w:rsid w:val="00574C61"/>
    <w:rsid w:val="00582FEA"/>
    <w:rsid w:val="005830B0"/>
    <w:rsid w:val="005833AC"/>
    <w:rsid w:val="0058477B"/>
    <w:rsid w:val="00586BD3"/>
    <w:rsid w:val="00590394"/>
    <w:rsid w:val="00593B90"/>
    <w:rsid w:val="00597AE1"/>
    <w:rsid w:val="00597EC6"/>
    <w:rsid w:val="005A00D9"/>
    <w:rsid w:val="005A14F9"/>
    <w:rsid w:val="005A4B96"/>
    <w:rsid w:val="005A4ED5"/>
    <w:rsid w:val="005A6F94"/>
    <w:rsid w:val="005A7F89"/>
    <w:rsid w:val="005B2486"/>
    <w:rsid w:val="005C1B4C"/>
    <w:rsid w:val="005C3907"/>
    <w:rsid w:val="005C3F52"/>
    <w:rsid w:val="005C42F9"/>
    <w:rsid w:val="005C453B"/>
    <w:rsid w:val="005D0D11"/>
    <w:rsid w:val="005D0FD7"/>
    <w:rsid w:val="005D306B"/>
    <w:rsid w:val="005D592A"/>
    <w:rsid w:val="005E7100"/>
    <w:rsid w:val="005E7146"/>
    <w:rsid w:val="005F1116"/>
    <w:rsid w:val="005F217A"/>
    <w:rsid w:val="005F4C5E"/>
    <w:rsid w:val="005F58C9"/>
    <w:rsid w:val="0060279A"/>
    <w:rsid w:val="00611610"/>
    <w:rsid w:val="006134BC"/>
    <w:rsid w:val="00613F7E"/>
    <w:rsid w:val="00614466"/>
    <w:rsid w:val="00614898"/>
    <w:rsid w:val="0061544A"/>
    <w:rsid w:val="00616F7E"/>
    <w:rsid w:val="00620013"/>
    <w:rsid w:val="006232F1"/>
    <w:rsid w:val="0062421A"/>
    <w:rsid w:val="00624ED8"/>
    <w:rsid w:val="006265AE"/>
    <w:rsid w:val="0062669F"/>
    <w:rsid w:val="0062788B"/>
    <w:rsid w:val="006312E3"/>
    <w:rsid w:val="00632323"/>
    <w:rsid w:val="006335C7"/>
    <w:rsid w:val="00634292"/>
    <w:rsid w:val="00636ECD"/>
    <w:rsid w:val="00637C77"/>
    <w:rsid w:val="006418A4"/>
    <w:rsid w:val="006419A4"/>
    <w:rsid w:val="00641A8C"/>
    <w:rsid w:val="00641ECC"/>
    <w:rsid w:val="00643DD5"/>
    <w:rsid w:val="00643FC0"/>
    <w:rsid w:val="00650807"/>
    <w:rsid w:val="006513DF"/>
    <w:rsid w:val="00652E51"/>
    <w:rsid w:val="006532B6"/>
    <w:rsid w:val="00654CBA"/>
    <w:rsid w:val="006602B7"/>
    <w:rsid w:val="00660EDC"/>
    <w:rsid w:val="006622F7"/>
    <w:rsid w:val="0066733B"/>
    <w:rsid w:val="006718BB"/>
    <w:rsid w:val="0067567B"/>
    <w:rsid w:val="00675BF4"/>
    <w:rsid w:val="00677DE4"/>
    <w:rsid w:val="00680027"/>
    <w:rsid w:val="00681106"/>
    <w:rsid w:val="00681B6F"/>
    <w:rsid w:val="00682055"/>
    <w:rsid w:val="0068688E"/>
    <w:rsid w:val="0069100D"/>
    <w:rsid w:val="00696AF3"/>
    <w:rsid w:val="00697FEC"/>
    <w:rsid w:val="006A314A"/>
    <w:rsid w:val="006A3DB8"/>
    <w:rsid w:val="006A3E7C"/>
    <w:rsid w:val="006A5A5B"/>
    <w:rsid w:val="006A730D"/>
    <w:rsid w:val="006B05CF"/>
    <w:rsid w:val="006B3104"/>
    <w:rsid w:val="006B59CE"/>
    <w:rsid w:val="006B6212"/>
    <w:rsid w:val="006B6EEB"/>
    <w:rsid w:val="006C0009"/>
    <w:rsid w:val="006C0137"/>
    <w:rsid w:val="006C1B7A"/>
    <w:rsid w:val="006C2D0A"/>
    <w:rsid w:val="006C3E6C"/>
    <w:rsid w:val="006C54DC"/>
    <w:rsid w:val="006C63EB"/>
    <w:rsid w:val="006C724B"/>
    <w:rsid w:val="006D01C4"/>
    <w:rsid w:val="006D08CE"/>
    <w:rsid w:val="006D29C9"/>
    <w:rsid w:val="006D3079"/>
    <w:rsid w:val="006D35FD"/>
    <w:rsid w:val="006E43A8"/>
    <w:rsid w:val="006E63BB"/>
    <w:rsid w:val="006E6DCC"/>
    <w:rsid w:val="006E7797"/>
    <w:rsid w:val="006F206A"/>
    <w:rsid w:val="006F39C2"/>
    <w:rsid w:val="006F47DD"/>
    <w:rsid w:val="006F6E2C"/>
    <w:rsid w:val="006F7C17"/>
    <w:rsid w:val="00700927"/>
    <w:rsid w:val="00703CE3"/>
    <w:rsid w:val="00704879"/>
    <w:rsid w:val="00706667"/>
    <w:rsid w:val="0071051E"/>
    <w:rsid w:val="00710B3D"/>
    <w:rsid w:val="007119E8"/>
    <w:rsid w:val="00712A06"/>
    <w:rsid w:val="00713AB1"/>
    <w:rsid w:val="00716436"/>
    <w:rsid w:val="007216BF"/>
    <w:rsid w:val="00721B5B"/>
    <w:rsid w:val="00722B52"/>
    <w:rsid w:val="00723B24"/>
    <w:rsid w:val="00724A37"/>
    <w:rsid w:val="00726B2E"/>
    <w:rsid w:val="00726CDB"/>
    <w:rsid w:val="00727532"/>
    <w:rsid w:val="00730477"/>
    <w:rsid w:val="0073120F"/>
    <w:rsid w:val="00735269"/>
    <w:rsid w:val="00735FCC"/>
    <w:rsid w:val="007419F3"/>
    <w:rsid w:val="00741E7B"/>
    <w:rsid w:val="0074203A"/>
    <w:rsid w:val="00743D0E"/>
    <w:rsid w:val="007510EB"/>
    <w:rsid w:val="007516F8"/>
    <w:rsid w:val="0075309A"/>
    <w:rsid w:val="00753E26"/>
    <w:rsid w:val="00753F77"/>
    <w:rsid w:val="00755279"/>
    <w:rsid w:val="00755826"/>
    <w:rsid w:val="00755933"/>
    <w:rsid w:val="0075708A"/>
    <w:rsid w:val="0075783D"/>
    <w:rsid w:val="007667C1"/>
    <w:rsid w:val="007679CD"/>
    <w:rsid w:val="007712AB"/>
    <w:rsid w:val="00772C23"/>
    <w:rsid w:val="00772E2B"/>
    <w:rsid w:val="007805C2"/>
    <w:rsid w:val="00783C2F"/>
    <w:rsid w:val="00784547"/>
    <w:rsid w:val="007858D5"/>
    <w:rsid w:val="00785BE1"/>
    <w:rsid w:val="00786A15"/>
    <w:rsid w:val="007878D1"/>
    <w:rsid w:val="007878EB"/>
    <w:rsid w:val="00787EA9"/>
    <w:rsid w:val="00792651"/>
    <w:rsid w:val="0079292B"/>
    <w:rsid w:val="00792B47"/>
    <w:rsid w:val="007949B9"/>
    <w:rsid w:val="007A01FD"/>
    <w:rsid w:val="007A0C03"/>
    <w:rsid w:val="007A1F14"/>
    <w:rsid w:val="007A21C1"/>
    <w:rsid w:val="007A343F"/>
    <w:rsid w:val="007B0BF8"/>
    <w:rsid w:val="007B1018"/>
    <w:rsid w:val="007B1962"/>
    <w:rsid w:val="007B237D"/>
    <w:rsid w:val="007B3ED6"/>
    <w:rsid w:val="007B45AB"/>
    <w:rsid w:val="007B712B"/>
    <w:rsid w:val="007C044D"/>
    <w:rsid w:val="007C04E2"/>
    <w:rsid w:val="007C1BAE"/>
    <w:rsid w:val="007D15A9"/>
    <w:rsid w:val="007D2825"/>
    <w:rsid w:val="007D393D"/>
    <w:rsid w:val="007D6856"/>
    <w:rsid w:val="007D68A4"/>
    <w:rsid w:val="007D6988"/>
    <w:rsid w:val="007D7484"/>
    <w:rsid w:val="007E0DAD"/>
    <w:rsid w:val="007E139C"/>
    <w:rsid w:val="007E2F78"/>
    <w:rsid w:val="007E5546"/>
    <w:rsid w:val="007F0B8C"/>
    <w:rsid w:val="007F50A0"/>
    <w:rsid w:val="007F7A51"/>
    <w:rsid w:val="00801EA7"/>
    <w:rsid w:val="00802D5B"/>
    <w:rsid w:val="00803C85"/>
    <w:rsid w:val="00805A01"/>
    <w:rsid w:val="00806064"/>
    <w:rsid w:val="00806153"/>
    <w:rsid w:val="0080654C"/>
    <w:rsid w:val="00807A2B"/>
    <w:rsid w:val="00810AEF"/>
    <w:rsid w:val="00814638"/>
    <w:rsid w:val="00815174"/>
    <w:rsid w:val="00816209"/>
    <w:rsid w:val="00817219"/>
    <w:rsid w:val="00817E01"/>
    <w:rsid w:val="00822560"/>
    <w:rsid w:val="008233A2"/>
    <w:rsid w:val="00825D83"/>
    <w:rsid w:val="008275BD"/>
    <w:rsid w:val="008320BC"/>
    <w:rsid w:val="00832B23"/>
    <w:rsid w:val="00835998"/>
    <w:rsid w:val="00836065"/>
    <w:rsid w:val="0083692B"/>
    <w:rsid w:val="00840493"/>
    <w:rsid w:val="0084243A"/>
    <w:rsid w:val="008450DC"/>
    <w:rsid w:val="00846D1D"/>
    <w:rsid w:val="0084737D"/>
    <w:rsid w:val="00847818"/>
    <w:rsid w:val="00847C2E"/>
    <w:rsid w:val="00850272"/>
    <w:rsid w:val="008503CB"/>
    <w:rsid w:val="0085151B"/>
    <w:rsid w:val="00857D21"/>
    <w:rsid w:val="00857D66"/>
    <w:rsid w:val="00860039"/>
    <w:rsid w:val="00861FFD"/>
    <w:rsid w:val="00862264"/>
    <w:rsid w:val="00864CF7"/>
    <w:rsid w:val="00867C0D"/>
    <w:rsid w:val="00872395"/>
    <w:rsid w:val="0087337E"/>
    <w:rsid w:val="00876B92"/>
    <w:rsid w:val="008819B7"/>
    <w:rsid w:val="00882838"/>
    <w:rsid w:val="00882F82"/>
    <w:rsid w:val="00883F96"/>
    <w:rsid w:val="008842DA"/>
    <w:rsid w:val="00887180"/>
    <w:rsid w:val="008874BE"/>
    <w:rsid w:val="00890F6B"/>
    <w:rsid w:val="0089649F"/>
    <w:rsid w:val="008973FD"/>
    <w:rsid w:val="008A089D"/>
    <w:rsid w:val="008A33E7"/>
    <w:rsid w:val="008A3561"/>
    <w:rsid w:val="008A473E"/>
    <w:rsid w:val="008A4C3F"/>
    <w:rsid w:val="008A5016"/>
    <w:rsid w:val="008B2D92"/>
    <w:rsid w:val="008B3143"/>
    <w:rsid w:val="008B7602"/>
    <w:rsid w:val="008C16B4"/>
    <w:rsid w:val="008C6732"/>
    <w:rsid w:val="008C6C68"/>
    <w:rsid w:val="008C7A44"/>
    <w:rsid w:val="008D16E7"/>
    <w:rsid w:val="008D1986"/>
    <w:rsid w:val="008D444F"/>
    <w:rsid w:val="008D45D0"/>
    <w:rsid w:val="008E0647"/>
    <w:rsid w:val="008E15A8"/>
    <w:rsid w:val="008E29B8"/>
    <w:rsid w:val="008F0FCD"/>
    <w:rsid w:val="008F2378"/>
    <w:rsid w:val="008F2426"/>
    <w:rsid w:val="008F5857"/>
    <w:rsid w:val="008F630C"/>
    <w:rsid w:val="00900E4B"/>
    <w:rsid w:val="00902448"/>
    <w:rsid w:val="009033A1"/>
    <w:rsid w:val="00904B35"/>
    <w:rsid w:val="00905372"/>
    <w:rsid w:val="00905FE2"/>
    <w:rsid w:val="00906A9D"/>
    <w:rsid w:val="00910659"/>
    <w:rsid w:val="00910DE4"/>
    <w:rsid w:val="00911592"/>
    <w:rsid w:val="00912843"/>
    <w:rsid w:val="00914773"/>
    <w:rsid w:val="00916A15"/>
    <w:rsid w:val="00920B3C"/>
    <w:rsid w:val="00920C96"/>
    <w:rsid w:val="00920D97"/>
    <w:rsid w:val="00924E3F"/>
    <w:rsid w:val="00925C97"/>
    <w:rsid w:val="00925D7E"/>
    <w:rsid w:val="009262A7"/>
    <w:rsid w:val="00927BFF"/>
    <w:rsid w:val="009304DE"/>
    <w:rsid w:val="00933857"/>
    <w:rsid w:val="0093429E"/>
    <w:rsid w:val="00937195"/>
    <w:rsid w:val="00937FB9"/>
    <w:rsid w:val="00940699"/>
    <w:rsid w:val="00940ED7"/>
    <w:rsid w:val="0094233E"/>
    <w:rsid w:val="009433E7"/>
    <w:rsid w:val="00944DB4"/>
    <w:rsid w:val="00944EB8"/>
    <w:rsid w:val="00946B93"/>
    <w:rsid w:val="00947501"/>
    <w:rsid w:val="00947B69"/>
    <w:rsid w:val="00950062"/>
    <w:rsid w:val="00951B32"/>
    <w:rsid w:val="00952F99"/>
    <w:rsid w:val="00952FAB"/>
    <w:rsid w:val="0095437A"/>
    <w:rsid w:val="00955FC4"/>
    <w:rsid w:val="00957650"/>
    <w:rsid w:val="00957797"/>
    <w:rsid w:val="00961E9C"/>
    <w:rsid w:val="00962210"/>
    <w:rsid w:val="0096696D"/>
    <w:rsid w:val="009675FF"/>
    <w:rsid w:val="00967EFA"/>
    <w:rsid w:val="009701E6"/>
    <w:rsid w:val="00970E4C"/>
    <w:rsid w:val="00971CA9"/>
    <w:rsid w:val="00973D91"/>
    <w:rsid w:val="0097412A"/>
    <w:rsid w:val="00974634"/>
    <w:rsid w:val="00974747"/>
    <w:rsid w:val="00974CEA"/>
    <w:rsid w:val="00975A41"/>
    <w:rsid w:val="00976965"/>
    <w:rsid w:val="00984902"/>
    <w:rsid w:val="00993A70"/>
    <w:rsid w:val="009949FA"/>
    <w:rsid w:val="00994D70"/>
    <w:rsid w:val="0099546E"/>
    <w:rsid w:val="0099586F"/>
    <w:rsid w:val="009970C0"/>
    <w:rsid w:val="00997224"/>
    <w:rsid w:val="009A3082"/>
    <w:rsid w:val="009A3513"/>
    <w:rsid w:val="009A52C5"/>
    <w:rsid w:val="009A7250"/>
    <w:rsid w:val="009B12CF"/>
    <w:rsid w:val="009B3013"/>
    <w:rsid w:val="009B31B6"/>
    <w:rsid w:val="009B40DE"/>
    <w:rsid w:val="009B54B7"/>
    <w:rsid w:val="009B7B4C"/>
    <w:rsid w:val="009C2909"/>
    <w:rsid w:val="009C30E4"/>
    <w:rsid w:val="009C34A2"/>
    <w:rsid w:val="009C3B0F"/>
    <w:rsid w:val="009C47D4"/>
    <w:rsid w:val="009C6CBD"/>
    <w:rsid w:val="009D2ACB"/>
    <w:rsid w:val="009D2FC8"/>
    <w:rsid w:val="009D4D8C"/>
    <w:rsid w:val="009D6E69"/>
    <w:rsid w:val="009D725E"/>
    <w:rsid w:val="009D7D43"/>
    <w:rsid w:val="009E1062"/>
    <w:rsid w:val="009E477C"/>
    <w:rsid w:val="009E6E98"/>
    <w:rsid w:val="009E6FF3"/>
    <w:rsid w:val="009F14FC"/>
    <w:rsid w:val="009F22FA"/>
    <w:rsid w:val="009F26B2"/>
    <w:rsid w:val="009F3711"/>
    <w:rsid w:val="009F3F0F"/>
    <w:rsid w:val="009F56B0"/>
    <w:rsid w:val="009F6B99"/>
    <w:rsid w:val="009F7224"/>
    <w:rsid w:val="00A00666"/>
    <w:rsid w:val="00A00DFF"/>
    <w:rsid w:val="00A01094"/>
    <w:rsid w:val="00A0356B"/>
    <w:rsid w:val="00A052A5"/>
    <w:rsid w:val="00A07FC4"/>
    <w:rsid w:val="00A137C7"/>
    <w:rsid w:val="00A2217B"/>
    <w:rsid w:val="00A22CBC"/>
    <w:rsid w:val="00A25005"/>
    <w:rsid w:val="00A26462"/>
    <w:rsid w:val="00A30475"/>
    <w:rsid w:val="00A3069E"/>
    <w:rsid w:val="00A32581"/>
    <w:rsid w:val="00A33341"/>
    <w:rsid w:val="00A35C47"/>
    <w:rsid w:val="00A35CA0"/>
    <w:rsid w:val="00A37038"/>
    <w:rsid w:val="00A41D5A"/>
    <w:rsid w:val="00A4243D"/>
    <w:rsid w:val="00A45523"/>
    <w:rsid w:val="00A45979"/>
    <w:rsid w:val="00A45988"/>
    <w:rsid w:val="00A45CB0"/>
    <w:rsid w:val="00A4665F"/>
    <w:rsid w:val="00A504F0"/>
    <w:rsid w:val="00A516A6"/>
    <w:rsid w:val="00A52047"/>
    <w:rsid w:val="00A5549C"/>
    <w:rsid w:val="00A5566A"/>
    <w:rsid w:val="00A62FFC"/>
    <w:rsid w:val="00A670FA"/>
    <w:rsid w:val="00A674E9"/>
    <w:rsid w:val="00A702E8"/>
    <w:rsid w:val="00A70300"/>
    <w:rsid w:val="00A72712"/>
    <w:rsid w:val="00A73A19"/>
    <w:rsid w:val="00A744A9"/>
    <w:rsid w:val="00A747DA"/>
    <w:rsid w:val="00A76495"/>
    <w:rsid w:val="00A772C6"/>
    <w:rsid w:val="00A817F0"/>
    <w:rsid w:val="00A81D18"/>
    <w:rsid w:val="00A821A3"/>
    <w:rsid w:val="00A83DC2"/>
    <w:rsid w:val="00A866F8"/>
    <w:rsid w:val="00A869EB"/>
    <w:rsid w:val="00A86C45"/>
    <w:rsid w:val="00A8775A"/>
    <w:rsid w:val="00A90E70"/>
    <w:rsid w:val="00A9382E"/>
    <w:rsid w:val="00A93A2D"/>
    <w:rsid w:val="00A9638C"/>
    <w:rsid w:val="00A97532"/>
    <w:rsid w:val="00AA7205"/>
    <w:rsid w:val="00AB14DB"/>
    <w:rsid w:val="00AB1F4D"/>
    <w:rsid w:val="00AB2369"/>
    <w:rsid w:val="00AB2915"/>
    <w:rsid w:val="00AB2E68"/>
    <w:rsid w:val="00AB5997"/>
    <w:rsid w:val="00AC2C97"/>
    <w:rsid w:val="00AC44AF"/>
    <w:rsid w:val="00AC4A11"/>
    <w:rsid w:val="00AC5F6D"/>
    <w:rsid w:val="00AC76D3"/>
    <w:rsid w:val="00AC76DD"/>
    <w:rsid w:val="00AD13F0"/>
    <w:rsid w:val="00AD63E4"/>
    <w:rsid w:val="00AD6423"/>
    <w:rsid w:val="00AD6FF5"/>
    <w:rsid w:val="00AE1F14"/>
    <w:rsid w:val="00AE3A28"/>
    <w:rsid w:val="00AE463C"/>
    <w:rsid w:val="00AE5F78"/>
    <w:rsid w:val="00AE610B"/>
    <w:rsid w:val="00AE6F74"/>
    <w:rsid w:val="00AE7908"/>
    <w:rsid w:val="00AF1733"/>
    <w:rsid w:val="00AF20A1"/>
    <w:rsid w:val="00AF2133"/>
    <w:rsid w:val="00AF4443"/>
    <w:rsid w:val="00AF6342"/>
    <w:rsid w:val="00B01702"/>
    <w:rsid w:val="00B067A7"/>
    <w:rsid w:val="00B07035"/>
    <w:rsid w:val="00B146B2"/>
    <w:rsid w:val="00B15890"/>
    <w:rsid w:val="00B2033D"/>
    <w:rsid w:val="00B20E27"/>
    <w:rsid w:val="00B2132F"/>
    <w:rsid w:val="00B21F37"/>
    <w:rsid w:val="00B23FFE"/>
    <w:rsid w:val="00B24D08"/>
    <w:rsid w:val="00B25AF1"/>
    <w:rsid w:val="00B27319"/>
    <w:rsid w:val="00B37458"/>
    <w:rsid w:val="00B37F43"/>
    <w:rsid w:val="00B42547"/>
    <w:rsid w:val="00B4321E"/>
    <w:rsid w:val="00B4347D"/>
    <w:rsid w:val="00B46B49"/>
    <w:rsid w:val="00B47CBE"/>
    <w:rsid w:val="00B47DFA"/>
    <w:rsid w:val="00B50AAA"/>
    <w:rsid w:val="00B52D4E"/>
    <w:rsid w:val="00B54721"/>
    <w:rsid w:val="00B54A7A"/>
    <w:rsid w:val="00B562A1"/>
    <w:rsid w:val="00B56FCD"/>
    <w:rsid w:val="00B57500"/>
    <w:rsid w:val="00B57AB1"/>
    <w:rsid w:val="00B57DE3"/>
    <w:rsid w:val="00B6033C"/>
    <w:rsid w:val="00B612E9"/>
    <w:rsid w:val="00B61AD1"/>
    <w:rsid w:val="00B61E21"/>
    <w:rsid w:val="00B64067"/>
    <w:rsid w:val="00B6459D"/>
    <w:rsid w:val="00B6757F"/>
    <w:rsid w:val="00B675F9"/>
    <w:rsid w:val="00B679CE"/>
    <w:rsid w:val="00B7141E"/>
    <w:rsid w:val="00B7244D"/>
    <w:rsid w:val="00B739C0"/>
    <w:rsid w:val="00B74754"/>
    <w:rsid w:val="00B748EB"/>
    <w:rsid w:val="00B75380"/>
    <w:rsid w:val="00B75F40"/>
    <w:rsid w:val="00B76D14"/>
    <w:rsid w:val="00B81F00"/>
    <w:rsid w:val="00B81F2B"/>
    <w:rsid w:val="00B85330"/>
    <w:rsid w:val="00B9192A"/>
    <w:rsid w:val="00B91F41"/>
    <w:rsid w:val="00B9734E"/>
    <w:rsid w:val="00BA0233"/>
    <w:rsid w:val="00BA1072"/>
    <w:rsid w:val="00BA12B0"/>
    <w:rsid w:val="00BA5D39"/>
    <w:rsid w:val="00BA6D60"/>
    <w:rsid w:val="00BA7446"/>
    <w:rsid w:val="00BB0A3C"/>
    <w:rsid w:val="00BB0B4D"/>
    <w:rsid w:val="00BB0BDF"/>
    <w:rsid w:val="00BB15E5"/>
    <w:rsid w:val="00BB2482"/>
    <w:rsid w:val="00BB2F83"/>
    <w:rsid w:val="00BB3D57"/>
    <w:rsid w:val="00BB4040"/>
    <w:rsid w:val="00BB472D"/>
    <w:rsid w:val="00BB5040"/>
    <w:rsid w:val="00BC04DE"/>
    <w:rsid w:val="00BC09E8"/>
    <w:rsid w:val="00BC294A"/>
    <w:rsid w:val="00BC2CC2"/>
    <w:rsid w:val="00BC3305"/>
    <w:rsid w:val="00BC332D"/>
    <w:rsid w:val="00BC3825"/>
    <w:rsid w:val="00BC5FBC"/>
    <w:rsid w:val="00BC5FE4"/>
    <w:rsid w:val="00BC797C"/>
    <w:rsid w:val="00BD4B44"/>
    <w:rsid w:val="00BD5D7C"/>
    <w:rsid w:val="00BE0E12"/>
    <w:rsid w:val="00BE24C0"/>
    <w:rsid w:val="00BE2B3E"/>
    <w:rsid w:val="00BE31C7"/>
    <w:rsid w:val="00BE42E0"/>
    <w:rsid w:val="00BE6343"/>
    <w:rsid w:val="00BF38B1"/>
    <w:rsid w:val="00BF4612"/>
    <w:rsid w:val="00BF61E0"/>
    <w:rsid w:val="00BF64EA"/>
    <w:rsid w:val="00BF683C"/>
    <w:rsid w:val="00BF6F72"/>
    <w:rsid w:val="00BF73B0"/>
    <w:rsid w:val="00BF74C1"/>
    <w:rsid w:val="00C01EC0"/>
    <w:rsid w:val="00C02504"/>
    <w:rsid w:val="00C04758"/>
    <w:rsid w:val="00C06CBF"/>
    <w:rsid w:val="00C07083"/>
    <w:rsid w:val="00C0723F"/>
    <w:rsid w:val="00C11A87"/>
    <w:rsid w:val="00C16D1E"/>
    <w:rsid w:val="00C17DC0"/>
    <w:rsid w:val="00C21C03"/>
    <w:rsid w:val="00C23CBD"/>
    <w:rsid w:val="00C2470B"/>
    <w:rsid w:val="00C25CE0"/>
    <w:rsid w:val="00C3084D"/>
    <w:rsid w:val="00C30BC3"/>
    <w:rsid w:val="00C30C8A"/>
    <w:rsid w:val="00C32065"/>
    <w:rsid w:val="00C333E2"/>
    <w:rsid w:val="00C35293"/>
    <w:rsid w:val="00C41668"/>
    <w:rsid w:val="00C4271F"/>
    <w:rsid w:val="00C43CB7"/>
    <w:rsid w:val="00C472D3"/>
    <w:rsid w:val="00C47BDF"/>
    <w:rsid w:val="00C52877"/>
    <w:rsid w:val="00C52FF7"/>
    <w:rsid w:val="00C5500F"/>
    <w:rsid w:val="00C57DBD"/>
    <w:rsid w:val="00C63722"/>
    <w:rsid w:val="00C64169"/>
    <w:rsid w:val="00C67A56"/>
    <w:rsid w:val="00C706F9"/>
    <w:rsid w:val="00C7416B"/>
    <w:rsid w:val="00C742EC"/>
    <w:rsid w:val="00C74622"/>
    <w:rsid w:val="00C747D5"/>
    <w:rsid w:val="00C7534F"/>
    <w:rsid w:val="00C76F1A"/>
    <w:rsid w:val="00C777DE"/>
    <w:rsid w:val="00C856AB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0E78"/>
    <w:rsid w:val="00CB4532"/>
    <w:rsid w:val="00CB4670"/>
    <w:rsid w:val="00CB5140"/>
    <w:rsid w:val="00CB5723"/>
    <w:rsid w:val="00CB5BBA"/>
    <w:rsid w:val="00CB653B"/>
    <w:rsid w:val="00CB7456"/>
    <w:rsid w:val="00CC0C70"/>
    <w:rsid w:val="00CC1BD3"/>
    <w:rsid w:val="00CC29F2"/>
    <w:rsid w:val="00CC2C0F"/>
    <w:rsid w:val="00CC627D"/>
    <w:rsid w:val="00CC68B8"/>
    <w:rsid w:val="00CD081E"/>
    <w:rsid w:val="00CD1007"/>
    <w:rsid w:val="00CD10FA"/>
    <w:rsid w:val="00CD2E45"/>
    <w:rsid w:val="00CD3C1A"/>
    <w:rsid w:val="00CD68B0"/>
    <w:rsid w:val="00CD7250"/>
    <w:rsid w:val="00CE0B0E"/>
    <w:rsid w:val="00CE29E3"/>
    <w:rsid w:val="00CE473A"/>
    <w:rsid w:val="00CE75BD"/>
    <w:rsid w:val="00CF0346"/>
    <w:rsid w:val="00CF07D0"/>
    <w:rsid w:val="00CF0ECD"/>
    <w:rsid w:val="00CF12C5"/>
    <w:rsid w:val="00CF359E"/>
    <w:rsid w:val="00CF4EFE"/>
    <w:rsid w:val="00CF6E22"/>
    <w:rsid w:val="00D01B90"/>
    <w:rsid w:val="00D03014"/>
    <w:rsid w:val="00D03DC9"/>
    <w:rsid w:val="00D05EBC"/>
    <w:rsid w:val="00D0760E"/>
    <w:rsid w:val="00D123A1"/>
    <w:rsid w:val="00D13FB7"/>
    <w:rsid w:val="00D143EC"/>
    <w:rsid w:val="00D2095C"/>
    <w:rsid w:val="00D211F4"/>
    <w:rsid w:val="00D248F9"/>
    <w:rsid w:val="00D24F58"/>
    <w:rsid w:val="00D25A37"/>
    <w:rsid w:val="00D3152A"/>
    <w:rsid w:val="00D316B6"/>
    <w:rsid w:val="00D32973"/>
    <w:rsid w:val="00D32C2B"/>
    <w:rsid w:val="00D377F8"/>
    <w:rsid w:val="00D37D37"/>
    <w:rsid w:val="00D37ECA"/>
    <w:rsid w:val="00D42316"/>
    <w:rsid w:val="00D46D65"/>
    <w:rsid w:val="00D54D43"/>
    <w:rsid w:val="00D56CCD"/>
    <w:rsid w:val="00D57597"/>
    <w:rsid w:val="00D5786C"/>
    <w:rsid w:val="00D6231D"/>
    <w:rsid w:val="00D6537A"/>
    <w:rsid w:val="00D66925"/>
    <w:rsid w:val="00D67218"/>
    <w:rsid w:val="00D70211"/>
    <w:rsid w:val="00D71F84"/>
    <w:rsid w:val="00D726B2"/>
    <w:rsid w:val="00D72CD8"/>
    <w:rsid w:val="00D73007"/>
    <w:rsid w:val="00D7582E"/>
    <w:rsid w:val="00D76238"/>
    <w:rsid w:val="00D768F0"/>
    <w:rsid w:val="00D7739E"/>
    <w:rsid w:val="00D81F1F"/>
    <w:rsid w:val="00D9092F"/>
    <w:rsid w:val="00D91E29"/>
    <w:rsid w:val="00D93048"/>
    <w:rsid w:val="00D93085"/>
    <w:rsid w:val="00D93D5B"/>
    <w:rsid w:val="00D94D1D"/>
    <w:rsid w:val="00D96511"/>
    <w:rsid w:val="00D96A4B"/>
    <w:rsid w:val="00D96B5D"/>
    <w:rsid w:val="00D97640"/>
    <w:rsid w:val="00DA097F"/>
    <w:rsid w:val="00DA1754"/>
    <w:rsid w:val="00DA1FBA"/>
    <w:rsid w:val="00DA28D7"/>
    <w:rsid w:val="00DA3C1D"/>
    <w:rsid w:val="00DA47F9"/>
    <w:rsid w:val="00DA561A"/>
    <w:rsid w:val="00DA720A"/>
    <w:rsid w:val="00DB067A"/>
    <w:rsid w:val="00DB54E3"/>
    <w:rsid w:val="00DB5A93"/>
    <w:rsid w:val="00DB6A08"/>
    <w:rsid w:val="00DB6D30"/>
    <w:rsid w:val="00DB7B2D"/>
    <w:rsid w:val="00DB7E78"/>
    <w:rsid w:val="00DC3B5D"/>
    <w:rsid w:val="00DC47F1"/>
    <w:rsid w:val="00DC50A3"/>
    <w:rsid w:val="00DC5524"/>
    <w:rsid w:val="00DC56A1"/>
    <w:rsid w:val="00DC7E11"/>
    <w:rsid w:val="00DD2FFD"/>
    <w:rsid w:val="00DD3160"/>
    <w:rsid w:val="00DD3DF7"/>
    <w:rsid w:val="00DD5030"/>
    <w:rsid w:val="00DD6E4D"/>
    <w:rsid w:val="00DD785F"/>
    <w:rsid w:val="00DE051C"/>
    <w:rsid w:val="00DE0593"/>
    <w:rsid w:val="00DE45AF"/>
    <w:rsid w:val="00DE47E2"/>
    <w:rsid w:val="00DE480A"/>
    <w:rsid w:val="00DE65B2"/>
    <w:rsid w:val="00DF113F"/>
    <w:rsid w:val="00DF1A3E"/>
    <w:rsid w:val="00DF560A"/>
    <w:rsid w:val="00DF666C"/>
    <w:rsid w:val="00DF7BCD"/>
    <w:rsid w:val="00E023B2"/>
    <w:rsid w:val="00E03281"/>
    <w:rsid w:val="00E03CB8"/>
    <w:rsid w:val="00E04413"/>
    <w:rsid w:val="00E0529B"/>
    <w:rsid w:val="00E06D07"/>
    <w:rsid w:val="00E06E56"/>
    <w:rsid w:val="00E07CC7"/>
    <w:rsid w:val="00E110CE"/>
    <w:rsid w:val="00E1130C"/>
    <w:rsid w:val="00E162A7"/>
    <w:rsid w:val="00E17166"/>
    <w:rsid w:val="00E216A7"/>
    <w:rsid w:val="00E21AE3"/>
    <w:rsid w:val="00E24953"/>
    <w:rsid w:val="00E24BDF"/>
    <w:rsid w:val="00E250FC"/>
    <w:rsid w:val="00E30CA3"/>
    <w:rsid w:val="00E3139A"/>
    <w:rsid w:val="00E34281"/>
    <w:rsid w:val="00E40081"/>
    <w:rsid w:val="00E42709"/>
    <w:rsid w:val="00E42AC2"/>
    <w:rsid w:val="00E45DA7"/>
    <w:rsid w:val="00E46906"/>
    <w:rsid w:val="00E5350E"/>
    <w:rsid w:val="00E54653"/>
    <w:rsid w:val="00E54B65"/>
    <w:rsid w:val="00E54C60"/>
    <w:rsid w:val="00E54F51"/>
    <w:rsid w:val="00E5673E"/>
    <w:rsid w:val="00E57327"/>
    <w:rsid w:val="00E5737C"/>
    <w:rsid w:val="00E63E0B"/>
    <w:rsid w:val="00E642BD"/>
    <w:rsid w:val="00E64742"/>
    <w:rsid w:val="00E708C6"/>
    <w:rsid w:val="00E733DC"/>
    <w:rsid w:val="00E73B5A"/>
    <w:rsid w:val="00E73FA1"/>
    <w:rsid w:val="00E74C62"/>
    <w:rsid w:val="00E7613D"/>
    <w:rsid w:val="00E805E6"/>
    <w:rsid w:val="00E816C9"/>
    <w:rsid w:val="00E84FE2"/>
    <w:rsid w:val="00E8563E"/>
    <w:rsid w:val="00E908DF"/>
    <w:rsid w:val="00E9265D"/>
    <w:rsid w:val="00E93F24"/>
    <w:rsid w:val="00E94383"/>
    <w:rsid w:val="00E94558"/>
    <w:rsid w:val="00E97AEB"/>
    <w:rsid w:val="00EA21BC"/>
    <w:rsid w:val="00EA32C9"/>
    <w:rsid w:val="00EA4FE5"/>
    <w:rsid w:val="00EA53AC"/>
    <w:rsid w:val="00EA6520"/>
    <w:rsid w:val="00EA7A37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631D"/>
    <w:rsid w:val="00EC7E1E"/>
    <w:rsid w:val="00ED2B5B"/>
    <w:rsid w:val="00ED3258"/>
    <w:rsid w:val="00ED350B"/>
    <w:rsid w:val="00EE182A"/>
    <w:rsid w:val="00EE204B"/>
    <w:rsid w:val="00EE4A7D"/>
    <w:rsid w:val="00EE7068"/>
    <w:rsid w:val="00EE7925"/>
    <w:rsid w:val="00EF0418"/>
    <w:rsid w:val="00EF2E9A"/>
    <w:rsid w:val="00EF5CAA"/>
    <w:rsid w:val="00F0267F"/>
    <w:rsid w:val="00F0384F"/>
    <w:rsid w:val="00F04559"/>
    <w:rsid w:val="00F0492F"/>
    <w:rsid w:val="00F1022E"/>
    <w:rsid w:val="00F102E9"/>
    <w:rsid w:val="00F106BF"/>
    <w:rsid w:val="00F110FF"/>
    <w:rsid w:val="00F1248F"/>
    <w:rsid w:val="00F12A3C"/>
    <w:rsid w:val="00F12D83"/>
    <w:rsid w:val="00F1372E"/>
    <w:rsid w:val="00F1477E"/>
    <w:rsid w:val="00F15C57"/>
    <w:rsid w:val="00F15DC0"/>
    <w:rsid w:val="00F201D4"/>
    <w:rsid w:val="00F217BE"/>
    <w:rsid w:val="00F27C99"/>
    <w:rsid w:val="00F27E2F"/>
    <w:rsid w:val="00F305BA"/>
    <w:rsid w:val="00F36765"/>
    <w:rsid w:val="00F375B8"/>
    <w:rsid w:val="00F37C7B"/>
    <w:rsid w:val="00F40530"/>
    <w:rsid w:val="00F40706"/>
    <w:rsid w:val="00F41C52"/>
    <w:rsid w:val="00F435D6"/>
    <w:rsid w:val="00F45C3B"/>
    <w:rsid w:val="00F45D9B"/>
    <w:rsid w:val="00F45FA5"/>
    <w:rsid w:val="00F46157"/>
    <w:rsid w:val="00F464E9"/>
    <w:rsid w:val="00F55A21"/>
    <w:rsid w:val="00F56552"/>
    <w:rsid w:val="00F56D4C"/>
    <w:rsid w:val="00F574D6"/>
    <w:rsid w:val="00F602A9"/>
    <w:rsid w:val="00F6407E"/>
    <w:rsid w:val="00F64652"/>
    <w:rsid w:val="00F653D9"/>
    <w:rsid w:val="00F65785"/>
    <w:rsid w:val="00F67B60"/>
    <w:rsid w:val="00F701B3"/>
    <w:rsid w:val="00F70222"/>
    <w:rsid w:val="00F71150"/>
    <w:rsid w:val="00F751A4"/>
    <w:rsid w:val="00F76779"/>
    <w:rsid w:val="00F76BBE"/>
    <w:rsid w:val="00F77428"/>
    <w:rsid w:val="00F826E8"/>
    <w:rsid w:val="00F86933"/>
    <w:rsid w:val="00F86D77"/>
    <w:rsid w:val="00F87312"/>
    <w:rsid w:val="00F92934"/>
    <w:rsid w:val="00F938B2"/>
    <w:rsid w:val="00F940F9"/>
    <w:rsid w:val="00F95ACB"/>
    <w:rsid w:val="00FA0174"/>
    <w:rsid w:val="00FA24AA"/>
    <w:rsid w:val="00FA28F1"/>
    <w:rsid w:val="00FA4040"/>
    <w:rsid w:val="00FA4C84"/>
    <w:rsid w:val="00FA5E5B"/>
    <w:rsid w:val="00FA7FB1"/>
    <w:rsid w:val="00FA7FD8"/>
    <w:rsid w:val="00FB000A"/>
    <w:rsid w:val="00FB03C1"/>
    <w:rsid w:val="00FB18E3"/>
    <w:rsid w:val="00FB3628"/>
    <w:rsid w:val="00FB3C9A"/>
    <w:rsid w:val="00FB5073"/>
    <w:rsid w:val="00FB7565"/>
    <w:rsid w:val="00FB75C8"/>
    <w:rsid w:val="00FC126D"/>
    <w:rsid w:val="00FC1984"/>
    <w:rsid w:val="00FC347D"/>
    <w:rsid w:val="00FC356C"/>
    <w:rsid w:val="00FC3F97"/>
    <w:rsid w:val="00FC45C4"/>
    <w:rsid w:val="00FC5522"/>
    <w:rsid w:val="00FC6CCA"/>
    <w:rsid w:val="00FD09F4"/>
    <w:rsid w:val="00FD12CF"/>
    <w:rsid w:val="00FD1DD5"/>
    <w:rsid w:val="00FD260E"/>
    <w:rsid w:val="00FD45E5"/>
    <w:rsid w:val="00FD51FA"/>
    <w:rsid w:val="00FD6E0D"/>
    <w:rsid w:val="00FE07EE"/>
    <w:rsid w:val="00FE141A"/>
    <w:rsid w:val="00FE1B62"/>
    <w:rsid w:val="00FE327F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0C4D8-B498-47F5-9F67-845256BD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11</Pages>
  <Words>2702</Words>
  <Characters>20388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23044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Иванова Ирина Владимировна</cp:lastModifiedBy>
  <cp:revision>624</cp:revision>
  <cp:lastPrinted>2022-12-28T06:21:00Z</cp:lastPrinted>
  <dcterms:created xsi:type="dcterms:W3CDTF">2018-05-28T08:25:00Z</dcterms:created>
  <dcterms:modified xsi:type="dcterms:W3CDTF">2022-12-28T07:13:00Z</dcterms:modified>
</cp:coreProperties>
</file>