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27436F" wp14:editId="1D52CA2D">
            <wp:simplePos x="0" y="0"/>
            <wp:positionH relativeFrom="column">
              <wp:posOffset>-975360</wp:posOffset>
            </wp:positionH>
            <wp:positionV relativeFrom="paragraph">
              <wp:posOffset>-202516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0D" w:rsidRPr="009C3BF3" w:rsidRDefault="005C7E51" w:rsidP="00E2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F3">
        <w:rPr>
          <w:rFonts w:ascii="Times New Roman" w:hAnsi="Times New Roman" w:cs="Times New Roman"/>
          <w:sz w:val="28"/>
          <w:szCs w:val="28"/>
        </w:rPr>
        <w:t>22.11.2022</w:t>
      </w:r>
      <w:r w:rsidR="009C3BF3" w:rsidRPr="009C3B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3BF3">
        <w:rPr>
          <w:rFonts w:ascii="Times New Roman" w:hAnsi="Times New Roman" w:cs="Times New Roman"/>
          <w:sz w:val="28"/>
          <w:szCs w:val="28"/>
        </w:rPr>
        <w:t>142</w:t>
      </w:r>
    </w:p>
    <w:p w:rsidR="00E2328B" w:rsidRDefault="00E2328B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BF3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FF" w:rsidRPr="00E2328B" w:rsidRDefault="009F276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E2328B" w:rsidRDefault="009F276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761" w:rsidRPr="00E2328B" w:rsidRDefault="009F276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Ленинградской области от 02.08.2018 № 150 «</w:t>
      </w:r>
      <w:r w:rsidR="00A04B0D" w:rsidRPr="00E2328B">
        <w:rPr>
          <w:rFonts w:ascii="Times New Roman" w:hAnsi="Times New Roman" w:cs="Times New Roman"/>
          <w:sz w:val="24"/>
          <w:szCs w:val="24"/>
        </w:rPr>
        <w:t>Об установлении</w:t>
      </w:r>
    </w:p>
    <w:p w:rsidR="009F2761" w:rsidRPr="00E2328B" w:rsidRDefault="003D5E8A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величины порогового значения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A04B0D" w:rsidRPr="00E2328B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D226E0" w:rsidRPr="00E2328B">
        <w:rPr>
          <w:rFonts w:ascii="Times New Roman" w:hAnsi="Times New Roman" w:cs="Times New Roman"/>
          <w:sz w:val="24"/>
          <w:szCs w:val="24"/>
        </w:rPr>
        <w:t>дохода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="00A04B0D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6F5085" w:rsidRPr="00E2328B">
        <w:rPr>
          <w:rFonts w:ascii="Times New Roman" w:hAnsi="Times New Roman" w:cs="Times New Roman"/>
          <w:sz w:val="24"/>
          <w:szCs w:val="24"/>
        </w:rPr>
        <w:t>приходящегося</w:t>
      </w:r>
    </w:p>
    <w:p w:rsidR="00E2328B" w:rsidRDefault="006F5085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на каждого члена семьи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="00A81C0B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0470BF" w:rsidRPr="00E2328B">
        <w:rPr>
          <w:rFonts w:ascii="Times New Roman" w:hAnsi="Times New Roman" w:cs="Times New Roman"/>
          <w:sz w:val="24"/>
          <w:szCs w:val="24"/>
        </w:rPr>
        <w:t>и</w:t>
      </w:r>
      <w:r w:rsidR="00B67D42" w:rsidRPr="00E2328B">
        <w:rPr>
          <w:rFonts w:ascii="Times New Roman" w:hAnsi="Times New Roman" w:cs="Times New Roman"/>
          <w:sz w:val="24"/>
          <w:szCs w:val="24"/>
        </w:rPr>
        <w:t xml:space="preserve"> величины</w:t>
      </w:r>
      <w:r w:rsidR="00FC3DB5" w:rsidRPr="00E2328B">
        <w:rPr>
          <w:rFonts w:ascii="Times New Roman" w:hAnsi="Times New Roman" w:cs="Times New Roman"/>
          <w:sz w:val="24"/>
          <w:szCs w:val="24"/>
        </w:rPr>
        <w:t xml:space="preserve"> порогового значения </w:t>
      </w:r>
    </w:p>
    <w:p w:rsidR="00E2328B" w:rsidRDefault="00FC3DB5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стоимости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C3346E" w:rsidRPr="00E2328B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граждан </w:t>
      </w:r>
    </w:p>
    <w:p w:rsidR="00E2328B" w:rsidRDefault="00C3346E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и членов их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>семьи и подлежащего налогообложению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A81C0B" w:rsidRPr="00E2328B">
        <w:rPr>
          <w:rFonts w:ascii="Times New Roman" w:hAnsi="Times New Roman" w:cs="Times New Roman"/>
          <w:sz w:val="24"/>
          <w:szCs w:val="24"/>
        </w:rPr>
        <w:t xml:space="preserve">в целях </w:t>
      </w:r>
    </w:p>
    <w:p w:rsidR="00E2328B" w:rsidRDefault="00A81C0B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признания граждан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CD8" w:rsidRPr="00E2328B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632382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1913B2" w:rsidRPr="00E2328B">
        <w:rPr>
          <w:rFonts w:ascii="Times New Roman" w:hAnsi="Times New Roman" w:cs="Times New Roman"/>
          <w:sz w:val="24"/>
          <w:szCs w:val="24"/>
        </w:rPr>
        <w:t>д</w:t>
      </w:r>
      <w:r w:rsidR="000470BF" w:rsidRPr="00E2328B">
        <w:rPr>
          <w:rFonts w:ascii="Times New Roman" w:hAnsi="Times New Roman" w:cs="Times New Roman"/>
          <w:sz w:val="24"/>
          <w:szCs w:val="24"/>
        </w:rPr>
        <w:t xml:space="preserve">ля постановки на учёт </w:t>
      </w:r>
    </w:p>
    <w:p w:rsidR="00E2328B" w:rsidRDefault="000470BF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8B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>и</w:t>
      </w:r>
      <w:r w:rsidR="008628EF" w:rsidRPr="00E2328B">
        <w:rPr>
          <w:rFonts w:ascii="Times New Roman" w:hAnsi="Times New Roman" w:cs="Times New Roman"/>
          <w:sz w:val="24"/>
          <w:szCs w:val="24"/>
        </w:rPr>
        <w:t xml:space="preserve"> предоставления им </w:t>
      </w:r>
      <w:r w:rsidR="00BC3CD8" w:rsidRPr="00E2328B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End"/>
    </w:p>
    <w:p w:rsidR="00E2328B" w:rsidRDefault="00BC3CD8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91715A" w:rsidRPr="00E2328B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:rsidR="00E2328B" w:rsidRDefault="0091715A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470BF" w:rsidRPr="00E2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6F" w:rsidRPr="00E2328B" w:rsidRDefault="000470BF" w:rsidP="0010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  <w:r w:rsidR="009F2761" w:rsidRPr="00E2328B">
        <w:rPr>
          <w:rFonts w:ascii="Times New Roman" w:hAnsi="Times New Roman" w:cs="Times New Roman"/>
          <w:sz w:val="24"/>
          <w:szCs w:val="24"/>
        </w:rPr>
        <w:t>»</w:t>
      </w:r>
      <w:r w:rsidR="00C25C48" w:rsidRPr="00C25C48">
        <w:t xml:space="preserve"> </w:t>
      </w:r>
    </w:p>
    <w:p w:rsidR="00C3346E" w:rsidRDefault="00C3346E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Pr="00E2328B" w:rsidRDefault="00E2328B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D8" w:rsidRPr="00E2328B" w:rsidRDefault="00BC3CD8" w:rsidP="009C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8B">
        <w:rPr>
          <w:rFonts w:ascii="Times New Roman" w:hAnsi="Times New Roman" w:cs="Times New Roman"/>
          <w:sz w:val="24"/>
          <w:szCs w:val="24"/>
        </w:rPr>
        <w:t xml:space="preserve">В </w:t>
      </w:r>
      <w:r w:rsidR="00AE3DAF" w:rsidRPr="00E2328B">
        <w:rPr>
          <w:rFonts w:ascii="Times New Roman" w:hAnsi="Times New Roman" w:cs="Times New Roman"/>
          <w:sz w:val="24"/>
          <w:szCs w:val="24"/>
        </w:rPr>
        <w:t>целях реализации</w:t>
      </w:r>
      <w:r w:rsidR="00923FB4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E269E3" w:rsidRPr="00E2328B">
        <w:rPr>
          <w:rFonts w:ascii="Times New Roman" w:hAnsi="Times New Roman" w:cs="Times New Roman"/>
          <w:sz w:val="24"/>
          <w:szCs w:val="24"/>
        </w:rPr>
        <w:t>областного закона</w:t>
      </w:r>
      <w:r w:rsidR="00980487" w:rsidRPr="00E2328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269E3" w:rsidRPr="00E2328B">
        <w:rPr>
          <w:rFonts w:ascii="Times New Roman" w:hAnsi="Times New Roman" w:cs="Times New Roman"/>
          <w:sz w:val="24"/>
          <w:szCs w:val="24"/>
        </w:rPr>
        <w:t xml:space="preserve"> от 26</w:t>
      </w:r>
      <w:r w:rsidR="002503EC" w:rsidRPr="00E2328B">
        <w:rPr>
          <w:rFonts w:ascii="Times New Roman" w:hAnsi="Times New Roman" w:cs="Times New Roman"/>
          <w:sz w:val="24"/>
          <w:szCs w:val="24"/>
        </w:rPr>
        <w:t>.</w:t>
      </w:r>
      <w:r w:rsidR="00E269E3" w:rsidRPr="00E2328B">
        <w:rPr>
          <w:rFonts w:ascii="Times New Roman" w:hAnsi="Times New Roman" w:cs="Times New Roman"/>
          <w:sz w:val="24"/>
          <w:szCs w:val="24"/>
        </w:rPr>
        <w:t>10.2005 № 89-оз «О порядке ведения ор</w:t>
      </w:r>
      <w:r w:rsidR="008628EF" w:rsidRPr="00E2328B">
        <w:rPr>
          <w:rFonts w:ascii="Times New Roman" w:hAnsi="Times New Roman" w:cs="Times New Roman"/>
          <w:sz w:val="24"/>
          <w:szCs w:val="24"/>
        </w:rPr>
        <w:t xml:space="preserve">ганами местного самоуправления </w:t>
      </w:r>
      <w:r w:rsidR="00E269E3" w:rsidRPr="00E2328B">
        <w:rPr>
          <w:rFonts w:ascii="Times New Roman" w:hAnsi="Times New Roman" w:cs="Times New Roman"/>
          <w:sz w:val="24"/>
          <w:szCs w:val="24"/>
        </w:rPr>
        <w:t>Ленинградской области учета граждан в качестве нуждающихся в жилых помещениях, предоста</w:t>
      </w:r>
      <w:r w:rsidR="00E269E3" w:rsidRPr="00E2328B">
        <w:rPr>
          <w:rFonts w:ascii="Times New Roman" w:hAnsi="Times New Roman" w:cs="Times New Roman"/>
          <w:sz w:val="24"/>
          <w:szCs w:val="24"/>
        </w:rPr>
        <w:t>в</w:t>
      </w:r>
      <w:r w:rsidR="00E269E3" w:rsidRPr="00E2328B">
        <w:rPr>
          <w:rFonts w:ascii="Times New Roman" w:hAnsi="Times New Roman" w:cs="Times New Roman"/>
          <w:sz w:val="24"/>
          <w:szCs w:val="24"/>
        </w:rPr>
        <w:t>ляемых по договорам социального найма»</w:t>
      </w:r>
      <w:r w:rsidR="00923FB4" w:rsidRPr="00E2328B">
        <w:rPr>
          <w:rFonts w:ascii="Times New Roman" w:hAnsi="Times New Roman" w:cs="Times New Roman"/>
          <w:sz w:val="24"/>
          <w:szCs w:val="24"/>
        </w:rPr>
        <w:t>, в соответствии с областным законом</w:t>
      </w:r>
      <w:r w:rsidR="00980487" w:rsidRPr="00E2328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23FB4" w:rsidRPr="00E2328B">
        <w:rPr>
          <w:rFonts w:ascii="Times New Roman" w:hAnsi="Times New Roman" w:cs="Times New Roman"/>
          <w:sz w:val="24"/>
          <w:szCs w:val="24"/>
        </w:rPr>
        <w:t xml:space="preserve"> от 07.04.2006 № 19</w:t>
      </w:r>
      <w:r w:rsidR="008628EF" w:rsidRPr="00E2328B">
        <w:rPr>
          <w:rFonts w:ascii="Times New Roman" w:hAnsi="Times New Roman" w:cs="Times New Roman"/>
          <w:sz w:val="24"/>
          <w:szCs w:val="24"/>
        </w:rPr>
        <w:t>-оз «</w:t>
      </w:r>
      <w:r w:rsidR="00923FB4" w:rsidRPr="00E2328B">
        <w:rPr>
          <w:rFonts w:ascii="Times New Roman" w:hAnsi="Times New Roman" w:cs="Times New Roman"/>
          <w:sz w:val="24"/>
          <w:szCs w:val="24"/>
        </w:rPr>
        <w:t>О прожиточном м</w:t>
      </w:r>
      <w:r w:rsidR="008628EF" w:rsidRPr="00E2328B">
        <w:rPr>
          <w:rFonts w:ascii="Times New Roman" w:hAnsi="Times New Roman" w:cs="Times New Roman"/>
          <w:sz w:val="24"/>
          <w:szCs w:val="24"/>
        </w:rPr>
        <w:t>инимуме в Л</w:t>
      </w:r>
      <w:r w:rsidR="008628EF" w:rsidRPr="00E2328B">
        <w:rPr>
          <w:rFonts w:ascii="Times New Roman" w:hAnsi="Times New Roman" w:cs="Times New Roman"/>
          <w:sz w:val="24"/>
          <w:szCs w:val="24"/>
        </w:rPr>
        <w:t>е</w:t>
      </w:r>
      <w:r w:rsidR="008628EF" w:rsidRPr="00E2328B">
        <w:rPr>
          <w:rFonts w:ascii="Times New Roman" w:hAnsi="Times New Roman" w:cs="Times New Roman"/>
          <w:sz w:val="24"/>
          <w:szCs w:val="24"/>
        </w:rPr>
        <w:t>нинградской области»</w:t>
      </w:r>
      <w:r w:rsidR="00407C45" w:rsidRPr="00E2328B">
        <w:rPr>
          <w:rFonts w:ascii="Times New Roman" w:hAnsi="Times New Roman" w:cs="Times New Roman"/>
          <w:sz w:val="24"/>
          <w:szCs w:val="24"/>
        </w:rPr>
        <w:t>,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407C45" w:rsidRPr="00E2328B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EE1213">
        <w:rPr>
          <w:rFonts w:ascii="Times New Roman" w:hAnsi="Times New Roman" w:cs="Times New Roman"/>
          <w:sz w:val="24"/>
          <w:szCs w:val="24"/>
        </w:rPr>
        <w:t>м</w:t>
      </w:r>
      <w:r w:rsidR="0083437E" w:rsidRPr="00E2328B">
        <w:rPr>
          <w:rFonts w:ascii="Times New Roman" w:hAnsi="Times New Roman" w:cs="Times New Roman"/>
          <w:sz w:val="24"/>
          <w:szCs w:val="24"/>
        </w:rPr>
        <w:t>етодические рекомендаци</w:t>
      </w:r>
      <w:r w:rsidR="007F3EFF" w:rsidRPr="00E2328B">
        <w:rPr>
          <w:rFonts w:ascii="Times New Roman" w:hAnsi="Times New Roman" w:cs="Times New Roman"/>
          <w:sz w:val="24"/>
          <w:szCs w:val="24"/>
        </w:rPr>
        <w:t>и</w:t>
      </w:r>
      <w:r w:rsidR="0083437E" w:rsidRPr="00E2328B">
        <w:rPr>
          <w:rFonts w:ascii="Times New Roman" w:hAnsi="Times New Roman" w:cs="Times New Roman"/>
          <w:sz w:val="24"/>
          <w:szCs w:val="24"/>
        </w:rPr>
        <w:t xml:space="preserve"> для органов гос</w:t>
      </w:r>
      <w:r w:rsidR="0083437E" w:rsidRPr="00E2328B">
        <w:rPr>
          <w:rFonts w:ascii="Times New Roman" w:hAnsi="Times New Roman" w:cs="Times New Roman"/>
          <w:sz w:val="24"/>
          <w:szCs w:val="24"/>
        </w:rPr>
        <w:t>у</w:t>
      </w:r>
      <w:r w:rsidR="0083437E" w:rsidRPr="00E2328B">
        <w:rPr>
          <w:rFonts w:ascii="Times New Roman" w:hAnsi="Times New Roman" w:cs="Times New Roman"/>
          <w:sz w:val="24"/>
          <w:szCs w:val="24"/>
        </w:rPr>
        <w:t xml:space="preserve">дарственной власти субъектов </w:t>
      </w:r>
      <w:r w:rsidR="00AA1834" w:rsidRPr="00AA183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3437E" w:rsidRPr="00E2328B">
        <w:rPr>
          <w:rFonts w:ascii="Times New Roman" w:hAnsi="Times New Roman" w:cs="Times New Roman"/>
          <w:sz w:val="24"/>
          <w:szCs w:val="24"/>
        </w:rPr>
        <w:t xml:space="preserve"> и органов местного</w:t>
      </w:r>
      <w:proofErr w:type="gramEnd"/>
      <w:r w:rsidR="0083437E" w:rsidRPr="00E23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37E" w:rsidRPr="00E2328B">
        <w:rPr>
          <w:rFonts w:ascii="Times New Roman" w:hAnsi="Times New Roman" w:cs="Times New Roman"/>
          <w:sz w:val="24"/>
          <w:szCs w:val="24"/>
        </w:rPr>
        <w:t>сам</w:t>
      </w:r>
      <w:r w:rsidR="0083437E" w:rsidRPr="00E2328B">
        <w:rPr>
          <w:rFonts w:ascii="Times New Roman" w:hAnsi="Times New Roman" w:cs="Times New Roman"/>
          <w:sz w:val="24"/>
          <w:szCs w:val="24"/>
        </w:rPr>
        <w:t>о</w:t>
      </w:r>
      <w:r w:rsidR="0083437E" w:rsidRPr="00E2328B">
        <w:rPr>
          <w:rFonts w:ascii="Times New Roman" w:hAnsi="Times New Roman" w:cs="Times New Roman"/>
          <w:sz w:val="24"/>
          <w:szCs w:val="24"/>
        </w:rPr>
        <w:t>управления по установлению порядка признания граждан малоимущими в целях постановки на учет и предоставления малоимущим гражданам, признанным ну</w:t>
      </w:r>
      <w:r w:rsidR="0083437E" w:rsidRPr="00E2328B">
        <w:rPr>
          <w:rFonts w:ascii="Times New Roman" w:hAnsi="Times New Roman" w:cs="Times New Roman"/>
          <w:sz w:val="24"/>
          <w:szCs w:val="24"/>
        </w:rPr>
        <w:t>ж</w:t>
      </w:r>
      <w:r w:rsidR="0083437E" w:rsidRPr="00E2328B">
        <w:rPr>
          <w:rFonts w:ascii="Times New Roman" w:hAnsi="Times New Roman" w:cs="Times New Roman"/>
          <w:sz w:val="24"/>
          <w:szCs w:val="24"/>
        </w:rPr>
        <w:t>дающимися в жилых помещениях, жилых помещений муниципального жилищного фонда</w:t>
      </w:r>
      <w:r w:rsidR="00AE3DAF" w:rsidRPr="00E2328B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найма, утвержденные </w:t>
      </w:r>
      <w:r w:rsidR="007F3EFF" w:rsidRPr="00E2328B">
        <w:rPr>
          <w:rFonts w:ascii="Times New Roman" w:hAnsi="Times New Roman" w:cs="Times New Roman"/>
          <w:sz w:val="24"/>
          <w:szCs w:val="24"/>
        </w:rPr>
        <w:t>п</w:t>
      </w:r>
      <w:r w:rsidR="00AE3DAF" w:rsidRPr="00E2328B">
        <w:rPr>
          <w:rFonts w:ascii="Times New Roman" w:hAnsi="Times New Roman" w:cs="Times New Roman"/>
          <w:sz w:val="24"/>
          <w:szCs w:val="24"/>
        </w:rPr>
        <w:t>риказом Министерства регионального развития Р</w:t>
      </w:r>
      <w:r w:rsidR="00AA183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E3DAF" w:rsidRPr="00E2328B">
        <w:rPr>
          <w:rFonts w:ascii="Times New Roman" w:hAnsi="Times New Roman" w:cs="Times New Roman"/>
          <w:sz w:val="24"/>
          <w:szCs w:val="24"/>
        </w:rPr>
        <w:t>Ф</w:t>
      </w:r>
      <w:r w:rsidR="00AA1834">
        <w:rPr>
          <w:rFonts w:ascii="Times New Roman" w:hAnsi="Times New Roman" w:cs="Times New Roman"/>
          <w:sz w:val="24"/>
          <w:szCs w:val="24"/>
        </w:rPr>
        <w:t>едерации</w:t>
      </w:r>
      <w:r w:rsidR="00AE3DAF" w:rsidRPr="00E2328B">
        <w:rPr>
          <w:rFonts w:ascii="Times New Roman" w:hAnsi="Times New Roman" w:cs="Times New Roman"/>
          <w:sz w:val="24"/>
          <w:szCs w:val="24"/>
        </w:rPr>
        <w:t xml:space="preserve"> от 25.02.2005</w:t>
      </w:r>
      <w:r w:rsidR="00104935">
        <w:rPr>
          <w:rFonts w:ascii="Times New Roman" w:hAnsi="Times New Roman" w:cs="Times New Roman"/>
          <w:sz w:val="24"/>
          <w:szCs w:val="24"/>
        </w:rPr>
        <w:t xml:space="preserve"> </w:t>
      </w:r>
      <w:r w:rsidR="00104935" w:rsidRPr="00104935">
        <w:rPr>
          <w:rFonts w:ascii="Times New Roman" w:hAnsi="Times New Roman" w:cs="Times New Roman"/>
          <w:sz w:val="24"/>
          <w:szCs w:val="24"/>
        </w:rPr>
        <w:t>№ 17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="00104935" w:rsidRPr="00104935">
        <w:rPr>
          <w:rFonts w:ascii="Times New Roman" w:hAnsi="Times New Roman" w:cs="Times New Roman"/>
          <w:sz w:val="24"/>
          <w:szCs w:val="24"/>
        </w:rPr>
        <w:t xml:space="preserve"> </w:t>
      </w:r>
      <w:r w:rsidR="00E94013" w:rsidRPr="00E2328B">
        <w:rPr>
          <w:rFonts w:ascii="Times New Roman" w:hAnsi="Times New Roman" w:cs="Times New Roman"/>
          <w:sz w:val="24"/>
          <w:szCs w:val="24"/>
        </w:rPr>
        <w:t>и в соотве</w:t>
      </w:r>
      <w:r w:rsidR="00E94013" w:rsidRPr="00E2328B">
        <w:rPr>
          <w:rFonts w:ascii="Times New Roman" w:hAnsi="Times New Roman" w:cs="Times New Roman"/>
          <w:sz w:val="24"/>
          <w:szCs w:val="24"/>
        </w:rPr>
        <w:t>т</w:t>
      </w:r>
      <w:r w:rsidR="00E94013" w:rsidRPr="00E2328B">
        <w:rPr>
          <w:rFonts w:ascii="Times New Roman" w:hAnsi="Times New Roman" w:cs="Times New Roman"/>
          <w:sz w:val="24"/>
          <w:szCs w:val="24"/>
        </w:rPr>
        <w:t>ствии с</w:t>
      </w:r>
      <w:r w:rsidR="00FA0E00" w:rsidRPr="00E2328B">
        <w:rPr>
          <w:rFonts w:ascii="Times New Roman" w:hAnsi="Times New Roman" w:cs="Times New Roman"/>
          <w:sz w:val="24"/>
          <w:szCs w:val="24"/>
        </w:rPr>
        <w:t xml:space="preserve"> п</w:t>
      </w:r>
      <w:r w:rsidR="00DE305C">
        <w:rPr>
          <w:rFonts w:ascii="Times New Roman" w:hAnsi="Times New Roman" w:cs="Times New Roman"/>
          <w:sz w:val="24"/>
          <w:szCs w:val="24"/>
        </w:rPr>
        <w:t>унктом</w:t>
      </w:r>
      <w:r w:rsidR="00FA0E00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0A547E">
        <w:rPr>
          <w:rFonts w:ascii="Times New Roman" w:hAnsi="Times New Roman" w:cs="Times New Roman"/>
          <w:sz w:val="24"/>
          <w:szCs w:val="24"/>
        </w:rPr>
        <w:t>7</w:t>
      </w:r>
      <w:r w:rsidR="00407C45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B67D42" w:rsidRPr="00E2328B">
        <w:rPr>
          <w:rFonts w:ascii="Times New Roman" w:hAnsi="Times New Roman" w:cs="Times New Roman"/>
          <w:sz w:val="24"/>
          <w:szCs w:val="24"/>
        </w:rPr>
        <w:t>ч</w:t>
      </w:r>
      <w:r w:rsidR="00DE305C">
        <w:rPr>
          <w:rFonts w:ascii="Times New Roman" w:hAnsi="Times New Roman" w:cs="Times New Roman"/>
          <w:sz w:val="24"/>
          <w:szCs w:val="24"/>
        </w:rPr>
        <w:t>асти</w:t>
      </w:r>
      <w:r w:rsidR="00B67D42" w:rsidRPr="00E2328B">
        <w:rPr>
          <w:rFonts w:ascii="Times New Roman" w:hAnsi="Times New Roman" w:cs="Times New Roman"/>
          <w:sz w:val="24"/>
          <w:szCs w:val="24"/>
        </w:rPr>
        <w:t xml:space="preserve"> 1 </w:t>
      </w:r>
      <w:r w:rsidR="00407C45" w:rsidRPr="00E2328B">
        <w:rPr>
          <w:rFonts w:ascii="Times New Roman" w:hAnsi="Times New Roman" w:cs="Times New Roman"/>
          <w:sz w:val="24"/>
          <w:szCs w:val="24"/>
        </w:rPr>
        <w:t>ст</w:t>
      </w:r>
      <w:r w:rsidR="00DE305C">
        <w:rPr>
          <w:rFonts w:ascii="Times New Roman" w:hAnsi="Times New Roman" w:cs="Times New Roman"/>
          <w:sz w:val="24"/>
          <w:szCs w:val="24"/>
        </w:rPr>
        <w:t>атьи</w:t>
      </w:r>
      <w:r w:rsidR="00407C45" w:rsidRPr="00E2328B">
        <w:rPr>
          <w:rFonts w:ascii="Times New Roman" w:hAnsi="Times New Roman" w:cs="Times New Roman"/>
          <w:sz w:val="24"/>
          <w:szCs w:val="24"/>
        </w:rPr>
        <w:t xml:space="preserve"> 4</w:t>
      </w:r>
      <w:r w:rsidR="00E94013" w:rsidRPr="00E2328B">
        <w:rPr>
          <w:rFonts w:ascii="Times New Roman" w:hAnsi="Times New Roman" w:cs="Times New Roman"/>
          <w:sz w:val="24"/>
          <w:szCs w:val="24"/>
        </w:rPr>
        <w:t xml:space="preserve"> Устава Тосненского городского поселения Т</w:t>
      </w:r>
      <w:r w:rsidR="00E94013" w:rsidRPr="00E2328B">
        <w:rPr>
          <w:rFonts w:ascii="Times New Roman" w:hAnsi="Times New Roman" w:cs="Times New Roman"/>
          <w:sz w:val="24"/>
          <w:szCs w:val="24"/>
        </w:rPr>
        <w:t>о</w:t>
      </w:r>
      <w:r w:rsidR="00E94013" w:rsidRPr="00E2328B">
        <w:rPr>
          <w:rFonts w:ascii="Times New Roman" w:hAnsi="Times New Roman" w:cs="Times New Roman"/>
          <w:sz w:val="24"/>
          <w:szCs w:val="24"/>
        </w:rPr>
        <w:t>сненского</w:t>
      </w:r>
      <w:r w:rsidR="0083437E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6D3C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437E" w:rsidRPr="00E2328B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E94013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C30838" w:rsidRPr="00E2328B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="00C30838" w:rsidRPr="00E2328B">
        <w:rPr>
          <w:rFonts w:ascii="Times New Roman" w:hAnsi="Times New Roman" w:cs="Times New Roman"/>
          <w:sz w:val="24"/>
          <w:szCs w:val="24"/>
        </w:rPr>
        <w:t xml:space="preserve"> депутатов Т</w:t>
      </w:r>
      <w:r w:rsidR="00C30838" w:rsidRPr="00E2328B">
        <w:rPr>
          <w:rFonts w:ascii="Times New Roman" w:hAnsi="Times New Roman" w:cs="Times New Roman"/>
          <w:sz w:val="24"/>
          <w:szCs w:val="24"/>
        </w:rPr>
        <w:t>о</w:t>
      </w:r>
      <w:r w:rsidR="00C30838" w:rsidRPr="00E2328B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</w:t>
      </w:r>
      <w:r w:rsidR="00C25C4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30838" w:rsidRPr="00E2328B">
        <w:rPr>
          <w:rFonts w:ascii="Times New Roman" w:hAnsi="Times New Roman" w:cs="Times New Roman"/>
          <w:sz w:val="24"/>
          <w:szCs w:val="24"/>
        </w:rPr>
        <w:t xml:space="preserve"> района Ленингра</w:t>
      </w:r>
      <w:r w:rsidR="00C30838" w:rsidRPr="00E2328B">
        <w:rPr>
          <w:rFonts w:ascii="Times New Roman" w:hAnsi="Times New Roman" w:cs="Times New Roman"/>
          <w:sz w:val="24"/>
          <w:szCs w:val="24"/>
        </w:rPr>
        <w:t>д</w:t>
      </w:r>
      <w:r w:rsidR="00C30838" w:rsidRPr="00E2328B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C87DD1" w:rsidRDefault="00C87DD1" w:rsidP="00E23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BF3" w:rsidRPr="00E2328B" w:rsidRDefault="009C3BF3" w:rsidP="00E23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E25" w:rsidRDefault="00C30838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lastRenderedPageBreak/>
        <w:t>РЕШИЛ</w:t>
      </w:r>
      <w:r w:rsidR="00E94013" w:rsidRPr="00E2328B">
        <w:rPr>
          <w:rFonts w:ascii="Times New Roman" w:hAnsi="Times New Roman" w:cs="Times New Roman"/>
          <w:sz w:val="24"/>
          <w:szCs w:val="24"/>
        </w:rPr>
        <w:t>:</w:t>
      </w:r>
    </w:p>
    <w:p w:rsidR="00E2328B" w:rsidRPr="00E2328B" w:rsidRDefault="00E2328B" w:rsidP="00E23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EFF" w:rsidRPr="00E2328B" w:rsidRDefault="007D4E26" w:rsidP="009C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1</w:t>
      </w:r>
      <w:r w:rsidR="00542DF7" w:rsidRPr="00E232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2761" w:rsidRPr="00E2328B">
        <w:rPr>
          <w:rFonts w:ascii="Times New Roman" w:hAnsi="Times New Roman" w:cs="Times New Roman"/>
          <w:sz w:val="24"/>
          <w:szCs w:val="24"/>
        </w:rPr>
        <w:t>Внести в решение совета депутатов Тосненского городского поселения Т</w:t>
      </w:r>
      <w:r w:rsidR="009F2761" w:rsidRPr="00E2328B">
        <w:rPr>
          <w:rFonts w:ascii="Times New Roman" w:hAnsi="Times New Roman" w:cs="Times New Roman"/>
          <w:sz w:val="24"/>
          <w:szCs w:val="24"/>
        </w:rPr>
        <w:t>о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сненского </w:t>
      </w:r>
      <w:r w:rsidR="00604FC4">
        <w:rPr>
          <w:rFonts w:ascii="Times New Roman" w:hAnsi="Times New Roman" w:cs="Times New Roman"/>
          <w:sz w:val="24"/>
          <w:szCs w:val="24"/>
        </w:rPr>
        <w:t>р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айона Ленинградской области от 02.08.2018 № 150 «Об установлении величины </w:t>
      </w:r>
      <w:r w:rsidR="00E2328B" w:rsidRPr="00E2328B">
        <w:rPr>
          <w:rFonts w:ascii="Times New Roman" w:hAnsi="Times New Roman" w:cs="Times New Roman"/>
          <w:sz w:val="24"/>
          <w:szCs w:val="24"/>
        </w:rPr>
        <w:t xml:space="preserve">порогового значения размера </w:t>
      </w:r>
      <w:r w:rsidR="009F2761" w:rsidRPr="00E2328B">
        <w:rPr>
          <w:rFonts w:ascii="Times New Roman" w:hAnsi="Times New Roman" w:cs="Times New Roman"/>
          <w:sz w:val="24"/>
          <w:szCs w:val="24"/>
        </w:rPr>
        <w:t>дохода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приходящегося на каждого члена семьи</w:t>
      </w:r>
      <w:r w:rsidR="00AA1834">
        <w:rPr>
          <w:rFonts w:ascii="Times New Roman" w:hAnsi="Times New Roman" w:cs="Times New Roman"/>
          <w:sz w:val="24"/>
          <w:szCs w:val="24"/>
        </w:rPr>
        <w:t>,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и величины порогового значения стоимости имущества, находящегося в собственности граждан и членов их семьи и подлежащего налогообложению</w:t>
      </w:r>
      <w:r w:rsidR="00AA1834">
        <w:rPr>
          <w:rFonts w:ascii="Times New Roman" w:hAnsi="Times New Roman" w:cs="Times New Roman"/>
          <w:sz w:val="24"/>
          <w:szCs w:val="24"/>
        </w:rPr>
        <w:t>, в ц</w:t>
      </w:r>
      <w:r w:rsidR="00AA1834">
        <w:rPr>
          <w:rFonts w:ascii="Times New Roman" w:hAnsi="Times New Roman" w:cs="Times New Roman"/>
          <w:sz w:val="24"/>
          <w:szCs w:val="24"/>
        </w:rPr>
        <w:t>е</w:t>
      </w:r>
      <w:r w:rsidR="00AA1834">
        <w:rPr>
          <w:rFonts w:ascii="Times New Roman" w:hAnsi="Times New Roman" w:cs="Times New Roman"/>
          <w:sz w:val="24"/>
          <w:szCs w:val="24"/>
        </w:rPr>
        <w:t>лях признания граждан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малоимущими для постановки на учёт нуждающихся в ж</w:t>
      </w:r>
      <w:r w:rsidR="009F2761" w:rsidRPr="00E2328B">
        <w:rPr>
          <w:rFonts w:ascii="Times New Roman" w:hAnsi="Times New Roman" w:cs="Times New Roman"/>
          <w:sz w:val="24"/>
          <w:szCs w:val="24"/>
        </w:rPr>
        <w:t>и</w:t>
      </w:r>
      <w:r w:rsidR="009F2761" w:rsidRPr="00E2328B">
        <w:rPr>
          <w:rFonts w:ascii="Times New Roman" w:hAnsi="Times New Roman" w:cs="Times New Roman"/>
          <w:sz w:val="24"/>
          <w:szCs w:val="24"/>
        </w:rPr>
        <w:t>лых помещениях и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предоставления им</w:t>
      </w:r>
      <w:proofErr w:type="gramEnd"/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</w:t>
      </w:r>
      <w:r w:rsidR="009F2761" w:rsidRPr="00E2328B">
        <w:rPr>
          <w:rFonts w:ascii="Times New Roman" w:hAnsi="Times New Roman" w:cs="Times New Roman"/>
          <w:sz w:val="24"/>
          <w:szCs w:val="24"/>
        </w:rPr>
        <w:t>и</w:t>
      </w:r>
      <w:r w:rsidR="009F2761" w:rsidRPr="00E2328B">
        <w:rPr>
          <w:rFonts w:ascii="Times New Roman" w:hAnsi="Times New Roman" w:cs="Times New Roman"/>
          <w:sz w:val="24"/>
          <w:szCs w:val="24"/>
        </w:rPr>
        <w:t>лищного фонда Тосненского городского поселения Тосненского района Ленингра</w:t>
      </w:r>
      <w:r w:rsidR="009F2761" w:rsidRPr="00E2328B">
        <w:rPr>
          <w:rFonts w:ascii="Times New Roman" w:hAnsi="Times New Roman" w:cs="Times New Roman"/>
          <w:sz w:val="24"/>
          <w:szCs w:val="24"/>
        </w:rPr>
        <w:t>д</w:t>
      </w:r>
      <w:r w:rsidR="009F2761" w:rsidRPr="00E2328B">
        <w:rPr>
          <w:rFonts w:ascii="Times New Roman" w:hAnsi="Times New Roman" w:cs="Times New Roman"/>
          <w:sz w:val="24"/>
          <w:szCs w:val="24"/>
        </w:rPr>
        <w:t>ской области по договору социального найма»</w:t>
      </w:r>
      <w:r w:rsidR="00270B6F" w:rsidRPr="00270B6F">
        <w:t xml:space="preserve"> </w:t>
      </w:r>
      <w:r w:rsidR="00270B6F" w:rsidRPr="00270B6F">
        <w:rPr>
          <w:rFonts w:ascii="Times New Roman" w:hAnsi="Times New Roman" w:cs="Times New Roman"/>
          <w:sz w:val="24"/>
          <w:szCs w:val="24"/>
        </w:rPr>
        <w:t>(с учетом изменений, внесенных р</w:t>
      </w:r>
      <w:r w:rsidR="00270B6F" w:rsidRPr="00270B6F">
        <w:rPr>
          <w:rFonts w:ascii="Times New Roman" w:hAnsi="Times New Roman" w:cs="Times New Roman"/>
          <w:sz w:val="24"/>
          <w:szCs w:val="24"/>
        </w:rPr>
        <w:t>е</w:t>
      </w:r>
      <w:r w:rsidR="00270B6F" w:rsidRPr="00270B6F">
        <w:rPr>
          <w:rFonts w:ascii="Times New Roman" w:hAnsi="Times New Roman" w:cs="Times New Roman"/>
          <w:sz w:val="24"/>
          <w:szCs w:val="24"/>
        </w:rPr>
        <w:t>шени</w:t>
      </w:r>
      <w:r w:rsidR="00AA1834">
        <w:rPr>
          <w:rFonts w:ascii="Times New Roman" w:hAnsi="Times New Roman" w:cs="Times New Roman"/>
          <w:sz w:val="24"/>
          <w:szCs w:val="24"/>
        </w:rPr>
        <w:t xml:space="preserve">ями </w:t>
      </w:r>
      <w:proofErr w:type="gramStart"/>
      <w:r w:rsidR="00270B6F" w:rsidRPr="00270B6F">
        <w:rPr>
          <w:rFonts w:ascii="Times New Roman" w:hAnsi="Times New Roman" w:cs="Times New Roman"/>
          <w:sz w:val="24"/>
          <w:szCs w:val="24"/>
        </w:rPr>
        <w:t>совета депутатов Тосненского городского поселения Тосненского района Ленинградской области</w:t>
      </w:r>
      <w:proofErr w:type="gramEnd"/>
      <w:r w:rsidR="00270B6F" w:rsidRPr="00270B6F">
        <w:rPr>
          <w:rFonts w:ascii="Times New Roman" w:hAnsi="Times New Roman" w:cs="Times New Roman"/>
          <w:sz w:val="24"/>
          <w:szCs w:val="24"/>
        </w:rPr>
        <w:t xml:space="preserve"> от 02.04.2019 № 179</w:t>
      </w:r>
      <w:r w:rsidR="006F0301">
        <w:rPr>
          <w:rFonts w:ascii="Times New Roman" w:hAnsi="Times New Roman" w:cs="Times New Roman"/>
          <w:sz w:val="24"/>
          <w:szCs w:val="24"/>
        </w:rPr>
        <w:t xml:space="preserve">, от 26.05.2020 </w:t>
      </w:r>
      <w:r w:rsidR="00085DE8">
        <w:rPr>
          <w:rFonts w:ascii="Times New Roman" w:hAnsi="Times New Roman" w:cs="Times New Roman"/>
          <w:sz w:val="24"/>
          <w:szCs w:val="24"/>
        </w:rPr>
        <w:t xml:space="preserve">№ </w:t>
      </w:r>
      <w:r w:rsidR="006F0301">
        <w:rPr>
          <w:rFonts w:ascii="Times New Roman" w:hAnsi="Times New Roman" w:cs="Times New Roman"/>
          <w:sz w:val="24"/>
          <w:szCs w:val="24"/>
        </w:rPr>
        <w:t>51</w:t>
      </w:r>
      <w:r w:rsidR="00DE305C">
        <w:rPr>
          <w:rFonts w:ascii="Times New Roman" w:hAnsi="Times New Roman" w:cs="Times New Roman"/>
          <w:sz w:val="24"/>
          <w:szCs w:val="24"/>
        </w:rPr>
        <w:t xml:space="preserve">, </w:t>
      </w:r>
      <w:r w:rsidR="00DE305C" w:rsidRPr="00DE305C">
        <w:rPr>
          <w:rFonts w:ascii="Times New Roman" w:hAnsi="Times New Roman" w:cs="Times New Roman"/>
          <w:sz w:val="24"/>
          <w:szCs w:val="24"/>
        </w:rPr>
        <w:t>от 19.10.2021 № 94</w:t>
      </w:r>
      <w:r w:rsidR="00270B6F" w:rsidRPr="00270B6F">
        <w:rPr>
          <w:rFonts w:ascii="Times New Roman" w:hAnsi="Times New Roman" w:cs="Times New Roman"/>
          <w:sz w:val="24"/>
          <w:szCs w:val="24"/>
        </w:rPr>
        <w:t>)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следующие изменени</w:t>
      </w:r>
      <w:r w:rsidR="00104935">
        <w:rPr>
          <w:rFonts w:ascii="Times New Roman" w:hAnsi="Times New Roman" w:cs="Times New Roman"/>
          <w:sz w:val="24"/>
          <w:szCs w:val="24"/>
        </w:rPr>
        <w:t>я</w:t>
      </w:r>
      <w:r w:rsidR="00EE1213">
        <w:rPr>
          <w:rFonts w:ascii="Times New Roman" w:hAnsi="Times New Roman" w:cs="Times New Roman"/>
          <w:sz w:val="24"/>
          <w:szCs w:val="24"/>
        </w:rPr>
        <w:t>:</w:t>
      </w:r>
    </w:p>
    <w:p w:rsidR="00B80928" w:rsidRPr="004C1A18" w:rsidRDefault="007F3EFF" w:rsidP="009C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1.1. В</w:t>
      </w:r>
      <w:r w:rsidR="00D736FE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E2328B" w:rsidRPr="00E2328B">
        <w:rPr>
          <w:rFonts w:ascii="Times New Roman" w:hAnsi="Times New Roman" w:cs="Times New Roman"/>
          <w:sz w:val="24"/>
          <w:szCs w:val="24"/>
        </w:rPr>
        <w:t>пункте 1 слова «</w:t>
      </w:r>
      <w:proofErr w:type="gramStart"/>
      <w:r w:rsidR="00DE305C" w:rsidRPr="00DE305C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="00DE305C" w:rsidRPr="00DE305C">
        <w:rPr>
          <w:rFonts w:ascii="Times New Roman" w:hAnsi="Times New Roman" w:cs="Times New Roman"/>
          <w:sz w:val="24"/>
          <w:szCs w:val="24"/>
        </w:rPr>
        <w:t xml:space="preserve"> 27390,94 (двадцать семь тысяч триста девян</w:t>
      </w:r>
      <w:r w:rsidR="00DE305C" w:rsidRPr="00DE305C">
        <w:rPr>
          <w:rFonts w:ascii="Times New Roman" w:hAnsi="Times New Roman" w:cs="Times New Roman"/>
          <w:sz w:val="24"/>
          <w:szCs w:val="24"/>
        </w:rPr>
        <w:t>о</w:t>
      </w:r>
      <w:r w:rsidR="00DE305C" w:rsidRPr="00DE305C">
        <w:rPr>
          <w:rFonts w:ascii="Times New Roman" w:hAnsi="Times New Roman" w:cs="Times New Roman"/>
          <w:sz w:val="24"/>
          <w:szCs w:val="24"/>
        </w:rPr>
        <w:t>сто) рублей 94 копе</w:t>
      </w:r>
      <w:r w:rsidR="00AF7C7B">
        <w:rPr>
          <w:rFonts w:ascii="Times New Roman" w:hAnsi="Times New Roman" w:cs="Times New Roman"/>
          <w:sz w:val="24"/>
          <w:szCs w:val="24"/>
        </w:rPr>
        <w:t>й</w:t>
      </w:r>
      <w:r w:rsidR="00EE1213">
        <w:rPr>
          <w:rFonts w:ascii="Times New Roman" w:hAnsi="Times New Roman" w:cs="Times New Roman"/>
          <w:sz w:val="24"/>
          <w:szCs w:val="24"/>
        </w:rPr>
        <w:t>ки</w:t>
      </w:r>
      <w:r w:rsidR="00DE305C">
        <w:rPr>
          <w:rFonts w:ascii="Times New Roman" w:hAnsi="Times New Roman" w:cs="Times New Roman"/>
          <w:sz w:val="24"/>
          <w:szCs w:val="24"/>
        </w:rPr>
        <w:t>»</w:t>
      </w:r>
      <w:r w:rsidR="00B80928" w:rsidRPr="00E2328B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B80928" w:rsidRPr="00BC4140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E2328B" w:rsidRPr="00BC4140">
        <w:rPr>
          <w:rFonts w:ascii="Times New Roman" w:hAnsi="Times New Roman" w:cs="Times New Roman"/>
          <w:sz w:val="24"/>
          <w:szCs w:val="24"/>
        </w:rPr>
        <w:t>«</w:t>
      </w:r>
      <w:r w:rsidR="00B80928" w:rsidRPr="00BC4140">
        <w:rPr>
          <w:rFonts w:ascii="Times New Roman" w:hAnsi="Times New Roman" w:cs="Times New Roman"/>
          <w:sz w:val="24"/>
          <w:szCs w:val="24"/>
        </w:rPr>
        <w:t xml:space="preserve">равную </w:t>
      </w:r>
      <w:r w:rsidR="00270B6F" w:rsidRPr="00BC4140">
        <w:rPr>
          <w:rFonts w:ascii="Times New Roman" w:hAnsi="Times New Roman" w:cs="Times New Roman"/>
          <w:sz w:val="24"/>
          <w:szCs w:val="24"/>
        </w:rPr>
        <w:t>2</w:t>
      </w:r>
      <w:r w:rsidR="00085DE8" w:rsidRPr="00BC4140">
        <w:rPr>
          <w:rFonts w:ascii="Times New Roman" w:hAnsi="Times New Roman" w:cs="Times New Roman"/>
          <w:sz w:val="24"/>
          <w:szCs w:val="24"/>
        </w:rPr>
        <w:t>7</w:t>
      </w:r>
      <w:r w:rsidR="00AF7C7B">
        <w:rPr>
          <w:rFonts w:ascii="Times New Roman" w:hAnsi="Times New Roman" w:cs="Times New Roman"/>
          <w:sz w:val="24"/>
          <w:szCs w:val="24"/>
        </w:rPr>
        <w:t>833,57</w:t>
      </w:r>
      <w:r w:rsidR="00B80928" w:rsidRPr="00BC4140">
        <w:rPr>
          <w:rFonts w:ascii="Times New Roman" w:hAnsi="Times New Roman" w:cs="Times New Roman"/>
          <w:sz w:val="24"/>
          <w:szCs w:val="24"/>
        </w:rPr>
        <w:t xml:space="preserve"> (</w:t>
      </w:r>
      <w:r w:rsidR="00085DE8" w:rsidRPr="00BC4140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AF7C7B">
        <w:rPr>
          <w:rFonts w:ascii="Times New Roman" w:hAnsi="Times New Roman" w:cs="Times New Roman"/>
          <w:sz w:val="24"/>
          <w:szCs w:val="24"/>
        </w:rPr>
        <w:t xml:space="preserve">семь </w:t>
      </w:r>
      <w:r w:rsidR="00085DE8" w:rsidRPr="00BC4140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F7C7B">
        <w:rPr>
          <w:rFonts w:ascii="Times New Roman" w:hAnsi="Times New Roman" w:cs="Times New Roman"/>
          <w:sz w:val="24"/>
          <w:szCs w:val="24"/>
        </w:rPr>
        <w:t>восемьсот тридцать три</w:t>
      </w:r>
      <w:r w:rsidR="006D3CF7" w:rsidRPr="00BC4140">
        <w:rPr>
          <w:rFonts w:ascii="Times New Roman" w:hAnsi="Times New Roman" w:cs="Times New Roman"/>
          <w:sz w:val="24"/>
          <w:szCs w:val="24"/>
        </w:rPr>
        <w:t>)</w:t>
      </w:r>
      <w:r w:rsidR="00AF7C7B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085DE8" w:rsidRPr="00BC4140">
        <w:rPr>
          <w:rFonts w:ascii="Times New Roman" w:hAnsi="Times New Roman" w:cs="Times New Roman"/>
          <w:sz w:val="24"/>
          <w:szCs w:val="24"/>
        </w:rPr>
        <w:t xml:space="preserve"> </w:t>
      </w:r>
      <w:r w:rsidR="00AF7C7B">
        <w:rPr>
          <w:rFonts w:ascii="Times New Roman" w:hAnsi="Times New Roman" w:cs="Times New Roman"/>
          <w:sz w:val="24"/>
          <w:szCs w:val="24"/>
        </w:rPr>
        <w:t>57 копеек</w:t>
      </w:r>
      <w:r w:rsidR="00D736FE" w:rsidRPr="00BC4140">
        <w:rPr>
          <w:rFonts w:ascii="Times New Roman" w:hAnsi="Times New Roman" w:cs="Times New Roman"/>
          <w:sz w:val="24"/>
          <w:szCs w:val="24"/>
        </w:rPr>
        <w:t>».</w:t>
      </w:r>
    </w:p>
    <w:p w:rsidR="009F2761" w:rsidRPr="004C1A18" w:rsidRDefault="007F3EFF" w:rsidP="009C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A18">
        <w:rPr>
          <w:rFonts w:ascii="Times New Roman" w:hAnsi="Times New Roman" w:cs="Times New Roman"/>
          <w:sz w:val="24"/>
          <w:szCs w:val="24"/>
        </w:rPr>
        <w:t xml:space="preserve">1.2. В пункте 2 </w:t>
      </w:r>
      <w:r w:rsidR="00D736FE" w:rsidRPr="004C1A18">
        <w:rPr>
          <w:rFonts w:ascii="Times New Roman" w:hAnsi="Times New Roman" w:cs="Times New Roman"/>
          <w:sz w:val="24"/>
          <w:szCs w:val="24"/>
        </w:rPr>
        <w:t>слов</w:t>
      </w:r>
      <w:r w:rsidR="00270B6F" w:rsidRPr="004C1A18">
        <w:rPr>
          <w:rFonts w:ascii="Times New Roman" w:hAnsi="Times New Roman" w:cs="Times New Roman"/>
          <w:sz w:val="24"/>
          <w:szCs w:val="24"/>
        </w:rPr>
        <w:t>а</w:t>
      </w:r>
      <w:r w:rsidR="00D736FE" w:rsidRPr="004C1A1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E305C" w:rsidRPr="004C1A18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="00DE305C" w:rsidRPr="004C1A18">
        <w:rPr>
          <w:rFonts w:ascii="Times New Roman" w:hAnsi="Times New Roman" w:cs="Times New Roman"/>
          <w:sz w:val="24"/>
          <w:szCs w:val="24"/>
        </w:rPr>
        <w:t xml:space="preserve"> 1010718, 00 (один миллион десять тысяч сем</w:t>
      </w:r>
      <w:r w:rsidR="00DE305C" w:rsidRPr="004C1A18">
        <w:rPr>
          <w:rFonts w:ascii="Times New Roman" w:hAnsi="Times New Roman" w:cs="Times New Roman"/>
          <w:sz w:val="24"/>
          <w:szCs w:val="24"/>
        </w:rPr>
        <w:t>ь</w:t>
      </w:r>
      <w:r w:rsidR="00DE305C" w:rsidRPr="004C1A18">
        <w:rPr>
          <w:rFonts w:ascii="Times New Roman" w:hAnsi="Times New Roman" w:cs="Times New Roman"/>
          <w:sz w:val="24"/>
          <w:szCs w:val="24"/>
        </w:rPr>
        <w:t xml:space="preserve">сот восемнадцать) рублей 00 копеек» </w:t>
      </w:r>
      <w:r w:rsidR="00270B6F" w:rsidRPr="004C1A18">
        <w:rPr>
          <w:rFonts w:ascii="Times New Roman" w:hAnsi="Times New Roman" w:cs="Times New Roman"/>
          <w:sz w:val="24"/>
          <w:szCs w:val="24"/>
        </w:rPr>
        <w:t>заменить</w:t>
      </w:r>
      <w:r w:rsidR="00D736FE" w:rsidRPr="004C1A18">
        <w:rPr>
          <w:rFonts w:ascii="Times New Roman" w:hAnsi="Times New Roman" w:cs="Times New Roman"/>
          <w:sz w:val="24"/>
          <w:szCs w:val="24"/>
        </w:rPr>
        <w:t xml:space="preserve"> </w:t>
      </w:r>
      <w:r w:rsidR="00E2328B" w:rsidRPr="004C1A18">
        <w:rPr>
          <w:rFonts w:ascii="Times New Roman" w:hAnsi="Times New Roman" w:cs="Times New Roman"/>
          <w:sz w:val="24"/>
          <w:szCs w:val="24"/>
        </w:rPr>
        <w:t>словами «</w:t>
      </w:r>
      <w:r w:rsidR="00270B6F" w:rsidRPr="004C1A18">
        <w:rPr>
          <w:rFonts w:ascii="Times New Roman" w:hAnsi="Times New Roman" w:cs="Times New Roman"/>
          <w:sz w:val="24"/>
          <w:szCs w:val="24"/>
        </w:rPr>
        <w:t xml:space="preserve">равную </w:t>
      </w:r>
      <w:r w:rsidR="00085DE8" w:rsidRPr="004C1A18">
        <w:rPr>
          <w:rFonts w:ascii="Times New Roman" w:hAnsi="Times New Roman" w:cs="Times New Roman"/>
          <w:sz w:val="24"/>
          <w:szCs w:val="24"/>
        </w:rPr>
        <w:t>1</w:t>
      </w:r>
      <w:r w:rsidR="00BC4140" w:rsidRPr="004C1A18">
        <w:rPr>
          <w:rFonts w:ascii="Times New Roman" w:hAnsi="Times New Roman" w:cs="Times New Roman"/>
          <w:sz w:val="24"/>
          <w:szCs w:val="24"/>
        </w:rPr>
        <w:t>875130,77</w:t>
      </w:r>
      <w:r w:rsidR="00270B6F" w:rsidRPr="004C1A18">
        <w:rPr>
          <w:rFonts w:ascii="Times New Roman" w:hAnsi="Times New Roman" w:cs="Times New Roman"/>
          <w:sz w:val="24"/>
          <w:szCs w:val="24"/>
        </w:rPr>
        <w:t xml:space="preserve"> (</w:t>
      </w:r>
      <w:r w:rsidR="00085DE8" w:rsidRPr="004C1A18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BC4140" w:rsidRPr="004C1A18">
        <w:rPr>
          <w:rFonts w:ascii="Times New Roman" w:hAnsi="Times New Roman" w:cs="Times New Roman"/>
          <w:sz w:val="24"/>
          <w:szCs w:val="24"/>
        </w:rPr>
        <w:t xml:space="preserve">восемьсот семьдесят пять </w:t>
      </w:r>
      <w:r w:rsidR="00085DE8" w:rsidRPr="004C1A18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BC4140" w:rsidRPr="004C1A18">
        <w:rPr>
          <w:rFonts w:ascii="Times New Roman" w:hAnsi="Times New Roman" w:cs="Times New Roman"/>
          <w:sz w:val="24"/>
          <w:szCs w:val="24"/>
        </w:rPr>
        <w:t>сто тридцать</w:t>
      </w:r>
      <w:r w:rsidR="006D3CF7" w:rsidRPr="004C1A18">
        <w:rPr>
          <w:rFonts w:ascii="Times New Roman" w:hAnsi="Times New Roman" w:cs="Times New Roman"/>
          <w:sz w:val="24"/>
          <w:szCs w:val="24"/>
        </w:rPr>
        <w:t>)</w:t>
      </w:r>
      <w:r w:rsidR="00085DE8" w:rsidRPr="004C1A18">
        <w:rPr>
          <w:rFonts w:ascii="Times New Roman" w:hAnsi="Times New Roman" w:cs="Times New Roman"/>
          <w:sz w:val="24"/>
          <w:szCs w:val="24"/>
        </w:rPr>
        <w:t xml:space="preserve"> </w:t>
      </w:r>
      <w:r w:rsidR="00270B6F" w:rsidRPr="004C1A1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F44DE" w:rsidRPr="004C1A18">
        <w:rPr>
          <w:rFonts w:ascii="Times New Roman" w:hAnsi="Times New Roman" w:cs="Times New Roman"/>
          <w:sz w:val="24"/>
          <w:szCs w:val="24"/>
        </w:rPr>
        <w:t>77</w:t>
      </w:r>
      <w:r w:rsidR="00270B6F" w:rsidRPr="004C1A18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EE1213">
        <w:rPr>
          <w:rFonts w:ascii="Times New Roman" w:hAnsi="Times New Roman" w:cs="Times New Roman"/>
          <w:sz w:val="24"/>
          <w:szCs w:val="24"/>
        </w:rPr>
        <w:t>»</w:t>
      </w:r>
      <w:r w:rsidR="00270B6F" w:rsidRPr="004C1A18">
        <w:rPr>
          <w:rFonts w:ascii="Times New Roman" w:hAnsi="Times New Roman" w:cs="Times New Roman"/>
          <w:sz w:val="24"/>
          <w:szCs w:val="24"/>
        </w:rPr>
        <w:t>.</w:t>
      </w:r>
    </w:p>
    <w:p w:rsidR="00DE305C" w:rsidRPr="004C1A18" w:rsidRDefault="00AA1834" w:rsidP="009C3BF3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A18">
        <w:rPr>
          <w:rFonts w:ascii="Times New Roman" w:hAnsi="Times New Roman" w:cs="Times New Roman"/>
          <w:sz w:val="24"/>
          <w:szCs w:val="24"/>
        </w:rPr>
        <w:t>2</w:t>
      </w:r>
      <w:r w:rsidR="002E6EF5" w:rsidRPr="004C1A18">
        <w:rPr>
          <w:rFonts w:ascii="Times New Roman" w:hAnsi="Times New Roman" w:cs="Times New Roman"/>
          <w:sz w:val="24"/>
          <w:szCs w:val="24"/>
        </w:rPr>
        <w:t>.</w:t>
      </w:r>
      <w:r w:rsidR="00DE305C" w:rsidRPr="004C1A1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EE1213">
        <w:rPr>
          <w:rFonts w:ascii="Times New Roman" w:hAnsi="Times New Roman" w:cs="Times New Roman"/>
          <w:sz w:val="24"/>
          <w:szCs w:val="24"/>
        </w:rPr>
        <w:t>решение</w:t>
      </w:r>
      <w:r w:rsidR="00DE305C" w:rsidRPr="004C1A18">
        <w:rPr>
          <w:rFonts w:ascii="Times New Roman" w:hAnsi="Times New Roman" w:cs="Times New Roman"/>
          <w:sz w:val="24"/>
          <w:szCs w:val="24"/>
        </w:rPr>
        <w:t xml:space="preserve"> вступает в силу с 1 января 2023 года и действует по 31 декабря 2023 года.</w:t>
      </w:r>
    </w:p>
    <w:p w:rsidR="002E6EF5" w:rsidRPr="00E2328B" w:rsidRDefault="00DE305C" w:rsidP="009C3BF3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18">
        <w:rPr>
          <w:rFonts w:ascii="Times New Roman" w:hAnsi="Times New Roman" w:cs="Times New Roman"/>
          <w:sz w:val="24"/>
          <w:szCs w:val="24"/>
        </w:rPr>
        <w:t>3.</w:t>
      </w:r>
      <w:r w:rsidR="002E6EF5" w:rsidRPr="004C1A18">
        <w:rPr>
          <w:rFonts w:ascii="Times New Roman" w:hAnsi="Times New Roman" w:cs="Times New Roman"/>
          <w:sz w:val="24"/>
          <w:szCs w:val="24"/>
        </w:rPr>
        <w:t xml:space="preserve"> Контроль за исполнением </w:t>
      </w:r>
      <w:proofErr w:type="gramStart"/>
      <w:r w:rsidR="002E6EF5" w:rsidRPr="004C1A1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E6EF5" w:rsidRPr="004C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Тосненского </w:t>
      </w:r>
      <w:r w:rsidR="000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proofErr w:type="gramEnd"/>
      <w:r w:rsidR="002E6EF5" w:rsidRPr="00E2328B">
        <w:rPr>
          <w:rFonts w:ascii="Times New Roman" w:hAnsi="Times New Roman" w:cs="Times New Roman"/>
          <w:sz w:val="24"/>
          <w:szCs w:val="24"/>
        </w:rPr>
        <w:t xml:space="preserve"> возл</w:t>
      </w:r>
      <w:r w:rsidR="002E6EF5" w:rsidRPr="00E2328B">
        <w:rPr>
          <w:rFonts w:ascii="Times New Roman" w:hAnsi="Times New Roman" w:cs="Times New Roman"/>
          <w:sz w:val="24"/>
          <w:szCs w:val="24"/>
        </w:rPr>
        <w:t>о</w:t>
      </w:r>
      <w:r w:rsidR="002E6EF5" w:rsidRPr="00E2328B">
        <w:rPr>
          <w:rFonts w:ascii="Times New Roman" w:hAnsi="Times New Roman" w:cs="Times New Roman"/>
          <w:sz w:val="24"/>
          <w:szCs w:val="24"/>
        </w:rPr>
        <w:t xml:space="preserve">жить на постоянную комиссию </w:t>
      </w:r>
      <w:r w:rsidR="006D3CF7" w:rsidRPr="006D3CF7">
        <w:rPr>
          <w:rFonts w:ascii="Times New Roman" w:hAnsi="Times New Roman" w:cs="Times New Roman"/>
          <w:sz w:val="24"/>
          <w:szCs w:val="24"/>
        </w:rPr>
        <w:t>по местному самоуправлению и социальным вопр</w:t>
      </w:r>
      <w:r w:rsidR="006D3CF7" w:rsidRPr="006D3CF7">
        <w:rPr>
          <w:rFonts w:ascii="Times New Roman" w:hAnsi="Times New Roman" w:cs="Times New Roman"/>
          <w:sz w:val="24"/>
          <w:szCs w:val="24"/>
        </w:rPr>
        <w:t>о</w:t>
      </w:r>
      <w:r w:rsidR="006D3CF7" w:rsidRPr="006D3CF7">
        <w:rPr>
          <w:rFonts w:ascii="Times New Roman" w:hAnsi="Times New Roman" w:cs="Times New Roman"/>
          <w:sz w:val="24"/>
          <w:szCs w:val="24"/>
        </w:rPr>
        <w:t>сам</w:t>
      </w:r>
      <w:r w:rsidR="006D3CF7">
        <w:rPr>
          <w:rFonts w:ascii="Times New Roman" w:hAnsi="Times New Roman" w:cs="Times New Roman"/>
          <w:sz w:val="24"/>
          <w:szCs w:val="24"/>
        </w:rPr>
        <w:t xml:space="preserve"> </w:t>
      </w:r>
      <w:r w:rsidR="009B6F6A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Тосненского городского поселения Тосненского </w:t>
      </w:r>
      <w:r w:rsidR="006305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6305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3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37E" w:rsidRPr="00E2328B" w:rsidRDefault="000C38F6" w:rsidP="009C3BF3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740" w:rsidRPr="00E2328B">
        <w:rPr>
          <w:rFonts w:ascii="Times New Roman" w:hAnsi="Times New Roman" w:cs="Times New Roman"/>
          <w:sz w:val="24"/>
          <w:szCs w:val="24"/>
        </w:rPr>
        <w:t>.</w:t>
      </w:r>
      <w:r w:rsidR="008A7DF3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2E6EF5" w:rsidRPr="00E2328B">
        <w:rPr>
          <w:rFonts w:ascii="Times New Roman" w:hAnsi="Times New Roman" w:cs="Times New Roman"/>
          <w:sz w:val="24"/>
          <w:szCs w:val="24"/>
        </w:rPr>
        <w:t xml:space="preserve">Аппарату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Тосненского городского поселения Тосненского </w:t>
      </w:r>
      <w:r w:rsidR="000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обеспечить опубликование и обн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родование настоящего решения.</w:t>
      </w:r>
    </w:p>
    <w:p w:rsidR="00EB32C2" w:rsidRDefault="00EB32C2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P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DD1" w:rsidRPr="00E2328B" w:rsidRDefault="007F439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  </w:t>
      </w:r>
      <w:r w:rsidR="004E37C5" w:rsidRPr="00E2328B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7F3EFF" w:rsidRDefault="007F3EFF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Pr="00E2328B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98" w:rsidRPr="009C3BF3" w:rsidRDefault="001546C5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C3BF3">
        <w:rPr>
          <w:rFonts w:ascii="Times New Roman" w:hAnsi="Times New Roman" w:cs="Times New Roman"/>
          <w:sz w:val="20"/>
          <w:szCs w:val="20"/>
        </w:rPr>
        <w:t>Самойлова</w:t>
      </w:r>
      <w:r w:rsidR="00EB32C2" w:rsidRPr="009C3BF3">
        <w:rPr>
          <w:rFonts w:ascii="Times New Roman" w:hAnsi="Times New Roman" w:cs="Times New Roman"/>
          <w:sz w:val="20"/>
          <w:szCs w:val="20"/>
        </w:rPr>
        <w:t xml:space="preserve"> </w:t>
      </w:r>
      <w:r w:rsidR="007F3EFF" w:rsidRPr="009C3BF3">
        <w:rPr>
          <w:rFonts w:ascii="Times New Roman" w:hAnsi="Times New Roman" w:cs="Times New Roman"/>
          <w:sz w:val="20"/>
          <w:szCs w:val="20"/>
        </w:rPr>
        <w:t>Елена Евгеньевна</w:t>
      </w:r>
      <w:r w:rsidR="00E2328B" w:rsidRPr="009C3BF3">
        <w:rPr>
          <w:rFonts w:ascii="Times New Roman" w:hAnsi="Times New Roman" w:cs="Times New Roman"/>
          <w:sz w:val="20"/>
          <w:szCs w:val="20"/>
        </w:rPr>
        <w:t>,</w:t>
      </w:r>
      <w:r w:rsidR="007F3EFF" w:rsidRPr="009C3BF3">
        <w:rPr>
          <w:rFonts w:ascii="Times New Roman" w:hAnsi="Times New Roman" w:cs="Times New Roman"/>
          <w:sz w:val="20"/>
          <w:szCs w:val="20"/>
        </w:rPr>
        <w:t xml:space="preserve"> 8(81361)</w:t>
      </w:r>
      <w:r w:rsidR="00EB32C2" w:rsidRPr="009C3BF3">
        <w:rPr>
          <w:rFonts w:ascii="Times New Roman" w:hAnsi="Times New Roman" w:cs="Times New Roman"/>
          <w:sz w:val="20"/>
          <w:szCs w:val="20"/>
        </w:rPr>
        <w:t>33223</w:t>
      </w:r>
    </w:p>
    <w:p w:rsidR="00FD6169" w:rsidRPr="009C3BF3" w:rsidRDefault="009C3BF3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га</w:t>
      </w:r>
    </w:p>
    <w:sectPr w:rsidR="00FD6169" w:rsidRPr="009C3BF3" w:rsidSect="009C3BF3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49" w:rsidRDefault="00196749" w:rsidP="009C3BF3">
      <w:pPr>
        <w:spacing w:after="0" w:line="240" w:lineRule="auto"/>
      </w:pPr>
      <w:r>
        <w:separator/>
      </w:r>
    </w:p>
  </w:endnote>
  <w:endnote w:type="continuationSeparator" w:id="0">
    <w:p w:rsidR="00196749" w:rsidRDefault="00196749" w:rsidP="009C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49" w:rsidRDefault="00196749" w:rsidP="009C3BF3">
      <w:pPr>
        <w:spacing w:after="0" w:line="240" w:lineRule="auto"/>
      </w:pPr>
      <w:r>
        <w:separator/>
      </w:r>
    </w:p>
  </w:footnote>
  <w:footnote w:type="continuationSeparator" w:id="0">
    <w:p w:rsidR="00196749" w:rsidRDefault="00196749" w:rsidP="009C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65132"/>
      <w:docPartObj>
        <w:docPartGallery w:val="Page Numbers (Top of Page)"/>
        <w:docPartUnique/>
      </w:docPartObj>
    </w:sdtPr>
    <w:sdtEndPr/>
    <w:sdtContent>
      <w:p w:rsidR="009C3BF3" w:rsidRDefault="009C3B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D1">
          <w:rPr>
            <w:noProof/>
          </w:rPr>
          <w:t>2</w:t>
        </w:r>
        <w:r>
          <w:fldChar w:fldCharType="end"/>
        </w:r>
      </w:p>
    </w:sdtContent>
  </w:sdt>
  <w:p w:rsidR="009C3BF3" w:rsidRDefault="009C3B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03"/>
    <w:multiLevelType w:val="hybridMultilevel"/>
    <w:tmpl w:val="2CC60238"/>
    <w:lvl w:ilvl="0" w:tplc="6A5A86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06A9C"/>
    <w:multiLevelType w:val="hybridMultilevel"/>
    <w:tmpl w:val="165E6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1D0C"/>
    <w:multiLevelType w:val="hybridMultilevel"/>
    <w:tmpl w:val="25F6B5AE"/>
    <w:lvl w:ilvl="0" w:tplc="3A94966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67B960FF"/>
    <w:multiLevelType w:val="hybridMultilevel"/>
    <w:tmpl w:val="7DA22328"/>
    <w:lvl w:ilvl="0" w:tplc="2248688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FD3"/>
    <w:multiLevelType w:val="hybridMultilevel"/>
    <w:tmpl w:val="42C4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mirrorMargins/>
  <w:proofState w:spelling="clean" w:grammar="clean"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0D"/>
    <w:rsid w:val="0000122D"/>
    <w:rsid w:val="0001650F"/>
    <w:rsid w:val="0004203C"/>
    <w:rsid w:val="0004398E"/>
    <w:rsid w:val="000470BF"/>
    <w:rsid w:val="00085DE8"/>
    <w:rsid w:val="000A0F4F"/>
    <w:rsid w:val="000A3B9D"/>
    <w:rsid w:val="000A547E"/>
    <w:rsid w:val="000C38F6"/>
    <w:rsid w:val="00104935"/>
    <w:rsid w:val="00107458"/>
    <w:rsid w:val="00130DA9"/>
    <w:rsid w:val="00153739"/>
    <w:rsid w:val="001546C5"/>
    <w:rsid w:val="00175B7E"/>
    <w:rsid w:val="00175E1F"/>
    <w:rsid w:val="001913B2"/>
    <w:rsid w:val="00196749"/>
    <w:rsid w:val="001A6798"/>
    <w:rsid w:val="001C1833"/>
    <w:rsid w:val="001D0D60"/>
    <w:rsid w:val="001E17C5"/>
    <w:rsid w:val="001E30DD"/>
    <w:rsid w:val="00235691"/>
    <w:rsid w:val="002503EC"/>
    <w:rsid w:val="00265EF9"/>
    <w:rsid w:val="00267435"/>
    <w:rsid w:val="00270B6F"/>
    <w:rsid w:val="00274AD1"/>
    <w:rsid w:val="00274CE0"/>
    <w:rsid w:val="002A0F17"/>
    <w:rsid w:val="002C61F7"/>
    <w:rsid w:val="002D6F56"/>
    <w:rsid w:val="002E6EF5"/>
    <w:rsid w:val="00310D6B"/>
    <w:rsid w:val="003370B2"/>
    <w:rsid w:val="00355496"/>
    <w:rsid w:val="003A2175"/>
    <w:rsid w:val="003D5E8A"/>
    <w:rsid w:val="003E67E1"/>
    <w:rsid w:val="003F24D3"/>
    <w:rsid w:val="00407C45"/>
    <w:rsid w:val="00421EFD"/>
    <w:rsid w:val="004246B6"/>
    <w:rsid w:val="0042724A"/>
    <w:rsid w:val="00457BDA"/>
    <w:rsid w:val="00467F91"/>
    <w:rsid w:val="00486FEA"/>
    <w:rsid w:val="00492C94"/>
    <w:rsid w:val="004968A5"/>
    <w:rsid w:val="004B351E"/>
    <w:rsid w:val="004C1A18"/>
    <w:rsid w:val="004C3D4D"/>
    <w:rsid w:val="004E37C5"/>
    <w:rsid w:val="00523674"/>
    <w:rsid w:val="0052527D"/>
    <w:rsid w:val="00527822"/>
    <w:rsid w:val="00542DF7"/>
    <w:rsid w:val="00547AFF"/>
    <w:rsid w:val="00556E33"/>
    <w:rsid w:val="005750D8"/>
    <w:rsid w:val="005773CB"/>
    <w:rsid w:val="00582698"/>
    <w:rsid w:val="005850E9"/>
    <w:rsid w:val="00591BD0"/>
    <w:rsid w:val="005C5D78"/>
    <w:rsid w:val="005C7E51"/>
    <w:rsid w:val="005F4C55"/>
    <w:rsid w:val="005F69D7"/>
    <w:rsid w:val="00601E63"/>
    <w:rsid w:val="00604FC4"/>
    <w:rsid w:val="00615A89"/>
    <w:rsid w:val="00624073"/>
    <w:rsid w:val="006300F9"/>
    <w:rsid w:val="006305C4"/>
    <w:rsid w:val="00632382"/>
    <w:rsid w:val="00634DB8"/>
    <w:rsid w:val="00656635"/>
    <w:rsid w:val="00693359"/>
    <w:rsid w:val="006A1FF6"/>
    <w:rsid w:val="006D3CF7"/>
    <w:rsid w:val="006F0301"/>
    <w:rsid w:val="006F5085"/>
    <w:rsid w:val="00733FFD"/>
    <w:rsid w:val="00734649"/>
    <w:rsid w:val="00763EC9"/>
    <w:rsid w:val="007750D7"/>
    <w:rsid w:val="007D4E26"/>
    <w:rsid w:val="007F3EFF"/>
    <w:rsid w:val="007F439C"/>
    <w:rsid w:val="00831EDB"/>
    <w:rsid w:val="0083437E"/>
    <w:rsid w:val="008410B1"/>
    <w:rsid w:val="008628EF"/>
    <w:rsid w:val="00894BD0"/>
    <w:rsid w:val="00896C70"/>
    <w:rsid w:val="008A042C"/>
    <w:rsid w:val="008A7DF3"/>
    <w:rsid w:val="008B4803"/>
    <w:rsid w:val="008C5A17"/>
    <w:rsid w:val="008D6CBC"/>
    <w:rsid w:val="008F06C7"/>
    <w:rsid w:val="00907FBB"/>
    <w:rsid w:val="0091408A"/>
    <w:rsid w:val="0091715A"/>
    <w:rsid w:val="00923FB4"/>
    <w:rsid w:val="00936C0B"/>
    <w:rsid w:val="0094004D"/>
    <w:rsid w:val="00977C5B"/>
    <w:rsid w:val="00980487"/>
    <w:rsid w:val="00991CE2"/>
    <w:rsid w:val="009B007B"/>
    <w:rsid w:val="009B01D0"/>
    <w:rsid w:val="009B2682"/>
    <w:rsid w:val="009B6F6A"/>
    <w:rsid w:val="009C3BF3"/>
    <w:rsid w:val="009D68F9"/>
    <w:rsid w:val="009E2EBF"/>
    <w:rsid w:val="009E6740"/>
    <w:rsid w:val="009F2761"/>
    <w:rsid w:val="00A04B0D"/>
    <w:rsid w:val="00A05820"/>
    <w:rsid w:val="00A2501D"/>
    <w:rsid w:val="00A26871"/>
    <w:rsid w:val="00A3685D"/>
    <w:rsid w:val="00A40A13"/>
    <w:rsid w:val="00A81C0B"/>
    <w:rsid w:val="00A8209E"/>
    <w:rsid w:val="00AA1834"/>
    <w:rsid w:val="00AA3748"/>
    <w:rsid w:val="00AE3DAF"/>
    <w:rsid w:val="00AF7C7B"/>
    <w:rsid w:val="00B07F39"/>
    <w:rsid w:val="00B130B6"/>
    <w:rsid w:val="00B23BD9"/>
    <w:rsid w:val="00B43744"/>
    <w:rsid w:val="00B67D42"/>
    <w:rsid w:val="00B80928"/>
    <w:rsid w:val="00B84C71"/>
    <w:rsid w:val="00B857F5"/>
    <w:rsid w:val="00BB01AE"/>
    <w:rsid w:val="00BC0AF4"/>
    <w:rsid w:val="00BC2879"/>
    <w:rsid w:val="00BC3CD8"/>
    <w:rsid w:val="00BC4140"/>
    <w:rsid w:val="00C02D65"/>
    <w:rsid w:val="00C25C48"/>
    <w:rsid w:val="00C30838"/>
    <w:rsid w:val="00C3346E"/>
    <w:rsid w:val="00C339C0"/>
    <w:rsid w:val="00C87DD1"/>
    <w:rsid w:val="00CF7A10"/>
    <w:rsid w:val="00D226E0"/>
    <w:rsid w:val="00D33240"/>
    <w:rsid w:val="00D4080A"/>
    <w:rsid w:val="00D64BEB"/>
    <w:rsid w:val="00D732A0"/>
    <w:rsid w:val="00D736FE"/>
    <w:rsid w:val="00D901A1"/>
    <w:rsid w:val="00DB3B02"/>
    <w:rsid w:val="00DB7A9B"/>
    <w:rsid w:val="00DC7D8C"/>
    <w:rsid w:val="00DE305C"/>
    <w:rsid w:val="00DF183F"/>
    <w:rsid w:val="00E02467"/>
    <w:rsid w:val="00E15C26"/>
    <w:rsid w:val="00E2085A"/>
    <w:rsid w:val="00E2328B"/>
    <w:rsid w:val="00E269E3"/>
    <w:rsid w:val="00E26DA6"/>
    <w:rsid w:val="00E4189E"/>
    <w:rsid w:val="00E52C96"/>
    <w:rsid w:val="00E5618F"/>
    <w:rsid w:val="00E61113"/>
    <w:rsid w:val="00E7016E"/>
    <w:rsid w:val="00E94013"/>
    <w:rsid w:val="00EA3B4B"/>
    <w:rsid w:val="00EB32C2"/>
    <w:rsid w:val="00EB419B"/>
    <w:rsid w:val="00EE1213"/>
    <w:rsid w:val="00F00DAE"/>
    <w:rsid w:val="00F109D8"/>
    <w:rsid w:val="00F1647B"/>
    <w:rsid w:val="00F20D1E"/>
    <w:rsid w:val="00F2435A"/>
    <w:rsid w:val="00F335AD"/>
    <w:rsid w:val="00F36A69"/>
    <w:rsid w:val="00F46619"/>
    <w:rsid w:val="00F61508"/>
    <w:rsid w:val="00F72BC2"/>
    <w:rsid w:val="00F8520A"/>
    <w:rsid w:val="00FA0E00"/>
    <w:rsid w:val="00FA5DC2"/>
    <w:rsid w:val="00FA7F6F"/>
    <w:rsid w:val="00FB04EE"/>
    <w:rsid w:val="00FB694B"/>
    <w:rsid w:val="00FC3DB5"/>
    <w:rsid w:val="00FD6169"/>
    <w:rsid w:val="00FF44D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13"/>
  </w:style>
  <w:style w:type="paragraph" w:styleId="1">
    <w:name w:val="heading 1"/>
    <w:basedOn w:val="a"/>
    <w:next w:val="a"/>
    <w:link w:val="10"/>
    <w:qFormat/>
    <w:rsid w:val="00C339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BF3"/>
  </w:style>
  <w:style w:type="paragraph" w:styleId="a8">
    <w:name w:val="footer"/>
    <w:basedOn w:val="a"/>
    <w:link w:val="a9"/>
    <w:uiPriority w:val="99"/>
    <w:unhideWhenUsed/>
    <w:rsid w:val="009C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13"/>
  </w:style>
  <w:style w:type="paragraph" w:styleId="1">
    <w:name w:val="heading 1"/>
    <w:basedOn w:val="a"/>
    <w:next w:val="a"/>
    <w:link w:val="10"/>
    <w:qFormat/>
    <w:rsid w:val="00C339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BF3"/>
  </w:style>
  <w:style w:type="paragraph" w:styleId="a8">
    <w:name w:val="footer"/>
    <w:basedOn w:val="a"/>
    <w:link w:val="a9"/>
    <w:uiPriority w:val="99"/>
    <w:unhideWhenUsed/>
    <w:rsid w:val="009C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30A6-1027-40D6-B82A-DB33DDC9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cp:lastPrinted>2022-11-28T10:34:00Z</cp:lastPrinted>
  <dcterms:created xsi:type="dcterms:W3CDTF">2022-11-28T14:07:00Z</dcterms:created>
  <dcterms:modified xsi:type="dcterms:W3CDTF">2022-11-28T14:07:00Z</dcterms:modified>
</cp:coreProperties>
</file>