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59" w:rsidRPr="00985591" w:rsidRDefault="00025CE7" w:rsidP="007B6041">
      <w:pPr>
        <w:spacing w:after="0" w:line="240" w:lineRule="auto"/>
        <w:ind w:firstLine="709"/>
        <w:jc w:val="center"/>
        <w:rPr>
          <w:rFonts w:ascii="Times New Roman" w:hAnsi="Times New Roman"/>
          <w:b/>
          <w:sz w:val="28"/>
          <w:szCs w:val="28"/>
        </w:rPr>
      </w:pPr>
      <w:bookmarkStart w:id="0" w:name="_GoBack"/>
      <w:r>
        <w:rPr>
          <w:rFonts w:ascii="Times New Roman" w:hAnsi="Times New Roman"/>
          <w:b/>
          <w:sz w:val="28"/>
          <w:szCs w:val="28"/>
        </w:rPr>
        <w:t>Доклад о</w:t>
      </w:r>
      <w:r w:rsidR="00D05C60" w:rsidRPr="00985591">
        <w:rPr>
          <w:rFonts w:ascii="Times New Roman" w:hAnsi="Times New Roman"/>
          <w:b/>
          <w:sz w:val="28"/>
          <w:szCs w:val="28"/>
        </w:rPr>
        <w:t xml:space="preserve"> с</w:t>
      </w:r>
      <w:r w:rsidR="001A3859" w:rsidRPr="00985591">
        <w:rPr>
          <w:rFonts w:ascii="Times New Roman" w:hAnsi="Times New Roman"/>
          <w:b/>
          <w:sz w:val="28"/>
          <w:szCs w:val="28"/>
        </w:rPr>
        <w:t>остояни</w:t>
      </w:r>
      <w:r>
        <w:rPr>
          <w:rFonts w:ascii="Times New Roman" w:hAnsi="Times New Roman"/>
          <w:b/>
          <w:sz w:val="28"/>
          <w:szCs w:val="28"/>
        </w:rPr>
        <w:t>и</w:t>
      </w:r>
      <w:r w:rsidR="001A3859" w:rsidRPr="00985591">
        <w:rPr>
          <w:rFonts w:ascii="Times New Roman" w:hAnsi="Times New Roman"/>
          <w:b/>
          <w:sz w:val="28"/>
          <w:szCs w:val="28"/>
        </w:rPr>
        <w:t xml:space="preserve"> и развити</w:t>
      </w:r>
      <w:r w:rsidR="005123D4" w:rsidRPr="00985591">
        <w:rPr>
          <w:rFonts w:ascii="Times New Roman" w:hAnsi="Times New Roman"/>
          <w:b/>
          <w:sz w:val="28"/>
          <w:szCs w:val="28"/>
        </w:rPr>
        <w:t>я</w:t>
      </w:r>
      <w:r w:rsidR="001A3859" w:rsidRPr="00985591">
        <w:rPr>
          <w:rFonts w:ascii="Times New Roman" w:hAnsi="Times New Roman"/>
          <w:b/>
          <w:sz w:val="28"/>
          <w:szCs w:val="28"/>
        </w:rPr>
        <w:t xml:space="preserve"> конкурентной среды на рынках товаров, работ и услуг</w:t>
      </w:r>
      <w:r w:rsidR="00BA69EE" w:rsidRPr="00985591">
        <w:rPr>
          <w:rFonts w:ascii="Times New Roman" w:hAnsi="Times New Roman"/>
          <w:b/>
          <w:sz w:val="28"/>
          <w:szCs w:val="28"/>
        </w:rPr>
        <w:t xml:space="preserve"> муниципального образования Тосненский район Ленинградской области</w:t>
      </w:r>
      <w:r w:rsidR="007B13EF">
        <w:rPr>
          <w:rFonts w:ascii="Times New Roman" w:hAnsi="Times New Roman"/>
          <w:b/>
          <w:sz w:val="28"/>
          <w:szCs w:val="28"/>
        </w:rPr>
        <w:t xml:space="preserve"> </w:t>
      </w:r>
      <w:r w:rsidR="00985591" w:rsidRPr="00985591">
        <w:rPr>
          <w:rFonts w:ascii="Times New Roman" w:hAnsi="Times New Roman"/>
          <w:b/>
          <w:sz w:val="28"/>
          <w:szCs w:val="28"/>
        </w:rPr>
        <w:t xml:space="preserve">за </w:t>
      </w:r>
      <w:r w:rsidR="001A3859" w:rsidRPr="00985591">
        <w:rPr>
          <w:rFonts w:ascii="Times New Roman" w:hAnsi="Times New Roman"/>
          <w:b/>
          <w:sz w:val="28"/>
          <w:szCs w:val="28"/>
        </w:rPr>
        <w:t>20</w:t>
      </w:r>
      <w:r w:rsidR="00BA69EE" w:rsidRPr="00985591">
        <w:rPr>
          <w:rFonts w:ascii="Times New Roman" w:hAnsi="Times New Roman"/>
          <w:b/>
          <w:sz w:val="28"/>
          <w:szCs w:val="28"/>
        </w:rPr>
        <w:t>2</w:t>
      </w:r>
      <w:r w:rsidR="00066121">
        <w:rPr>
          <w:rFonts w:ascii="Times New Roman" w:hAnsi="Times New Roman"/>
          <w:b/>
          <w:sz w:val="28"/>
          <w:szCs w:val="28"/>
        </w:rPr>
        <w:t>2</w:t>
      </w:r>
      <w:r w:rsidR="00622C50">
        <w:rPr>
          <w:rFonts w:ascii="Times New Roman" w:hAnsi="Times New Roman"/>
          <w:b/>
          <w:sz w:val="28"/>
          <w:szCs w:val="28"/>
        </w:rPr>
        <w:t xml:space="preserve"> </w:t>
      </w:r>
      <w:r w:rsidR="00985591" w:rsidRPr="00985591">
        <w:rPr>
          <w:rFonts w:ascii="Times New Roman" w:hAnsi="Times New Roman"/>
          <w:b/>
          <w:sz w:val="28"/>
          <w:szCs w:val="28"/>
        </w:rPr>
        <w:t>год</w:t>
      </w:r>
      <w:bookmarkEnd w:id="0"/>
    </w:p>
    <w:p w:rsidR="00DB1C37" w:rsidRPr="00985591" w:rsidRDefault="00DB1C37" w:rsidP="007B6041">
      <w:pPr>
        <w:spacing w:after="0" w:line="240" w:lineRule="auto"/>
        <w:ind w:firstLine="709"/>
        <w:jc w:val="center"/>
        <w:rPr>
          <w:rFonts w:ascii="Times New Roman" w:hAnsi="Times New Roman"/>
          <w:b/>
          <w:sz w:val="28"/>
          <w:szCs w:val="28"/>
          <w:highlight w:val="lightGray"/>
        </w:rPr>
      </w:pPr>
    </w:p>
    <w:p w:rsidR="00BA69EE" w:rsidRPr="00985591" w:rsidRDefault="00022C9B" w:rsidP="007B6041">
      <w:pPr>
        <w:pStyle w:val="ConsPlusNormal"/>
        <w:contextualSpacing/>
        <w:jc w:val="center"/>
        <w:rPr>
          <w:b/>
          <w:szCs w:val="28"/>
        </w:rPr>
      </w:pPr>
      <w:r w:rsidRPr="00985591">
        <w:rPr>
          <w:b/>
          <w:szCs w:val="28"/>
        </w:rPr>
        <w:t>В</w:t>
      </w:r>
      <w:r w:rsidR="00DF2E85" w:rsidRPr="00985591">
        <w:rPr>
          <w:b/>
          <w:szCs w:val="28"/>
        </w:rPr>
        <w:t>недрени</w:t>
      </w:r>
      <w:r w:rsidRPr="00985591">
        <w:rPr>
          <w:b/>
          <w:szCs w:val="28"/>
        </w:rPr>
        <w:t>е</w:t>
      </w:r>
      <w:r w:rsidR="00DF2E85" w:rsidRPr="00985591">
        <w:rPr>
          <w:b/>
          <w:szCs w:val="28"/>
        </w:rPr>
        <w:t xml:space="preserve"> Стандарта развития конкуренции на территории </w:t>
      </w:r>
    </w:p>
    <w:p w:rsidR="00DF2E85" w:rsidRPr="00985591" w:rsidRDefault="00BA69EE" w:rsidP="007B6041">
      <w:pPr>
        <w:pStyle w:val="ConsPlusNormal"/>
        <w:contextualSpacing/>
        <w:jc w:val="center"/>
        <w:rPr>
          <w:b/>
          <w:szCs w:val="28"/>
        </w:rPr>
      </w:pPr>
      <w:r w:rsidRPr="00985591">
        <w:rPr>
          <w:b/>
          <w:szCs w:val="28"/>
        </w:rPr>
        <w:t>муниципального образования Тосненский район Ленинградской области</w:t>
      </w:r>
    </w:p>
    <w:p w:rsidR="00BA69EE" w:rsidRPr="00985591" w:rsidRDefault="00BA69EE" w:rsidP="007B6041">
      <w:pPr>
        <w:shd w:val="clear" w:color="auto" w:fill="FFFFFF"/>
        <w:spacing w:after="0" w:line="240" w:lineRule="auto"/>
        <w:ind w:firstLine="709"/>
        <w:contextualSpacing/>
        <w:jc w:val="both"/>
        <w:textAlignment w:val="baseline"/>
        <w:rPr>
          <w:rFonts w:ascii="Times New Roman" w:eastAsia="Times New Roman" w:hAnsi="Times New Roman"/>
          <w:color w:val="000000"/>
          <w:sz w:val="28"/>
          <w:szCs w:val="28"/>
          <w:highlight w:val="lightGray"/>
          <w:lang w:eastAsia="ru-RU"/>
        </w:rPr>
      </w:pPr>
    </w:p>
    <w:p w:rsidR="001D415E" w:rsidRPr="00066121" w:rsidRDefault="00BA69EE" w:rsidP="007B6041">
      <w:pPr>
        <w:shd w:val="clear" w:color="auto" w:fill="FFFFFF"/>
        <w:spacing w:after="0" w:line="240" w:lineRule="auto"/>
        <w:ind w:firstLine="709"/>
        <w:contextualSpacing/>
        <w:jc w:val="both"/>
        <w:textAlignment w:val="baseline"/>
        <w:rPr>
          <w:rFonts w:ascii="Times New Roman" w:eastAsia="Times New Roman" w:hAnsi="Times New Roman"/>
          <w:color w:val="000000"/>
          <w:sz w:val="28"/>
          <w:szCs w:val="28"/>
          <w:highlight w:val="lightGray"/>
          <w:lang w:eastAsia="ru-RU"/>
        </w:rPr>
      </w:pPr>
      <w:proofErr w:type="gramStart"/>
      <w:r w:rsidRPr="00995612">
        <w:rPr>
          <w:rFonts w:ascii="Times New Roman" w:eastAsia="Times New Roman" w:hAnsi="Times New Roman"/>
          <w:color w:val="000000"/>
          <w:sz w:val="28"/>
          <w:szCs w:val="28"/>
          <w:lang w:eastAsia="ru-RU"/>
        </w:rPr>
        <w:t xml:space="preserve">Во исполнение </w:t>
      </w:r>
      <w:r w:rsidR="00022C9B" w:rsidRPr="00995612">
        <w:rPr>
          <w:rFonts w:ascii="Times New Roman" w:eastAsia="Times New Roman" w:hAnsi="Times New Roman"/>
          <w:color w:val="000000"/>
          <w:sz w:val="28"/>
          <w:szCs w:val="28"/>
          <w:lang w:eastAsia="ru-RU"/>
        </w:rPr>
        <w:t>Указа Президента Российской Федерации от 21.12.2017 года № 618 «Об основных направлениях государственной политики по развитию конкуренции»</w:t>
      </w:r>
      <w:r w:rsidR="00762D00" w:rsidRPr="00995612">
        <w:rPr>
          <w:rFonts w:ascii="Times New Roman" w:eastAsia="Times New Roman" w:hAnsi="Times New Roman"/>
          <w:color w:val="000000"/>
          <w:sz w:val="28"/>
          <w:szCs w:val="28"/>
          <w:lang w:eastAsia="ru-RU"/>
        </w:rPr>
        <w:t xml:space="preserve">, </w:t>
      </w:r>
      <w:r w:rsidR="00981CC4" w:rsidRPr="00995612">
        <w:rPr>
          <w:rFonts w:ascii="Times New Roman" w:eastAsia="Times New Roman" w:hAnsi="Times New Roman"/>
          <w:color w:val="000000"/>
          <w:sz w:val="28"/>
          <w:szCs w:val="28"/>
          <w:lang w:eastAsia="ru-RU"/>
        </w:rPr>
        <w:t>распоряжения</w:t>
      </w:r>
      <w:r w:rsidR="00022C9B" w:rsidRPr="00995612">
        <w:rPr>
          <w:rFonts w:ascii="Times New Roman" w:eastAsia="Times New Roman" w:hAnsi="Times New Roman"/>
          <w:color w:val="000000"/>
          <w:sz w:val="28"/>
          <w:szCs w:val="28"/>
          <w:lang w:eastAsia="ru-RU"/>
        </w:rPr>
        <w:t xml:space="preserve"> Правительства Российской Федерации № 768-р от 17.04.2019</w:t>
      </w:r>
      <w:r w:rsidR="00995612" w:rsidRPr="00995612">
        <w:rPr>
          <w:rFonts w:ascii="Times New Roman" w:eastAsia="Times New Roman" w:hAnsi="Times New Roman"/>
          <w:color w:val="000000"/>
          <w:sz w:val="28"/>
          <w:szCs w:val="28"/>
          <w:lang w:eastAsia="ru-RU"/>
        </w:rPr>
        <w:t xml:space="preserve"> </w:t>
      </w:r>
      <w:r w:rsidR="00762D00" w:rsidRPr="00995612">
        <w:rPr>
          <w:rFonts w:ascii="Times New Roman" w:hAnsi="Times New Roman"/>
          <w:sz w:val="28"/>
          <w:szCs w:val="28"/>
          <w:shd w:val="clear" w:color="auto" w:fill="FFFFFF"/>
        </w:rPr>
        <w:t>"Об утверждении стандарта развития конкуренции в субъектах Российской Федерации"</w:t>
      </w:r>
      <w:r w:rsidR="00022C9B" w:rsidRPr="00995612">
        <w:rPr>
          <w:rFonts w:ascii="Times New Roman" w:eastAsia="Times New Roman" w:hAnsi="Times New Roman"/>
          <w:color w:val="000000"/>
          <w:sz w:val="28"/>
          <w:szCs w:val="28"/>
          <w:lang w:eastAsia="ru-RU"/>
        </w:rPr>
        <w:t>,</w:t>
      </w:r>
      <w:r w:rsidR="00995612" w:rsidRPr="00995612">
        <w:rPr>
          <w:rFonts w:ascii="Times New Roman" w:eastAsia="Times New Roman" w:hAnsi="Times New Roman"/>
          <w:color w:val="000000"/>
          <w:sz w:val="28"/>
          <w:szCs w:val="28"/>
          <w:lang w:eastAsia="ru-RU"/>
        </w:rPr>
        <w:t xml:space="preserve"> </w:t>
      </w:r>
      <w:r w:rsidR="001D415E" w:rsidRPr="00995612">
        <w:rPr>
          <w:rFonts w:ascii="Times New Roman" w:eastAsia="Times New Roman" w:hAnsi="Times New Roman"/>
          <w:color w:val="000000"/>
          <w:sz w:val="28"/>
          <w:szCs w:val="28"/>
          <w:lang w:eastAsia="ru-RU"/>
        </w:rPr>
        <w:t>распоряжения</w:t>
      </w:r>
      <w:r w:rsidR="00762D00" w:rsidRPr="00995612">
        <w:rPr>
          <w:rFonts w:ascii="Times New Roman" w:eastAsia="Times New Roman" w:hAnsi="Times New Roman"/>
          <w:color w:val="000000"/>
          <w:sz w:val="28"/>
          <w:szCs w:val="28"/>
          <w:lang w:eastAsia="ru-RU"/>
        </w:rPr>
        <w:t xml:space="preserve"> Правительства Ленинградской области</w:t>
      </w:r>
      <w:r w:rsidR="001D415E" w:rsidRPr="00995612">
        <w:rPr>
          <w:rFonts w:ascii="Times New Roman" w:eastAsia="Times New Roman" w:hAnsi="Times New Roman"/>
          <w:color w:val="000000"/>
          <w:sz w:val="28"/>
          <w:szCs w:val="28"/>
          <w:lang w:eastAsia="ru-RU"/>
        </w:rPr>
        <w:t xml:space="preserve"> №76-рг от 15</w:t>
      </w:r>
      <w:r w:rsidR="0042664E" w:rsidRPr="00995612">
        <w:rPr>
          <w:rFonts w:ascii="Times New Roman" w:eastAsia="Times New Roman" w:hAnsi="Times New Roman"/>
          <w:color w:val="000000"/>
          <w:sz w:val="28"/>
          <w:szCs w:val="28"/>
          <w:lang w:eastAsia="ru-RU"/>
        </w:rPr>
        <w:t>.02.201</w:t>
      </w:r>
      <w:r w:rsidR="001D415E" w:rsidRPr="00995612">
        <w:rPr>
          <w:rFonts w:ascii="Times New Roman" w:eastAsia="Times New Roman" w:hAnsi="Times New Roman"/>
          <w:color w:val="000000"/>
          <w:sz w:val="28"/>
          <w:szCs w:val="28"/>
          <w:lang w:eastAsia="ru-RU"/>
        </w:rPr>
        <w:t>6 «О внедрении на территории Ленинградской области Стандарта развития конкуренции в субъектах Российской Федерации»</w:t>
      </w:r>
      <w:r w:rsidR="00995612" w:rsidRPr="00995612">
        <w:rPr>
          <w:rFonts w:ascii="Times New Roman" w:eastAsia="Times New Roman" w:hAnsi="Times New Roman"/>
          <w:color w:val="000000"/>
          <w:sz w:val="28"/>
          <w:szCs w:val="28"/>
          <w:lang w:eastAsia="ru-RU"/>
        </w:rPr>
        <w:t xml:space="preserve"> </w:t>
      </w:r>
      <w:r w:rsidR="00022C9B" w:rsidRPr="00995612">
        <w:rPr>
          <w:rFonts w:ascii="Times New Roman" w:eastAsia="Times New Roman" w:hAnsi="Times New Roman"/>
          <w:color w:val="000000"/>
          <w:sz w:val="28"/>
          <w:szCs w:val="28"/>
          <w:lang w:eastAsia="ru-RU"/>
        </w:rPr>
        <w:t>администрацией</w:t>
      </w:r>
      <w:r w:rsidR="00995612" w:rsidRPr="00995612">
        <w:rPr>
          <w:rFonts w:ascii="Times New Roman" w:eastAsia="Times New Roman" w:hAnsi="Times New Roman"/>
          <w:color w:val="000000"/>
          <w:sz w:val="28"/>
          <w:szCs w:val="28"/>
          <w:lang w:eastAsia="ru-RU"/>
        </w:rPr>
        <w:t xml:space="preserve"> муниципального образования</w:t>
      </w:r>
      <w:r w:rsidR="00022C9B" w:rsidRPr="00995612">
        <w:rPr>
          <w:rFonts w:ascii="Times New Roman" w:eastAsia="Times New Roman" w:hAnsi="Times New Roman"/>
          <w:color w:val="000000"/>
          <w:sz w:val="28"/>
          <w:szCs w:val="28"/>
          <w:lang w:eastAsia="ru-RU"/>
        </w:rPr>
        <w:t xml:space="preserve"> </w:t>
      </w:r>
      <w:r w:rsidR="00995612" w:rsidRPr="00995612">
        <w:rPr>
          <w:rFonts w:ascii="Times New Roman" w:eastAsia="Times New Roman" w:hAnsi="Times New Roman"/>
          <w:color w:val="000000"/>
          <w:sz w:val="28"/>
          <w:szCs w:val="28"/>
          <w:lang w:eastAsia="ru-RU"/>
        </w:rPr>
        <w:t>Тосненский район Ленинградской</w:t>
      </w:r>
      <w:proofErr w:type="gramEnd"/>
      <w:r w:rsidR="00995612" w:rsidRPr="00995612">
        <w:rPr>
          <w:rFonts w:ascii="Times New Roman" w:eastAsia="Times New Roman" w:hAnsi="Times New Roman"/>
          <w:color w:val="000000"/>
          <w:sz w:val="28"/>
          <w:szCs w:val="28"/>
          <w:lang w:eastAsia="ru-RU"/>
        </w:rPr>
        <w:t xml:space="preserve"> области</w:t>
      </w:r>
      <w:r w:rsidR="00022C9B" w:rsidRPr="00995612">
        <w:rPr>
          <w:rFonts w:ascii="Times New Roman" w:eastAsia="Times New Roman" w:hAnsi="Times New Roman"/>
          <w:color w:val="000000"/>
          <w:sz w:val="28"/>
          <w:szCs w:val="28"/>
          <w:lang w:eastAsia="ru-RU"/>
        </w:rPr>
        <w:t xml:space="preserve"> реализован ряд мероприятий, направленных на организацию работы по развитию конкуренции на территории </w:t>
      </w:r>
      <w:r w:rsidR="001D415E" w:rsidRPr="00995612">
        <w:rPr>
          <w:rFonts w:ascii="Times New Roman" w:eastAsia="Times New Roman" w:hAnsi="Times New Roman"/>
          <w:color w:val="000000"/>
          <w:sz w:val="28"/>
          <w:szCs w:val="28"/>
          <w:lang w:eastAsia="ru-RU"/>
        </w:rPr>
        <w:t>муниципального образования Тосненский район Ленинградской области</w:t>
      </w:r>
      <w:r w:rsidR="00775AFE" w:rsidRPr="00995612">
        <w:rPr>
          <w:rFonts w:ascii="Times New Roman" w:eastAsia="Times New Roman" w:hAnsi="Times New Roman"/>
          <w:color w:val="000000"/>
          <w:sz w:val="28"/>
          <w:szCs w:val="28"/>
          <w:lang w:eastAsia="ru-RU"/>
        </w:rPr>
        <w:t>:</w:t>
      </w:r>
    </w:p>
    <w:p w:rsidR="001D415E" w:rsidRPr="00622C50" w:rsidRDefault="00022C9B" w:rsidP="007B6041">
      <w:pPr>
        <w:pStyle w:val="a5"/>
        <w:numPr>
          <w:ilvl w:val="0"/>
          <w:numId w:val="24"/>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22C50">
        <w:rPr>
          <w:rFonts w:ascii="Times New Roman" w:hAnsi="Times New Roman" w:cs="Times New Roman"/>
          <w:sz w:val="28"/>
          <w:szCs w:val="28"/>
        </w:rPr>
        <w:t>Подписано соглашени</w:t>
      </w:r>
      <w:r w:rsidR="005123D4" w:rsidRPr="00622C50">
        <w:rPr>
          <w:rFonts w:ascii="Times New Roman" w:hAnsi="Times New Roman" w:cs="Times New Roman"/>
          <w:sz w:val="28"/>
          <w:szCs w:val="28"/>
        </w:rPr>
        <w:t>е</w:t>
      </w:r>
      <w:r w:rsidRPr="00622C50">
        <w:rPr>
          <w:rFonts w:ascii="Times New Roman" w:hAnsi="Times New Roman" w:cs="Times New Roman"/>
          <w:sz w:val="28"/>
          <w:szCs w:val="28"/>
        </w:rPr>
        <w:t xml:space="preserve"> между Комитетом экономического развития и инвестиционной деятел</w:t>
      </w:r>
      <w:r w:rsidR="001D415E" w:rsidRPr="00622C50">
        <w:rPr>
          <w:rFonts w:ascii="Times New Roman" w:hAnsi="Times New Roman" w:cs="Times New Roman"/>
          <w:sz w:val="28"/>
          <w:szCs w:val="28"/>
        </w:rPr>
        <w:t>ьности Ленинградской области и а</w:t>
      </w:r>
      <w:r w:rsidRPr="00622C50">
        <w:rPr>
          <w:rFonts w:ascii="Times New Roman" w:hAnsi="Times New Roman" w:cs="Times New Roman"/>
          <w:sz w:val="28"/>
          <w:szCs w:val="28"/>
        </w:rPr>
        <w:t xml:space="preserve">дминистрацией муниципального образования </w:t>
      </w:r>
      <w:r w:rsidR="001D415E" w:rsidRPr="00622C50">
        <w:rPr>
          <w:rFonts w:ascii="Times New Roman" w:hAnsi="Times New Roman" w:cs="Times New Roman"/>
          <w:sz w:val="28"/>
          <w:szCs w:val="28"/>
        </w:rPr>
        <w:t>Тосненский</w:t>
      </w:r>
      <w:r w:rsidRPr="00622C50">
        <w:rPr>
          <w:rFonts w:ascii="Times New Roman" w:hAnsi="Times New Roman" w:cs="Times New Roman"/>
          <w:sz w:val="28"/>
          <w:szCs w:val="28"/>
        </w:rPr>
        <w:t xml:space="preserve"> района Ленинградской области о внедрении Стандарта развития конкуренции в Ленинградс</w:t>
      </w:r>
      <w:r w:rsidR="00202EA9" w:rsidRPr="00622C50">
        <w:rPr>
          <w:rFonts w:ascii="Times New Roman" w:hAnsi="Times New Roman" w:cs="Times New Roman"/>
          <w:sz w:val="28"/>
          <w:szCs w:val="28"/>
        </w:rPr>
        <w:t>кой области от 21 декабря 2020 года</w:t>
      </w:r>
      <w:r w:rsidRPr="00622C50">
        <w:rPr>
          <w:rFonts w:ascii="Times New Roman" w:hAnsi="Times New Roman" w:cs="Times New Roman"/>
          <w:sz w:val="28"/>
          <w:szCs w:val="28"/>
        </w:rPr>
        <w:t>.</w:t>
      </w:r>
    </w:p>
    <w:p w:rsidR="001D415E" w:rsidRPr="00622C50" w:rsidRDefault="001D415E" w:rsidP="007B6041">
      <w:pPr>
        <w:pStyle w:val="a5"/>
        <w:numPr>
          <w:ilvl w:val="0"/>
          <w:numId w:val="24"/>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22C50">
        <w:rPr>
          <w:rFonts w:ascii="Times New Roman" w:eastAsia="Times New Roman" w:hAnsi="Times New Roman" w:cs="Times New Roman"/>
          <w:color w:val="000000"/>
          <w:sz w:val="28"/>
          <w:szCs w:val="28"/>
          <w:lang w:eastAsia="ru-RU"/>
        </w:rPr>
        <w:t>Создана рабочая группа по содействию развитию конкуренции на территории муниципального образования Тосненский район Ленинградской области</w:t>
      </w:r>
      <w:r w:rsidR="00E60CE8" w:rsidRPr="00622C50">
        <w:rPr>
          <w:rFonts w:ascii="Times New Roman" w:eastAsia="Times New Roman" w:hAnsi="Times New Roman" w:cs="Times New Roman"/>
          <w:color w:val="000000"/>
          <w:sz w:val="28"/>
          <w:szCs w:val="28"/>
          <w:lang w:eastAsia="ru-RU"/>
        </w:rPr>
        <w:t xml:space="preserve"> (постановление администрации муниципального образования Тосненский район Ленинградской области от 27.09.2018 №2337-па).</w:t>
      </w:r>
    </w:p>
    <w:p w:rsidR="00E60CE8" w:rsidRPr="00622C50" w:rsidRDefault="00C04E2E" w:rsidP="007B6041">
      <w:pPr>
        <w:pStyle w:val="a5"/>
        <w:numPr>
          <w:ilvl w:val="0"/>
          <w:numId w:val="24"/>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622C50">
        <w:rPr>
          <w:rFonts w:ascii="Times New Roman" w:hAnsi="Times New Roman" w:cs="Times New Roman"/>
          <w:sz w:val="28"/>
          <w:szCs w:val="28"/>
        </w:rPr>
        <w:t>Постановлением администрации муниципального</w:t>
      </w:r>
      <w:r w:rsidR="00E60CE8" w:rsidRPr="00622C50">
        <w:rPr>
          <w:rFonts w:ascii="Times New Roman" w:hAnsi="Times New Roman" w:cs="Times New Roman"/>
          <w:sz w:val="28"/>
          <w:szCs w:val="28"/>
        </w:rPr>
        <w:t xml:space="preserve"> образования Тосненский район Ленинградской области</w:t>
      </w:r>
      <w:r w:rsidRPr="00622C50">
        <w:rPr>
          <w:rFonts w:ascii="Times New Roman" w:hAnsi="Times New Roman" w:cs="Times New Roman"/>
          <w:sz w:val="28"/>
          <w:szCs w:val="28"/>
        </w:rPr>
        <w:t xml:space="preserve"> от </w:t>
      </w:r>
      <w:r w:rsidR="00622C50" w:rsidRPr="00622C50">
        <w:rPr>
          <w:rFonts w:ascii="Times New Roman" w:hAnsi="Times New Roman" w:cs="Times New Roman"/>
          <w:sz w:val="28"/>
          <w:szCs w:val="28"/>
        </w:rPr>
        <w:t>26</w:t>
      </w:r>
      <w:r w:rsidRPr="00622C50">
        <w:rPr>
          <w:rFonts w:ascii="Times New Roman" w:hAnsi="Times New Roman" w:cs="Times New Roman"/>
          <w:sz w:val="28"/>
          <w:szCs w:val="28"/>
        </w:rPr>
        <w:t>.</w:t>
      </w:r>
      <w:r w:rsidR="00E60CE8" w:rsidRPr="00622C50">
        <w:rPr>
          <w:rFonts w:ascii="Times New Roman" w:hAnsi="Times New Roman" w:cs="Times New Roman"/>
          <w:sz w:val="28"/>
          <w:szCs w:val="28"/>
        </w:rPr>
        <w:t>1</w:t>
      </w:r>
      <w:r w:rsidR="00622C50" w:rsidRPr="00622C50">
        <w:rPr>
          <w:rFonts w:ascii="Times New Roman" w:hAnsi="Times New Roman" w:cs="Times New Roman"/>
          <w:sz w:val="28"/>
          <w:szCs w:val="28"/>
        </w:rPr>
        <w:t>2</w:t>
      </w:r>
      <w:r w:rsidR="00E60CE8" w:rsidRPr="00622C50">
        <w:rPr>
          <w:rFonts w:ascii="Times New Roman" w:hAnsi="Times New Roman" w:cs="Times New Roman"/>
          <w:sz w:val="28"/>
          <w:szCs w:val="28"/>
        </w:rPr>
        <w:t>.202</w:t>
      </w:r>
      <w:r w:rsidR="00622C50" w:rsidRPr="00622C50">
        <w:rPr>
          <w:rFonts w:ascii="Times New Roman" w:hAnsi="Times New Roman" w:cs="Times New Roman"/>
          <w:sz w:val="28"/>
          <w:szCs w:val="28"/>
        </w:rPr>
        <w:t>2</w:t>
      </w:r>
      <w:r w:rsidRPr="00622C50">
        <w:rPr>
          <w:rFonts w:ascii="Times New Roman" w:hAnsi="Times New Roman" w:cs="Times New Roman"/>
          <w:sz w:val="28"/>
          <w:szCs w:val="28"/>
        </w:rPr>
        <w:t xml:space="preserve"> №</w:t>
      </w:r>
      <w:r w:rsidR="00622C50" w:rsidRPr="00622C50">
        <w:rPr>
          <w:rFonts w:ascii="Times New Roman" w:hAnsi="Times New Roman" w:cs="Times New Roman"/>
          <w:sz w:val="28"/>
          <w:szCs w:val="28"/>
        </w:rPr>
        <w:t>4840</w:t>
      </w:r>
      <w:r w:rsidR="00E60CE8" w:rsidRPr="00622C50">
        <w:rPr>
          <w:rFonts w:ascii="Times New Roman" w:hAnsi="Times New Roman" w:cs="Times New Roman"/>
          <w:sz w:val="28"/>
          <w:szCs w:val="28"/>
        </w:rPr>
        <w:t>-па</w:t>
      </w:r>
      <w:r w:rsidRPr="00622C50">
        <w:rPr>
          <w:rFonts w:ascii="Times New Roman" w:hAnsi="Times New Roman" w:cs="Times New Roman"/>
          <w:sz w:val="28"/>
          <w:szCs w:val="28"/>
        </w:rPr>
        <w:t xml:space="preserve"> утвержден</w:t>
      </w:r>
      <w:r w:rsidR="00622C50" w:rsidRPr="00622C50">
        <w:rPr>
          <w:rFonts w:ascii="Times New Roman" w:hAnsi="Times New Roman" w:cs="Times New Roman"/>
          <w:sz w:val="28"/>
          <w:szCs w:val="28"/>
        </w:rPr>
        <w:t xml:space="preserve"> </w:t>
      </w:r>
      <w:r w:rsidRPr="00622C50">
        <w:rPr>
          <w:rFonts w:ascii="Times New Roman" w:hAnsi="Times New Roman" w:cs="Times New Roman"/>
          <w:sz w:val="28"/>
          <w:szCs w:val="28"/>
        </w:rPr>
        <w:t xml:space="preserve"> </w:t>
      </w:r>
      <w:r w:rsidR="00775AFE" w:rsidRPr="00622C50">
        <w:rPr>
          <w:rFonts w:ascii="Times New Roman" w:hAnsi="Times New Roman" w:cs="Times New Roman"/>
          <w:sz w:val="28"/>
          <w:szCs w:val="28"/>
        </w:rPr>
        <w:t>Перечень товарных рынков</w:t>
      </w:r>
      <w:r w:rsidR="00622C50" w:rsidRPr="00622C50">
        <w:rPr>
          <w:rFonts w:ascii="Times New Roman" w:hAnsi="Times New Roman" w:cs="Times New Roman"/>
          <w:sz w:val="28"/>
          <w:szCs w:val="28"/>
        </w:rPr>
        <w:t xml:space="preserve"> и План мероприятий («дорожная карта») по</w:t>
      </w:r>
      <w:r w:rsidR="00775AFE" w:rsidRPr="00622C50">
        <w:rPr>
          <w:rFonts w:ascii="Times New Roman" w:hAnsi="Times New Roman" w:cs="Times New Roman"/>
          <w:sz w:val="28"/>
          <w:szCs w:val="28"/>
        </w:rPr>
        <w:t xml:space="preserve"> содействи</w:t>
      </w:r>
      <w:r w:rsidR="00622C50" w:rsidRPr="00622C50">
        <w:rPr>
          <w:rFonts w:ascii="Times New Roman" w:hAnsi="Times New Roman" w:cs="Times New Roman"/>
          <w:sz w:val="28"/>
          <w:szCs w:val="28"/>
        </w:rPr>
        <w:t>ю</w:t>
      </w:r>
      <w:r w:rsidR="00775AFE" w:rsidRPr="00622C50">
        <w:rPr>
          <w:rFonts w:ascii="Times New Roman" w:hAnsi="Times New Roman" w:cs="Times New Roman"/>
          <w:sz w:val="28"/>
          <w:szCs w:val="28"/>
        </w:rPr>
        <w:t xml:space="preserve"> развитию конкуренции </w:t>
      </w:r>
      <w:r w:rsidR="00E60CE8" w:rsidRPr="00622C50">
        <w:rPr>
          <w:rFonts w:ascii="Times New Roman" w:hAnsi="Times New Roman" w:cs="Times New Roman"/>
          <w:sz w:val="28"/>
          <w:szCs w:val="28"/>
        </w:rPr>
        <w:t xml:space="preserve">на </w:t>
      </w:r>
      <w:r w:rsidR="00622C50" w:rsidRPr="00622C50">
        <w:rPr>
          <w:rFonts w:ascii="Times New Roman" w:hAnsi="Times New Roman" w:cs="Times New Roman"/>
          <w:sz w:val="28"/>
          <w:szCs w:val="28"/>
        </w:rPr>
        <w:t xml:space="preserve">рынках товаров, работ и услуг </w:t>
      </w:r>
      <w:r w:rsidR="00E60CE8" w:rsidRPr="00622C50">
        <w:rPr>
          <w:rFonts w:ascii="Times New Roman" w:hAnsi="Times New Roman" w:cs="Times New Roman"/>
          <w:sz w:val="28"/>
          <w:szCs w:val="28"/>
        </w:rPr>
        <w:t>муниципального образования Тосненский район Ленинградской области</w:t>
      </w:r>
      <w:r w:rsidR="00622C50" w:rsidRPr="00622C50">
        <w:rPr>
          <w:rFonts w:ascii="Times New Roman" w:hAnsi="Times New Roman" w:cs="Times New Roman"/>
          <w:sz w:val="28"/>
          <w:szCs w:val="28"/>
        </w:rPr>
        <w:t xml:space="preserve"> на 2022-2025 годы</w:t>
      </w:r>
      <w:r w:rsidR="00E60CE8" w:rsidRPr="00622C50">
        <w:rPr>
          <w:rFonts w:ascii="Times New Roman" w:hAnsi="Times New Roman" w:cs="Times New Roman"/>
          <w:sz w:val="28"/>
          <w:szCs w:val="28"/>
        </w:rPr>
        <w:t>.</w:t>
      </w:r>
    </w:p>
    <w:p w:rsidR="00985591" w:rsidRPr="00622C50" w:rsidRDefault="00775AFE" w:rsidP="00985591">
      <w:pPr>
        <w:pStyle w:val="a5"/>
        <w:numPr>
          <w:ilvl w:val="0"/>
          <w:numId w:val="24"/>
        </w:numPr>
        <w:shd w:val="clear" w:color="auto" w:fill="FFFFFF"/>
        <w:spacing w:after="0" w:line="240" w:lineRule="auto"/>
        <w:jc w:val="both"/>
        <w:textAlignment w:val="baseline"/>
        <w:rPr>
          <w:rFonts w:ascii="Times New Roman" w:eastAsia="Times New Roman" w:hAnsi="Times New Roman" w:cs="Times New Roman"/>
          <w:color w:val="000000"/>
          <w:sz w:val="36"/>
          <w:szCs w:val="28"/>
          <w:lang w:eastAsia="ru-RU"/>
        </w:rPr>
      </w:pPr>
      <w:r w:rsidRPr="00622C50">
        <w:rPr>
          <w:rFonts w:ascii="Times New Roman" w:hAnsi="Times New Roman" w:cs="Times New Roman"/>
          <w:sz w:val="28"/>
          <w:szCs w:val="28"/>
        </w:rPr>
        <w:t xml:space="preserve">Общая информация по развитию конкуренции на территории </w:t>
      </w:r>
      <w:r w:rsidR="00CB70FC" w:rsidRPr="00622C50">
        <w:rPr>
          <w:rFonts w:ascii="Times New Roman" w:hAnsi="Times New Roman" w:cs="Times New Roman"/>
          <w:sz w:val="28"/>
          <w:szCs w:val="28"/>
        </w:rPr>
        <w:t>муниципального образования Тосненский район Ленинградской области</w:t>
      </w:r>
      <w:r w:rsidRPr="00622C50">
        <w:rPr>
          <w:rFonts w:ascii="Times New Roman" w:hAnsi="Times New Roman" w:cs="Times New Roman"/>
          <w:sz w:val="28"/>
          <w:szCs w:val="28"/>
        </w:rPr>
        <w:t xml:space="preserve"> и нормативно-правовые документы размещены на официальном сайте района: </w:t>
      </w:r>
      <w:hyperlink r:id="rId9" w:history="1">
        <w:r w:rsidR="00985591" w:rsidRPr="00622C50">
          <w:rPr>
            <w:rStyle w:val="ae"/>
            <w:rFonts w:ascii="Times New Roman" w:hAnsi="Times New Roman" w:cs="Times New Roman"/>
            <w:sz w:val="28"/>
          </w:rPr>
          <w:t>https://tosno.online/развитие-конкуренции/</w:t>
        </w:r>
      </w:hyperlink>
      <w:r w:rsidR="00437BC6" w:rsidRPr="00622C50">
        <w:rPr>
          <w:rFonts w:ascii="Times New Roman" w:hAnsi="Times New Roman" w:cs="Times New Roman"/>
          <w:sz w:val="28"/>
        </w:rPr>
        <w:t>.</w:t>
      </w:r>
    </w:p>
    <w:p w:rsidR="00A827B5" w:rsidRPr="00066121" w:rsidRDefault="00A827B5" w:rsidP="007B6041">
      <w:pPr>
        <w:pStyle w:val="a5"/>
        <w:shd w:val="clear" w:color="auto" w:fill="FFFFFF"/>
        <w:spacing w:after="0" w:line="240" w:lineRule="auto"/>
        <w:ind w:left="1069"/>
        <w:jc w:val="both"/>
        <w:textAlignment w:val="baseline"/>
        <w:rPr>
          <w:rFonts w:ascii="Times New Roman" w:hAnsi="Times New Roman" w:cs="Times New Roman"/>
          <w:sz w:val="28"/>
          <w:szCs w:val="28"/>
          <w:highlight w:val="lightGray"/>
        </w:rPr>
      </w:pPr>
    </w:p>
    <w:p w:rsidR="009866C0" w:rsidRPr="00066121" w:rsidRDefault="009866C0" w:rsidP="007B6041">
      <w:pPr>
        <w:pStyle w:val="Default"/>
        <w:ind w:firstLine="709"/>
        <w:jc w:val="center"/>
        <w:rPr>
          <w:b/>
          <w:bCs/>
          <w:sz w:val="28"/>
          <w:szCs w:val="28"/>
          <w:highlight w:val="lightGray"/>
        </w:rPr>
      </w:pPr>
    </w:p>
    <w:p w:rsidR="004F03C8" w:rsidRPr="00622C50" w:rsidRDefault="00741702" w:rsidP="007B6041">
      <w:pPr>
        <w:pStyle w:val="Default"/>
        <w:ind w:firstLine="709"/>
        <w:jc w:val="center"/>
        <w:rPr>
          <w:b/>
          <w:bCs/>
          <w:sz w:val="28"/>
          <w:szCs w:val="28"/>
        </w:rPr>
      </w:pPr>
      <w:r w:rsidRPr="00622C50">
        <w:rPr>
          <w:b/>
          <w:bCs/>
          <w:sz w:val="28"/>
          <w:szCs w:val="28"/>
        </w:rPr>
        <w:t>Состояние и развитие конкурентной среды на рынках товаров, работ и услуг.</w:t>
      </w:r>
    </w:p>
    <w:p w:rsidR="002F0E83" w:rsidRPr="00066121" w:rsidRDefault="002F0E83" w:rsidP="007B6041">
      <w:pPr>
        <w:tabs>
          <w:tab w:val="left" w:pos="709"/>
        </w:tabs>
        <w:spacing w:after="0" w:line="240" w:lineRule="auto"/>
        <w:ind w:firstLine="709"/>
        <w:contextualSpacing/>
        <w:jc w:val="both"/>
        <w:rPr>
          <w:rFonts w:ascii="Times New Roman" w:eastAsia="Times New Roman" w:hAnsi="Times New Roman"/>
          <w:sz w:val="28"/>
          <w:szCs w:val="28"/>
          <w:highlight w:val="lightGray"/>
          <w:lang w:eastAsia="ru-RU"/>
        </w:rPr>
      </w:pPr>
    </w:p>
    <w:p w:rsidR="002F0E83" w:rsidRPr="00622C50" w:rsidRDefault="002F0E83" w:rsidP="007B6041">
      <w:pPr>
        <w:tabs>
          <w:tab w:val="left" w:pos="709"/>
        </w:tabs>
        <w:spacing w:after="0" w:line="240" w:lineRule="auto"/>
        <w:ind w:firstLine="709"/>
        <w:contextualSpacing/>
        <w:jc w:val="both"/>
        <w:rPr>
          <w:rFonts w:ascii="Times New Roman" w:eastAsiaTheme="minorHAnsi" w:hAnsi="Times New Roman"/>
          <w:b/>
          <w:bCs/>
          <w:color w:val="000000"/>
          <w:sz w:val="28"/>
          <w:szCs w:val="28"/>
        </w:rPr>
      </w:pPr>
      <w:r w:rsidRPr="00622C50">
        <w:rPr>
          <w:rFonts w:ascii="Times New Roman" w:eastAsiaTheme="minorHAnsi" w:hAnsi="Times New Roman"/>
          <w:b/>
          <w:bCs/>
          <w:color w:val="000000"/>
          <w:sz w:val="28"/>
          <w:szCs w:val="28"/>
        </w:rPr>
        <w:t xml:space="preserve">Анализ хозяйствующих субъектов на территории </w:t>
      </w:r>
      <w:r w:rsidR="00F941B0" w:rsidRPr="00622C50">
        <w:rPr>
          <w:rFonts w:ascii="Times New Roman" w:hAnsi="Times New Roman"/>
          <w:b/>
          <w:sz w:val="28"/>
          <w:szCs w:val="28"/>
        </w:rPr>
        <w:t>муниципального образования Тосненский район Ленинградской области</w:t>
      </w:r>
      <w:r w:rsidRPr="00622C50">
        <w:rPr>
          <w:rFonts w:ascii="Times New Roman" w:eastAsiaTheme="minorHAnsi" w:hAnsi="Times New Roman"/>
          <w:b/>
          <w:bCs/>
          <w:color w:val="000000"/>
          <w:sz w:val="28"/>
          <w:szCs w:val="28"/>
        </w:rPr>
        <w:t>.</w:t>
      </w:r>
    </w:p>
    <w:p w:rsidR="00136A27" w:rsidRPr="00622C50" w:rsidRDefault="00BE643F" w:rsidP="007B6041">
      <w:pPr>
        <w:shd w:val="clear" w:color="auto" w:fill="FFFFFF"/>
        <w:suppressAutoHyphens/>
        <w:spacing w:after="0" w:line="240" w:lineRule="auto"/>
        <w:ind w:firstLine="709"/>
        <w:jc w:val="both"/>
        <w:rPr>
          <w:rFonts w:ascii="Times New Roman" w:hAnsi="Times New Roman"/>
          <w:sz w:val="28"/>
          <w:szCs w:val="28"/>
        </w:rPr>
      </w:pPr>
      <w:r w:rsidRPr="00622C50">
        <w:rPr>
          <w:rFonts w:ascii="Times New Roman" w:hAnsi="Times New Roman"/>
          <w:sz w:val="28"/>
          <w:szCs w:val="28"/>
        </w:rPr>
        <w:lastRenderedPageBreak/>
        <w:t xml:space="preserve">В состав </w:t>
      </w:r>
      <w:r w:rsidR="00F941B0" w:rsidRPr="00622C50">
        <w:rPr>
          <w:rFonts w:ascii="Times New Roman" w:hAnsi="Times New Roman"/>
          <w:sz w:val="28"/>
          <w:szCs w:val="28"/>
        </w:rPr>
        <w:t xml:space="preserve">муниципального образования Тосненский район </w:t>
      </w:r>
      <w:proofErr w:type="gramStart"/>
      <w:r w:rsidR="00F941B0" w:rsidRPr="00622C50">
        <w:rPr>
          <w:rFonts w:ascii="Times New Roman" w:hAnsi="Times New Roman"/>
          <w:sz w:val="28"/>
          <w:szCs w:val="28"/>
        </w:rPr>
        <w:t>Ленинградской</w:t>
      </w:r>
      <w:proofErr w:type="gramEnd"/>
      <w:r w:rsidR="00F941B0" w:rsidRPr="00622C50">
        <w:rPr>
          <w:rFonts w:ascii="Times New Roman" w:hAnsi="Times New Roman"/>
          <w:sz w:val="28"/>
          <w:szCs w:val="28"/>
        </w:rPr>
        <w:t xml:space="preserve"> </w:t>
      </w:r>
      <w:proofErr w:type="spellStart"/>
      <w:r w:rsidR="00F941B0" w:rsidRPr="00622C50">
        <w:rPr>
          <w:rFonts w:ascii="Times New Roman" w:hAnsi="Times New Roman"/>
          <w:sz w:val="28"/>
          <w:szCs w:val="28"/>
        </w:rPr>
        <w:t>области</w:t>
      </w:r>
      <w:r w:rsidR="00136A27" w:rsidRPr="00622C50">
        <w:rPr>
          <w:rFonts w:ascii="Times New Roman" w:hAnsi="Times New Roman"/>
          <w:sz w:val="28"/>
          <w:szCs w:val="28"/>
        </w:rPr>
        <w:t>входят</w:t>
      </w:r>
      <w:proofErr w:type="spellEnd"/>
      <w:r w:rsidR="00136A27" w:rsidRPr="00622C50">
        <w:rPr>
          <w:rFonts w:ascii="Times New Roman" w:hAnsi="Times New Roman"/>
          <w:sz w:val="28"/>
          <w:szCs w:val="28"/>
        </w:rPr>
        <w:t xml:space="preserve"> 13 поселений: </w:t>
      </w:r>
    </w:p>
    <w:p w:rsidR="00BE643F" w:rsidRPr="00622C50" w:rsidRDefault="00136A27" w:rsidP="007B6041">
      <w:pPr>
        <w:shd w:val="clear" w:color="auto" w:fill="FFFFFF"/>
        <w:suppressAutoHyphens/>
        <w:spacing w:after="0" w:line="240" w:lineRule="auto"/>
        <w:ind w:firstLine="709"/>
        <w:jc w:val="both"/>
        <w:rPr>
          <w:rFonts w:ascii="Times New Roman" w:hAnsi="Times New Roman"/>
          <w:sz w:val="28"/>
          <w:szCs w:val="28"/>
        </w:rPr>
      </w:pPr>
      <w:r w:rsidRPr="00622C50">
        <w:rPr>
          <w:rFonts w:ascii="Times New Roman" w:hAnsi="Times New Roman"/>
          <w:sz w:val="28"/>
          <w:szCs w:val="28"/>
        </w:rPr>
        <w:t xml:space="preserve">- </w:t>
      </w:r>
      <w:proofErr w:type="spellStart"/>
      <w:r w:rsidRPr="00622C50">
        <w:rPr>
          <w:rFonts w:ascii="Times New Roman" w:hAnsi="Times New Roman"/>
          <w:sz w:val="28"/>
          <w:szCs w:val="28"/>
        </w:rPr>
        <w:t>Тосненское</w:t>
      </w:r>
      <w:proofErr w:type="spellEnd"/>
      <w:r w:rsidRPr="00622C50">
        <w:rPr>
          <w:rFonts w:ascii="Times New Roman" w:hAnsi="Times New Roman"/>
          <w:sz w:val="28"/>
          <w:szCs w:val="28"/>
        </w:rPr>
        <w:t xml:space="preserve">, Никольское, </w:t>
      </w:r>
      <w:proofErr w:type="spellStart"/>
      <w:r w:rsidRPr="00622C50">
        <w:rPr>
          <w:rFonts w:ascii="Times New Roman" w:hAnsi="Times New Roman"/>
          <w:sz w:val="28"/>
          <w:szCs w:val="28"/>
        </w:rPr>
        <w:t>Любанское</w:t>
      </w:r>
      <w:proofErr w:type="spellEnd"/>
      <w:r w:rsidRPr="00622C50">
        <w:rPr>
          <w:rFonts w:ascii="Times New Roman" w:hAnsi="Times New Roman"/>
          <w:sz w:val="28"/>
          <w:szCs w:val="28"/>
        </w:rPr>
        <w:t xml:space="preserve">, </w:t>
      </w:r>
      <w:proofErr w:type="spellStart"/>
      <w:r w:rsidRPr="00622C50">
        <w:rPr>
          <w:rFonts w:ascii="Times New Roman" w:hAnsi="Times New Roman"/>
          <w:sz w:val="28"/>
          <w:szCs w:val="28"/>
        </w:rPr>
        <w:t>Рябовское</w:t>
      </w:r>
      <w:proofErr w:type="spellEnd"/>
      <w:r w:rsidRPr="00622C50">
        <w:rPr>
          <w:rFonts w:ascii="Times New Roman" w:hAnsi="Times New Roman"/>
          <w:sz w:val="28"/>
          <w:szCs w:val="28"/>
        </w:rPr>
        <w:t xml:space="preserve">, </w:t>
      </w:r>
      <w:proofErr w:type="spellStart"/>
      <w:r w:rsidRPr="00622C50">
        <w:rPr>
          <w:rFonts w:ascii="Times New Roman" w:hAnsi="Times New Roman"/>
          <w:sz w:val="28"/>
          <w:szCs w:val="28"/>
        </w:rPr>
        <w:t>Красноборское</w:t>
      </w:r>
      <w:proofErr w:type="spellEnd"/>
      <w:r w:rsidRPr="00622C50">
        <w:rPr>
          <w:rFonts w:ascii="Times New Roman" w:hAnsi="Times New Roman"/>
          <w:sz w:val="28"/>
          <w:szCs w:val="28"/>
        </w:rPr>
        <w:t>, Ульянов</w:t>
      </w:r>
      <w:r w:rsidR="00985591" w:rsidRPr="00622C50">
        <w:rPr>
          <w:rFonts w:ascii="Times New Roman" w:hAnsi="Times New Roman"/>
          <w:sz w:val="28"/>
          <w:szCs w:val="28"/>
        </w:rPr>
        <w:t>ское</w:t>
      </w:r>
      <w:r w:rsidR="00622C50" w:rsidRPr="00622C50">
        <w:rPr>
          <w:rFonts w:ascii="Times New Roman" w:hAnsi="Times New Roman"/>
          <w:sz w:val="28"/>
          <w:szCs w:val="28"/>
        </w:rPr>
        <w:t>,</w:t>
      </w:r>
      <w:r w:rsidR="00985591" w:rsidRPr="00622C50">
        <w:rPr>
          <w:rFonts w:ascii="Times New Roman" w:hAnsi="Times New Roman"/>
          <w:sz w:val="28"/>
          <w:szCs w:val="28"/>
        </w:rPr>
        <w:t xml:space="preserve"> Федоровское, </w:t>
      </w:r>
      <w:proofErr w:type="spellStart"/>
      <w:r w:rsidR="00985591" w:rsidRPr="00622C50">
        <w:rPr>
          <w:rFonts w:ascii="Times New Roman" w:hAnsi="Times New Roman"/>
          <w:sz w:val="28"/>
          <w:szCs w:val="28"/>
        </w:rPr>
        <w:t>Форносовское</w:t>
      </w:r>
      <w:proofErr w:type="spellEnd"/>
      <w:r w:rsidRPr="00622C50">
        <w:rPr>
          <w:rFonts w:ascii="Times New Roman" w:hAnsi="Times New Roman"/>
          <w:sz w:val="28"/>
          <w:szCs w:val="28"/>
        </w:rPr>
        <w:t xml:space="preserve"> –</w:t>
      </w:r>
      <w:r w:rsidR="00622C50" w:rsidRPr="00622C50">
        <w:rPr>
          <w:rFonts w:ascii="Times New Roman" w:hAnsi="Times New Roman"/>
          <w:sz w:val="28"/>
          <w:szCs w:val="28"/>
        </w:rPr>
        <w:t xml:space="preserve"> </w:t>
      </w:r>
      <w:proofErr w:type="gramStart"/>
      <w:r w:rsidRPr="00622C50">
        <w:rPr>
          <w:rFonts w:ascii="Times New Roman" w:hAnsi="Times New Roman"/>
          <w:sz w:val="28"/>
          <w:szCs w:val="28"/>
        </w:rPr>
        <w:t>городские</w:t>
      </w:r>
      <w:proofErr w:type="gramEnd"/>
      <w:r w:rsidR="00BE643F" w:rsidRPr="00622C50">
        <w:rPr>
          <w:rFonts w:ascii="Times New Roman" w:hAnsi="Times New Roman"/>
          <w:sz w:val="28"/>
          <w:szCs w:val="28"/>
        </w:rPr>
        <w:t xml:space="preserve"> поселения. </w:t>
      </w:r>
    </w:p>
    <w:p w:rsidR="00136A27" w:rsidRPr="00622C50" w:rsidRDefault="00136A27" w:rsidP="007B6041">
      <w:pPr>
        <w:shd w:val="clear" w:color="auto" w:fill="FFFFFF"/>
        <w:suppressAutoHyphens/>
        <w:spacing w:after="0" w:line="240" w:lineRule="auto"/>
        <w:ind w:firstLine="709"/>
        <w:jc w:val="both"/>
        <w:rPr>
          <w:rFonts w:ascii="Times New Roman" w:hAnsi="Times New Roman"/>
          <w:sz w:val="28"/>
          <w:szCs w:val="28"/>
        </w:rPr>
      </w:pPr>
      <w:r w:rsidRPr="00622C50">
        <w:rPr>
          <w:rFonts w:ascii="Times New Roman" w:hAnsi="Times New Roman"/>
          <w:sz w:val="28"/>
          <w:szCs w:val="28"/>
        </w:rPr>
        <w:t xml:space="preserve">- </w:t>
      </w:r>
      <w:proofErr w:type="spellStart"/>
      <w:r w:rsidRPr="00622C50">
        <w:rPr>
          <w:rFonts w:ascii="Times New Roman" w:hAnsi="Times New Roman"/>
          <w:sz w:val="28"/>
          <w:szCs w:val="28"/>
        </w:rPr>
        <w:t>Лисинское</w:t>
      </w:r>
      <w:proofErr w:type="spellEnd"/>
      <w:r w:rsidRPr="00622C50">
        <w:rPr>
          <w:rFonts w:ascii="Times New Roman" w:hAnsi="Times New Roman"/>
          <w:sz w:val="28"/>
          <w:szCs w:val="28"/>
        </w:rPr>
        <w:t xml:space="preserve">, </w:t>
      </w:r>
      <w:proofErr w:type="spellStart"/>
      <w:r w:rsidRPr="00622C50">
        <w:rPr>
          <w:rFonts w:ascii="Times New Roman" w:hAnsi="Times New Roman"/>
          <w:sz w:val="28"/>
          <w:szCs w:val="28"/>
        </w:rPr>
        <w:t>Нурминское</w:t>
      </w:r>
      <w:proofErr w:type="spellEnd"/>
      <w:r w:rsidRPr="00622C50">
        <w:rPr>
          <w:rFonts w:ascii="Times New Roman" w:hAnsi="Times New Roman"/>
          <w:sz w:val="28"/>
          <w:szCs w:val="28"/>
        </w:rPr>
        <w:t xml:space="preserve">, </w:t>
      </w:r>
      <w:proofErr w:type="spellStart"/>
      <w:r w:rsidRPr="00622C50">
        <w:rPr>
          <w:rFonts w:ascii="Times New Roman" w:hAnsi="Times New Roman"/>
          <w:sz w:val="28"/>
          <w:szCs w:val="28"/>
        </w:rPr>
        <w:t>Т</w:t>
      </w:r>
      <w:r w:rsidR="00202EA9" w:rsidRPr="00622C50">
        <w:rPr>
          <w:rFonts w:ascii="Times New Roman" w:hAnsi="Times New Roman"/>
          <w:sz w:val="28"/>
          <w:szCs w:val="28"/>
        </w:rPr>
        <w:t>ельмановское</w:t>
      </w:r>
      <w:proofErr w:type="spellEnd"/>
      <w:r w:rsidR="00202EA9" w:rsidRPr="00622C50">
        <w:rPr>
          <w:rFonts w:ascii="Times New Roman" w:hAnsi="Times New Roman"/>
          <w:sz w:val="28"/>
          <w:szCs w:val="28"/>
        </w:rPr>
        <w:t xml:space="preserve">, </w:t>
      </w:r>
      <w:proofErr w:type="spellStart"/>
      <w:r w:rsidR="00202EA9" w:rsidRPr="00622C50">
        <w:rPr>
          <w:rFonts w:ascii="Times New Roman" w:hAnsi="Times New Roman"/>
          <w:sz w:val="28"/>
          <w:szCs w:val="28"/>
        </w:rPr>
        <w:t>Трубникоборское</w:t>
      </w:r>
      <w:proofErr w:type="spellEnd"/>
      <w:r w:rsidR="00202EA9" w:rsidRPr="00622C50">
        <w:rPr>
          <w:rFonts w:ascii="Times New Roman" w:hAnsi="Times New Roman"/>
          <w:sz w:val="28"/>
          <w:szCs w:val="28"/>
        </w:rPr>
        <w:t xml:space="preserve">, </w:t>
      </w:r>
      <w:proofErr w:type="spellStart"/>
      <w:r w:rsidR="00202EA9" w:rsidRPr="00622C50">
        <w:rPr>
          <w:rFonts w:ascii="Times New Roman" w:hAnsi="Times New Roman"/>
          <w:sz w:val="28"/>
          <w:szCs w:val="28"/>
        </w:rPr>
        <w:t>Ш</w:t>
      </w:r>
      <w:r w:rsidRPr="00622C50">
        <w:rPr>
          <w:rFonts w:ascii="Times New Roman" w:hAnsi="Times New Roman"/>
          <w:sz w:val="28"/>
          <w:szCs w:val="28"/>
        </w:rPr>
        <w:t>апкинское</w:t>
      </w:r>
      <w:proofErr w:type="spellEnd"/>
      <w:r w:rsidRPr="00622C50">
        <w:rPr>
          <w:rFonts w:ascii="Times New Roman" w:hAnsi="Times New Roman"/>
          <w:sz w:val="28"/>
          <w:szCs w:val="28"/>
        </w:rPr>
        <w:t xml:space="preserve"> – сельские поселения.</w:t>
      </w:r>
    </w:p>
    <w:p w:rsidR="00136A27" w:rsidRPr="00622C50" w:rsidRDefault="00136A27" w:rsidP="007B6041">
      <w:pPr>
        <w:shd w:val="clear" w:color="auto" w:fill="FFFFFF"/>
        <w:suppressAutoHyphens/>
        <w:spacing w:after="0" w:line="240" w:lineRule="auto"/>
        <w:ind w:firstLine="709"/>
        <w:jc w:val="both"/>
        <w:rPr>
          <w:rFonts w:ascii="Times New Roman" w:hAnsi="Times New Roman"/>
          <w:sz w:val="28"/>
          <w:szCs w:val="28"/>
        </w:rPr>
      </w:pPr>
      <w:r w:rsidRPr="00622C50">
        <w:rPr>
          <w:rFonts w:ascii="Times New Roman" w:hAnsi="Times New Roman"/>
          <w:sz w:val="28"/>
          <w:szCs w:val="28"/>
        </w:rPr>
        <w:t>В состав района входят три города – Тосно (районный центр), Любань и Никольское, а также более 100 населенных пунктов (поселков, сел и деревень).</w:t>
      </w:r>
    </w:p>
    <w:p w:rsidR="00BE643F" w:rsidRPr="00BD262E" w:rsidRDefault="00BE643F" w:rsidP="007B6041">
      <w:pPr>
        <w:shd w:val="clear" w:color="auto" w:fill="FFFFFF"/>
        <w:suppressAutoHyphens/>
        <w:spacing w:after="0" w:line="240" w:lineRule="auto"/>
        <w:ind w:firstLine="709"/>
        <w:jc w:val="both"/>
        <w:rPr>
          <w:rFonts w:ascii="Times New Roman" w:hAnsi="Times New Roman"/>
          <w:sz w:val="28"/>
          <w:szCs w:val="28"/>
        </w:rPr>
      </w:pPr>
      <w:r w:rsidRPr="00622C50">
        <w:rPr>
          <w:rFonts w:ascii="Times New Roman" w:hAnsi="Times New Roman"/>
          <w:sz w:val="28"/>
          <w:szCs w:val="28"/>
        </w:rPr>
        <w:t xml:space="preserve">Количество организаций, учтенных в Статистическом регистре Росстата в разрезе видов экономической деятельности по </w:t>
      </w:r>
      <w:proofErr w:type="spellStart"/>
      <w:r w:rsidR="00136A27" w:rsidRPr="00622C50">
        <w:rPr>
          <w:rFonts w:ascii="Times New Roman" w:hAnsi="Times New Roman"/>
          <w:sz w:val="28"/>
          <w:szCs w:val="28"/>
        </w:rPr>
        <w:t>Тосненскому</w:t>
      </w:r>
      <w:proofErr w:type="spellEnd"/>
      <w:r w:rsidRPr="00622C50">
        <w:rPr>
          <w:rFonts w:ascii="Times New Roman" w:hAnsi="Times New Roman"/>
          <w:sz w:val="28"/>
          <w:szCs w:val="28"/>
        </w:rPr>
        <w:t xml:space="preserve"> району на 01.01.20</w:t>
      </w:r>
      <w:r w:rsidR="00775AFE" w:rsidRPr="00622C50">
        <w:rPr>
          <w:rFonts w:ascii="Times New Roman" w:hAnsi="Times New Roman"/>
          <w:sz w:val="28"/>
          <w:szCs w:val="28"/>
        </w:rPr>
        <w:t>2</w:t>
      </w:r>
      <w:r w:rsidR="00622C50" w:rsidRPr="00622C50">
        <w:rPr>
          <w:rFonts w:ascii="Times New Roman" w:hAnsi="Times New Roman"/>
          <w:sz w:val="28"/>
          <w:szCs w:val="28"/>
        </w:rPr>
        <w:t>2</w:t>
      </w:r>
      <w:r w:rsidRPr="00622C50">
        <w:rPr>
          <w:rFonts w:ascii="Times New Roman" w:hAnsi="Times New Roman"/>
          <w:sz w:val="28"/>
          <w:szCs w:val="28"/>
        </w:rPr>
        <w:t xml:space="preserve">г. составило </w:t>
      </w:r>
      <w:r w:rsidR="00622C50" w:rsidRPr="00622C50">
        <w:rPr>
          <w:rFonts w:ascii="Times New Roman" w:hAnsi="Times New Roman"/>
          <w:sz w:val="28"/>
          <w:szCs w:val="28"/>
        </w:rPr>
        <w:t>1942</w:t>
      </w:r>
      <w:r w:rsidR="001D5891" w:rsidRPr="00622C50">
        <w:rPr>
          <w:rFonts w:ascii="Times New Roman" w:hAnsi="Times New Roman"/>
          <w:sz w:val="28"/>
          <w:szCs w:val="28"/>
        </w:rPr>
        <w:t xml:space="preserve"> ед., </w:t>
      </w:r>
      <w:r w:rsidRPr="00BD262E">
        <w:rPr>
          <w:rFonts w:ascii="Times New Roman" w:hAnsi="Times New Roman"/>
          <w:sz w:val="28"/>
          <w:szCs w:val="28"/>
        </w:rPr>
        <w:t>в то</w:t>
      </w:r>
      <w:r w:rsidR="001D5891" w:rsidRPr="00BD262E">
        <w:rPr>
          <w:rFonts w:ascii="Times New Roman" w:hAnsi="Times New Roman"/>
          <w:sz w:val="28"/>
          <w:szCs w:val="28"/>
        </w:rPr>
        <w:t xml:space="preserve">м числе по поселениям: </w:t>
      </w:r>
      <w:proofErr w:type="spellStart"/>
      <w:proofErr w:type="gramStart"/>
      <w:r w:rsidR="001D5891" w:rsidRPr="00BD262E">
        <w:rPr>
          <w:rFonts w:ascii="Times New Roman" w:hAnsi="Times New Roman"/>
          <w:sz w:val="28"/>
          <w:szCs w:val="28"/>
        </w:rPr>
        <w:t>Тосненское</w:t>
      </w:r>
      <w:proofErr w:type="spellEnd"/>
      <w:r w:rsidRPr="00BD262E">
        <w:rPr>
          <w:rFonts w:ascii="Times New Roman" w:hAnsi="Times New Roman"/>
          <w:sz w:val="28"/>
          <w:szCs w:val="28"/>
        </w:rPr>
        <w:t xml:space="preserve"> – </w:t>
      </w:r>
      <w:r w:rsidR="00622C50" w:rsidRPr="00BD262E">
        <w:rPr>
          <w:rFonts w:ascii="Times New Roman" w:hAnsi="Times New Roman"/>
          <w:sz w:val="28"/>
          <w:szCs w:val="28"/>
        </w:rPr>
        <w:t>747</w:t>
      </w:r>
      <w:r w:rsidRPr="00BD262E">
        <w:rPr>
          <w:rFonts w:ascii="Times New Roman" w:hAnsi="Times New Roman"/>
          <w:sz w:val="28"/>
          <w:szCs w:val="28"/>
        </w:rPr>
        <w:t xml:space="preserve"> ед., </w:t>
      </w:r>
      <w:proofErr w:type="spellStart"/>
      <w:r w:rsidR="001D5891" w:rsidRPr="00BD262E">
        <w:rPr>
          <w:rFonts w:ascii="Times New Roman" w:hAnsi="Times New Roman"/>
          <w:sz w:val="28"/>
          <w:szCs w:val="28"/>
        </w:rPr>
        <w:t>Любанское</w:t>
      </w:r>
      <w:proofErr w:type="spellEnd"/>
      <w:r w:rsidRPr="00BD262E">
        <w:rPr>
          <w:rFonts w:ascii="Times New Roman" w:hAnsi="Times New Roman"/>
          <w:sz w:val="28"/>
          <w:szCs w:val="28"/>
        </w:rPr>
        <w:t xml:space="preserve"> – </w:t>
      </w:r>
      <w:r w:rsidR="00BD262E" w:rsidRPr="00BD262E">
        <w:rPr>
          <w:rFonts w:ascii="Times New Roman" w:hAnsi="Times New Roman"/>
          <w:sz w:val="28"/>
          <w:szCs w:val="28"/>
        </w:rPr>
        <w:t>85</w:t>
      </w:r>
      <w:r w:rsidRPr="00BD262E">
        <w:rPr>
          <w:rFonts w:ascii="Times New Roman" w:hAnsi="Times New Roman"/>
          <w:sz w:val="28"/>
          <w:szCs w:val="28"/>
        </w:rPr>
        <w:t xml:space="preserve"> ед., </w:t>
      </w:r>
      <w:r w:rsidR="001D5891" w:rsidRPr="00BD262E">
        <w:rPr>
          <w:rFonts w:ascii="Times New Roman" w:hAnsi="Times New Roman"/>
          <w:sz w:val="28"/>
          <w:szCs w:val="28"/>
        </w:rPr>
        <w:t>Никольское</w:t>
      </w:r>
      <w:r w:rsidRPr="00BD262E">
        <w:rPr>
          <w:rFonts w:ascii="Times New Roman" w:hAnsi="Times New Roman"/>
          <w:sz w:val="28"/>
          <w:szCs w:val="28"/>
        </w:rPr>
        <w:t xml:space="preserve"> – </w:t>
      </w:r>
      <w:r w:rsidR="00BD262E" w:rsidRPr="00BD262E">
        <w:rPr>
          <w:rFonts w:ascii="Times New Roman" w:hAnsi="Times New Roman"/>
          <w:sz w:val="28"/>
          <w:szCs w:val="28"/>
        </w:rPr>
        <w:t>243</w:t>
      </w:r>
      <w:r w:rsidRPr="00BD262E">
        <w:rPr>
          <w:rFonts w:ascii="Times New Roman" w:hAnsi="Times New Roman"/>
          <w:sz w:val="28"/>
          <w:szCs w:val="28"/>
        </w:rPr>
        <w:t xml:space="preserve"> ед., </w:t>
      </w:r>
      <w:proofErr w:type="spellStart"/>
      <w:r w:rsidR="001D5891" w:rsidRPr="00BD262E">
        <w:rPr>
          <w:rFonts w:ascii="Times New Roman" w:hAnsi="Times New Roman"/>
          <w:sz w:val="28"/>
          <w:szCs w:val="28"/>
        </w:rPr>
        <w:t>Красноборское</w:t>
      </w:r>
      <w:proofErr w:type="spellEnd"/>
      <w:r w:rsidRPr="00BD262E">
        <w:rPr>
          <w:rFonts w:ascii="Times New Roman" w:hAnsi="Times New Roman"/>
          <w:sz w:val="28"/>
          <w:szCs w:val="28"/>
        </w:rPr>
        <w:t xml:space="preserve"> – </w:t>
      </w:r>
      <w:r w:rsidR="001D5891" w:rsidRPr="00BD262E">
        <w:rPr>
          <w:rFonts w:ascii="Times New Roman" w:hAnsi="Times New Roman"/>
          <w:sz w:val="28"/>
          <w:szCs w:val="28"/>
        </w:rPr>
        <w:t>90</w:t>
      </w:r>
      <w:r w:rsidRPr="00BD262E">
        <w:rPr>
          <w:rFonts w:ascii="Times New Roman" w:hAnsi="Times New Roman"/>
          <w:sz w:val="28"/>
          <w:szCs w:val="28"/>
        </w:rPr>
        <w:t xml:space="preserve"> ед., </w:t>
      </w:r>
      <w:proofErr w:type="spellStart"/>
      <w:r w:rsidR="001D5891" w:rsidRPr="00BD262E">
        <w:rPr>
          <w:rFonts w:ascii="Times New Roman" w:hAnsi="Times New Roman"/>
          <w:sz w:val="28"/>
          <w:szCs w:val="28"/>
        </w:rPr>
        <w:t>Рябовское</w:t>
      </w:r>
      <w:proofErr w:type="spellEnd"/>
      <w:r w:rsidR="001D5891" w:rsidRPr="00BD262E">
        <w:rPr>
          <w:rFonts w:ascii="Times New Roman" w:hAnsi="Times New Roman"/>
          <w:sz w:val="28"/>
          <w:szCs w:val="28"/>
        </w:rPr>
        <w:t xml:space="preserve"> – 28</w:t>
      </w:r>
      <w:r w:rsidRPr="00BD262E">
        <w:rPr>
          <w:rFonts w:ascii="Times New Roman" w:hAnsi="Times New Roman"/>
          <w:sz w:val="28"/>
          <w:szCs w:val="28"/>
        </w:rPr>
        <w:t xml:space="preserve"> ед., </w:t>
      </w:r>
      <w:r w:rsidR="00BD262E" w:rsidRPr="00BD262E">
        <w:rPr>
          <w:rFonts w:ascii="Times New Roman" w:hAnsi="Times New Roman"/>
          <w:sz w:val="28"/>
          <w:szCs w:val="28"/>
        </w:rPr>
        <w:t>Ульяновское – 91</w:t>
      </w:r>
      <w:r w:rsidR="001D5891" w:rsidRPr="00BD262E">
        <w:rPr>
          <w:rFonts w:ascii="Times New Roman" w:hAnsi="Times New Roman"/>
          <w:sz w:val="28"/>
          <w:szCs w:val="28"/>
        </w:rPr>
        <w:t xml:space="preserve"> ед., Федоровское</w:t>
      </w:r>
      <w:r w:rsidRPr="00BD262E">
        <w:rPr>
          <w:rFonts w:ascii="Times New Roman" w:hAnsi="Times New Roman"/>
          <w:sz w:val="28"/>
          <w:szCs w:val="28"/>
        </w:rPr>
        <w:t xml:space="preserve"> – </w:t>
      </w:r>
      <w:r w:rsidR="00BD262E" w:rsidRPr="00BD262E">
        <w:rPr>
          <w:rFonts w:ascii="Times New Roman" w:hAnsi="Times New Roman"/>
          <w:sz w:val="28"/>
          <w:szCs w:val="28"/>
        </w:rPr>
        <w:t>188</w:t>
      </w:r>
      <w:r w:rsidRPr="00BD262E">
        <w:rPr>
          <w:rFonts w:ascii="Times New Roman" w:hAnsi="Times New Roman"/>
          <w:sz w:val="28"/>
          <w:szCs w:val="28"/>
        </w:rPr>
        <w:t xml:space="preserve"> ед.</w:t>
      </w:r>
      <w:r w:rsidR="001D5891" w:rsidRPr="00BD262E">
        <w:rPr>
          <w:rFonts w:ascii="Times New Roman" w:hAnsi="Times New Roman"/>
          <w:sz w:val="28"/>
          <w:szCs w:val="28"/>
        </w:rPr>
        <w:t xml:space="preserve">, </w:t>
      </w:r>
      <w:proofErr w:type="spellStart"/>
      <w:r w:rsidR="00BD262E" w:rsidRPr="00BD262E">
        <w:rPr>
          <w:rFonts w:ascii="Times New Roman" w:hAnsi="Times New Roman"/>
          <w:sz w:val="28"/>
          <w:szCs w:val="28"/>
        </w:rPr>
        <w:t>Форносовское</w:t>
      </w:r>
      <w:proofErr w:type="spellEnd"/>
      <w:r w:rsidR="00BD262E" w:rsidRPr="00BD262E">
        <w:rPr>
          <w:rFonts w:ascii="Times New Roman" w:hAnsi="Times New Roman"/>
          <w:sz w:val="28"/>
          <w:szCs w:val="28"/>
        </w:rPr>
        <w:t xml:space="preserve"> – 49</w:t>
      </w:r>
      <w:r w:rsidR="001D5891" w:rsidRPr="00BD262E">
        <w:rPr>
          <w:rFonts w:ascii="Times New Roman" w:hAnsi="Times New Roman"/>
          <w:sz w:val="28"/>
          <w:szCs w:val="28"/>
        </w:rPr>
        <w:t xml:space="preserve"> ед., </w:t>
      </w:r>
      <w:proofErr w:type="spellStart"/>
      <w:r w:rsidR="00BD262E" w:rsidRPr="00BD262E">
        <w:rPr>
          <w:rFonts w:ascii="Times New Roman" w:hAnsi="Times New Roman"/>
          <w:sz w:val="28"/>
          <w:szCs w:val="28"/>
        </w:rPr>
        <w:t>Нурминское</w:t>
      </w:r>
      <w:proofErr w:type="spellEnd"/>
      <w:r w:rsidR="00BD262E" w:rsidRPr="00BD262E">
        <w:rPr>
          <w:rFonts w:ascii="Times New Roman" w:hAnsi="Times New Roman"/>
          <w:sz w:val="28"/>
          <w:szCs w:val="28"/>
        </w:rPr>
        <w:t xml:space="preserve"> – 35</w:t>
      </w:r>
      <w:r w:rsidR="001D5891" w:rsidRPr="00BD262E">
        <w:rPr>
          <w:rFonts w:ascii="Times New Roman" w:hAnsi="Times New Roman"/>
          <w:sz w:val="28"/>
          <w:szCs w:val="28"/>
        </w:rPr>
        <w:t xml:space="preserve"> ед., </w:t>
      </w:r>
      <w:proofErr w:type="spellStart"/>
      <w:r w:rsidR="001D5891" w:rsidRPr="00BD262E">
        <w:rPr>
          <w:rFonts w:ascii="Times New Roman" w:hAnsi="Times New Roman"/>
          <w:sz w:val="28"/>
          <w:szCs w:val="28"/>
        </w:rPr>
        <w:t>Лисинск</w:t>
      </w:r>
      <w:r w:rsidR="00BD262E" w:rsidRPr="00BD262E">
        <w:rPr>
          <w:rFonts w:ascii="Times New Roman" w:hAnsi="Times New Roman"/>
          <w:sz w:val="28"/>
          <w:szCs w:val="28"/>
        </w:rPr>
        <w:t>ое</w:t>
      </w:r>
      <w:proofErr w:type="spellEnd"/>
      <w:r w:rsidR="00BD262E" w:rsidRPr="00BD262E">
        <w:rPr>
          <w:rFonts w:ascii="Times New Roman" w:hAnsi="Times New Roman"/>
          <w:sz w:val="28"/>
          <w:szCs w:val="28"/>
        </w:rPr>
        <w:t xml:space="preserve"> – 39 ед., </w:t>
      </w:r>
      <w:proofErr w:type="spellStart"/>
      <w:r w:rsidR="00BD262E" w:rsidRPr="00BD262E">
        <w:rPr>
          <w:rFonts w:ascii="Times New Roman" w:hAnsi="Times New Roman"/>
          <w:sz w:val="28"/>
          <w:szCs w:val="28"/>
        </w:rPr>
        <w:t>Тельмановское</w:t>
      </w:r>
      <w:proofErr w:type="spellEnd"/>
      <w:r w:rsidR="00BD262E" w:rsidRPr="00BD262E">
        <w:rPr>
          <w:rFonts w:ascii="Times New Roman" w:hAnsi="Times New Roman"/>
          <w:sz w:val="28"/>
          <w:szCs w:val="28"/>
        </w:rPr>
        <w:t xml:space="preserve"> – 278</w:t>
      </w:r>
      <w:r w:rsidR="001D5891" w:rsidRPr="00BD262E">
        <w:rPr>
          <w:rFonts w:ascii="Times New Roman" w:hAnsi="Times New Roman"/>
          <w:sz w:val="28"/>
          <w:szCs w:val="28"/>
        </w:rPr>
        <w:t xml:space="preserve"> ед., </w:t>
      </w:r>
      <w:proofErr w:type="spellStart"/>
      <w:r w:rsidR="00BD262E" w:rsidRPr="00BD262E">
        <w:rPr>
          <w:rFonts w:ascii="Times New Roman" w:hAnsi="Times New Roman"/>
          <w:sz w:val="28"/>
          <w:szCs w:val="28"/>
        </w:rPr>
        <w:t>Трубникоборское</w:t>
      </w:r>
      <w:proofErr w:type="spellEnd"/>
      <w:r w:rsidR="00BD262E" w:rsidRPr="00BD262E">
        <w:rPr>
          <w:rFonts w:ascii="Times New Roman" w:hAnsi="Times New Roman"/>
          <w:sz w:val="28"/>
          <w:szCs w:val="28"/>
        </w:rPr>
        <w:t xml:space="preserve"> – 59</w:t>
      </w:r>
      <w:r w:rsidR="001D5891" w:rsidRPr="00BD262E">
        <w:rPr>
          <w:rFonts w:ascii="Times New Roman" w:hAnsi="Times New Roman"/>
          <w:sz w:val="28"/>
          <w:szCs w:val="28"/>
        </w:rPr>
        <w:t xml:space="preserve"> ед., </w:t>
      </w:r>
      <w:proofErr w:type="spellStart"/>
      <w:r w:rsidR="001D5891" w:rsidRPr="00BD262E">
        <w:rPr>
          <w:rFonts w:ascii="Times New Roman" w:hAnsi="Times New Roman"/>
          <w:sz w:val="28"/>
          <w:szCs w:val="28"/>
        </w:rPr>
        <w:t>Шапкинское</w:t>
      </w:r>
      <w:proofErr w:type="spellEnd"/>
      <w:r w:rsidR="001D5891" w:rsidRPr="00BD262E">
        <w:rPr>
          <w:rFonts w:ascii="Times New Roman" w:hAnsi="Times New Roman"/>
          <w:sz w:val="28"/>
          <w:szCs w:val="28"/>
        </w:rPr>
        <w:t xml:space="preserve"> – 1</w:t>
      </w:r>
      <w:r w:rsidR="00BD262E" w:rsidRPr="00BD262E">
        <w:rPr>
          <w:rFonts w:ascii="Times New Roman" w:hAnsi="Times New Roman"/>
          <w:sz w:val="28"/>
          <w:szCs w:val="28"/>
        </w:rPr>
        <w:t>0</w:t>
      </w:r>
      <w:r w:rsidR="001D5891" w:rsidRPr="00BD262E">
        <w:rPr>
          <w:rFonts w:ascii="Times New Roman" w:hAnsi="Times New Roman"/>
          <w:sz w:val="28"/>
          <w:szCs w:val="28"/>
        </w:rPr>
        <w:t xml:space="preserve"> ед.</w:t>
      </w:r>
      <w:r w:rsidRPr="00BD262E">
        <w:rPr>
          <w:rFonts w:ascii="Times New Roman" w:hAnsi="Times New Roman"/>
          <w:sz w:val="28"/>
          <w:szCs w:val="28"/>
        </w:rPr>
        <w:t xml:space="preserve"> В общем количестве организаций Ленинградской области, доля организаций </w:t>
      </w:r>
      <w:r w:rsidR="005D0F90" w:rsidRPr="00BD262E">
        <w:rPr>
          <w:rFonts w:ascii="Times New Roman" w:hAnsi="Times New Roman"/>
          <w:sz w:val="28"/>
          <w:szCs w:val="28"/>
        </w:rPr>
        <w:t>Тосненского</w:t>
      </w:r>
      <w:r w:rsidRPr="00BD262E">
        <w:rPr>
          <w:rFonts w:ascii="Times New Roman" w:hAnsi="Times New Roman"/>
          <w:sz w:val="28"/>
          <w:szCs w:val="28"/>
        </w:rPr>
        <w:t xml:space="preserve"> района составляет </w:t>
      </w:r>
      <w:r w:rsidR="005D0F90" w:rsidRPr="00BD262E">
        <w:rPr>
          <w:rFonts w:ascii="Times New Roman" w:hAnsi="Times New Roman"/>
          <w:sz w:val="28"/>
          <w:szCs w:val="28"/>
        </w:rPr>
        <w:t>6,</w:t>
      </w:r>
      <w:r w:rsidR="00BD262E" w:rsidRPr="00BD262E">
        <w:rPr>
          <w:rFonts w:ascii="Times New Roman" w:hAnsi="Times New Roman"/>
          <w:sz w:val="28"/>
          <w:szCs w:val="28"/>
        </w:rPr>
        <w:t>2</w:t>
      </w:r>
      <w:r w:rsidRPr="00BD262E">
        <w:rPr>
          <w:rFonts w:ascii="Times New Roman" w:hAnsi="Times New Roman"/>
          <w:sz w:val="28"/>
          <w:szCs w:val="28"/>
        </w:rPr>
        <w:t>%.</w:t>
      </w:r>
      <w:proofErr w:type="gramEnd"/>
    </w:p>
    <w:p w:rsidR="00CD5825" w:rsidRPr="00622C50" w:rsidRDefault="00CD5825" w:rsidP="007B6041">
      <w:pPr>
        <w:suppressAutoHyphens/>
        <w:spacing w:after="0" w:line="240" w:lineRule="auto"/>
        <w:ind w:firstLine="709"/>
        <w:jc w:val="both"/>
        <w:rPr>
          <w:rFonts w:ascii="Times New Roman" w:hAnsi="Times New Roman"/>
          <w:sz w:val="28"/>
          <w:szCs w:val="28"/>
        </w:rPr>
      </w:pPr>
      <w:r w:rsidRPr="00622C50">
        <w:rPr>
          <w:rFonts w:ascii="Times New Roman" w:hAnsi="Times New Roman"/>
          <w:sz w:val="28"/>
          <w:szCs w:val="28"/>
        </w:rPr>
        <w:t xml:space="preserve">Приоритетными отраслями экономики муниципального образования являются </w:t>
      </w:r>
      <w:r w:rsidR="005123D4" w:rsidRPr="00622C50">
        <w:rPr>
          <w:rFonts w:ascii="Times New Roman" w:hAnsi="Times New Roman"/>
          <w:sz w:val="28"/>
          <w:szCs w:val="28"/>
        </w:rPr>
        <w:t xml:space="preserve">отрасли </w:t>
      </w:r>
      <w:r w:rsidRPr="00622C50">
        <w:rPr>
          <w:rFonts w:ascii="Times New Roman" w:hAnsi="Times New Roman"/>
          <w:sz w:val="28"/>
          <w:szCs w:val="28"/>
        </w:rPr>
        <w:t>промышленно</w:t>
      </w:r>
      <w:r w:rsidR="005123D4" w:rsidRPr="00622C50">
        <w:rPr>
          <w:rFonts w:ascii="Times New Roman" w:hAnsi="Times New Roman"/>
          <w:sz w:val="28"/>
          <w:szCs w:val="28"/>
        </w:rPr>
        <w:t>го</w:t>
      </w:r>
      <w:r w:rsidRPr="00622C50">
        <w:rPr>
          <w:rFonts w:ascii="Times New Roman" w:hAnsi="Times New Roman"/>
          <w:sz w:val="28"/>
          <w:szCs w:val="28"/>
        </w:rPr>
        <w:t xml:space="preserve"> производств</w:t>
      </w:r>
      <w:r w:rsidR="005123D4" w:rsidRPr="00622C50">
        <w:rPr>
          <w:rFonts w:ascii="Times New Roman" w:hAnsi="Times New Roman"/>
          <w:sz w:val="28"/>
          <w:szCs w:val="28"/>
        </w:rPr>
        <w:t>а</w:t>
      </w:r>
      <w:r w:rsidRPr="00622C50">
        <w:rPr>
          <w:rFonts w:ascii="Times New Roman" w:hAnsi="Times New Roman"/>
          <w:sz w:val="28"/>
          <w:szCs w:val="28"/>
        </w:rPr>
        <w:t>.</w:t>
      </w:r>
    </w:p>
    <w:p w:rsidR="00E162F7" w:rsidRPr="00066121" w:rsidRDefault="00E162F7" w:rsidP="007B6041">
      <w:pPr>
        <w:suppressAutoHyphens/>
        <w:spacing w:after="0" w:line="240" w:lineRule="auto"/>
        <w:ind w:firstLine="709"/>
        <w:jc w:val="both"/>
        <w:rPr>
          <w:rFonts w:ascii="Times New Roman" w:hAnsi="Times New Roman"/>
          <w:sz w:val="28"/>
          <w:szCs w:val="28"/>
          <w:highlight w:val="lightGray"/>
        </w:rPr>
      </w:pPr>
    </w:p>
    <w:p w:rsidR="00120588" w:rsidRPr="00BD262E" w:rsidRDefault="00120588" w:rsidP="007B6041">
      <w:pPr>
        <w:tabs>
          <w:tab w:val="left" w:pos="709"/>
        </w:tabs>
        <w:spacing w:after="0" w:line="240" w:lineRule="auto"/>
        <w:ind w:firstLine="709"/>
        <w:contextualSpacing/>
        <w:jc w:val="both"/>
        <w:rPr>
          <w:rFonts w:ascii="Times New Roman" w:eastAsia="Times New Roman" w:hAnsi="Times New Roman"/>
          <w:b/>
          <w:sz w:val="28"/>
          <w:szCs w:val="28"/>
          <w:lang w:eastAsia="ru-RU"/>
        </w:rPr>
      </w:pPr>
      <w:r w:rsidRPr="00BD262E">
        <w:rPr>
          <w:rFonts w:ascii="Times New Roman" w:eastAsia="Times New Roman" w:hAnsi="Times New Roman"/>
          <w:b/>
          <w:sz w:val="28"/>
          <w:szCs w:val="28"/>
          <w:lang w:eastAsia="ru-RU"/>
        </w:rPr>
        <w:t>Общая характеристика соц</w:t>
      </w:r>
      <w:r w:rsidR="007F5C52" w:rsidRPr="00BD262E">
        <w:rPr>
          <w:rFonts w:ascii="Times New Roman" w:eastAsia="Times New Roman" w:hAnsi="Times New Roman"/>
          <w:b/>
          <w:sz w:val="28"/>
          <w:szCs w:val="28"/>
          <w:lang w:eastAsia="ru-RU"/>
        </w:rPr>
        <w:t xml:space="preserve">иально-экономического развития </w:t>
      </w:r>
      <w:r w:rsidRPr="00BD262E">
        <w:rPr>
          <w:rFonts w:ascii="Times New Roman" w:eastAsia="Times New Roman" w:hAnsi="Times New Roman"/>
          <w:b/>
          <w:sz w:val="28"/>
          <w:szCs w:val="28"/>
          <w:lang w:eastAsia="ru-RU"/>
        </w:rPr>
        <w:t xml:space="preserve">за </w:t>
      </w:r>
      <w:r w:rsidR="00E162F7" w:rsidRPr="00BD262E">
        <w:rPr>
          <w:rFonts w:ascii="Times New Roman" w:eastAsia="Times New Roman" w:hAnsi="Times New Roman"/>
          <w:b/>
          <w:sz w:val="28"/>
          <w:szCs w:val="28"/>
          <w:lang w:eastAsia="ru-RU"/>
        </w:rPr>
        <w:t>202</w:t>
      </w:r>
      <w:r w:rsidR="00BD262E" w:rsidRPr="00BD262E">
        <w:rPr>
          <w:rFonts w:ascii="Times New Roman" w:eastAsia="Times New Roman" w:hAnsi="Times New Roman"/>
          <w:b/>
          <w:sz w:val="28"/>
          <w:szCs w:val="28"/>
          <w:lang w:eastAsia="ru-RU"/>
        </w:rPr>
        <w:t>2</w:t>
      </w:r>
      <w:r w:rsidR="00BE643F" w:rsidRPr="00BD262E">
        <w:rPr>
          <w:rFonts w:ascii="Times New Roman" w:eastAsia="Times New Roman" w:hAnsi="Times New Roman"/>
          <w:b/>
          <w:sz w:val="28"/>
          <w:szCs w:val="28"/>
          <w:lang w:eastAsia="ru-RU"/>
        </w:rPr>
        <w:t xml:space="preserve"> год</w:t>
      </w:r>
      <w:r w:rsidRPr="00BD262E">
        <w:rPr>
          <w:rFonts w:ascii="Times New Roman" w:eastAsia="Times New Roman" w:hAnsi="Times New Roman"/>
          <w:b/>
          <w:sz w:val="28"/>
          <w:szCs w:val="28"/>
          <w:lang w:eastAsia="ru-RU"/>
        </w:rPr>
        <w:t>.</w:t>
      </w:r>
    </w:p>
    <w:p w:rsidR="00690350" w:rsidRPr="00066121" w:rsidRDefault="00DF4521" w:rsidP="007B6041">
      <w:pPr>
        <w:autoSpaceDE w:val="0"/>
        <w:autoSpaceDN w:val="0"/>
        <w:adjustRightInd w:val="0"/>
        <w:spacing w:after="0" w:line="240" w:lineRule="auto"/>
        <w:ind w:firstLine="709"/>
        <w:jc w:val="both"/>
        <w:rPr>
          <w:rFonts w:ascii="Times New Roman" w:hAnsi="Times New Roman"/>
          <w:sz w:val="28"/>
          <w:szCs w:val="28"/>
          <w:highlight w:val="lightGray"/>
        </w:rPr>
      </w:pPr>
      <w:r w:rsidRPr="00BD262E">
        <w:rPr>
          <w:rFonts w:ascii="Times New Roman" w:hAnsi="Times New Roman"/>
          <w:sz w:val="28"/>
          <w:szCs w:val="28"/>
        </w:rPr>
        <w:t xml:space="preserve">За </w:t>
      </w:r>
      <w:r w:rsidR="00DB30FA">
        <w:rPr>
          <w:rFonts w:ascii="Times New Roman" w:hAnsi="Times New Roman"/>
          <w:sz w:val="28"/>
          <w:szCs w:val="28"/>
        </w:rPr>
        <w:t xml:space="preserve"> 11 месяцев </w:t>
      </w:r>
      <w:r w:rsidR="00D90FF7" w:rsidRPr="00BD262E">
        <w:rPr>
          <w:rFonts w:ascii="Times New Roman" w:hAnsi="Times New Roman"/>
          <w:sz w:val="28"/>
          <w:szCs w:val="28"/>
        </w:rPr>
        <w:t>202</w:t>
      </w:r>
      <w:r w:rsidR="00BD262E" w:rsidRPr="00BD262E">
        <w:rPr>
          <w:rFonts w:ascii="Times New Roman" w:hAnsi="Times New Roman"/>
          <w:sz w:val="28"/>
          <w:szCs w:val="28"/>
        </w:rPr>
        <w:t>2</w:t>
      </w:r>
      <w:r w:rsidRPr="00BD262E">
        <w:rPr>
          <w:rFonts w:ascii="Times New Roman" w:hAnsi="Times New Roman"/>
          <w:sz w:val="28"/>
          <w:szCs w:val="28"/>
        </w:rPr>
        <w:t xml:space="preserve"> год</w:t>
      </w:r>
      <w:r w:rsidR="00D90FF7" w:rsidRPr="00BD262E">
        <w:rPr>
          <w:rFonts w:ascii="Times New Roman" w:hAnsi="Times New Roman"/>
          <w:sz w:val="28"/>
          <w:szCs w:val="28"/>
        </w:rPr>
        <w:t xml:space="preserve"> оборот организаций </w:t>
      </w:r>
      <w:r w:rsidR="00690350" w:rsidRPr="00BD262E">
        <w:rPr>
          <w:rFonts w:ascii="Times New Roman" w:hAnsi="Times New Roman"/>
          <w:sz w:val="28"/>
          <w:szCs w:val="28"/>
        </w:rPr>
        <w:t>Тосненского</w:t>
      </w:r>
      <w:r w:rsidR="00D90FF7" w:rsidRPr="00BD262E">
        <w:rPr>
          <w:rFonts w:ascii="Times New Roman" w:hAnsi="Times New Roman"/>
          <w:sz w:val="28"/>
          <w:szCs w:val="28"/>
        </w:rPr>
        <w:t xml:space="preserve"> района составил</w:t>
      </w:r>
      <w:r w:rsidR="00D90FF7" w:rsidRPr="00066121">
        <w:rPr>
          <w:rFonts w:ascii="Times New Roman" w:hAnsi="Times New Roman"/>
          <w:sz w:val="28"/>
          <w:szCs w:val="28"/>
          <w:highlight w:val="lightGray"/>
        </w:rPr>
        <w:t xml:space="preserve"> </w:t>
      </w:r>
      <w:r w:rsidR="00DB30FA" w:rsidRPr="00DB30FA">
        <w:rPr>
          <w:rFonts w:ascii="Times New Roman" w:hAnsi="Times New Roman"/>
          <w:sz w:val="28"/>
          <w:szCs w:val="28"/>
        </w:rPr>
        <w:t>107112,6</w:t>
      </w:r>
      <w:r w:rsidR="000714F7" w:rsidRPr="00DB30FA">
        <w:rPr>
          <w:rFonts w:ascii="Times New Roman" w:hAnsi="Times New Roman"/>
          <w:sz w:val="28"/>
          <w:szCs w:val="28"/>
        </w:rPr>
        <w:t xml:space="preserve"> </w:t>
      </w:r>
      <w:proofErr w:type="gramStart"/>
      <w:r w:rsidR="00D90FF7" w:rsidRPr="00DB30FA">
        <w:rPr>
          <w:rFonts w:ascii="Times New Roman" w:hAnsi="Times New Roman"/>
          <w:sz w:val="28"/>
          <w:szCs w:val="28"/>
        </w:rPr>
        <w:t>млн</w:t>
      </w:r>
      <w:proofErr w:type="gramEnd"/>
      <w:r w:rsidR="00D90FF7" w:rsidRPr="00DB30FA">
        <w:rPr>
          <w:rFonts w:ascii="Times New Roman" w:hAnsi="Times New Roman"/>
          <w:sz w:val="28"/>
          <w:szCs w:val="28"/>
        </w:rPr>
        <w:t xml:space="preserve"> руб. или</w:t>
      </w:r>
      <w:r w:rsidR="00DB30FA" w:rsidRPr="00DB30FA">
        <w:rPr>
          <w:rFonts w:ascii="Times New Roman" w:hAnsi="Times New Roman"/>
          <w:sz w:val="28"/>
          <w:szCs w:val="28"/>
        </w:rPr>
        <w:t xml:space="preserve"> 109,4</w:t>
      </w:r>
      <w:r w:rsidR="00D90FF7" w:rsidRPr="00DB30FA">
        <w:rPr>
          <w:rFonts w:ascii="Times New Roman" w:hAnsi="Times New Roman"/>
          <w:sz w:val="28"/>
          <w:szCs w:val="28"/>
        </w:rPr>
        <w:t>% к уровню аналогичного периода предыдущего года</w:t>
      </w:r>
      <w:r w:rsidR="00690350" w:rsidRPr="00DB30FA">
        <w:rPr>
          <w:rFonts w:ascii="Times New Roman" w:hAnsi="Times New Roman"/>
          <w:sz w:val="28"/>
          <w:szCs w:val="28"/>
        </w:rPr>
        <w:t>.</w:t>
      </w:r>
    </w:p>
    <w:p w:rsidR="00D90FF7" w:rsidRPr="00066121" w:rsidRDefault="00D90FF7" w:rsidP="007B6041">
      <w:pPr>
        <w:autoSpaceDE w:val="0"/>
        <w:autoSpaceDN w:val="0"/>
        <w:adjustRightInd w:val="0"/>
        <w:spacing w:after="0" w:line="240" w:lineRule="auto"/>
        <w:ind w:firstLine="709"/>
        <w:jc w:val="both"/>
        <w:rPr>
          <w:rFonts w:ascii="Times New Roman" w:hAnsi="Times New Roman"/>
          <w:sz w:val="28"/>
          <w:szCs w:val="28"/>
          <w:highlight w:val="lightGray"/>
        </w:rPr>
      </w:pPr>
      <w:r w:rsidRPr="00DB30FA">
        <w:rPr>
          <w:rFonts w:ascii="Times New Roman" w:hAnsi="Times New Roman"/>
          <w:sz w:val="28"/>
          <w:szCs w:val="28"/>
        </w:rPr>
        <w:t xml:space="preserve">В общем обороте организаций </w:t>
      </w:r>
      <w:r w:rsidR="00690350" w:rsidRPr="00DB30FA">
        <w:rPr>
          <w:rFonts w:ascii="Times New Roman" w:hAnsi="Times New Roman"/>
          <w:sz w:val="28"/>
          <w:szCs w:val="28"/>
        </w:rPr>
        <w:t>Тосненского</w:t>
      </w:r>
      <w:r w:rsidRPr="00DB30FA">
        <w:rPr>
          <w:rFonts w:ascii="Times New Roman" w:hAnsi="Times New Roman"/>
          <w:sz w:val="28"/>
          <w:szCs w:val="28"/>
        </w:rPr>
        <w:t xml:space="preserve"> района приходится на долю видов деятельности: «Обрабатывающие производства» </w:t>
      </w:r>
      <w:r w:rsidR="000714F7" w:rsidRPr="00DB30FA">
        <w:rPr>
          <w:rFonts w:ascii="Times New Roman" w:hAnsi="Times New Roman"/>
          <w:sz w:val="28"/>
          <w:szCs w:val="28"/>
        </w:rPr>
        <w:t xml:space="preserve">– </w:t>
      </w:r>
      <w:r w:rsidR="00DB30FA" w:rsidRPr="00DB30FA">
        <w:rPr>
          <w:rFonts w:ascii="Times New Roman" w:hAnsi="Times New Roman"/>
          <w:sz w:val="28"/>
          <w:szCs w:val="28"/>
        </w:rPr>
        <w:t>50,7</w:t>
      </w:r>
      <w:r w:rsidR="000714F7" w:rsidRPr="00DB30FA">
        <w:rPr>
          <w:rFonts w:ascii="Times New Roman" w:hAnsi="Times New Roman"/>
          <w:sz w:val="28"/>
          <w:szCs w:val="28"/>
        </w:rPr>
        <w:t xml:space="preserve">% </w:t>
      </w:r>
      <w:r w:rsidR="00DB30FA" w:rsidRPr="00DB30FA">
        <w:rPr>
          <w:rFonts w:ascii="Times New Roman" w:hAnsi="Times New Roman"/>
          <w:sz w:val="28"/>
          <w:szCs w:val="28"/>
        </w:rPr>
        <w:t>(54268,9</w:t>
      </w:r>
      <w:r w:rsidR="00690350" w:rsidRPr="00DB30FA">
        <w:rPr>
          <w:rFonts w:ascii="Times New Roman" w:hAnsi="Times New Roman"/>
          <w:sz w:val="28"/>
          <w:szCs w:val="28"/>
        </w:rPr>
        <w:t xml:space="preserve"> </w:t>
      </w:r>
      <w:proofErr w:type="spellStart"/>
      <w:r w:rsidR="00690350" w:rsidRPr="00DB30FA">
        <w:rPr>
          <w:rFonts w:ascii="Times New Roman" w:hAnsi="Times New Roman"/>
          <w:sz w:val="28"/>
          <w:szCs w:val="28"/>
        </w:rPr>
        <w:t>млн</w:t>
      </w:r>
      <w:proofErr w:type="gramStart"/>
      <w:r w:rsidR="00690350" w:rsidRPr="00DB30FA">
        <w:rPr>
          <w:rFonts w:ascii="Times New Roman" w:hAnsi="Times New Roman"/>
          <w:sz w:val="28"/>
          <w:szCs w:val="28"/>
        </w:rPr>
        <w:t>.</w:t>
      </w:r>
      <w:r w:rsidRPr="00DB30FA">
        <w:rPr>
          <w:rFonts w:ascii="Times New Roman" w:hAnsi="Times New Roman"/>
          <w:sz w:val="28"/>
          <w:szCs w:val="28"/>
        </w:rPr>
        <w:t>р</w:t>
      </w:r>
      <w:proofErr w:type="gramEnd"/>
      <w:r w:rsidRPr="00DB30FA">
        <w:rPr>
          <w:rFonts w:ascii="Times New Roman" w:hAnsi="Times New Roman"/>
          <w:sz w:val="28"/>
          <w:szCs w:val="28"/>
        </w:rPr>
        <w:t>уб</w:t>
      </w:r>
      <w:proofErr w:type="spellEnd"/>
      <w:r w:rsidRPr="00DB30FA">
        <w:rPr>
          <w:rFonts w:ascii="Times New Roman" w:hAnsi="Times New Roman"/>
          <w:sz w:val="28"/>
          <w:szCs w:val="28"/>
        </w:rPr>
        <w:t>.);</w:t>
      </w:r>
      <w:r w:rsidR="00690350" w:rsidRPr="00DB30FA">
        <w:rPr>
          <w:rFonts w:ascii="Times New Roman" w:hAnsi="Times New Roman"/>
          <w:sz w:val="28"/>
          <w:szCs w:val="28"/>
        </w:rPr>
        <w:t xml:space="preserve"> «Сельское, лесное хозяйство, охота, </w:t>
      </w:r>
      <w:r w:rsidR="000714F7" w:rsidRPr="00DB30FA">
        <w:rPr>
          <w:rFonts w:ascii="Times New Roman" w:hAnsi="Times New Roman"/>
          <w:sz w:val="28"/>
          <w:szCs w:val="28"/>
        </w:rPr>
        <w:t xml:space="preserve">рыболовство и рыбоводство» - </w:t>
      </w:r>
      <w:r w:rsidR="00DB30FA" w:rsidRPr="00BD3FA0">
        <w:rPr>
          <w:rFonts w:ascii="Times New Roman" w:hAnsi="Times New Roman"/>
          <w:sz w:val="28"/>
          <w:szCs w:val="28"/>
        </w:rPr>
        <w:t>3,6</w:t>
      </w:r>
      <w:r w:rsidR="00BD3FA0" w:rsidRPr="00BD3FA0">
        <w:rPr>
          <w:rFonts w:ascii="Times New Roman" w:hAnsi="Times New Roman"/>
          <w:sz w:val="28"/>
          <w:szCs w:val="28"/>
        </w:rPr>
        <w:t>% (3828,4</w:t>
      </w:r>
      <w:r w:rsidR="00690350" w:rsidRPr="00BD3FA0">
        <w:rPr>
          <w:rFonts w:ascii="Times New Roman" w:hAnsi="Times New Roman"/>
          <w:sz w:val="28"/>
          <w:szCs w:val="28"/>
        </w:rPr>
        <w:t xml:space="preserve"> млн. </w:t>
      </w:r>
      <w:proofErr w:type="spellStart"/>
      <w:r w:rsidR="00690350" w:rsidRPr="00BD3FA0">
        <w:rPr>
          <w:rFonts w:ascii="Times New Roman" w:hAnsi="Times New Roman"/>
          <w:sz w:val="28"/>
          <w:szCs w:val="28"/>
        </w:rPr>
        <w:t>руб</w:t>
      </w:r>
      <w:proofErr w:type="spellEnd"/>
      <w:r w:rsidR="00690350" w:rsidRPr="00BD3FA0">
        <w:rPr>
          <w:rFonts w:ascii="Times New Roman" w:hAnsi="Times New Roman"/>
          <w:sz w:val="28"/>
          <w:szCs w:val="28"/>
        </w:rPr>
        <w:t>),</w:t>
      </w:r>
      <w:r w:rsidRPr="00BD3FA0">
        <w:rPr>
          <w:rFonts w:ascii="Times New Roman" w:hAnsi="Times New Roman"/>
          <w:sz w:val="28"/>
          <w:szCs w:val="28"/>
        </w:rPr>
        <w:t xml:space="preserve"> «Обеспечение электроэнергией, газом и паром; кондиционирование воздуха»</w:t>
      </w:r>
      <w:r w:rsidR="000714F7" w:rsidRPr="00BD3FA0">
        <w:rPr>
          <w:rFonts w:ascii="Times New Roman" w:hAnsi="Times New Roman"/>
          <w:sz w:val="28"/>
          <w:szCs w:val="28"/>
        </w:rPr>
        <w:t xml:space="preserve"> </w:t>
      </w:r>
      <w:r w:rsidR="00BD3FA0" w:rsidRPr="00BD3FA0">
        <w:rPr>
          <w:rFonts w:ascii="Times New Roman" w:hAnsi="Times New Roman"/>
          <w:sz w:val="28"/>
          <w:szCs w:val="28"/>
        </w:rPr>
        <w:t>– 1,6% (1701,3</w:t>
      </w:r>
      <w:r w:rsidRPr="00BD3FA0">
        <w:rPr>
          <w:rFonts w:ascii="Times New Roman" w:hAnsi="Times New Roman"/>
          <w:sz w:val="28"/>
          <w:szCs w:val="28"/>
        </w:rPr>
        <w:t xml:space="preserve"> мл</w:t>
      </w:r>
      <w:r w:rsidR="00690350" w:rsidRPr="00BD3FA0">
        <w:rPr>
          <w:rFonts w:ascii="Times New Roman" w:hAnsi="Times New Roman"/>
          <w:sz w:val="28"/>
          <w:szCs w:val="28"/>
        </w:rPr>
        <w:t>н. руб.).</w:t>
      </w:r>
    </w:p>
    <w:p w:rsidR="00B87AC6" w:rsidRPr="00BD3FA0" w:rsidRDefault="00D90FF7" w:rsidP="007B6041">
      <w:pPr>
        <w:autoSpaceDE w:val="0"/>
        <w:autoSpaceDN w:val="0"/>
        <w:adjustRightInd w:val="0"/>
        <w:spacing w:after="0" w:line="240" w:lineRule="auto"/>
        <w:ind w:firstLine="709"/>
        <w:jc w:val="both"/>
        <w:rPr>
          <w:rFonts w:ascii="Times New Roman" w:hAnsi="Times New Roman"/>
          <w:sz w:val="28"/>
          <w:szCs w:val="28"/>
        </w:rPr>
      </w:pPr>
      <w:r w:rsidRPr="00BD3FA0">
        <w:rPr>
          <w:rFonts w:ascii="Times New Roman" w:hAnsi="Times New Roman"/>
          <w:sz w:val="28"/>
          <w:szCs w:val="28"/>
        </w:rPr>
        <w:t>В общем обороте организаций Ленинградской области н</w:t>
      </w:r>
      <w:r w:rsidR="00690350" w:rsidRPr="00BD3FA0">
        <w:rPr>
          <w:rFonts w:ascii="Times New Roman" w:hAnsi="Times New Roman"/>
          <w:sz w:val="28"/>
          <w:szCs w:val="28"/>
        </w:rPr>
        <w:t>а долю Тосненского</w:t>
      </w:r>
      <w:r w:rsidRPr="00BD3FA0">
        <w:rPr>
          <w:rFonts w:ascii="Times New Roman" w:hAnsi="Times New Roman"/>
          <w:sz w:val="28"/>
          <w:szCs w:val="28"/>
        </w:rPr>
        <w:t xml:space="preserve"> района приходится </w:t>
      </w:r>
      <w:r w:rsidR="00BD3FA0" w:rsidRPr="00BD3FA0">
        <w:rPr>
          <w:rFonts w:ascii="Times New Roman" w:hAnsi="Times New Roman"/>
          <w:sz w:val="28"/>
          <w:szCs w:val="28"/>
        </w:rPr>
        <w:t>4,3</w:t>
      </w:r>
      <w:r w:rsidRPr="00BD3FA0">
        <w:rPr>
          <w:rFonts w:ascii="Times New Roman" w:hAnsi="Times New Roman"/>
          <w:sz w:val="28"/>
          <w:szCs w:val="28"/>
        </w:rPr>
        <w:t xml:space="preserve">%. </w:t>
      </w:r>
    </w:p>
    <w:p w:rsidR="00D90FF7" w:rsidRPr="00066121" w:rsidRDefault="00D90FF7" w:rsidP="007B6041">
      <w:pPr>
        <w:autoSpaceDE w:val="0"/>
        <w:autoSpaceDN w:val="0"/>
        <w:adjustRightInd w:val="0"/>
        <w:spacing w:after="0" w:line="240" w:lineRule="auto"/>
        <w:ind w:firstLine="709"/>
        <w:jc w:val="both"/>
        <w:rPr>
          <w:rFonts w:ascii="Times New Roman" w:hAnsi="Times New Roman"/>
          <w:sz w:val="28"/>
          <w:szCs w:val="28"/>
          <w:highlight w:val="lightGray"/>
        </w:rPr>
      </w:pPr>
      <w:r w:rsidRPr="00BD262E">
        <w:rPr>
          <w:rFonts w:ascii="Times New Roman" w:hAnsi="Times New Roman"/>
          <w:sz w:val="28"/>
          <w:szCs w:val="28"/>
        </w:rPr>
        <w:t>Объем отгруженных товаров собственного производства, выполненных</w:t>
      </w:r>
      <w:r w:rsidR="000714F7" w:rsidRPr="00BD262E">
        <w:rPr>
          <w:rFonts w:ascii="Times New Roman" w:hAnsi="Times New Roman"/>
          <w:sz w:val="28"/>
          <w:szCs w:val="28"/>
        </w:rPr>
        <w:t xml:space="preserve"> работ и услуг за </w:t>
      </w:r>
      <w:r w:rsidR="00BD3FA0">
        <w:rPr>
          <w:rFonts w:ascii="Times New Roman" w:hAnsi="Times New Roman"/>
          <w:sz w:val="28"/>
          <w:szCs w:val="28"/>
        </w:rPr>
        <w:t xml:space="preserve">11 месяцев </w:t>
      </w:r>
      <w:r w:rsidRPr="00BD262E">
        <w:rPr>
          <w:rFonts w:ascii="Times New Roman" w:hAnsi="Times New Roman"/>
          <w:sz w:val="28"/>
          <w:szCs w:val="28"/>
        </w:rPr>
        <w:t>202</w:t>
      </w:r>
      <w:r w:rsidR="00BD262E">
        <w:rPr>
          <w:rFonts w:ascii="Times New Roman" w:hAnsi="Times New Roman"/>
          <w:sz w:val="28"/>
          <w:szCs w:val="28"/>
        </w:rPr>
        <w:t>2</w:t>
      </w:r>
      <w:r w:rsidR="000714F7" w:rsidRPr="00BD262E">
        <w:rPr>
          <w:rFonts w:ascii="Times New Roman" w:hAnsi="Times New Roman"/>
          <w:sz w:val="28"/>
          <w:szCs w:val="28"/>
        </w:rPr>
        <w:t xml:space="preserve"> год</w:t>
      </w:r>
      <w:r w:rsidRPr="00BD262E">
        <w:rPr>
          <w:rFonts w:ascii="Times New Roman" w:hAnsi="Times New Roman"/>
          <w:sz w:val="28"/>
          <w:szCs w:val="28"/>
        </w:rPr>
        <w:t xml:space="preserve"> в целом по </w:t>
      </w:r>
      <w:proofErr w:type="spellStart"/>
      <w:r w:rsidR="00B87AC6" w:rsidRPr="00BD262E">
        <w:rPr>
          <w:rFonts w:ascii="Times New Roman" w:hAnsi="Times New Roman"/>
          <w:sz w:val="28"/>
          <w:szCs w:val="28"/>
        </w:rPr>
        <w:t>Тосненскому</w:t>
      </w:r>
      <w:proofErr w:type="spellEnd"/>
      <w:r w:rsidRPr="00BD262E">
        <w:rPr>
          <w:rFonts w:ascii="Times New Roman" w:hAnsi="Times New Roman"/>
          <w:sz w:val="28"/>
          <w:szCs w:val="28"/>
        </w:rPr>
        <w:t xml:space="preserve"> району составил</w:t>
      </w:r>
      <w:r w:rsidRPr="00066121">
        <w:rPr>
          <w:rFonts w:ascii="Times New Roman" w:hAnsi="Times New Roman"/>
          <w:sz w:val="28"/>
          <w:szCs w:val="28"/>
          <w:highlight w:val="lightGray"/>
        </w:rPr>
        <w:t xml:space="preserve"> </w:t>
      </w:r>
      <w:r w:rsidR="00BD3FA0" w:rsidRPr="00BD3FA0">
        <w:rPr>
          <w:rFonts w:ascii="Times New Roman" w:hAnsi="Times New Roman"/>
          <w:sz w:val="28"/>
          <w:szCs w:val="28"/>
        </w:rPr>
        <w:t>69494,4</w:t>
      </w:r>
      <w:r w:rsidR="00F17EB2" w:rsidRPr="00BD3FA0">
        <w:rPr>
          <w:rFonts w:ascii="Times New Roman" w:hAnsi="Times New Roman"/>
          <w:sz w:val="28"/>
          <w:szCs w:val="28"/>
        </w:rPr>
        <w:t xml:space="preserve"> </w:t>
      </w:r>
      <w:proofErr w:type="gramStart"/>
      <w:r w:rsidRPr="00BD3FA0">
        <w:rPr>
          <w:rFonts w:ascii="Times New Roman" w:hAnsi="Times New Roman"/>
          <w:sz w:val="28"/>
          <w:szCs w:val="28"/>
        </w:rPr>
        <w:t>млн</w:t>
      </w:r>
      <w:proofErr w:type="gramEnd"/>
      <w:r w:rsidRPr="00BD3FA0">
        <w:rPr>
          <w:rFonts w:ascii="Times New Roman" w:hAnsi="Times New Roman"/>
          <w:sz w:val="28"/>
          <w:szCs w:val="28"/>
        </w:rPr>
        <w:t xml:space="preserve"> руб., </w:t>
      </w:r>
      <w:r w:rsidR="00BD3FA0" w:rsidRPr="00BD3FA0">
        <w:rPr>
          <w:rFonts w:ascii="Times New Roman" w:hAnsi="Times New Roman"/>
          <w:sz w:val="28"/>
          <w:szCs w:val="28"/>
        </w:rPr>
        <w:t>(108,6</w:t>
      </w:r>
      <w:r w:rsidRPr="00BD3FA0">
        <w:rPr>
          <w:rFonts w:ascii="Times New Roman" w:hAnsi="Times New Roman"/>
          <w:sz w:val="28"/>
          <w:szCs w:val="28"/>
        </w:rPr>
        <w:t>% к уровню аналогичного периода предыдущего года)</w:t>
      </w:r>
      <w:r w:rsidR="00B87AC6" w:rsidRPr="00BD3FA0">
        <w:rPr>
          <w:rFonts w:ascii="Times New Roman" w:hAnsi="Times New Roman"/>
          <w:sz w:val="28"/>
          <w:szCs w:val="28"/>
        </w:rPr>
        <w:t>.</w:t>
      </w:r>
    </w:p>
    <w:p w:rsidR="00A5429C" w:rsidRPr="00066121" w:rsidRDefault="00D90FF7" w:rsidP="007B6041">
      <w:pPr>
        <w:autoSpaceDE w:val="0"/>
        <w:autoSpaceDN w:val="0"/>
        <w:adjustRightInd w:val="0"/>
        <w:spacing w:after="0" w:line="240" w:lineRule="auto"/>
        <w:ind w:firstLine="709"/>
        <w:jc w:val="both"/>
        <w:rPr>
          <w:rFonts w:ascii="Times New Roman" w:hAnsi="Times New Roman"/>
          <w:sz w:val="28"/>
          <w:szCs w:val="28"/>
          <w:highlight w:val="lightGray"/>
        </w:rPr>
      </w:pPr>
      <w:r w:rsidRPr="00BD3FA0">
        <w:rPr>
          <w:rFonts w:ascii="Times New Roman" w:hAnsi="Times New Roman"/>
          <w:sz w:val="28"/>
          <w:szCs w:val="28"/>
        </w:rPr>
        <w:t xml:space="preserve">В общем объеме отгруженных товаров собственного производства, выполненных работ и услуг </w:t>
      </w:r>
      <w:r w:rsidR="00BD3FA0" w:rsidRPr="00BD3FA0">
        <w:rPr>
          <w:rFonts w:ascii="Times New Roman" w:hAnsi="Times New Roman"/>
          <w:sz w:val="28"/>
          <w:szCs w:val="28"/>
        </w:rPr>
        <w:t>74</w:t>
      </w:r>
      <w:r w:rsidRPr="00BD3FA0">
        <w:rPr>
          <w:rFonts w:ascii="Times New Roman" w:hAnsi="Times New Roman"/>
          <w:sz w:val="28"/>
          <w:szCs w:val="28"/>
        </w:rPr>
        <w:t xml:space="preserve">% приходится на вид экономической деятельности «Обрабатывающие производства» </w:t>
      </w:r>
      <w:r w:rsidR="00BD3FA0" w:rsidRPr="00BD3FA0">
        <w:rPr>
          <w:rFonts w:ascii="Times New Roman" w:hAnsi="Times New Roman"/>
          <w:sz w:val="28"/>
          <w:szCs w:val="28"/>
        </w:rPr>
        <w:t>(51407,9</w:t>
      </w:r>
      <w:r w:rsidR="00B87AC6" w:rsidRPr="00BD3FA0">
        <w:rPr>
          <w:rFonts w:ascii="Times New Roman" w:hAnsi="Times New Roman"/>
          <w:sz w:val="28"/>
          <w:szCs w:val="28"/>
        </w:rPr>
        <w:t xml:space="preserve"> млн.</w:t>
      </w:r>
      <w:r w:rsidRPr="00BD3FA0">
        <w:rPr>
          <w:rFonts w:ascii="Times New Roman" w:hAnsi="Times New Roman"/>
          <w:sz w:val="28"/>
          <w:szCs w:val="28"/>
        </w:rPr>
        <w:t xml:space="preserve"> руб.),</w:t>
      </w:r>
      <w:r w:rsidR="00B87AC6" w:rsidRPr="00BD3FA0">
        <w:rPr>
          <w:rFonts w:ascii="Times New Roman" w:hAnsi="Times New Roman"/>
          <w:sz w:val="28"/>
          <w:szCs w:val="28"/>
        </w:rPr>
        <w:t xml:space="preserve"> «Сельское, лесное хозяйство, охота, рыболовство и рыбоводство» - 4,</w:t>
      </w:r>
      <w:r w:rsidR="00BD3FA0" w:rsidRPr="00BD3FA0">
        <w:rPr>
          <w:rFonts w:ascii="Times New Roman" w:hAnsi="Times New Roman"/>
          <w:sz w:val="28"/>
          <w:szCs w:val="28"/>
        </w:rPr>
        <w:t>7% (3279,8</w:t>
      </w:r>
      <w:r w:rsidR="00B87AC6" w:rsidRPr="00BD3FA0">
        <w:rPr>
          <w:rFonts w:ascii="Times New Roman" w:hAnsi="Times New Roman"/>
          <w:sz w:val="28"/>
          <w:szCs w:val="28"/>
        </w:rPr>
        <w:t xml:space="preserve"> млн. </w:t>
      </w:r>
      <w:proofErr w:type="spellStart"/>
      <w:r w:rsidR="00B87AC6" w:rsidRPr="00BD3FA0">
        <w:rPr>
          <w:rFonts w:ascii="Times New Roman" w:hAnsi="Times New Roman"/>
          <w:sz w:val="28"/>
          <w:szCs w:val="28"/>
        </w:rPr>
        <w:t>руб</w:t>
      </w:r>
      <w:proofErr w:type="spellEnd"/>
      <w:r w:rsidR="00B87AC6" w:rsidRPr="00BD3FA0">
        <w:rPr>
          <w:rFonts w:ascii="Times New Roman" w:hAnsi="Times New Roman"/>
          <w:sz w:val="28"/>
          <w:szCs w:val="28"/>
        </w:rPr>
        <w:t>),</w:t>
      </w:r>
      <w:r w:rsidR="00BD3FA0">
        <w:rPr>
          <w:rFonts w:ascii="Times New Roman" w:hAnsi="Times New Roman"/>
          <w:sz w:val="28"/>
          <w:szCs w:val="28"/>
        </w:rPr>
        <w:t xml:space="preserve"> </w:t>
      </w:r>
      <w:r w:rsidRPr="00BD3FA0">
        <w:rPr>
          <w:rFonts w:ascii="Times New Roman" w:hAnsi="Times New Roman"/>
          <w:sz w:val="28"/>
          <w:szCs w:val="28"/>
        </w:rPr>
        <w:t>«Обеспечение электроэнергией, газом и паром; кондиционирование воздуха»</w:t>
      </w:r>
      <w:r w:rsidR="00F17EB2" w:rsidRPr="00BD3FA0">
        <w:rPr>
          <w:rFonts w:ascii="Times New Roman" w:hAnsi="Times New Roman"/>
          <w:sz w:val="28"/>
          <w:szCs w:val="28"/>
        </w:rPr>
        <w:t xml:space="preserve"> - </w:t>
      </w:r>
      <w:r w:rsidR="00BD3FA0" w:rsidRPr="00BD3FA0">
        <w:rPr>
          <w:rFonts w:ascii="Times New Roman" w:hAnsi="Times New Roman"/>
          <w:sz w:val="28"/>
          <w:szCs w:val="28"/>
        </w:rPr>
        <w:t>1,8% (1229,6</w:t>
      </w:r>
      <w:r w:rsidR="00B87AC6" w:rsidRPr="00BD3FA0">
        <w:rPr>
          <w:rFonts w:ascii="Times New Roman" w:hAnsi="Times New Roman"/>
          <w:sz w:val="28"/>
          <w:szCs w:val="28"/>
        </w:rPr>
        <w:t xml:space="preserve"> </w:t>
      </w:r>
      <w:proofErr w:type="spellStart"/>
      <w:r w:rsidR="00B87AC6" w:rsidRPr="00BD3FA0">
        <w:rPr>
          <w:rFonts w:ascii="Times New Roman" w:hAnsi="Times New Roman"/>
          <w:sz w:val="28"/>
          <w:szCs w:val="28"/>
        </w:rPr>
        <w:t>млн</w:t>
      </w:r>
      <w:proofErr w:type="gramStart"/>
      <w:r w:rsidR="00B87AC6" w:rsidRPr="00BD3FA0">
        <w:rPr>
          <w:rFonts w:ascii="Times New Roman" w:hAnsi="Times New Roman"/>
          <w:sz w:val="28"/>
          <w:szCs w:val="28"/>
        </w:rPr>
        <w:t>.</w:t>
      </w:r>
      <w:r w:rsidRPr="00BD3FA0">
        <w:rPr>
          <w:rFonts w:ascii="Times New Roman" w:hAnsi="Times New Roman"/>
          <w:sz w:val="28"/>
          <w:szCs w:val="28"/>
        </w:rPr>
        <w:t>р</w:t>
      </w:r>
      <w:proofErr w:type="gramEnd"/>
      <w:r w:rsidRPr="00BD3FA0">
        <w:rPr>
          <w:rFonts w:ascii="Times New Roman" w:hAnsi="Times New Roman"/>
          <w:sz w:val="28"/>
          <w:szCs w:val="28"/>
        </w:rPr>
        <w:t>уб</w:t>
      </w:r>
      <w:proofErr w:type="spellEnd"/>
      <w:r w:rsidR="005649AB" w:rsidRPr="00BD3FA0">
        <w:rPr>
          <w:rFonts w:ascii="Times New Roman" w:hAnsi="Times New Roman"/>
          <w:sz w:val="28"/>
          <w:szCs w:val="28"/>
        </w:rPr>
        <w:t>).</w:t>
      </w:r>
    </w:p>
    <w:p w:rsidR="00A5429C" w:rsidRPr="00066121" w:rsidRDefault="00A5429C" w:rsidP="007B6041">
      <w:pPr>
        <w:autoSpaceDE w:val="0"/>
        <w:autoSpaceDN w:val="0"/>
        <w:adjustRightInd w:val="0"/>
        <w:spacing w:after="0" w:line="240" w:lineRule="auto"/>
        <w:ind w:firstLine="709"/>
        <w:jc w:val="both"/>
        <w:rPr>
          <w:rFonts w:ascii="Times New Roman" w:hAnsi="Times New Roman"/>
          <w:b/>
          <w:sz w:val="28"/>
          <w:szCs w:val="28"/>
          <w:highlight w:val="lightGray"/>
        </w:rPr>
      </w:pPr>
    </w:p>
    <w:p w:rsidR="00A5429C" w:rsidRPr="00BD262E" w:rsidRDefault="00A5429C" w:rsidP="007B6041">
      <w:pPr>
        <w:autoSpaceDE w:val="0"/>
        <w:autoSpaceDN w:val="0"/>
        <w:adjustRightInd w:val="0"/>
        <w:spacing w:after="0" w:line="240" w:lineRule="auto"/>
        <w:ind w:firstLine="709"/>
        <w:jc w:val="both"/>
        <w:rPr>
          <w:rFonts w:ascii="Times New Roman" w:hAnsi="Times New Roman"/>
          <w:b/>
          <w:sz w:val="28"/>
          <w:szCs w:val="28"/>
        </w:rPr>
      </w:pPr>
      <w:r w:rsidRPr="00BD262E">
        <w:rPr>
          <w:rFonts w:ascii="Times New Roman" w:hAnsi="Times New Roman"/>
          <w:b/>
          <w:sz w:val="28"/>
          <w:szCs w:val="28"/>
        </w:rPr>
        <w:t>Промышленность.</w:t>
      </w:r>
    </w:p>
    <w:p w:rsidR="00A5429C" w:rsidRPr="00066121" w:rsidRDefault="00A5429C" w:rsidP="007B6041">
      <w:pPr>
        <w:spacing w:after="0" w:line="240" w:lineRule="auto"/>
        <w:ind w:firstLine="708"/>
        <w:jc w:val="both"/>
        <w:rPr>
          <w:rFonts w:ascii="Times New Roman" w:eastAsia="Times New Roman" w:hAnsi="Times New Roman"/>
          <w:bCs/>
          <w:sz w:val="28"/>
          <w:szCs w:val="28"/>
          <w:highlight w:val="lightGray"/>
          <w:lang w:eastAsia="ru-RU"/>
        </w:rPr>
      </w:pPr>
      <w:r w:rsidRPr="00E254B3">
        <w:rPr>
          <w:rFonts w:ascii="Times New Roman" w:eastAsia="Times New Roman" w:hAnsi="Times New Roman"/>
          <w:bCs/>
          <w:sz w:val="28"/>
          <w:szCs w:val="28"/>
          <w:lang w:eastAsia="ru-RU"/>
        </w:rPr>
        <w:t xml:space="preserve">Промышленность является основой экономики Тосненского района, определяющей фактическое состояние и перспективы его социально-экономического развития. На территории Тосненского района функционируют предприятия различных форм собственности, в том числе с участием иностранного капитала. </w:t>
      </w:r>
      <w:r w:rsidR="00E254B3" w:rsidRPr="00E254B3">
        <w:rPr>
          <w:rFonts w:ascii="Times New Roman" w:eastAsia="Times New Roman" w:hAnsi="Times New Roman"/>
          <w:sz w:val="28"/>
          <w:szCs w:val="28"/>
          <w:lang w:eastAsia="ru-RU"/>
        </w:rPr>
        <w:t xml:space="preserve">Промышленными центрами Тосненского района являются: </w:t>
      </w:r>
      <w:proofErr w:type="spellStart"/>
      <w:r w:rsidR="00E254B3" w:rsidRPr="00E254B3">
        <w:rPr>
          <w:rFonts w:ascii="Times New Roman" w:eastAsia="Times New Roman" w:hAnsi="Times New Roman"/>
          <w:sz w:val="28"/>
          <w:szCs w:val="28"/>
          <w:lang w:eastAsia="ru-RU"/>
        </w:rPr>
        <w:t>г</w:t>
      </w:r>
      <w:proofErr w:type="gramStart"/>
      <w:r w:rsidR="00E254B3" w:rsidRPr="00E254B3">
        <w:rPr>
          <w:rFonts w:ascii="Times New Roman" w:eastAsia="Times New Roman" w:hAnsi="Times New Roman"/>
          <w:sz w:val="28"/>
          <w:szCs w:val="28"/>
          <w:lang w:eastAsia="ru-RU"/>
        </w:rPr>
        <w:t>.Т</w:t>
      </w:r>
      <w:proofErr w:type="gramEnd"/>
      <w:r w:rsidR="00E254B3" w:rsidRPr="00E254B3">
        <w:rPr>
          <w:rFonts w:ascii="Times New Roman" w:eastAsia="Times New Roman" w:hAnsi="Times New Roman"/>
          <w:sz w:val="28"/>
          <w:szCs w:val="28"/>
          <w:lang w:eastAsia="ru-RU"/>
        </w:rPr>
        <w:t>осно</w:t>
      </w:r>
      <w:proofErr w:type="spellEnd"/>
      <w:r w:rsidR="00E254B3" w:rsidRPr="00E254B3">
        <w:rPr>
          <w:rFonts w:ascii="Times New Roman" w:eastAsia="Times New Roman" w:hAnsi="Times New Roman"/>
          <w:sz w:val="28"/>
          <w:szCs w:val="28"/>
          <w:lang w:eastAsia="ru-RU"/>
        </w:rPr>
        <w:t xml:space="preserve"> (</w:t>
      </w:r>
      <w:proofErr w:type="spellStart"/>
      <w:r w:rsidR="00E254B3" w:rsidRPr="00E254B3">
        <w:rPr>
          <w:rFonts w:ascii="Times New Roman" w:eastAsia="Times New Roman" w:hAnsi="Times New Roman"/>
          <w:sz w:val="28"/>
          <w:szCs w:val="28"/>
          <w:lang w:eastAsia="ru-RU"/>
        </w:rPr>
        <w:t>Тосненское</w:t>
      </w:r>
      <w:proofErr w:type="spellEnd"/>
      <w:r w:rsidR="00E254B3" w:rsidRPr="00E254B3">
        <w:rPr>
          <w:rFonts w:ascii="Times New Roman" w:eastAsia="Times New Roman" w:hAnsi="Times New Roman"/>
          <w:sz w:val="28"/>
          <w:szCs w:val="28"/>
          <w:lang w:eastAsia="ru-RU"/>
        </w:rPr>
        <w:t xml:space="preserve"> городское поселение), </w:t>
      </w:r>
      <w:proofErr w:type="spellStart"/>
      <w:r w:rsidR="00E254B3" w:rsidRPr="00E254B3">
        <w:rPr>
          <w:rFonts w:ascii="Times New Roman" w:eastAsia="Times New Roman" w:hAnsi="Times New Roman"/>
          <w:sz w:val="28"/>
          <w:szCs w:val="28"/>
          <w:lang w:eastAsia="ru-RU"/>
        </w:rPr>
        <w:t>пгт.Федоровское</w:t>
      </w:r>
      <w:proofErr w:type="spellEnd"/>
      <w:r w:rsidR="00E254B3" w:rsidRPr="00E254B3">
        <w:rPr>
          <w:rFonts w:ascii="Times New Roman" w:eastAsia="Times New Roman" w:hAnsi="Times New Roman"/>
          <w:sz w:val="28"/>
          <w:szCs w:val="28"/>
          <w:lang w:eastAsia="ru-RU"/>
        </w:rPr>
        <w:t xml:space="preserve">, </w:t>
      </w:r>
      <w:proofErr w:type="spellStart"/>
      <w:r w:rsidR="00E254B3" w:rsidRPr="00E254B3">
        <w:rPr>
          <w:rFonts w:ascii="Times New Roman" w:eastAsia="Times New Roman" w:hAnsi="Times New Roman"/>
          <w:sz w:val="28"/>
          <w:szCs w:val="28"/>
          <w:lang w:eastAsia="ru-RU"/>
        </w:rPr>
        <w:t>д.Аннолово</w:t>
      </w:r>
      <w:proofErr w:type="spellEnd"/>
      <w:r w:rsidR="00E254B3" w:rsidRPr="00E254B3">
        <w:rPr>
          <w:rFonts w:ascii="Times New Roman" w:eastAsia="Times New Roman" w:hAnsi="Times New Roman"/>
          <w:sz w:val="28"/>
          <w:szCs w:val="28"/>
          <w:lang w:eastAsia="ru-RU"/>
        </w:rPr>
        <w:t xml:space="preserve"> (Федоровское городское поселение), </w:t>
      </w:r>
      <w:proofErr w:type="spellStart"/>
      <w:r w:rsidR="00E254B3" w:rsidRPr="00E254B3">
        <w:rPr>
          <w:rFonts w:ascii="Times New Roman" w:eastAsia="Times New Roman" w:hAnsi="Times New Roman"/>
          <w:sz w:val="28"/>
          <w:szCs w:val="28"/>
          <w:lang w:eastAsia="ru-RU"/>
        </w:rPr>
        <w:t>п.Тельмана</w:t>
      </w:r>
      <w:proofErr w:type="spellEnd"/>
      <w:r w:rsidR="00E254B3" w:rsidRPr="00E254B3">
        <w:rPr>
          <w:rFonts w:ascii="Times New Roman" w:eastAsia="Times New Roman" w:hAnsi="Times New Roman"/>
          <w:sz w:val="28"/>
          <w:szCs w:val="28"/>
          <w:lang w:eastAsia="ru-RU"/>
        </w:rPr>
        <w:t xml:space="preserve"> (</w:t>
      </w:r>
      <w:proofErr w:type="spellStart"/>
      <w:r w:rsidR="00E254B3" w:rsidRPr="00E254B3">
        <w:rPr>
          <w:rFonts w:ascii="Times New Roman" w:eastAsia="Times New Roman" w:hAnsi="Times New Roman"/>
          <w:sz w:val="28"/>
          <w:szCs w:val="28"/>
          <w:lang w:eastAsia="ru-RU"/>
        </w:rPr>
        <w:t>Тельмановское</w:t>
      </w:r>
      <w:proofErr w:type="spellEnd"/>
      <w:r w:rsidR="00E254B3" w:rsidRPr="00E254B3">
        <w:rPr>
          <w:rFonts w:ascii="Times New Roman" w:eastAsia="Times New Roman" w:hAnsi="Times New Roman"/>
          <w:sz w:val="28"/>
          <w:szCs w:val="28"/>
          <w:lang w:eastAsia="ru-RU"/>
        </w:rPr>
        <w:t xml:space="preserve"> сельское поселение), </w:t>
      </w:r>
      <w:proofErr w:type="spellStart"/>
      <w:r w:rsidR="00E254B3" w:rsidRPr="00E254B3">
        <w:rPr>
          <w:rFonts w:ascii="Times New Roman" w:eastAsia="Times New Roman" w:hAnsi="Times New Roman"/>
          <w:sz w:val="28"/>
          <w:szCs w:val="28"/>
          <w:lang w:eastAsia="ru-RU"/>
        </w:rPr>
        <w:t>г.Никольское</w:t>
      </w:r>
      <w:proofErr w:type="spellEnd"/>
      <w:r w:rsidR="00E254B3" w:rsidRPr="00E254B3">
        <w:rPr>
          <w:rFonts w:ascii="Times New Roman" w:eastAsia="Times New Roman" w:hAnsi="Times New Roman"/>
          <w:sz w:val="28"/>
          <w:szCs w:val="28"/>
          <w:lang w:eastAsia="ru-RU"/>
        </w:rPr>
        <w:t xml:space="preserve"> (Никольское городское поселение), </w:t>
      </w:r>
      <w:proofErr w:type="spellStart"/>
      <w:r w:rsidR="00E254B3" w:rsidRPr="00E254B3">
        <w:rPr>
          <w:rFonts w:ascii="Times New Roman" w:eastAsia="Times New Roman" w:hAnsi="Times New Roman"/>
          <w:sz w:val="28"/>
          <w:szCs w:val="28"/>
          <w:lang w:eastAsia="ru-RU"/>
        </w:rPr>
        <w:t>пгт</w:t>
      </w:r>
      <w:proofErr w:type="spellEnd"/>
      <w:r w:rsidR="00E254B3" w:rsidRPr="00E254B3">
        <w:rPr>
          <w:rFonts w:ascii="Times New Roman" w:eastAsia="Times New Roman" w:hAnsi="Times New Roman"/>
          <w:sz w:val="28"/>
          <w:szCs w:val="28"/>
          <w:lang w:eastAsia="ru-RU"/>
        </w:rPr>
        <w:t xml:space="preserve"> Красный Бор (</w:t>
      </w:r>
      <w:proofErr w:type="spellStart"/>
      <w:r w:rsidR="00E254B3" w:rsidRPr="00E254B3">
        <w:rPr>
          <w:rFonts w:ascii="Times New Roman" w:eastAsia="Times New Roman" w:hAnsi="Times New Roman"/>
          <w:sz w:val="28"/>
          <w:szCs w:val="28"/>
          <w:lang w:eastAsia="ru-RU"/>
        </w:rPr>
        <w:t>Красноборское</w:t>
      </w:r>
      <w:proofErr w:type="spellEnd"/>
      <w:r w:rsidR="00E254B3" w:rsidRPr="00E254B3">
        <w:rPr>
          <w:rFonts w:ascii="Times New Roman" w:eastAsia="Times New Roman" w:hAnsi="Times New Roman"/>
          <w:sz w:val="28"/>
          <w:szCs w:val="28"/>
          <w:lang w:eastAsia="ru-RU"/>
        </w:rPr>
        <w:t xml:space="preserve"> городское поселение) около 90% производимой продукции приходится на данные территории</w:t>
      </w:r>
      <w:r w:rsidR="00E254B3" w:rsidRPr="00E254B3">
        <w:rPr>
          <w:rFonts w:ascii="Times New Roman" w:eastAsia="Times New Roman" w:hAnsi="Times New Roman"/>
          <w:bCs/>
          <w:sz w:val="28"/>
          <w:szCs w:val="28"/>
          <w:lang w:eastAsia="ru-RU"/>
        </w:rPr>
        <w:t>.</w:t>
      </w:r>
    </w:p>
    <w:p w:rsidR="00A5429C" w:rsidRPr="00BD3FA0" w:rsidRDefault="00BD3FA0" w:rsidP="007B6041">
      <w:pPr>
        <w:spacing w:after="0" w:line="240" w:lineRule="auto"/>
        <w:ind w:firstLine="708"/>
        <w:jc w:val="both"/>
        <w:rPr>
          <w:rFonts w:ascii="Times New Roman" w:eastAsia="Times New Roman" w:hAnsi="Times New Roman"/>
          <w:bCs/>
          <w:sz w:val="28"/>
          <w:szCs w:val="28"/>
          <w:lang w:eastAsia="ru-RU"/>
        </w:rPr>
      </w:pPr>
      <w:r w:rsidRPr="00BD3FA0">
        <w:rPr>
          <w:rFonts w:ascii="Times New Roman" w:eastAsia="Times New Roman" w:hAnsi="Times New Roman"/>
          <w:bCs/>
          <w:sz w:val="28"/>
          <w:szCs w:val="28"/>
          <w:lang w:eastAsia="ru-RU"/>
        </w:rPr>
        <w:t xml:space="preserve">В </w:t>
      </w:r>
      <w:r w:rsidR="00A5429C" w:rsidRPr="00BD3FA0">
        <w:rPr>
          <w:rFonts w:ascii="Times New Roman" w:eastAsia="Times New Roman" w:hAnsi="Times New Roman"/>
          <w:bCs/>
          <w:sz w:val="28"/>
          <w:szCs w:val="28"/>
          <w:lang w:eastAsia="ru-RU"/>
        </w:rPr>
        <w:t>202</w:t>
      </w:r>
      <w:r w:rsidR="00E254B3" w:rsidRPr="00BD3FA0">
        <w:rPr>
          <w:rFonts w:ascii="Times New Roman" w:eastAsia="Times New Roman" w:hAnsi="Times New Roman"/>
          <w:bCs/>
          <w:sz w:val="28"/>
          <w:szCs w:val="28"/>
          <w:lang w:eastAsia="ru-RU"/>
        </w:rPr>
        <w:t>2</w:t>
      </w:r>
      <w:r w:rsidRPr="00BD3FA0">
        <w:rPr>
          <w:rFonts w:ascii="Times New Roman" w:eastAsia="Times New Roman" w:hAnsi="Times New Roman"/>
          <w:bCs/>
          <w:sz w:val="28"/>
          <w:szCs w:val="28"/>
          <w:lang w:eastAsia="ru-RU"/>
        </w:rPr>
        <w:t xml:space="preserve"> году</w:t>
      </w:r>
      <w:r w:rsidR="00A5429C" w:rsidRPr="00BD3FA0">
        <w:rPr>
          <w:rFonts w:ascii="Times New Roman" w:eastAsia="Times New Roman" w:hAnsi="Times New Roman"/>
          <w:bCs/>
          <w:sz w:val="28"/>
          <w:szCs w:val="28"/>
          <w:lang w:eastAsia="ru-RU"/>
        </w:rPr>
        <w:t xml:space="preserve"> на основных градообразующих предприятиях промышленного комплекса </w:t>
      </w:r>
      <w:r w:rsidRPr="00BD3FA0">
        <w:rPr>
          <w:rFonts w:ascii="Times New Roman" w:eastAsia="Times New Roman" w:hAnsi="Times New Roman"/>
          <w:bCs/>
          <w:sz w:val="28"/>
          <w:szCs w:val="28"/>
          <w:lang w:eastAsia="ru-RU"/>
        </w:rPr>
        <w:t>сложилась следующая</w:t>
      </w:r>
      <w:r w:rsidR="00A5429C" w:rsidRPr="00BD3FA0">
        <w:rPr>
          <w:rFonts w:ascii="Times New Roman" w:eastAsia="Times New Roman" w:hAnsi="Times New Roman"/>
          <w:bCs/>
          <w:sz w:val="28"/>
          <w:szCs w:val="28"/>
          <w:lang w:eastAsia="ru-RU"/>
        </w:rPr>
        <w:t xml:space="preserve"> ситуация.</w:t>
      </w:r>
    </w:p>
    <w:p w:rsidR="00927D53" w:rsidRPr="00E254B3" w:rsidRDefault="00927D53" w:rsidP="00927D53">
      <w:pPr>
        <w:spacing w:after="0" w:line="240" w:lineRule="auto"/>
        <w:ind w:firstLine="708"/>
        <w:jc w:val="both"/>
        <w:rPr>
          <w:rFonts w:ascii="Times New Roman" w:eastAsia="Times New Roman" w:hAnsi="Times New Roman"/>
          <w:sz w:val="28"/>
          <w:szCs w:val="28"/>
          <w:lang w:eastAsia="ru-RU"/>
        </w:rPr>
      </w:pPr>
      <w:r w:rsidRPr="00E254B3">
        <w:rPr>
          <w:rFonts w:ascii="Times New Roman" w:eastAsia="Times New Roman" w:hAnsi="Times New Roman"/>
          <w:sz w:val="28"/>
          <w:szCs w:val="28"/>
          <w:lang w:eastAsia="ru-RU"/>
        </w:rPr>
        <w:t xml:space="preserve">ООО «Рока Рус» ведет работы по строительству второй очереди завода с проектной мощностью более 1000 тыс. единиц изделий в год. </w:t>
      </w:r>
    </w:p>
    <w:p w:rsidR="00927D53" w:rsidRPr="00E254B3" w:rsidRDefault="00927D53" w:rsidP="00927D53">
      <w:pPr>
        <w:suppressAutoHyphens/>
        <w:spacing w:after="0" w:line="240" w:lineRule="auto"/>
        <w:ind w:firstLine="708"/>
        <w:jc w:val="both"/>
        <w:rPr>
          <w:rFonts w:ascii="Times New Roman" w:hAnsi="Times New Roman"/>
          <w:sz w:val="28"/>
          <w:szCs w:val="28"/>
          <w:lang w:eastAsia="zh-CN"/>
        </w:rPr>
      </w:pPr>
      <w:r w:rsidRPr="00E254B3">
        <w:rPr>
          <w:rFonts w:ascii="Times New Roman" w:hAnsi="Times New Roman"/>
          <w:sz w:val="28"/>
          <w:szCs w:val="28"/>
          <w:lang w:eastAsia="zh-CN"/>
        </w:rPr>
        <w:t>На АО «</w:t>
      </w:r>
      <w:proofErr w:type="spellStart"/>
      <w:r w:rsidRPr="00E254B3">
        <w:rPr>
          <w:rFonts w:ascii="Times New Roman" w:hAnsi="Times New Roman"/>
          <w:sz w:val="28"/>
          <w:szCs w:val="28"/>
          <w:lang w:eastAsia="zh-CN"/>
        </w:rPr>
        <w:t>Томез</w:t>
      </w:r>
      <w:proofErr w:type="spellEnd"/>
      <w:r w:rsidRPr="00E254B3">
        <w:rPr>
          <w:rFonts w:ascii="Times New Roman" w:hAnsi="Times New Roman"/>
          <w:sz w:val="28"/>
          <w:szCs w:val="28"/>
          <w:lang w:eastAsia="zh-CN"/>
        </w:rPr>
        <w:t>» сложилась тяжелая экономическая обстановка, в связи с отсутствием крупных заказов.</w:t>
      </w:r>
    </w:p>
    <w:p w:rsidR="00E254B3" w:rsidRPr="00E254B3" w:rsidRDefault="00E254B3" w:rsidP="00E254B3">
      <w:pPr>
        <w:suppressAutoHyphens/>
        <w:spacing w:after="0" w:line="240" w:lineRule="auto"/>
        <w:ind w:firstLine="708"/>
        <w:jc w:val="both"/>
        <w:rPr>
          <w:rFonts w:ascii="Times New Roman" w:hAnsi="Times New Roman"/>
          <w:sz w:val="28"/>
          <w:szCs w:val="24"/>
          <w:lang w:eastAsia="zh-CN"/>
        </w:rPr>
      </w:pPr>
      <w:r w:rsidRPr="00E254B3">
        <w:rPr>
          <w:rFonts w:ascii="Times New Roman" w:hAnsi="Times New Roman"/>
          <w:sz w:val="28"/>
          <w:szCs w:val="28"/>
          <w:lang w:eastAsia="zh-CN"/>
        </w:rPr>
        <w:t>ООО «</w:t>
      </w:r>
      <w:proofErr w:type="spellStart"/>
      <w:r w:rsidRPr="00E254B3">
        <w:rPr>
          <w:rFonts w:ascii="Times New Roman" w:hAnsi="Times New Roman"/>
          <w:sz w:val="28"/>
          <w:szCs w:val="28"/>
          <w:lang w:eastAsia="zh-CN"/>
        </w:rPr>
        <w:t>Йотун</w:t>
      </w:r>
      <w:proofErr w:type="spellEnd"/>
      <w:r w:rsidRPr="00E254B3">
        <w:rPr>
          <w:rFonts w:ascii="Times New Roman" w:hAnsi="Times New Roman"/>
          <w:sz w:val="28"/>
          <w:szCs w:val="28"/>
          <w:lang w:eastAsia="zh-CN"/>
        </w:rPr>
        <w:t xml:space="preserve"> </w:t>
      </w:r>
      <w:proofErr w:type="spellStart"/>
      <w:r w:rsidRPr="00E254B3">
        <w:rPr>
          <w:rFonts w:ascii="Times New Roman" w:hAnsi="Times New Roman"/>
          <w:sz w:val="28"/>
          <w:szCs w:val="28"/>
          <w:lang w:eastAsia="zh-CN"/>
        </w:rPr>
        <w:t>Пэйнтс</w:t>
      </w:r>
      <w:proofErr w:type="spellEnd"/>
      <w:r w:rsidRPr="00E254B3">
        <w:rPr>
          <w:rFonts w:ascii="Times New Roman" w:hAnsi="Times New Roman"/>
          <w:sz w:val="28"/>
          <w:szCs w:val="28"/>
          <w:lang w:eastAsia="zh-CN"/>
        </w:rPr>
        <w:t xml:space="preserve">» </w:t>
      </w:r>
      <w:r>
        <w:rPr>
          <w:rFonts w:ascii="Times New Roman" w:hAnsi="Times New Roman"/>
          <w:sz w:val="28"/>
          <w:szCs w:val="28"/>
          <w:lang w:eastAsia="zh-CN"/>
        </w:rPr>
        <w:t>в</w:t>
      </w:r>
      <w:r w:rsidRPr="00E254B3">
        <w:rPr>
          <w:rFonts w:ascii="Times New Roman" w:hAnsi="Times New Roman"/>
          <w:sz w:val="28"/>
          <w:szCs w:val="28"/>
          <w:lang w:eastAsia="zh-CN"/>
        </w:rPr>
        <w:t xml:space="preserve"> связи с логистическими перебоями, связанными с </w:t>
      </w:r>
      <w:proofErr w:type="spellStart"/>
      <w:r w:rsidRPr="00E254B3">
        <w:rPr>
          <w:rFonts w:ascii="Times New Roman" w:hAnsi="Times New Roman"/>
          <w:sz w:val="28"/>
          <w:szCs w:val="28"/>
          <w:lang w:eastAsia="zh-CN"/>
        </w:rPr>
        <w:t>санкционными</w:t>
      </w:r>
      <w:proofErr w:type="spellEnd"/>
      <w:r w:rsidRPr="00E254B3">
        <w:rPr>
          <w:rFonts w:ascii="Times New Roman" w:hAnsi="Times New Roman"/>
          <w:sz w:val="28"/>
          <w:szCs w:val="28"/>
          <w:lang w:eastAsia="zh-CN"/>
        </w:rPr>
        <w:t xml:space="preserve"> ограничениями в 1 квартале 2022 приостановило работу предприятия. В 3 квартале предприятие восстановило свою работу под новым наименованием – ООО «</w:t>
      </w:r>
      <w:proofErr w:type="spellStart"/>
      <w:r w:rsidRPr="00E254B3">
        <w:rPr>
          <w:rFonts w:ascii="Times New Roman" w:hAnsi="Times New Roman"/>
          <w:sz w:val="28"/>
          <w:szCs w:val="28"/>
          <w:lang w:eastAsia="zh-CN"/>
        </w:rPr>
        <w:t>Литум</w:t>
      </w:r>
      <w:proofErr w:type="spellEnd"/>
      <w:r w:rsidRPr="00E254B3">
        <w:rPr>
          <w:rFonts w:ascii="Times New Roman" w:hAnsi="Times New Roman"/>
          <w:sz w:val="28"/>
          <w:szCs w:val="28"/>
          <w:lang w:eastAsia="zh-CN"/>
        </w:rPr>
        <w:t>».</w:t>
      </w:r>
    </w:p>
    <w:p w:rsidR="00927D53" w:rsidRDefault="00E254B3" w:rsidP="007B6041">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E254B3">
        <w:rPr>
          <w:rFonts w:ascii="Times New Roman" w:eastAsia="Times New Roman" w:hAnsi="Times New Roman"/>
          <w:sz w:val="28"/>
          <w:szCs w:val="24"/>
          <w:lang w:eastAsia="ru-RU"/>
        </w:rPr>
        <w:t xml:space="preserve">ООО «Морские </w:t>
      </w:r>
      <w:proofErr w:type="spellStart"/>
      <w:r w:rsidRPr="00E254B3">
        <w:rPr>
          <w:rFonts w:ascii="Times New Roman" w:eastAsia="Times New Roman" w:hAnsi="Times New Roman"/>
          <w:sz w:val="28"/>
          <w:szCs w:val="24"/>
          <w:lang w:eastAsia="ru-RU"/>
        </w:rPr>
        <w:t>пропульсивные</w:t>
      </w:r>
      <w:proofErr w:type="spellEnd"/>
      <w:r w:rsidRPr="00E254B3">
        <w:rPr>
          <w:rFonts w:ascii="Times New Roman" w:eastAsia="Times New Roman" w:hAnsi="Times New Roman"/>
          <w:sz w:val="28"/>
          <w:szCs w:val="24"/>
          <w:lang w:eastAsia="ru-RU"/>
        </w:rPr>
        <w:t xml:space="preserve"> системы» в связи с </w:t>
      </w:r>
      <w:proofErr w:type="spellStart"/>
      <w:r w:rsidRPr="00E254B3">
        <w:rPr>
          <w:rFonts w:ascii="Times New Roman" w:eastAsia="Times New Roman" w:hAnsi="Times New Roman"/>
          <w:sz w:val="28"/>
          <w:szCs w:val="24"/>
          <w:lang w:eastAsia="ru-RU"/>
        </w:rPr>
        <w:t>санкционными</w:t>
      </w:r>
      <w:proofErr w:type="spellEnd"/>
      <w:r w:rsidRPr="00E254B3">
        <w:rPr>
          <w:rFonts w:ascii="Times New Roman" w:eastAsia="Times New Roman" w:hAnsi="Times New Roman"/>
          <w:sz w:val="28"/>
          <w:szCs w:val="24"/>
          <w:lang w:eastAsia="ru-RU"/>
        </w:rPr>
        <w:t xml:space="preserve"> ограничениями иностранными поставщиками были перенесены сроки поставки оборудования и комплектующих на более поздний срок, что зеркально привело к переносам сроков поставок продукции для российских заказчиков и невыполнение внутреннего плана по выпуску продукции. В виду особенностей технологического цикла, нарушение сроков поставки комплектующих помешало предприятию обеспечить полую загрузку собственных производственных мощностей.</w:t>
      </w:r>
    </w:p>
    <w:p w:rsidR="00E254B3" w:rsidRDefault="00E254B3" w:rsidP="007B6041">
      <w:pPr>
        <w:autoSpaceDE w:val="0"/>
        <w:autoSpaceDN w:val="0"/>
        <w:adjustRightInd w:val="0"/>
        <w:spacing w:after="0" w:line="240" w:lineRule="auto"/>
        <w:ind w:firstLine="709"/>
        <w:jc w:val="both"/>
        <w:rPr>
          <w:rFonts w:ascii="Times New Roman" w:eastAsia="Times New Roman" w:hAnsi="Times New Roman"/>
          <w:sz w:val="28"/>
          <w:szCs w:val="24"/>
          <w:lang w:eastAsia="ru-RU"/>
        </w:rPr>
      </w:pPr>
      <w:r w:rsidRPr="00E254B3">
        <w:rPr>
          <w:rFonts w:ascii="Times New Roman" w:eastAsia="Times New Roman" w:hAnsi="Times New Roman"/>
          <w:sz w:val="28"/>
          <w:szCs w:val="24"/>
          <w:lang w:eastAsia="ru-RU"/>
        </w:rPr>
        <w:t>ООО «</w:t>
      </w:r>
      <w:proofErr w:type="spellStart"/>
      <w:r w:rsidRPr="00E254B3">
        <w:rPr>
          <w:rFonts w:ascii="Times New Roman" w:eastAsia="Times New Roman" w:hAnsi="Times New Roman"/>
          <w:sz w:val="28"/>
          <w:szCs w:val="24"/>
          <w:lang w:eastAsia="ru-RU"/>
        </w:rPr>
        <w:t>Катерпиллар</w:t>
      </w:r>
      <w:proofErr w:type="spellEnd"/>
      <w:r w:rsidRPr="00E254B3">
        <w:rPr>
          <w:rFonts w:ascii="Times New Roman" w:eastAsia="Times New Roman" w:hAnsi="Times New Roman"/>
          <w:sz w:val="28"/>
          <w:szCs w:val="24"/>
          <w:lang w:eastAsia="ru-RU"/>
        </w:rPr>
        <w:t xml:space="preserve"> Тосно»</w:t>
      </w:r>
      <w:r>
        <w:rPr>
          <w:rFonts w:ascii="Times New Roman" w:eastAsia="Times New Roman" w:hAnsi="Times New Roman"/>
          <w:sz w:val="28"/>
          <w:szCs w:val="24"/>
          <w:lang w:eastAsia="ru-RU"/>
        </w:rPr>
        <w:t xml:space="preserve"> в</w:t>
      </w:r>
      <w:r w:rsidRPr="00E254B3">
        <w:rPr>
          <w:rFonts w:ascii="Times New Roman" w:hAnsi="Times New Roman"/>
          <w:sz w:val="28"/>
          <w:szCs w:val="24"/>
          <w:lang w:eastAsia="zh-CN"/>
        </w:rPr>
        <w:t xml:space="preserve"> связи со сложностями в логистике и поставке комплектующих </w:t>
      </w:r>
      <w:r w:rsidRPr="00E254B3">
        <w:rPr>
          <w:rFonts w:ascii="Times New Roman" w:eastAsia="Times New Roman" w:hAnsi="Times New Roman"/>
          <w:sz w:val="28"/>
          <w:szCs w:val="24"/>
          <w:lang w:eastAsia="ru-RU"/>
        </w:rPr>
        <w:t>работает не на полную мощность. Предприятие находится в режиме частичного простоя.</w:t>
      </w:r>
    </w:p>
    <w:p w:rsidR="00E254B3" w:rsidRPr="00E254B3" w:rsidRDefault="00E254B3" w:rsidP="00E254B3">
      <w:pPr>
        <w:suppressAutoHyphens/>
        <w:spacing w:after="0" w:line="240" w:lineRule="auto"/>
        <w:ind w:firstLine="708"/>
        <w:jc w:val="both"/>
        <w:rPr>
          <w:rFonts w:ascii="Times New Roman" w:eastAsia="Times New Roman" w:hAnsi="Times New Roman"/>
          <w:sz w:val="28"/>
          <w:szCs w:val="24"/>
          <w:lang w:eastAsia="ru-RU"/>
        </w:rPr>
      </w:pPr>
      <w:r w:rsidRPr="00E254B3">
        <w:rPr>
          <w:rFonts w:ascii="Times New Roman" w:eastAsia="Times New Roman" w:hAnsi="Times New Roman"/>
          <w:sz w:val="28"/>
          <w:szCs w:val="24"/>
          <w:lang w:eastAsia="ru-RU"/>
        </w:rPr>
        <w:t>29 июня 2022 года в Федоровском городском поселении состоялось официальное открытие нового импортозамещающего предприятия - ООО «</w:t>
      </w:r>
      <w:proofErr w:type="spellStart"/>
      <w:r w:rsidRPr="00E254B3">
        <w:rPr>
          <w:rFonts w:ascii="Times New Roman" w:eastAsia="Times New Roman" w:hAnsi="Times New Roman"/>
          <w:sz w:val="28"/>
          <w:szCs w:val="24"/>
          <w:lang w:eastAsia="ru-RU"/>
        </w:rPr>
        <w:t>Карматех</w:t>
      </w:r>
      <w:proofErr w:type="spellEnd"/>
      <w:r w:rsidRPr="00E254B3">
        <w:rPr>
          <w:rFonts w:ascii="Times New Roman" w:eastAsia="Times New Roman" w:hAnsi="Times New Roman"/>
          <w:sz w:val="28"/>
          <w:szCs w:val="24"/>
          <w:lang w:eastAsia="ru-RU"/>
        </w:rPr>
        <w:t xml:space="preserve">», которое специализируется на производстве вспененных и жестких листов из поливинилхлорида (ПВХ). В настоящий момент на заводе запущены две линии, а также создано 60 рабочих мест. В перспективе планируется запуск еще одной линии и создание еще 140 рабочих мест. </w:t>
      </w:r>
    </w:p>
    <w:p w:rsidR="0051718B" w:rsidRDefault="0051718B" w:rsidP="007B6041">
      <w:pPr>
        <w:autoSpaceDE w:val="0"/>
        <w:autoSpaceDN w:val="0"/>
        <w:adjustRightInd w:val="0"/>
        <w:spacing w:after="0" w:line="240" w:lineRule="auto"/>
        <w:ind w:firstLine="709"/>
        <w:jc w:val="both"/>
        <w:rPr>
          <w:rFonts w:ascii="Times New Roman" w:hAnsi="Times New Roman"/>
          <w:b/>
          <w:sz w:val="28"/>
          <w:szCs w:val="28"/>
          <w:highlight w:val="lightGray"/>
        </w:rPr>
      </w:pPr>
    </w:p>
    <w:p w:rsidR="00E254B3" w:rsidRDefault="0051718B" w:rsidP="007B6041">
      <w:pPr>
        <w:autoSpaceDE w:val="0"/>
        <w:autoSpaceDN w:val="0"/>
        <w:adjustRightInd w:val="0"/>
        <w:spacing w:after="0" w:line="240" w:lineRule="auto"/>
        <w:ind w:firstLine="709"/>
        <w:jc w:val="both"/>
        <w:rPr>
          <w:rFonts w:ascii="Times New Roman" w:hAnsi="Times New Roman"/>
          <w:b/>
          <w:sz w:val="28"/>
          <w:szCs w:val="28"/>
        </w:rPr>
      </w:pPr>
      <w:r w:rsidRPr="0051718B">
        <w:rPr>
          <w:rFonts w:ascii="Times New Roman" w:hAnsi="Times New Roman"/>
          <w:b/>
          <w:sz w:val="28"/>
          <w:szCs w:val="28"/>
        </w:rPr>
        <w:t>Инвестиции</w:t>
      </w:r>
      <w:r>
        <w:rPr>
          <w:rFonts w:ascii="Times New Roman" w:hAnsi="Times New Roman"/>
          <w:b/>
          <w:sz w:val="28"/>
          <w:szCs w:val="28"/>
        </w:rPr>
        <w:t>.</w:t>
      </w:r>
    </w:p>
    <w:p w:rsidR="0051718B" w:rsidRPr="0051718B" w:rsidRDefault="0051718B" w:rsidP="0051718B">
      <w:pPr>
        <w:spacing w:after="0" w:line="240" w:lineRule="auto"/>
        <w:ind w:firstLine="709"/>
        <w:jc w:val="both"/>
        <w:rPr>
          <w:rFonts w:ascii="Times New Roman" w:hAnsi="Times New Roman"/>
          <w:sz w:val="28"/>
          <w:szCs w:val="28"/>
        </w:rPr>
      </w:pPr>
      <w:r w:rsidRPr="0051718B">
        <w:rPr>
          <w:rFonts w:ascii="Times New Roman" w:hAnsi="Times New Roman"/>
          <w:sz w:val="28"/>
          <w:szCs w:val="28"/>
        </w:rPr>
        <w:t>Инвестиционная деятельность является одним из определяющих факторов, способствующих развитию социально-экономического положения муниципального образования Тосненский район Ленинградской области. Наличие действующих и развивающихся инвестиционных площадок: промышленно - логистический комплекс «Индустриальный парк «Федоровское», западная производственно-складская зона «</w:t>
      </w:r>
      <w:proofErr w:type="spellStart"/>
      <w:r w:rsidRPr="0051718B">
        <w:rPr>
          <w:rFonts w:ascii="Times New Roman" w:hAnsi="Times New Roman"/>
          <w:sz w:val="28"/>
          <w:szCs w:val="28"/>
        </w:rPr>
        <w:t>Красноборская</w:t>
      </w:r>
      <w:proofErr w:type="spellEnd"/>
      <w:r w:rsidRPr="0051718B">
        <w:rPr>
          <w:rFonts w:ascii="Times New Roman" w:hAnsi="Times New Roman"/>
          <w:sz w:val="28"/>
          <w:szCs w:val="28"/>
        </w:rPr>
        <w:t>», индустриальный парк «М 10», промышленная зона в Федоровском городском поселении, способствует привлечению инвесторов, строительству и расширению предприятий, созданию новых рабочих мест. Непосредственная близость к Санкт-Петербургу, логистическая привлекательность Тосненского района (прохождение через муниципальный</w:t>
      </w:r>
      <w:r w:rsidR="001646D8">
        <w:rPr>
          <w:rFonts w:ascii="Times New Roman" w:hAnsi="Times New Roman"/>
          <w:sz w:val="28"/>
          <w:szCs w:val="28"/>
        </w:rPr>
        <w:t xml:space="preserve"> район  трасс «М 10» и «М 11») </w:t>
      </w:r>
      <w:r w:rsidRPr="0051718B">
        <w:rPr>
          <w:rFonts w:ascii="Times New Roman" w:hAnsi="Times New Roman"/>
          <w:sz w:val="28"/>
          <w:szCs w:val="28"/>
        </w:rPr>
        <w:t>благоприятно влияет на развитие территории.</w:t>
      </w:r>
    </w:p>
    <w:p w:rsidR="001646D8" w:rsidRDefault="0051718B" w:rsidP="001646D8">
      <w:pPr>
        <w:spacing w:after="0" w:line="240" w:lineRule="auto"/>
        <w:ind w:firstLine="709"/>
        <w:jc w:val="both"/>
        <w:rPr>
          <w:rFonts w:ascii="Times New Roman" w:hAnsi="Times New Roman"/>
          <w:sz w:val="28"/>
          <w:szCs w:val="28"/>
        </w:rPr>
      </w:pPr>
      <w:proofErr w:type="gramStart"/>
      <w:r w:rsidRPr="0051718B">
        <w:rPr>
          <w:rFonts w:ascii="Times New Roman" w:hAnsi="Times New Roman"/>
          <w:sz w:val="28"/>
          <w:szCs w:val="28"/>
        </w:rPr>
        <w:t>По официальным данным статистики, полученным в 4 квартале 2022 года, объем инвестиций, направленных в экономику Тосненского района за 3 квартал 2022 года (инвестиции предприятий и организаций в основной капитал по крупным и средним организациям-инвесторам, не относящимся к субъектам малого предпринимательства), составил 6 463,3 млн. руб., что соответствует 89,7% от объема инвестиций аналогичного периода прошлого года.</w:t>
      </w:r>
      <w:proofErr w:type="gramEnd"/>
      <w:r w:rsidRPr="0051718B">
        <w:rPr>
          <w:rFonts w:ascii="Times New Roman" w:hAnsi="Times New Roman"/>
          <w:sz w:val="28"/>
          <w:szCs w:val="28"/>
        </w:rPr>
        <w:t xml:space="preserve"> Частично источниками финансирования являются собственные средства предприятий – 39,1% от общего объема инвестиций, что составляет 2 526,9 млн. руб. Доля привлеченных средств – 60,9%, что составляет 3 936,4 млн. руб.</w:t>
      </w:r>
    </w:p>
    <w:p w:rsidR="001646D8" w:rsidRDefault="001646D8" w:rsidP="001646D8">
      <w:pPr>
        <w:spacing w:after="0" w:line="240" w:lineRule="auto"/>
        <w:ind w:firstLine="709"/>
        <w:jc w:val="both"/>
        <w:rPr>
          <w:rFonts w:ascii="Times New Roman" w:hAnsi="Times New Roman"/>
          <w:sz w:val="28"/>
          <w:szCs w:val="28"/>
        </w:rPr>
      </w:pPr>
    </w:p>
    <w:p w:rsidR="001646D8" w:rsidRDefault="0051718B" w:rsidP="001646D8">
      <w:pPr>
        <w:spacing w:after="0" w:line="240" w:lineRule="auto"/>
        <w:ind w:firstLine="709"/>
        <w:jc w:val="both"/>
        <w:rPr>
          <w:rFonts w:ascii="Times New Roman" w:hAnsi="Times New Roman"/>
          <w:sz w:val="28"/>
          <w:szCs w:val="28"/>
        </w:rPr>
      </w:pPr>
      <w:r w:rsidRPr="0051718B">
        <w:rPr>
          <w:rFonts w:ascii="Times New Roman" w:hAnsi="Times New Roman"/>
          <w:sz w:val="28"/>
          <w:szCs w:val="28"/>
        </w:rPr>
        <w:t xml:space="preserve">В отчетном периоде на территории Тосненского района продолжена реализация основных крупнейших инвестиционных проектов. </w:t>
      </w:r>
    </w:p>
    <w:p w:rsidR="0051718B" w:rsidRPr="0051718B" w:rsidRDefault="0051718B" w:rsidP="001646D8">
      <w:pPr>
        <w:spacing w:after="0" w:line="240" w:lineRule="auto"/>
        <w:ind w:firstLine="709"/>
        <w:jc w:val="both"/>
        <w:rPr>
          <w:rFonts w:ascii="Times New Roman" w:hAnsi="Times New Roman"/>
          <w:sz w:val="28"/>
          <w:szCs w:val="28"/>
        </w:rPr>
      </w:pPr>
      <w:r w:rsidRPr="0051718B">
        <w:rPr>
          <w:rFonts w:ascii="Times New Roman" w:hAnsi="Times New Roman"/>
          <w:sz w:val="28"/>
          <w:szCs w:val="28"/>
        </w:rPr>
        <w:t>Продолжается строительство второй очереди завода по производству фаянсовой сантехник</w:t>
      </w:r>
      <w:proofErr w:type="gramStart"/>
      <w:r w:rsidRPr="0051718B">
        <w:rPr>
          <w:rFonts w:ascii="Times New Roman" w:hAnsi="Times New Roman"/>
          <w:sz w:val="28"/>
          <w:szCs w:val="28"/>
        </w:rPr>
        <w:t xml:space="preserve">и </w:t>
      </w:r>
      <w:r w:rsidRPr="0051718B">
        <w:rPr>
          <w:rFonts w:ascii="Times New Roman" w:hAnsi="Times New Roman"/>
          <w:b/>
          <w:sz w:val="28"/>
          <w:szCs w:val="28"/>
        </w:rPr>
        <w:t>ООО</w:t>
      </w:r>
      <w:proofErr w:type="gramEnd"/>
      <w:r w:rsidRPr="0051718B">
        <w:rPr>
          <w:rFonts w:ascii="Times New Roman" w:hAnsi="Times New Roman"/>
          <w:b/>
          <w:sz w:val="28"/>
          <w:szCs w:val="28"/>
        </w:rPr>
        <w:t xml:space="preserve"> «Рока Рус»</w:t>
      </w:r>
      <w:r w:rsidRPr="0051718B">
        <w:rPr>
          <w:rFonts w:ascii="Times New Roman" w:hAnsi="Times New Roman"/>
          <w:sz w:val="28"/>
          <w:szCs w:val="28"/>
        </w:rPr>
        <w:t xml:space="preserve"> на территории Тосненского городского поселения Тосненского муниципального района Ленинградской области проектной мощностью 900 тыс. изделий в год с возможностью доведения в дальнейшем до 1500 тыс. изделий в год. Планируемый срок ввода в эксплуатацию объекта капитального строительства: реконструкция административно-бытового комплекса – в настоящий момент проводится монтаж оборудования, также ООО «Рока Рус» проходит процедуру получения заключения о соответствии, производственный корпус – 3 квартал 2023 года.</w:t>
      </w:r>
    </w:p>
    <w:p w:rsidR="0051718B" w:rsidRPr="0051718B" w:rsidRDefault="0051718B" w:rsidP="0051718B">
      <w:pPr>
        <w:widowControl w:val="0"/>
        <w:spacing w:after="0" w:line="240" w:lineRule="auto"/>
        <w:ind w:firstLine="709"/>
        <w:jc w:val="both"/>
        <w:rPr>
          <w:rFonts w:ascii="Times New Roman" w:hAnsi="Times New Roman"/>
          <w:sz w:val="28"/>
          <w:szCs w:val="28"/>
          <w:lang w:eastAsia="ru-RU"/>
        </w:rPr>
      </w:pPr>
      <w:proofErr w:type="gramStart"/>
      <w:r w:rsidRPr="0051718B">
        <w:rPr>
          <w:rFonts w:ascii="Times New Roman" w:hAnsi="Times New Roman"/>
          <w:sz w:val="28"/>
          <w:szCs w:val="28"/>
        </w:rPr>
        <w:t xml:space="preserve">В отчетному году в </w:t>
      </w:r>
      <w:proofErr w:type="spellStart"/>
      <w:r w:rsidRPr="0051718B">
        <w:rPr>
          <w:rFonts w:ascii="Times New Roman" w:hAnsi="Times New Roman"/>
          <w:sz w:val="28"/>
          <w:szCs w:val="28"/>
        </w:rPr>
        <w:t>Тосненском</w:t>
      </w:r>
      <w:proofErr w:type="spellEnd"/>
      <w:r w:rsidRPr="0051718B">
        <w:rPr>
          <w:rFonts w:ascii="Times New Roman" w:hAnsi="Times New Roman"/>
          <w:sz w:val="28"/>
          <w:szCs w:val="28"/>
        </w:rPr>
        <w:t xml:space="preserve"> районе Ленинградской области продолжалась реализация инвестиционного проекта по строительству нового автоматизированного производства с использованием роботизированных процессов и цифровым проектированием </w:t>
      </w:r>
      <w:r w:rsidRPr="0051718B">
        <w:rPr>
          <w:rFonts w:ascii="Times New Roman" w:hAnsi="Times New Roman"/>
          <w:b/>
          <w:sz w:val="28"/>
          <w:szCs w:val="28"/>
        </w:rPr>
        <w:t>ЗАО «Компания автоприцепов»</w:t>
      </w:r>
      <w:r w:rsidRPr="0051718B">
        <w:rPr>
          <w:rFonts w:ascii="Times New Roman" w:hAnsi="Times New Roman"/>
          <w:sz w:val="28"/>
          <w:szCs w:val="28"/>
        </w:rPr>
        <w:t xml:space="preserve"> (ЗАО «Капри») на территории индустриального парка «М10 «Никольское».</w:t>
      </w:r>
      <w:proofErr w:type="gramEnd"/>
      <w:r w:rsidRPr="0051718B">
        <w:rPr>
          <w:rFonts w:ascii="Times New Roman" w:hAnsi="Times New Roman"/>
          <w:sz w:val="28"/>
          <w:szCs w:val="28"/>
        </w:rPr>
        <w:t xml:space="preserve"> Реализация проекта была начата в 2019 году. Инвестиции в проект составят 1 </w:t>
      </w:r>
      <w:proofErr w:type="gramStart"/>
      <w:r w:rsidRPr="0051718B">
        <w:rPr>
          <w:rFonts w:ascii="Times New Roman" w:hAnsi="Times New Roman"/>
          <w:sz w:val="28"/>
          <w:szCs w:val="28"/>
        </w:rPr>
        <w:t>млрд</w:t>
      </w:r>
      <w:proofErr w:type="gramEnd"/>
      <w:r w:rsidRPr="0051718B">
        <w:rPr>
          <w:rFonts w:ascii="Times New Roman" w:hAnsi="Times New Roman"/>
          <w:sz w:val="28"/>
          <w:szCs w:val="28"/>
        </w:rPr>
        <w:t xml:space="preserve"> рублей. Предприятие будет производить автоприцепы для транспортировки нефтепродуктов, метанолов, химических жидкостей и других специализированных грузов. В настоящее время ЗАО «Капри» проходит процедуру по получению разрешения ввода объекта в эксплуатацию. </w:t>
      </w:r>
      <w:r w:rsidRPr="0051718B">
        <w:rPr>
          <w:rFonts w:ascii="Times New Roman" w:hAnsi="Times New Roman"/>
          <w:sz w:val="28"/>
          <w:szCs w:val="28"/>
          <w:lang w:eastAsia="ru-RU"/>
        </w:rPr>
        <w:t>Планируемый срок открытия – февраль 2023 года.</w:t>
      </w:r>
    </w:p>
    <w:p w:rsidR="0051718B" w:rsidRPr="0051718B" w:rsidRDefault="0051718B" w:rsidP="0051718B">
      <w:pPr>
        <w:spacing w:after="0" w:line="240" w:lineRule="auto"/>
        <w:ind w:firstLine="709"/>
        <w:jc w:val="both"/>
        <w:rPr>
          <w:rFonts w:ascii="Times New Roman" w:eastAsia="Times New Roman" w:hAnsi="Times New Roman"/>
          <w:sz w:val="28"/>
          <w:szCs w:val="28"/>
          <w:lang w:eastAsia="ru-RU"/>
        </w:rPr>
      </w:pPr>
      <w:r w:rsidRPr="0051718B">
        <w:rPr>
          <w:rFonts w:ascii="Times New Roman" w:eastAsia="Times New Roman" w:hAnsi="Times New Roman"/>
          <w:sz w:val="28"/>
          <w:szCs w:val="28"/>
          <w:lang w:eastAsia="ru-RU"/>
        </w:rPr>
        <w:t xml:space="preserve">Перспективный инвестиционный проект в области агропромышленного и </w:t>
      </w:r>
      <w:proofErr w:type="spellStart"/>
      <w:r w:rsidRPr="0051718B">
        <w:rPr>
          <w:rFonts w:ascii="Times New Roman" w:eastAsia="Times New Roman" w:hAnsi="Times New Roman"/>
          <w:sz w:val="28"/>
          <w:szCs w:val="28"/>
          <w:lang w:eastAsia="ru-RU"/>
        </w:rPr>
        <w:t>рыбохозяйственного</w:t>
      </w:r>
      <w:proofErr w:type="spellEnd"/>
      <w:r w:rsidRPr="0051718B">
        <w:rPr>
          <w:rFonts w:ascii="Times New Roman" w:eastAsia="Times New Roman" w:hAnsi="Times New Roman"/>
          <w:sz w:val="28"/>
          <w:szCs w:val="28"/>
          <w:lang w:eastAsia="ru-RU"/>
        </w:rPr>
        <w:t xml:space="preserve"> комплекса: строительство производственной площадки по производству инкубационного яйца </w:t>
      </w:r>
      <w:r w:rsidRPr="0051718B">
        <w:rPr>
          <w:rFonts w:ascii="Times New Roman" w:hAnsi="Times New Roman"/>
          <w:sz w:val="28"/>
          <w:szCs w:val="28"/>
          <w:lang w:eastAsia="ru-RU"/>
        </w:rPr>
        <w:t xml:space="preserve">цыплят-бройлеров </w:t>
      </w:r>
      <w:r w:rsidRPr="0051718B">
        <w:rPr>
          <w:rFonts w:ascii="Times New Roman" w:eastAsia="Times New Roman" w:hAnsi="Times New Roman"/>
          <w:b/>
          <w:sz w:val="28"/>
          <w:szCs w:val="28"/>
          <w:lang w:eastAsia="ru-RU"/>
        </w:rPr>
        <w:t>АО «Племенная птицефабрика «</w:t>
      </w:r>
      <w:proofErr w:type="spellStart"/>
      <w:r w:rsidRPr="0051718B">
        <w:rPr>
          <w:rFonts w:ascii="Times New Roman" w:eastAsia="Times New Roman" w:hAnsi="Times New Roman"/>
          <w:b/>
          <w:sz w:val="28"/>
          <w:szCs w:val="28"/>
          <w:lang w:eastAsia="ru-RU"/>
        </w:rPr>
        <w:t>Войсковицы</w:t>
      </w:r>
      <w:proofErr w:type="spellEnd"/>
      <w:r w:rsidRPr="0051718B">
        <w:rPr>
          <w:rFonts w:ascii="Times New Roman" w:eastAsia="Times New Roman" w:hAnsi="Times New Roman"/>
          <w:b/>
          <w:sz w:val="28"/>
          <w:szCs w:val="28"/>
          <w:lang w:eastAsia="ru-RU"/>
        </w:rPr>
        <w:t xml:space="preserve">» </w:t>
      </w:r>
      <w:r w:rsidRPr="0051718B">
        <w:rPr>
          <w:rFonts w:ascii="Times New Roman" w:eastAsia="Times New Roman" w:hAnsi="Times New Roman"/>
          <w:sz w:val="28"/>
          <w:szCs w:val="28"/>
          <w:lang w:eastAsia="ru-RU"/>
        </w:rPr>
        <w:t xml:space="preserve">(массив «Агротехника»), планируемый год ввода в эксплуатацию: 2023, количество рабочих мест – 125, перспективная мощность проекта – 44,4 млн. штук инкубационного яйца в год. </w:t>
      </w:r>
      <w:r w:rsidRPr="0051718B">
        <w:rPr>
          <w:rFonts w:ascii="Times New Roman" w:hAnsi="Times New Roman"/>
          <w:sz w:val="28"/>
          <w:szCs w:val="28"/>
          <w:lang w:eastAsia="ru-RU"/>
        </w:rPr>
        <w:t xml:space="preserve">Предполагаемый объем инвестиций в проект составит 2,5 </w:t>
      </w:r>
      <w:proofErr w:type="gramStart"/>
      <w:r w:rsidRPr="0051718B">
        <w:rPr>
          <w:rFonts w:ascii="Times New Roman" w:hAnsi="Times New Roman"/>
          <w:sz w:val="28"/>
          <w:szCs w:val="28"/>
          <w:lang w:eastAsia="ru-RU"/>
        </w:rPr>
        <w:t>млрд</w:t>
      </w:r>
      <w:proofErr w:type="gramEnd"/>
      <w:r w:rsidRPr="0051718B">
        <w:rPr>
          <w:rFonts w:ascii="Times New Roman" w:hAnsi="Times New Roman"/>
          <w:sz w:val="28"/>
          <w:szCs w:val="28"/>
          <w:lang w:eastAsia="ru-RU"/>
        </w:rPr>
        <w:t xml:space="preserve"> рублей. В настоящее время проводятся проектные работы.</w:t>
      </w:r>
    </w:p>
    <w:p w:rsidR="001646D8" w:rsidRDefault="0051718B" w:rsidP="001646D8">
      <w:pPr>
        <w:spacing w:after="0" w:line="240" w:lineRule="auto"/>
        <w:ind w:firstLine="709"/>
        <w:jc w:val="both"/>
        <w:rPr>
          <w:rFonts w:ascii="Times New Roman" w:hAnsi="Times New Roman"/>
          <w:sz w:val="28"/>
          <w:szCs w:val="28"/>
          <w:lang w:eastAsia="ru-RU"/>
        </w:rPr>
      </w:pPr>
      <w:r w:rsidRPr="0051718B">
        <w:rPr>
          <w:rFonts w:ascii="Times New Roman" w:hAnsi="Times New Roman"/>
          <w:sz w:val="28"/>
          <w:szCs w:val="28"/>
          <w:lang w:eastAsia="ru-RU"/>
        </w:rPr>
        <w:t xml:space="preserve">На Петербургском международном экономическом форуме 3 июня 2021 года Губернатором Ленинградской области А.Ю. Дрозденко были подписаны соглашения, реализация которых будет проведена на территории муниципального образования Тосненский район Ленинградской области. Заключено соглашение в сфере пищевой промышленности с компанией </w:t>
      </w:r>
      <w:r w:rsidRPr="0051718B">
        <w:rPr>
          <w:rFonts w:ascii="Times New Roman" w:hAnsi="Times New Roman"/>
          <w:b/>
          <w:sz w:val="28"/>
          <w:szCs w:val="28"/>
          <w:lang w:eastAsia="ru-RU"/>
        </w:rPr>
        <w:t>ООО «</w:t>
      </w:r>
      <w:proofErr w:type="spellStart"/>
      <w:r w:rsidRPr="0051718B">
        <w:rPr>
          <w:rFonts w:ascii="Times New Roman" w:hAnsi="Times New Roman"/>
          <w:b/>
          <w:sz w:val="28"/>
          <w:szCs w:val="28"/>
          <w:lang w:eastAsia="ru-RU"/>
        </w:rPr>
        <w:t>Питерпром</w:t>
      </w:r>
      <w:proofErr w:type="spellEnd"/>
      <w:r w:rsidRPr="0051718B">
        <w:rPr>
          <w:rFonts w:ascii="Times New Roman" w:hAnsi="Times New Roman"/>
          <w:b/>
          <w:sz w:val="28"/>
          <w:szCs w:val="28"/>
          <w:lang w:eastAsia="ru-RU"/>
        </w:rPr>
        <w:t xml:space="preserve"> ПК»</w:t>
      </w:r>
      <w:r w:rsidRPr="0051718B">
        <w:rPr>
          <w:rFonts w:ascii="Times New Roman" w:hAnsi="Times New Roman"/>
          <w:sz w:val="28"/>
          <w:szCs w:val="28"/>
          <w:lang w:eastAsia="ru-RU"/>
        </w:rPr>
        <w:t xml:space="preserve">: строительство предприятия по производству молочно-белковых смесей и создание складского комплекса на территории индустриального парка «М10» в </w:t>
      </w:r>
      <w:proofErr w:type="spellStart"/>
      <w:r w:rsidRPr="0051718B">
        <w:rPr>
          <w:rFonts w:ascii="Times New Roman" w:hAnsi="Times New Roman"/>
          <w:sz w:val="28"/>
          <w:szCs w:val="28"/>
          <w:lang w:eastAsia="ru-RU"/>
        </w:rPr>
        <w:t>Тельмановском</w:t>
      </w:r>
      <w:proofErr w:type="spellEnd"/>
      <w:r w:rsidRPr="0051718B">
        <w:rPr>
          <w:rFonts w:ascii="Times New Roman" w:hAnsi="Times New Roman"/>
          <w:sz w:val="28"/>
          <w:szCs w:val="28"/>
          <w:lang w:eastAsia="ru-RU"/>
        </w:rPr>
        <w:t xml:space="preserve"> сельском поселении. Предварительный объем инвестиций в проект должен составить 250 </w:t>
      </w:r>
      <w:proofErr w:type="gramStart"/>
      <w:r w:rsidRPr="0051718B">
        <w:rPr>
          <w:rFonts w:ascii="Times New Roman" w:hAnsi="Times New Roman"/>
          <w:sz w:val="28"/>
          <w:szCs w:val="28"/>
          <w:lang w:eastAsia="ru-RU"/>
        </w:rPr>
        <w:t>млн</w:t>
      </w:r>
      <w:proofErr w:type="gramEnd"/>
      <w:r w:rsidRPr="0051718B">
        <w:rPr>
          <w:rFonts w:ascii="Times New Roman" w:hAnsi="Times New Roman"/>
          <w:sz w:val="28"/>
          <w:szCs w:val="28"/>
          <w:lang w:eastAsia="ru-RU"/>
        </w:rPr>
        <w:t xml:space="preserve"> руб., срок реализации – до 2024 года. В настоящее время начато строительство объекта.</w:t>
      </w:r>
    </w:p>
    <w:p w:rsidR="001646D8" w:rsidRDefault="0051718B" w:rsidP="001646D8">
      <w:pPr>
        <w:spacing w:after="0" w:line="240" w:lineRule="auto"/>
        <w:ind w:firstLine="709"/>
        <w:jc w:val="both"/>
        <w:rPr>
          <w:rFonts w:ascii="Times New Roman" w:hAnsi="Times New Roman"/>
          <w:sz w:val="28"/>
          <w:szCs w:val="28"/>
          <w:lang w:eastAsia="ru-RU"/>
        </w:rPr>
      </w:pPr>
      <w:r w:rsidRPr="0051718B">
        <w:rPr>
          <w:rFonts w:ascii="Times New Roman" w:hAnsi="Times New Roman"/>
          <w:sz w:val="28"/>
          <w:szCs w:val="28"/>
          <w:lang w:eastAsia="ru-RU"/>
        </w:rPr>
        <w:t xml:space="preserve">Расширение производства осуществляется </w:t>
      </w:r>
      <w:r w:rsidRPr="0051718B">
        <w:rPr>
          <w:rFonts w:ascii="Times New Roman" w:hAnsi="Times New Roman"/>
          <w:b/>
          <w:sz w:val="28"/>
          <w:szCs w:val="28"/>
          <w:lang w:eastAsia="ru-RU"/>
        </w:rPr>
        <w:t>ООО «Мясоперерабатывающий завод «Тосненский»</w:t>
      </w:r>
      <w:r w:rsidRPr="0051718B">
        <w:rPr>
          <w:rFonts w:ascii="Times New Roman" w:hAnsi="Times New Roman"/>
          <w:sz w:val="28"/>
          <w:szCs w:val="28"/>
          <w:lang w:eastAsia="ru-RU"/>
        </w:rPr>
        <w:t xml:space="preserve"> в </w:t>
      </w:r>
      <w:proofErr w:type="spellStart"/>
      <w:r w:rsidRPr="0051718B">
        <w:rPr>
          <w:rFonts w:ascii="Times New Roman" w:hAnsi="Times New Roman"/>
          <w:sz w:val="28"/>
          <w:szCs w:val="28"/>
          <w:lang w:eastAsia="ru-RU"/>
        </w:rPr>
        <w:t>Тельмановском</w:t>
      </w:r>
      <w:proofErr w:type="spellEnd"/>
      <w:r w:rsidRPr="0051718B">
        <w:rPr>
          <w:rFonts w:ascii="Times New Roman" w:hAnsi="Times New Roman"/>
          <w:sz w:val="28"/>
          <w:szCs w:val="28"/>
          <w:lang w:eastAsia="ru-RU"/>
        </w:rPr>
        <w:t xml:space="preserve"> сельском поселении: строительство цеха переработки и хранения продукции мощностью 2 900 тонн мяса в месяц. Предварительный объем инвестиций – 200 </w:t>
      </w:r>
      <w:proofErr w:type="gramStart"/>
      <w:r w:rsidRPr="0051718B">
        <w:rPr>
          <w:rFonts w:ascii="Times New Roman" w:hAnsi="Times New Roman"/>
          <w:sz w:val="28"/>
          <w:szCs w:val="28"/>
          <w:lang w:eastAsia="ru-RU"/>
        </w:rPr>
        <w:t>млн</w:t>
      </w:r>
      <w:proofErr w:type="gramEnd"/>
      <w:r w:rsidRPr="0051718B">
        <w:rPr>
          <w:rFonts w:ascii="Times New Roman" w:hAnsi="Times New Roman"/>
          <w:sz w:val="28"/>
          <w:szCs w:val="28"/>
          <w:lang w:eastAsia="ru-RU"/>
        </w:rPr>
        <w:t xml:space="preserve"> руб., дополнительно будет создано 40 рабочих мест. Планируемая дата ввода в эксплуатацию – 1 полугодие 2023 года. В настоящее время уже</w:t>
      </w:r>
      <w:r w:rsidR="001646D8">
        <w:rPr>
          <w:rFonts w:ascii="Times New Roman" w:hAnsi="Times New Roman"/>
          <w:sz w:val="28"/>
          <w:szCs w:val="28"/>
          <w:lang w:eastAsia="ru-RU"/>
        </w:rPr>
        <w:t xml:space="preserve"> </w:t>
      </w:r>
      <w:r w:rsidRPr="0051718B">
        <w:rPr>
          <w:rFonts w:ascii="Times New Roman" w:hAnsi="Times New Roman"/>
          <w:sz w:val="28"/>
          <w:szCs w:val="28"/>
          <w:lang w:eastAsia="ru-RU"/>
        </w:rPr>
        <w:t>проводится подбор рабочих.</w:t>
      </w:r>
    </w:p>
    <w:p w:rsidR="0051718B" w:rsidRPr="0051718B" w:rsidRDefault="0051718B" w:rsidP="001646D8">
      <w:pPr>
        <w:spacing w:after="0" w:line="240" w:lineRule="auto"/>
        <w:ind w:firstLine="709"/>
        <w:jc w:val="both"/>
        <w:rPr>
          <w:rFonts w:ascii="Times New Roman" w:hAnsi="Times New Roman"/>
          <w:sz w:val="28"/>
          <w:szCs w:val="28"/>
          <w:lang w:eastAsia="ru-RU"/>
        </w:rPr>
      </w:pPr>
      <w:r w:rsidRPr="0051718B">
        <w:rPr>
          <w:rFonts w:ascii="Times New Roman" w:eastAsia="Times New Roman" w:hAnsi="Times New Roman"/>
          <w:sz w:val="28"/>
          <w:szCs w:val="28"/>
          <w:shd w:val="clear" w:color="auto" w:fill="FFFFFF"/>
          <w:lang w:eastAsia="ru-RU"/>
        </w:rPr>
        <w:t xml:space="preserve">29 июня в Федоровском поселении Тосненского района состоялась церемония открытия предприятия </w:t>
      </w:r>
      <w:r w:rsidRPr="0051718B">
        <w:rPr>
          <w:rFonts w:ascii="Times New Roman" w:eastAsia="Times New Roman" w:hAnsi="Times New Roman"/>
          <w:b/>
          <w:sz w:val="28"/>
          <w:szCs w:val="28"/>
          <w:shd w:val="clear" w:color="auto" w:fill="FFFFFF"/>
          <w:lang w:eastAsia="ru-RU"/>
        </w:rPr>
        <w:t>ООО «</w:t>
      </w:r>
      <w:proofErr w:type="spellStart"/>
      <w:r w:rsidRPr="0051718B">
        <w:rPr>
          <w:rFonts w:ascii="Times New Roman" w:eastAsia="Times New Roman" w:hAnsi="Times New Roman"/>
          <w:b/>
          <w:sz w:val="28"/>
          <w:szCs w:val="28"/>
          <w:shd w:val="clear" w:color="auto" w:fill="FFFFFF"/>
          <w:lang w:eastAsia="ru-RU"/>
        </w:rPr>
        <w:t>Карматех</w:t>
      </w:r>
      <w:proofErr w:type="spellEnd"/>
      <w:r w:rsidRPr="0051718B">
        <w:rPr>
          <w:rFonts w:ascii="Times New Roman" w:eastAsia="Times New Roman" w:hAnsi="Times New Roman"/>
          <w:b/>
          <w:sz w:val="28"/>
          <w:szCs w:val="28"/>
          <w:shd w:val="clear" w:color="auto" w:fill="FFFFFF"/>
          <w:lang w:eastAsia="ru-RU"/>
        </w:rPr>
        <w:t>»</w:t>
      </w:r>
      <w:r w:rsidRPr="0051718B">
        <w:rPr>
          <w:rFonts w:ascii="Times New Roman" w:eastAsia="Times New Roman" w:hAnsi="Times New Roman"/>
          <w:sz w:val="28"/>
          <w:szCs w:val="28"/>
          <w:shd w:val="clear" w:color="auto" w:fill="FFFFFF"/>
          <w:lang w:eastAsia="ru-RU"/>
        </w:rPr>
        <w:t xml:space="preserve"> по производству вспененных и жестких листов из поливинилхлорида (ПВХ). </w:t>
      </w:r>
    </w:p>
    <w:p w:rsidR="0051718B" w:rsidRPr="0051718B" w:rsidRDefault="0051718B" w:rsidP="0051718B">
      <w:pPr>
        <w:spacing w:after="0" w:line="240" w:lineRule="auto"/>
        <w:ind w:firstLine="709"/>
        <w:jc w:val="both"/>
        <w:rPr>
          <w:rFonts w:ascii="Times New Roman" w:eastAsia="Times New Roman" w:hAnsi="Times New Roman"/>
          <w:sz w:val="28"/>
          <w:szCs w:val="28"/>
          <w:shd w:val="clear" w:color="auto" w:fill="FFFFFF"/>
          <w:lang w:eastAsia="ru-RU"/>
        </w:rPr>
      </w:pPr>
      <w:r w:rsidRPr="0051718B">
        <w:rPr>
          <w:rFonts w:ascii="Times New Roman" w:eastAsia="Times New Roman" w:hAnsi="Times New Roman"/>
          <w:sz w:val="28"/>
          <w:szCs w:val="28"/>
          <w:shd w:val="clear" w:color="auto" w:fill="FFFFFF"/>
          <w:lang w:eastAsia="ru-RU"/>
        </w:rPr>
        <w:t xml:space="preserve">Само предприятие уже работает: здесь перерабатывают поливинилхлориды и изготавливают вспененные и жесткие ПВХ-листы различной толщины для сферы промышленности, услуг, домохозяйств и иных потребителей. Примечательно, что предприятие нацелено на </w:t>
      </w:r>
      <w:proofErr w:type="spellStart"/>
      <w:r w:rsidRPr="0051718B">
        <w:rPr>
          <w:rFonts w:ascii="Times New Roman" w:eastAsia="Times New Roman" w:hAnsi="Times New Roman"/>
          <w:sz w:val="28"/>
          <w:szCs w:val="28"/>
          <w:shd w:val="clear" w:color="auto" w:fill="FFFFFF"/>
          <w:lang w:eastAsia="ru-RU"/>
        </w:rPr>
        <w:t>импортозамещение</w:t>
      </w:r>
      <w:proofErr w:type="spellEnd"/>
      <w:r w:rsidRPr="0051718B">
        <w:rPr>
          <w:rFonts w:ascii="Times New Roman" w:eastAsia="Times New Roman" w:hAnsi="Times New Roman"/>
          <w:sz w:val="28"/>
          <w:szCs w:val="28"/>
          <w:shd w:val="clear" w:color="auto" w:fill="FFFFFF"/>
          <w:lang w:eastAsia="ru-RU"/>
        </w:rPr>
        <w:t xml:space="preserve"> аналогичной ввозимой продукции – качество не уступает ведущим европейским производителям.</w:t>
      </w:r>
    </w:p>
    <w:p w:rsidR="0051718B" w:rsidRPr="0051718B" w:rsidRDefault="0051718B" w:rsidP="0051718B">
      <w:pPr>
        <w:spacing w:after="0" w:line="240" w:lineRule="auto"/>
        <w:ind w:firstLine="709"/>
        <w:jc w:val="both"/>
        <w:rPr>
          <w:rFonts w:ascii="Times New Roman" w:eastAsia="Times New Roman" w:hAnsi="Times New Roman"/>
          <w:sz w:val="28"/>
          <w:szCs w:val="28"/>
          <w:lang w:eastAsia="ru-RU"/>
        </w:rPr>
      </w:pPr>
      <w:r w:rsidRPr="0051718B">
        <w:rPr>
          <w:rFonts w:ascii="Times New Roman" w:eastAsia="Times New Roman" w:hAnsi="Times New Roman"/>
          <w:sz w:val="28"/>
          <w:szCs w:val="28"/>
          <w:lang w:eastAsia="ru-RU"/>
        </w:rPr>
        <w:t>Отметим, что соглашение о сотрудничестве по реализации проекта было подписано в рамках Петербургского международного экономического форума в 2021 году. Объем инвестиций в проект уже составил 300 млн. рублей, создано 60 рабочих мест, установлено две линии.</w:t>
      </w:r>
    </w:p>
    <w:p w:rsidR="0051718B" w:rsidRPr="0051718B" w:rsidRDefault="0051718B" w:rsidP="0051718B">
      <w:pPr>
        <w:spacing w:after="0" w:line="240" w:lineRule="auto"/>
        <w:ind w:firstLine="709"/>
        <w:jc w:val="both"/>
        <w:rPr>
          <w:rFonts w:ascii="Times New Roman" w:eastAsia="Times New Roman" w:hAnsi="Times New Roman"/>
          <w:sz w:val="28"/>
          <w:szCs w:val="28"/>
          <w:shd w:val="clear" w:color="auto" w:fill="FFFFFF"/>
          <w:lang w:eastAsia="ru-RU"/>
        </w:rPr>
      </w:pPr>
      <w:r w:rsidRPr="0051718B">
        <w:rPr>
          <w:rFonts w:ascii="Times New Roman" w:eastAsia="Times New Roman" w:hAnsi="Times New Roman"/>
          <w:sz w:val="28"/>
          <w:szCs w:val="28"/>
          <w:lang w:eastAsia="ru-RU"/>
        </w:rPr>
        <w:t>Но это только первая очередь – в течение ближайших двух лет инвестор планирует реализацию и второй очереди, по итогам которой будет создано еще около 140 рабочих мест. Также будут увеличены мощности выпуска (планируемая мощность составит 4 тыс. тонн в год) и установлены дополнительные производственные линии, построены складские помещения.</w:t>
      </w:r>
    </w:p>
    <w:p w:rsidR="0051718B" w:rsidRPr="0051718B" w:rsidRDefault="0051718B" w:rsidP="0051718B">
      <w:pPr>
        <w:spacing w:after="0" w:line="240" w:lineRule="auto"/>
        <w:ind w:firstLine="709"/>
        <w:jc w:val="both"/>
        <w:rPr>
          <w:rFonts w:ascii="Times New Roman" w:eastAsia="Times New Roman" w:hAnsi="Times New Roman"/>
          <w:sz w:val="28"/>
          <w:szCs w:val="28"/>
          <w:lang w:eastAsia="ru-RU"/>
        </w:rPr>
      </w:pPr>
      <w:r w:rsidRPr="0051718B">
        <w:rPr>
          <w:rFonts w:ascii="Times New Roman" w:eastAsia="Times New Roman" w:hAnsi="Times New Roman"/>
          <w:sz w:val="28"/>
          <w:szCs w:val="28"/>
          <w:lang w:eastAsia="ru-RU"/>
        </w:rPr>
        <w:t xml:space="preserve">В настоящее время одним из самых инвестиционно-привлекательных территорий района является Федоровское городское поселение, также на </w:t>
      </w:r>
      <w:proofErr w:type="gramStart"/>
      <w:r w:rsidRPr="0051718B">
        <w:rPr>
          <w:rFonts w:ascii="Times New Roman" w:eastAsia="Times New Roman" w:hAnsi="Times New Roman"/>
          <w:sz w:val="28"/>
          <w:szCs w:val="28"/>
          <w:lang w:eastAsia="ru-RU"/>
        </w:rPr>
        <w:t>территории</w:t>
      </w:r>
      <w:proofErr w:type="gramEnd"/>
      <w:r w:rsidRPr="0051718B">
        <w:rPr>
          <w:rFonts w:ascii="Times New Roman" w:eastAsia="Times New Roman" w:hAnsi="Times New Roman"/>
          <w:sz w:val="28"/>
          <w:szCs w:val="28"/>
          <w:lang w:eastAsia="ru-RU"/>
        </w:rPr>
        <w:t xml:space="preserve"> которого активно ведется малоэтажное строительство.</w:t>
      </w:r>
    </w:p>
    <w:p w:rsidR="0051718B" w:rsidRPr="0051718B" w:rsidRDefault="0051718B" w:rsidP="0051718B">
      <w:pPr>
        <w:spacing w:after="0" w:line="240" w:lineRule="auto"/>
        <w:ind w:firstLine="709"/>
        <w:jc w:val="both"/>
        <w:rPr>
          <w:rFonts w:ascii="Times New Roman" w:eastAsia="Times New Roman" w:hAnsi="Times New Roman"/>
          <w:sz w:val="28"/>
          <w:szCs w:val="28"/>
          <w:shd w:val="clear" w:color="auto" w:fill="FFFFFF"/>
          <w:lang w:eastAsia="ru-RU"/>
        </w:rPr>
      </w:pPr>
      <w:r w:rsidRPr="0051718B">
        <w:rPr>
          <w:rFonts w:ascii="Times New Roman" w:eastAsia="Times New Roman" w:hAnsi="Times New Roman"/>
          <w:sz w:val="28"/>
          <w:szCs w:val="28"/>
          <w:lang w:eastAsia="ru-RU"/>
        </w:rPr>
        <w:t>В начале 2022 года на территор</w:t>
      </w:r>
      <w:proofErr w:type="gramStart"/>
      <w:r w:rsidRPr="0051718B">
        <w:rPr>
          <w:rFonts w:ascii="Times New Roman" w:eastAsia="Times New Roman" w:hAnsi="Times New Roman"/>
          <w:sz w:val="28"/>
          <w:szCs w:val="28"/>
          <w:lang w:eastAsia="ru-RU"/>
        </w:rPr>
        <w:t>ии ООО</w:t>
      </w:r>
      <w:proofErr w:type="gramEnd"/>
      <w:r w:rsidRPr="0051718B">
        <w:rPr>
          <w:rFonts w:ascii="Times New Roman" w:eastAsia="Times New Roman" w:hAnsi="Times New Roman"/>
          <w:sz w:val="28"/>
          <w:szCs w:val="28"/>
          <w:lang w:eastAsia="ru-RU"/>
        </w:rPr>
        <w:t xml:space="preserve"> «</w:t>
      </w:r>
      <w:proofErr w:type="spellStart"/>
      <w:r w:rsidRPr="0051718B">
        <w:rPr>
          <w:rFonts w:ascii="Times New Roman" w:eastAsia="Times New Roman" w:hAnsi="Times New Roman"/>
          <w:sz w:val="28"/>
          <w:szCs w:val="28"/>
          <w:lang w:eastAsia="ru-RU"/>
        </w:rPr>
        <w:t>Катерпиллар</w:t>
      </w:r>
      <w:proofErr w:type="spellEnd"/>
      <w:r w:rsidRPr="0051718B">
        <w:rPr>
          <w:rFonts w:ascii="Times New Roman" w:eastAsia="Times New Roman" w:hAnsi="Times New Roman"/>
          <w:sz w:val="28"/>
          <w:szCs w:val="28"/>
          <w:lang w:eastAsia="ru-RU"/>
        </w:rPr>
        <w:t xml:space="preserve"> Тосно» открылся клиентский центр «</w:t>
      </w:r>
      <w:proofErr w:type="spellStart"/>
      <w:r w:rsidRPr="0051718B">
        <w:rPr>
          <w:rFonts w:ascii="Times New Roman" w:eastAsia="Times New Roman" w:hAnsi="Times New Roman"/>
          <w:sz w:val="28"/>
          <w:szCs w:val="28"/>
          <w:lang w:eastAsia="ru-RU"/>
        </w:rPr>
        <w:t>Катерпиллар</w:t>
      </w:r>
      <w:proofErr w:type="spellEnd"/>
      <w:r w:rsidRPr="0051718B">
        <w:rPr>
          <w:rFonts w:ascii="Times New Roman" w:eastAsia="Times New Roman" w:hAnsi="Times New Roman"/>
          <w:sz w:val="28"/>
          <w:szCs w:val="28"/>
          <w:lang w:eastAsia="ru-RU"/>
        </w:rPr>
        <w:t xml:space="preserve"> Холл» – первый в своем роде центр на территории России и региона Евразия. Площадь демонстрационной арены 10 000 кв. м. </w:t>
      </w:r>
      <w:r w:rsidRPr="0051718B">
        <w:rPr>
          <w:rFonts w:ascii="Times New Roman" w:eastAsia="Times New Roman" w:hAnsi="Times New Roman"/>
          <w:sz w:val="28"/>
          <w:szCs w:val="28"/>
          <w:shd w:val="clear" w:color="auto" w:fill="FFFFFF"/>
          <w:lang w:eastAsia="ru-RU"/>
        </w:rPr>
        <w:t>Центр позволит дилерам, клиентам и другим посетителям ближе познакомиться с возможностями, особенностями и преимуществами продуктов и услуг, которые предлагает «</w:t>
      </w:r>
      <w:proofErr w:type="spellStart"/>
      <w:r w:rsidRPr="0051718B">
        <w:rPr>
          <w:rFonts w:ascii="Times New Roman" w:eastAsia="Times New Roman" w:hAnsi="Times New Roman"/>
          <w:sz w:val="28"/>
          <w:szCs w:val="28"/>
          <w:shd w:val="clear" w:color="auto" w:fill="FFFFFF"/>
          <w:lang w:eastAsia="ru-RU"/>
        </w:rPr>
        <w:t>Катерпиллар</w:t>
      </w:r>
      <w:proofErr w:type="spellEnd"/>
      <w:r w:rsidRPr="0051718B">
        <w:rPr>
          <w:rFonts w:ascii="Times New Roman" w:eastAsia="Times New Roman" w:hAnsi="Times New Roman"/>
          <w:sz w:val="28"/>
          <w:szCs w:val="28"/>
          <w:shd w:val="clear" w:color="auto" w:fill="FFFFFF"/>
          <w:lang w:eastAsia="ru-RU"/>
        </w:rPr>
        <w:t>».</w:t>
      </w:r>
    </w:p>
    <w:p w:rsidR="0051718B" w:rsidRPr="0051718B" w:rsidRDefault="0051718B" w:rsidP="0051718B">
      <w:pPr>
        <w:spacing w:after="0" w:line="240" w:lineRule="auto"/>
        <w:ind w:firstLine="709"/>
        <w:jc w:val="both"/>
        <w:rPr>
          <w:rFonts w:ascii="Times New Roman" w:eastAsia="Times New Roman" w:hAnsi="Times New Roman"/>
          <w:sz w:val="28"/>
          <w:szCs w:val="28"/>
          <w:shd w:val="clear" w:color="auto" w:fill="FFFFFF"/>
          <w:lang w:eastAsia="ru-RU"/>
        </w:rPr>
      </w:pPr>
      <w:proofErr w:type="gramStart"/>
      <w:r w:rsidRPr="0051718B">
        <w:rPr>
          <w:rFonts w:ascii="Times New Roman" w:eastAsia="Times New Roman" w:hAnsi="Times New Roman"/>
          <w:sz w:val="28"/>
          <w:szCs w:val="28"/>
          <w:shd w:val="clear" w:color="auto" w:fill="FFFFFF"/>
          <w:lang w:eastAsia="ru-RU"/>
        </w:rPr>
        <w:t xml:space="preserve">В рамках Петербургского международного экономического форума 2022 подписано Соглашение между Правительством Ленинградской области и </w:t>
      </w:r>
      <w:r w:rsidRPr="0051718B">
        <w:rPr>
          <w:rFonts w:ascii="Times New Roman" w:eastAsia="Times New Roman" w:hAnsi="Times New Roman"/>
          <w:b/>
          <w:sz w:val="28"/>
          <w:szCs w:val="28"/>
          <w:shd w:val="clear" w:color="auto" w:fill="FFFFFF"/>
          <w:lang w:eastAsia="ru-RU"/>
        </w:rPr>
        <w:t>Акционерным обществом «Завод художественных красок «Невская палитра»</w:t>
      </w:r>
      <w:r w:rsidRPr="0051718B">
        <w:rPr>
          <w:rFonts w:ascii="Times New Roman" w:eastAsia="Times New Roman" w:hAnsi="Times New Roman"/>
          <w:sz w:val="28"/>
          <w:szCs w:val="28"/>
          <w:shd w:val="clear" w:color="auto" w:fill="FFFFFF"/>
          <w:lang w:eastAsia="ru-RU"/>
        </w:rPr>
        <w:t xml:space="preserve"> об установлении долгосрочного сотрудничества в целях осуществления взаимодействия по вопросам создания и развития промышленной инфраструктуры Ленинградской области и формирования условий для создания и развития на территории Ленинградской области завода  по производству художественных красок «Невская палитра» в </w:t>
      </w:r>
      <w:proofErr w:type="spellStart"/>
      <w:r w:rsidRPr="0051718B">
        <w:rPr>
          <w:rFonts w:ascii="Times New Roman" w:eastAsia="Times New Roman" w:hAnsi="Times New Roman"/>
          <w:sz w:val="28"/>
          <w:szCs w:val="28"/>
          <w:shd w:val="clear" w:color="auto" w:fill="FFFFFF"/>
          <w:lang w:eastAsia="ru-RU"/>
        </w:rPr>
        <w:t>Тосненском</w:t>
      </w:r>
      <w:proofErr w:type="spellEnd"/>
      <w:r w:rsidRPr="0051718B">
        <w:rPr>
          <w:rFonts w:ascii="Times New Roman" w:eastAsia="Times New Roman" w:hAnsi="Times New Roman"/>
          <w:sz w:val="28"/>
          <w:szCs w:val="28"/>
          <w:shd w:val="clear" w:color="auto" w:fill="FFFFFF"/>
          <w:lang w:eastAsia="ru-RU"/>
        </w:rPr>
        <w:t xml:space="preserve"> муниципальном районе</w:t>
      </w:r>
      <w:proofErr w:type="gramEnd"/>
      <w:r w:rsidRPr="0051718B">
        <w:rPr>
          <w:rFonts w:ascii="Times New Roman" w:eastAsia="Times New Roman" w:hAnsi="Times New Roman"/>
          <w:sz w:val="28"/>
          <w:szCs w:val="28"/>
          <w:shd w:val="clear" w:color="auto" w:fill="FFFFFF"/>
          <w:lang w:eastAsia="ru-RU"/>
        </w:rPr>
        <w:t xml:space="preserve"> Ленинградской области, а именно на территории Федоровского городского поселения Тосненского района.</w:t>
      </w:r>
    </w:p>
    <w:p w:rsidR="0051718B" w:rsidRPr="0051718B" w:rsidRDefault="0051718B" w:rsidP="0051718B">
      <w:pPr>
        <w:spacing w:after="0" w:line="240" w:lineRule="auto"/>
        <w:ind w:firstLine="709"/>
        <w:jc w:val="both"/>
        <w:rPr>
          <w:rFonts w:ascii="Times New Roman" w:eastAsia="Times New Roman" w:hAnsi="Times New Roman"/>
          <w:sz w:val="28"/>
          <w:szCs w:val="28"/>
          <w:shd w:val="clear" w:color="auto" w:fill="FFFFFF"/>
          <w:lang w:eastAsia="ru-RU"/>
        </w:rPr>
      </w:pPr>
      <w:r w:rsidRPr="0051718B">
        <w:rPr>
          <w:rFonts w:ascii="Times New Roman" w:eastAsia="Times New Roman" w:hAnsi="Times New Roman"/>
          <w:sz w:val="28"/>
          <w:szCs w:val="28"/>
          <w:shd w:val="clear" w:color="auto" w:fill="FFFFFF"/>
          <w:lang w:eastAsia="ru-RU"/>
        </w:rPr>
        <w:t>АО «Завод художественных красок «Невская Палитра» – завод по производству красок и продукции для художников. Завод основан в 1934 году.  Среди партнеров завода – Государственный Эрмитаж, Государственный Русский музей.</w:t>
      </w:r>
    </w:p>
    <w:p w:rsidR="0051718B" w:rsidRPr="0051718B" w:rsidRDefault="0051718B" w:rsidP="0051718B">
      <w:pPr>
        <w:widowControl w:val="0"/>
        <w:spacing w:after="0" w:line="240" w:lineRule="auto"/>
        <w:ind w:firstLine="709"/>
        <w:jc w:val="both"/>
        <w:rPr>
          <w:rFonts w:ascii="Times New Roman" w:eastAsia="Times New Roman" w:hAnsi="Times New Roman"/>
          <w:sz w:val="28"/>
          <w:szCs w:val="28"/>
          <w:shd w:val="clear" w:color="auto" w:fill="FFFFFF"/>
          <w:lang w:eastAsia="ru-RU"/>
        </w:rPr>
      </w:pPr>
      <w:r w:rsidRPr="0051718B">
        <w:rPr>
          <w:rFonts w:ascii="Times New Roman" w:eastAsia="Times New Roman" w:hAnsi="Times New Roman"/>
          <w:sz w:val="28"/>
          <w:szCs w:val="28"/>
          <w:shd w:val="clear" w:color="auto" w:fill="FFFFFF"/>
          <w:lang w:eastAsia="ru-RU"/>
        </w:rPr>
        <w:t>Объем инвестиций по данному проекту составит 2 млрд. рублей, количество создаваемых рабочих мест – 350, предполагаемые сроки начала деятельности – 2025 г.</w:t>
      </w:r>
    </w:p>
    <w:p w:rsidR="0051718B" w:rsidRPr="0051718B" w:rsidRDefault="0051718B" w:rsidP="0051718B">
      <w:pPr>
        <w:spacing w:after="0" w:line="240" w:lineRule="auto"/>
        <w:ind w:firstLine="709"/>
        <w:jc w:val="both"/>
        <w:rPr>
          <w:rFonts w:ascii="Times New Roman" w:eastAsia="Times New Roman" w:hAnsi="Times New Roman"/>
          <w:sz w:val="28"/>
          <w:szCs w:val="28"/>
          <w:shd w:val="clear" w:color="auto" w:fill="FFFFFF"/>
          <w:lang w:eastAsia="ru-RU"/>
        </w:rPr>
      </w:pPr>
      <w:proofErr w:type="gramStart"/>
      <w:r w:rsidRPr="0051718B">
        <w:rPr>
          <w:rFonts w:ascii="Times New Roman" w:eastAsia="Times New Roman" w:hAnsi="Times New Roman"/>
          <w:sz w:val="28"/>
          <w:szCs w:val="28"/>
          <w:shd w:val="clear" w:color="auto" w:fill="FFFFFF"/>
          <w:lang w:eastAsia="ru-RU"/>
        </w:rPr>
        <w:t xml:space="preserve">Также в рамках экономического форума подписано Соглашение между Правительством Ленинградской области, </w:t>
      </w:r>
      <w:r w:rsidRPr="0051718B">
        <w:rPr>
          <w:rFonts w:ascii="Times New Roman" w:eastAsia="Times New Roman" w:hAnsi="Times New Roman"/>
          <w:b/>
          <w:sz w:val="28"/>
          <w:szCs w:val="28"/>
          <w:shd w:val="clear" w:color="auto" w:fill="FFFFFF"/>
          <w:lang w:eastAsia="ru-RU"/>
        </w:rPr>
        <w:t>Обществом с ограниченной ответственностью «</w:t>
      </w:r>
      <w:proofErr w:type="spellStart"/>
      <w:r w:rsidRPr="0051718B">
        <w:rPr>
          <w:rFonts w:ascii="Times New Roman" w:eastAsia="Times New Roman" w:hAnsi="Times New Roman"/>
          <w:b/>
          <w:sz w:val="28"/>
          <w:szCs w:val="28"/>
          <w:shd w:val="clear" w:color="auto" w:fill="FFFFFF"/>
          <w:lang w:eastAsia="ru-RU"/>
        </w:rPr>
        <w:t>Ревада</w:t>
      </w:r>
      <w:proofErr w:type="spellEnd"/>
      <w:r w:rsidRPr="0051718B">
        <w:rPr>
          <w:rFonts w:ascii="Times New Roman" w:eastAsia="Times New Roman" w:hAnsi="Times New Roman"/>
          <w:b/>
          <w:sz w:val="28"/>
          <w:szCs w:val="28"/>
          <w:shd w:val="clear" w:color="auto" w:fill="FFFFFF"/>
          <w:lang w:eastAsia="ru-RU"/>
        </w:rPr>
        <w:t>»</w:t>
      </w:r>
      <w:r w:rsidRPr="0051718B">
        <w:rPr>
          <w:rFonts w:ascii="Times New Roman" w:eastAsia="Times New Roman" w:hAnsi="Times New Roman"/>
          <w:sz w:val="28"/>
          <w:szCs w:val="28"/>
          <w:shd w:val="clear" w:color="auto" w:fill="FFFFFF"/>
          <w:lang w:eastAsia="ru-RU"/>
        </w:rPr>
        <w:t xml:space="preserve"> и Обществом с ограниченной ответственностью «Агентство территориального развития «М10» об установлении долгосрочного сотрудничества в целях осуществления взаимодействия по вопросам создания и развития промышленной инфраструктуры Ленинградской области и формирования условий для создания и развития на территории Ленинградской области «Северо-западного складского комплекса «</w:t>
      </w:r>
      <w:proofErr w:type="spellStart"/>
      <w:r w:rsidRPr="0051718B">
        <w:rPr>
          <w:rFonts w:ascii="Times New Roman" w:eastAsia="Times New Roman" w:hAnsi="Times New Roman"/>
          <w:sz w:val="28"/>
          <w:szCs w:val="28"/>
          <w:shd w:val="clear" w:color="auto" w:fill="FFFFFF"/>
          <w:lang w:eastAsia="ru-RU"/>
        </w:rPr>
        <w:t>Ревада</w:t>
      </w:r>
      <w:proofErr w:type="spellEnd"/>
      <w:r w:rsidRPr="0051718B">
        <w:rPr>
          <w:rFonts w:ascii="Times New Roman" w:eastAsia="Times New Roman" w:hAnsi="Times New Roman"/>
          <w:sz w:val="28"/>
          <w:szCs w:val="28"/>
          <w:shd w:val="clear" w:color="auto" w:fill="FFFFFF"/>
          <w:lang w:eastAsia="ru-RU"/>
        </w:rPr>
        <w:t>» (далее – Проект) в</w:t>
      </w:r>
      <w:proofErr w:type="gramEnd"/>
      <w:r w:rsidRPr="0051718B">
        <w:rPr>
          <w:rFonts w:ascii="Times New Roman" w:eastAsia="Times New Roman" w:hAnsi="Times New Roman"/>
          <w:sz w:val="28"/>
          <w:szCs w:val="28"/>
          <w:shd w:val="clear" w:color="auto" w:fill="FFFFFF"/>
          <w:lang w:eastAsia="ru-RU"/>
        </w:rPr>
        <w:t xml:space="preserve"> </w:t>
      </w:r>
      <w:proofErr w:type="spellStart"/>
      <w:r w:rsidRPr="0051718B">
        <w:rPr>
          <w:rFonts w:ascii="Times New Roman" w:eastAsia="Times New Roman" w:hAnsi="Times New Roman"/>
          <w:sz w:val="28"/>
          <w:szCs w:val="28"/>
          <w:shd w:val="clear" w:color="auto" w:fill="FFFFFF"/>
          <w:lang w:eastAsia="ru-RU"/>
        </w:rPr>
        <w:t>Тосненском</w:t>
      </w:r>
      <w:proofErr w:type="spellEnd"/>
      <w:r w:rsidRPr="0051718B">
        <w:rPr>
          <w:rFonts w:ascii="Times New Roman" w:eastAsia="Times New Roman" w:hAnsi="Times New Roman"/>
          <w:sz w:val="28"/>
          <w:szCs w:val="28"/>
          <w:shd w:val="clear" w:color="auto" w:fill="FFFFFF"/>
          <w:lang w:eastAsia="ru-RU"/>
        </w:rPr>
        <w:t xml:space="preserve"> муниципальном </w:t>
      </w:r>
      <w:proofErr w:type="gramStart"/>
      <w:r w:rsidRPr="0051718B">
        <w:rPr>
          <w:rFonts w:ascii="Times New Roman" w:eastAsia="Times New Roman" w:hAnsi="Times New Roman"/>
          <w:sz w:val="28"/>
          <w:szCs w:val="28"/>
          <w:shd w:val="clear" w:color="auto" w:fill="FFFFFF"/>
          <w:lang w:eastAsia="ru-RU"/>
        </w:rPr>
        <w:t>районе</w:t>
      </w:r>
      <w:proofErr w:type="gramEnd"/>
      <w:r w:rsidRPr="0051718B">
        <w:rPr>
          <w:rFonts w:ascii="Times New Roman" w:eastAsia="Times New Roman" w:hAnsi="Times New Roman"/>
          <w:sz w:val="28"/>
          <w:szCs w:val="28"/>
          <w:shd w:val="clear" w:color="auto" w:fill="FFFFFF"/>
          <w:lang w:eastAsia="ru-RU"/>
        </w:rPr>
        <w:t xml:space="preserve"> Ленинградской области, а именно на территории индустриального парка М10 «Пионер» в </w:t>
      </w:r>
      <w:proofErr w:type="spellStart"/>
      <w:r w:rsidRPr="0051718B">
        <w:rPr>
          <w:rFonts w:ascii="Times New Roman" w:eastAsia="Times New Roman" w:hAnsi="Times New Roman"/>
          <w:sz w:val="28"/>
          <w:szCs w:val="28"/>
          <w:shd w:val="clear" w:color="auto" w:fill="FFFFFF"/>
          <w:lang w:eastAsia="ru-RU"/>
        </w:rPr>
        <w:t>Тельмановском</w:t>
      </w:r>
      <w:proofErr w:type="spellEnd"/>
      <w:r w:rsidRPr="0051718B">
        <w:rPr>
          <w:rFonts w:ascii="Times New Roman" w:eastAsia="Times New Roman" w:hAnsi="Times New Roman"/>
          <w:sz w:val="28"/>
          <w:szCs w:val="28"/>
          <w:shd w:val="clear" w:color="auto" w:fill="FFFFFF"/>
          <w:lang w:eastAsia="ru-RU"/>
        </w:rPr>
        <w:t xml:space="preserve"> сельском поселении.</w:t>
      </w:r>
    </w:p>
    <w:p w:rsidR="0051718B" w:rsidRPr="0051718B" w:rsidRDefault="0051718B" w:rsidP="0051718B">
      <w:pPr>
        <w:spacing w:after="0" w:line="240" w:lineRule="auto"/>
        <w:ind w:firstLine="709"/>
        <w:jc w:val="both"/>
        <w:rPr>
          <w:rFonts w:ascii="Times New Roman" w:eastAsia="Times New Roman" w:hAnsi="Times New Roman"/>
          <w:sz w:val="28"/>
          <w:szCs w:val="28"/>
          <w:shd w:val="clear" w:color="auto" w:fill="FFFFFF"/>
          <w:lang w:eastAsia="ru-RU"/>
        </w:rPr>
      </w:pPr>
      <w:r w:rsidRPr="0051718B">
        <w:rPr>
          <w:rFonts w:ascii="Times New Roman" w:eastAsia="Times New Roman" w:hAnsi="Times New Roman"/>
          <w:sz w:val="28"/>
          <w:szCs w:val="28"/>
          <w:shd w:val="clear" w:color="auto" w:fill="FFFFFF"/>
          <w:lang w:eastAsia="ru-RU"/>
        </w:rPr>
        <w:t>Подписание Соглашения способствует развитию складской (логистической) отрасли муниципального района, созданию новых рабочих мест и отчислений в бюджет Ленинградской области.</w:t>
      </w:r>
    </w:p>
    <w:p w:rsidR="0051718B" w:rsidRPr="0051718B" w:rsidRDefault="0051718B" w:rsidP="0051718B">
      <w:pPr>
        <w:spacing w:after="0" w:line="240" w:lineRule="auto"/>
        <w:ind w:firstLine="709"/>
        <w:jc w:val="both"/>
        <w:rPr>
          <w:rFonts w:ascii="Times New Roman" w:eastAsia="Times New Roman" w:hAnsi="Times New Roman"/>
          <w:sz w:val="28"/>
          <w:szCs w:val="28"/>
          <w:shd w:val="clear" w:color="auto" w:fill="FFFFFF"/>
          <w:lang w:eastAsia="ru-RU"/>
        </w:rPr>
      </w:pPr>
      <w:r w:rsidRPr="0051718B">
        <w:rPr>
          <w:rFonts w:ascii="Times New Roman" w:eastAsia="Times New Roman" w:hAnsi="Times New Roman"/>
          <w:sz w:val="28"/>
          <w:szCs w:val="28"/>
          <w:shd w:val="clear" w:color="auto" w:fill="FFFFFF"/>
          <w:lang w:eastAsia="ru-RU"/>
        </w:rPr>
        <w:t xml:space="preserve">Компания </w:t>
      </w:r>
      <w:proofErr w:type="spellStart"/>
      <w:r w:rsidRPr="0051718B">
        <w:rPr>
          <w:rFonts w:ascii="Times New Roman" w:eastAsia="Times New Roman" w:hAnsi="Times New Roman"/>
          <w:sz w:val="28"/>
          <w:szCs w:val="28"/>
          <w:shd w:val="clear" w:color="auto" w:fill="FFFFFF"/>
          <w:lang w:eastAsia="ru-RU"/>
        </w:rPr>
        <w:t>Ревада</w:t>
      </w:r>
      <w:proofErr w:type="spellEnd"/>
      <w:r w:rsidRPr="0051718B">
        <w:rPr>
          <w:rFonts w:ascii="Times New Roman" w:eastAsia="Times New Roman" w:hAnsi="Times New Roman"/>
          <w:sz w:val="28"/>
          <w:szCs w:val="28"/>
          <w:shd w:val="clear" w:color="auto" w:fill="FFFFFF"/>
          <w:lang w:eastAsia="ru-RU"/>
        </w:rPr>
        <w:t xml:space="preserve"> осуществляет деятельность с 2006 года. Основная деятельность – поставки сырья для косметической промышленности, бытовой химии и промышленного </w:t>
      </w:r>
      <w:proofErr w:type="spellStart"/>
      <w:r w:rsidRPr="0051718B">
        <w:rPr>
          <w:rFonts w:ascii="Times New Roman" w:eastAsia="Times New Roman" w:hAnsi="Times New Roman"/>
          <w:sz w:val="28"/>
          <w:szCs w:val="28"/>
          <w:shd w:val="clear" w:color="auto" w:fill="FFFFFF"/>
          <w:lang w:eastAsia="ru-RU"/>
        </w:rPr>
        <w:t>клининга</w:t>
      </w:r>
      <w:proofErr w:type="spellEnd"/>
      <w:r w:rsidRPr="0051718B">
        <w:rPr>
          <w:rFonts w:ascii="Times New Roman" w:eastAsia="Times New Roman" w:hAnsi="Times New Roman"/>
          <w:sz w:val="28"/>
          <w:szCs w:val="28"/>
          <w:shd w:val="clear" w:color="auto" w:fill="FFFFFF"/>
          <w:lang w:eastAsia="ru-RU"/>
        </w:rPr>
        <w:t>, переработки пластмасс и пищевой промышленности.</w:t>
      </w:r>
    </w:p>
    <w:p w:rsidR="0051718B" w:rsidRPr="0051718B" w:rsidRDefault="0051718B" w:rsidP="0051718B">
      <w:pPr>
        <w:spacing w:after="0" w:line="240" w:lineRule="auto"/>
        <w:ind w:firstLine="709"/>
        <w:jc w:val="both"/>
        <w:rPr>
          <w:rFonts w:ascii="Times New Roman" w:eastAsia="Times New Roman" w:hAnsi="Times New Roman"/>
          <w:sz w:val="28"/>
          <w:szCs w:val="28"/>
          <w:shd w:val="clear" w:color="auto" w:fill="FFFFFF"/>
          <w:lang w:eastAsia="ru-RU"/>
        </w:rPr>
      </w:pPr>
      <w:r w:rsidRPr="0051718B">
        <w:rPr>
          <w:rFonts w:ascii="Times New Roman" w:eastAsia="Times New Roman" w:hAnsi="Times New Roman"/>
          <w:sz w:val="28"/>
          <w:szCs w:val="28"/>
          <w:shd w:val="clear" w:color="auto" w:fill="FFFFFF"/>
          <w:lang w:eastAsia="ru-RU"/>
        </w:rPr>
        <w:t xml:space="preserve">Проектом предусмотрено строительство комплекса площадью 25 000 </w:t>
      </w:r>
      <w:proofErr w:type="spellStart"/>
      <w:r w:rsidRPr="0051718B">
        <w:rPr>
          <w:rFonts w:ascii="Times New Roman" w:eastAsia="Times New Roman" w:hAnsi="Times New Roman"/>
          <w:sz w:val="28"/>
          <w:szCs w:val="28"/>
          <w:shd w:val="clear" w:color="auto" w:fill="FFFFFF"/>
          <w:lang w:eastAsia="ru-RU"/>
        </w:rPr>
        <w:t>кв.м</w:t>
      </w:r>
      <w:proofErr w:type="spellEnd"/>
      <w:r w:rsidRPr="0051718B">
        <w:rPr>
          <w:rFonts w:ascii="Times New Roman" w:eastAsia="Times New Roman" w:hAnsi="Times New Roman"/>
          <w:sz w:val="28"/>
          <w:szCs w:val="28"/>
          <w:shd w:val="clear" w:color="auto" w:fill="FFFFFF"/>
          <w:lang w:eastAsia="ru-RU"/>
        </w:rPr>
        <w:t xml:space="preserve">. для хранения  косметической продукции, бытовой химии и решения вопросов логистики специального химического сырья. Объём складируемой продукции – 20 000 тонн. </w:t>
      </w:r>
    </w:p>
    <w:p w:rsidR="0051718B" w:rsidRPr="0051718B" w:rsidRDefault="0051718B" w:rsidP="0051718B">
      <w:pPr>
        <w:spacing w:after="0" w:line="240" w:lineRule="auto"/>
        <w:ind w:firstLine="709"/>
        <w:jc w:val="both"/>
        <w:rPr>
          <w:rFonts w:ascii="Times New Roman" w:eastAsia="Times New Roman" w:hAnsi="Times New Roman"/>
          <w:sz w:val="28"/>
          <w:szCs w:val="28"/>
          <w:shd w:val="clear" w:color="auto" w:fill="FFFFFF"/>
          <w:lang w:eastAsia="ru-RU"/>
        </w:rPr>
      </w:pPr>
      <w:r w:rsidRPr="0051718B">
        <w:rPr>
          <w:rFonts w:ascii="Times New Roman" w:eastAsia="Times New Roman" w:hAnsi="Times New Roman"/>
          <w:sz w:val="28"/>
          <w:szCs w:val="28"/>
          <w:shd w:val="clear" w:color="auto" w:fill="FFFFFF"/>
          <w:lang w:eastAsia="ru-RU"/>
        </w:rPr>
        <w:t>Планируется запустить собственное производство. Готовой продукцией станут компоненты для изготовления шампуней, гелей, чистящих средств. Они станут основой для производств бытовой химии ведущих российских предприятий.</w:t>
      </w:r>
    </w:p>
    <w:p w:rsidR="0051718B" w:rsidRPr="0051718B" w:rsidRDefault="0051718B" w:rsidP="0051718B">
      <w:pPr>
        <w:spacing w:after="0" w:line="240" w:lineRule="auto"/>
        <w:ind w:firstLine="709"/>
        <w:jc w:val="both"/>
        <w:rPr>
          <w:rFonts w:ascii="Times New Roman" w:eastAsia="Times New Roman" w:hAnsi="Times New Roman"/>
          <w:sz w:val="28"/>
          <w:szCs w:val="28"/>
          <w:shd w:val="clear" w:color="auto" w:fill="FFFFFF"/>
          <w:lang w:eastAsia="ru-RU"/>
        </w:rPr>
      </w:pPr>
      <w:r w:rsidRPr="0051718B">
        <w:rPr>
          <w:rFonts w:ascii="Times New Roman" w:eastAsia="Times New Roman" w:hAnsi="Times New Roman"/>
          <w:sz w:val="28"/>
          <w:szCs w:val="28"/>
          <w:shd w:val="clear" w:color="auto" w:fill="FFFFFF"/>
          <w:lang w:eastAsia="ru-RU"/>
        </w:rPr>
        <w:t>Реализацию проекта планируется осуществить в два этапа:</w:t>
      </w:r>
    </w:p>
    <w:p w:rsidR="0051718B" w:rsidRPr="0051718B" w:rsidRDefault="0051718B" w:rsidP="0051718B">
      <w:pPr>
        <w:spacing w:after="0" w:line="240" w:lineRule="auto"/>
        <w:ind w:firstLine="709"/>
        <w:jc w:val="both"/>
        <w:rPr>
          <w:rFonts w:ascii="Times New Roman" w:eastAsia="Times New Roman" w:hAnsi="Times New Roman"/>
          <w:sz w:val="28"/>
          <w:szCs w:val="28"/>
          <w:shd w:val="clear" w:color="auto" w:fill="FFFFFF"/>
          <w:lang w:eastAsia="ru-RU"/>
        </w:rPr>
      </w:pPr>
      <w:r w:rsidRPr="0051718B">
        <w:rPr>
          <w:rFonts w:ascii="Times New Roman" w:eastAsia="Times New Roman" w:hAnsi="Times New Roman"/>
          <w:sz w:val="28"/>
          <w:szCs w:val="28"/>
          <w:shd w:val="clear" w:color="auto" w:fill="FFFFFF"/>
          <w:lang w:eastAsia="ru-RU"/>
        </w:rPr>
        <w:t>1 этап: строительство складского комплекса для хранения веществ повышенного уровня опасности (промышленная химия).</w:t>
      </w:r>
    </w:p>
    <w:p w:rsidR="0051718B" w:rsidRPr="0051718B" w:rsidRDefault="0051718B" w:rsidP="0051718B">
      <w:pPr>
        <w:widowControl w:val="0"/>
        <w:spacing w:after="0" w:line="240" w:lineRule="auto"/>
        <w:ind w:firstLine="709"/>
        <w:jc w:val="both"/>
        <w:rPr>
          <w:rFonts w:ascii="Times New Roman" w:eastAsia="Times New Roman" w:hAnsi="Times New Roman"/>
          <w:sz w:val="28"/>
          <w:szCs w:val="28"/>
          <w:shd w:val="clear" w:color="auto" w:fill="FFFFFF"/>
          <w:lang w:eastAsia="ru-RU"/>
        </w:rPr>
      </w:pPr>
      <w:r w:rsidRPr="0051718B">
        <w:rPr>
          <w:rFonts w:ascii="Times New Roman" w:eastAsia="Times New Roman" w:hAnsi="Times New Roman"/>
          <w:sz w:val="28"/>
          <w:szCs w:val="28"/>
          <w:shd w:val="clear" w:color="auto" w:fill="FFFFFF"/>
          <w:lang w:eastAsia="ru-RU"/>
        </w:rPr>
        <w:t>2 этап: строительство комплекса для производства косметических средств и хранения веществ без признаков «опасности».</w:t>
      </w:r>
    </w:p>
    <w:p w:rsidR="0051718B" w:rsidRPr="0051718B" w:rsidRDefault="00180388" w:rsidP="0051718B">
      <w:pPr>
        <w:spacing w:after="0" w:line="240" w:lineRule="auto"/>
        <w:ind w:firstLine="709"/>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Объем инвестиций составит</w:t>
      </w:r>
      <w:r w:rsidR="0051718B" w:rsidRPr="0051718B">
        <w:rPr>
          <w:rFonts w:ascii="Times New Roman" w:eastAsia="Times New Roman" w:hAnsi="Times New Roman"/>
          <w:sz w:val="28"/>
          <w:szCs w:val="28"/>
          <w:shd w:val="clear" w:color="auto" w:fill="FFFFFF"/>
          <w:lang w:eastAsia="ru-RU"/>
        </w:rPr>
        <w:t xml:space="preserve"> 2 млрд. рублей, </w:t>
      </w:r>
    </w:p>
    <w:p w:rsidR="0051718B" w:rsidRPr="0051718B" w:rsidRDefault="0051718B" w:rsidP="0051718B">
      <w:pPr>
        <w:spacing w:after="0" w:line="240" w:lineRule="auto"/>
        <w:ind w:firstLine="709"/>
        <w:jc w:val="both"/>
        <w:rPr>
          <w:rFonts w:ascii="Times New Roman" w:eastAsia="Times New Roman" w:hAnsi="Times New Roman"/>
          <w:sz w:val="28"/>
          <w:szCs w:val="28"/>
          <w:shd w:val="clear" w:color="auto" w:fill="FFFFFF"/>
          <w:lang w:eastAsia="ru-RU"/>
        </w:rPr>
      </w:pPr>
      <w:r w:rsidRPr="0051718B">
        <w:rPr>
          <w:rFonts w:ascii="Times New Roman" w:eastAsia="Times New Roman" w:hAnsi="Times New Roman"/>
          <w:sz w:val="28"/>
          <w:szCs w:val="28"/>
          <w:shd w:val="clear" w:color="auto" w:fill="FFFFFF"/>
          <w:lang w:eastAsia="ru-RU"/>
        </w:rPr>
        <w:t xml:space="preserve">Количество создаваемых рабочих мест – 120. </w:t>
      </w:r>
    </w:p>
    <w:p w:rsidR="0051718B" w:rsidRPr="00066121" w:rsidRDefault="0051718B" w:rsidP="0051718B">
      <w:pPr>
        <w:autoSpaceDE w:val="0"/>
        <w:autoSpaceDN w:val="0"/>
        <w:adjustRightInd w:val="0"/>
        <w:spacing w:after="0" w:line="240" w:lineRule="auto"/>
        <w:ind w:firstLine="709"/>
        <w:jc w:val="both"/>
        <w:rPr>
          <w:rFonts w:ascii="Times New Roman" w:hAnsi="Times New Roman"/>
          <w:b/>
          <w:sz w:val="28"/>
          <w:szCs w:val="28"/>
          <w:highlight w:val="lightGray"/>
        </w:rPr>
      </w:pPr>
      <w:r w:rsidRPr="0051718B">
        <w:rPr>
          <w:rFonts w:ascii="Times New Roman" w:hAnsi="Times New Roman"/>
          <w:sz w:val="28"/>
          <w:szCs w:val="32"/>
        </w:rPr>
        <w:t xml:space="preserve">На территории Ульяновского городского поселения </w:t>
      </w:r>
      <w:r w:rsidRPr="0051718B">
        <w:rPr>
          <w:rFonts w:ascii="Times New Roman" w:hAnsi="Times New Roman"/>
          <w:b/>
          <w:sz w:val="28"/>
          <w:szCs w:val="32"/>
        </w:rPr>
        <w:t>АО «</w:t>
      </w:r>
      <w:proofErr w:type="spellStart"/>
      <w:r w:rsidRPr="0051718B">
        <w:rPr>
          <w:rFonts w:ascii="Times New Roman" w:hAnsi="Times New Roman"/>
          <w:b/>
          <w:sz w:val="28"/>
          <w:szCs w:val="32"/>
        </w:rPr>
        <w:t>Криогаз</w:t>
      </w:r>
      <w:proofErr w:type="spellEnd"/>
      <w:r w:rsidRPr="0051718B">
        <w:rPr>
          <w:rFonts w:ascii="Times New Roman" w:hAnsi="Times New Roman"/>
          <w:b/>
          <w:sz w:val="28"/>
          <w:szCs w:val="32"/>
        </w:rPr>
        <w:t xml:space="preserve">» </w:t>
      </w:r>
      <w:r w:rsidRPr="0051718B">
        <w:rPr>
          <w:rFonts w:ascii="Times New Roman" w:hAnsi="Times New Roman"/>
          <w:sz w:val="28"/>
          <w:szCs w:val="32"/>
        </w:rPr>
        <w:t xml:space="preserve">планируется строительство малотоннажного завода по производству сжиженного газа с максимальной мощностью производства до 55 тонн сниженного газа в год, предварительный объем инвестиций – 5 млрд. рублей. Примерный срок реализации: 2024-2026 год – стройка общих сетей и двух очередей, 2027-2029 – сдача ежегодно по две очереди, всего 8 линий. Планируется открыть около 50 рабочих мест. </w:t>
      </w:r>
      <w:r w:rsidRPr="0051718B">
        <w:rPr>
          <w:rFonts w:ascii="Times New Roman" w:eastAsia="Times New Roman" w:hAnsi="Times New Roman"/>
          <w:sz w:val="28"/>
          <w:szCs w:val="28"/>
          <w:shd w:val="clear" w:color="auto" w:fill="FFFFFF"/>
          <w:lang w:eastAsia="ru-RU"/>
        </w:rPr>
        <w:t>В настоящее время АО «</w:t>
      </w:r>
      <w:proofErr w:type="spellStart"/>
      <w:r w:rsidRPr="0051718B">
        <w:rPr>
          <w:rFonts w:ascii="Times New Roman" w:eastAsia="Times New Roman" w:hAnsi="Times New Roman"/>
          <w:sz w:val="28"/>
          <w:szCs w:val="28"/>
          <w:shd w:val="clear" w:color="auto" w:fill="FFFFFF"/>
          <w:lang w:eastAsia="ru-RU"/>
        </w:rPr>
        <w:t>Криогаз</w:t>
      </w:r>
      <w:proofErr w:type="spellEnd"/>
      <w:r w:rsidRPr="0051718B">
        <w:rPr>
          <w:rFonts w:ascii="Times New Roman" w:eastAsia="Times New Roman" w:hAnsi="Times New Roman"/>
          <w:sz w:val="28"/>
          <w:szCs w:val="28"/>
          <w:shd w:val="clear" w:color="auto" w:fill="FFFFFF"/>
          <w:lang w:eastAsia="ru-RU"/>
        </w:rPr>
        <w:t>» проходит процедуру получения разрешения на строительство.</w:t>
      </w:r>
    </w:p>
    <w:p w:rsidR="0051718B" w:rsidRDefault="0051718B" w:rsidP="007B6041">
      <w:pPr>
        <w:autoSpaceDE w:val="0"/>
        <w:autoSpaceDN w:val="0"/>
        <w:adjustRightInd w:val="0"/>
        <w:spacing w:after="0" w:line="240" w:lineRule="auto"/>
        <w:ind w:firstLine="709"/>
        <w:jc w:val="both"/>
        <w:rPr>
          <w:rFonts w:ascii="Times New Roman" w:hAnsi="Times New Roman"/>
          <w:b/>
          <w:sz w:val="28"/>
          <w:szCs w:val="28"/>
        </w:rPr>
      </w:pPr>
    </w:p>
    <w:p w:rsidR="00A5429C" w:rsidRPr="00E254B3" w:rsidRDefault="00482E86" w:rsidP="007B6041">
      <w:pPr>
        <w:autoSpaceDE w:val="0"/>
        <w:autoSpaceDN w:val="0"/>
        <w:adjustRightInd w:val="0"/>
        <w:spacing w:after="0" w:line="240" w:lineRule="auto"/>
        <w:ind w:firstLine="709"/>
        <w:jc w:val="both"/>
        <w:rPr>
          <w:rFonts w:ascii="Times New Roman" w:hAnsi="Times New Roman"/>
          <w:b/>
          <w:sz w:val="28"/>
          <w:szCs w:val="28"/>
        </w:rPr>
      </w:pPr>
      <w:r w:rsidRPr="00E254B3">
        <w:rPr>
          <w:rFonts w:ascii="Times New Roman" w:hAnsi="Times New Roman"/>
          <w:b/>
          <w:sz w:val="28"/>
          <w:szCs w:val="28"/>
        </w:rPr>
        <w:t xml:space="preserve">Сельское хозяйство. </w:t>
      </w:r>
    </w:p>
    <w:p w:rsidR="00A5429C" w:rsidRPr="000D67F2" w:rsidRDefault="00AD25FF" w:rsidP="007B6041">
      <w:pPr>
        <w:autoSpaceDE w:val="0"/>
        <w:autoSpaceDN w:val="0"/>
        <w:adjustRightInd w:val="0"/>
        <w:spacing w:after="0" w:line="240" w:lineRule="auto"/>
        <w:ind w:firstLine="709"/>
        <w:jc w:val="both"/>
        <w:rPr>
          <w:rFonts w:ascii="Times New Roman" w:hAnsi="Times New Roman"/>
          <w:sz w:val="28"/>
          <w:szCs w:val="28"/>
        </w:rPr>
      </w:pPr>
      <w:r w:rsidRPr="000D67F2">
        <w:rPr>
          <w:rFonts w:ascii="Times New Roman" w:hAnsi="Times New Roman"/>
          <w:sz w:val="28"/>
          <w:szCs w:val="28"/>
        </w:rPr>
        <w:t xml:space="preserve">В районе осуществляют свою деятельность: </w:t>
      </w:r>
    </w:p>
    <w:p w:rsidR="00A5429C" w:rsidRPr="000D67F2" w:rsidRDefault="00AD25FF" w:rsidP="007B6041">
      <w:pPr>
        <w:autoSpaceDE w:val="0"/>
        <w:autoSpaceDN w:val="0"/>
        <w:adjustRightInd w:val="0"/>
        <w:spacing w:after="0" w:line="240" w:lineRule="auto"/>
        <w:ind w:firstLine="709"/>
        <w:jc w:val="both"/>
        <w:rPr>
          <w:rFonts w:ascii="Times New Roman" w:hAnsi="Times New Roman"/>
          <w:sz w:val="28"/>
          <w:szCs w:val="28"/>
        </w:rPr>
      </w:pPr>
      <w:r w:rsidRPr="000D67F2">
        <w:rPr>
          <w:rFonts w:ascii="Times New Roman" w:hAnsi="Times New Roman"/>
          <w:sz w:val="28"/>
          <w:szCs w:val="28"/>
        </w:rPr>
        <w:t xml:space="preserve">- по направлению молочное животноводство 6 предприятий: </w:t>
      </w:r>
      <w:proofErr w:type="gramStart"/>
      <w:r w:rsidRPr="000D67F2">
        <w:rPr>
          <w:rFonts w:ascii="Times New Roman" w:hAnsi="Times New Roman"/>
          <w:sz w:val="28"/>
          <w:szCs w:val="28"/>
          <w:lang w:eastAsia="ru-RU"/>
        </w:rPr>
        <w:t xml:space="preserve">АО </w:t>
      </w:r>
      <w:r w:rsidRPr="000D67F2">
        <w:rPr>
          <w:rFonts w:ascii="Times New Roman" w:hAnsi="Times New Roman"/>
          <w:sz w:val="28"/>
          <w:szCs w:val="28"/>
        </w:rPr>
        <w:t>«Племхоз им. Тельмана», ООО «Технократ», АО «Любань», ООО «СП «Восход»», ООО «</w:t>
      </w:r>
      <w:proofErr w:type="spellStart"/>
      <w:r w:rsidRPr="000D67F2">
        <w:rPr>
          <w:rFonts w:ascii="Times New Roman" w:hAnsi="Times New Roman"/>
          <w:sz w:val="28"/>
          <w:szCs w:val="28"/>
        </w:rPr>
        <w:t>Петрохолод</w:t>
      </w:r>
      <w:proofErr w:type="spellEnd"/>
      <w:r w:rsidRPr="000D67F2">
        <w:rPr>
          <w:rFonts w:ascii="Times New Roman" w:hAnsi="Times New Roman"/>
          <w:sz w:val="28"/>
          <w:szCs w:val="28"/>
        </w:rPr>
        <w:t>.</w:t>
      </w:r>
      <w:proofErr w:type="gramEnd"/>
      <w:r w:rsidRPr="000D67F2">
        <w:rPr>
          <w:rFonts w:ascii="Times New Roman" w:hAnsi="Times New Roman"/>
          <w:sz w:val="28"/>
          <w:szCs w:val="28"/>
        </w:rPr>
        <w:t xml:space="preserve"> Аграрные технологии», ООО «София».</w:t>
      </w:r>
    </w:p>
    <w:p w:rsidR="00A5429C" w:rsidRPr="000D67F2" w:rsidRDefault="00A5429C" w:rsidP="007B6041">
      <w:pPr>
        <w:autoSpaceDE w:val="0"/>
        <w:autoSpaceDN w:val="0"/>
        <w:adjustRightInd w:val="0"/>
        <w:spacing w:after="0" w:line="240" w:lineRule="auto"/>
        <w:ind w:firstLine="709"/>
        <w:jc w:val="both"/>
        <w:rPr>
          <w:rFonts w:ascii="Times New Roman" w:hAnsi="Times New Roman"/>
          <w:sz w:val="28"/>
          <w:szCs w:val="28"/>
        </w:rPr>
      </w:pPr>
      <w:r w:rsidRPr="000D67F2">
        <w:rPr>
          <w:rFonts w:ascii="Times New Roman" w:hAnsi="Times New Roman"/>
          <w:sz w:val="28"/>
          <w:szCs w:val="28"/>
        </w:rPr>
        <w:t>Поголовье крупного рога</w:t>
      </w:r>
      <w:r w:rsidR="007C28D2" w:rsidRPr="000D67F2">
        <w:rPr>
          <w:rFonts w:ascii="Times New Roman" w:hAnsi="Times New Roman"/>
          <w:sz w:val="28"/>
          <w:szCs w:val="28"/>
        </w:rPr>
        <w:t>того скота по состоянию на 01.01.202</w:t>
      </w:r>
      <w:r w:rsidR="000D67F2" w:rsidRPr="000D67F2">
        <w:rPr>
          <w:rFonts w:ascii="Times New Roman" w:hAnsi="Times New Roman"/>
          <w:sz w:val="28"/>
          <w:szCs w:val="28"/>
        </w:rPr>
        <w:t>3 составляет 13527</w:t>
      </w:r>
      <w:r w:rsidR="007C28D2" w:rsidRPr="000D67F2">
        <w:rPr>
          <w:rFonts w:ascii="Times New Roman" w:hAnsi="Times New Roman"/>
          <w:sz w:val="28"/>
          <w:szCs w:val="28"/>
        </w:rPr>
        <w:t xml:space="preserve"> голов</w:t>
      </w:r>
      <w:r w:rsidRPr="000D67F2">
        <w:rPr>
          <w:rFonts w:ascii="Times New Roman" w:hAnsi="Times New Roman"/>
          <w:sz w:val="28"/>
          <w:szCs w:val="28"/>
        </w:rPr>
        <w:t>,</w:t>
      </w:r>
      <w:r w:rsidR="000D67F2" w:rsidRPr="000D67F2">
        <w:rPr>
          <w:rFonts w:ascii="Times New Roman" w:hAnsi="Times New Roman"/>
          <w:sz w:val="28"/>
          <w:szCs w:val="28"/>
        </w:rPr>
        <w:t xml:space="preserve"> поголовье коров составляет 668</w:t>
      </w:r>
      <w:r w:rsidR="007C28D2" w:rsidRPr="000D67F2">
        <w:rPr>
          <w:rFonts w:ascii="Times New Roman" w:hAnsi="Times New Roman"/>
          <w:sz w:val="28"/>
          <w:szCs w:val="28"/>
        </w:rPr>
        <w:t>8</w:t>
      </w:r>
      <w:r w:rsidRPr="000D67F2">
        <w:rPr>
          <w:rFonts w:ascii="Times New Roman" w:hAnsi="Times New Roman"/>
          <w:sz w:val="28"/>
          <w:szCs w:val="28"/>
        </w:rPr>
        <w:t xml:space="preserve"> голов.</w:t>
      </w:r>
    </w:p>
    <w:p w:rsidR="00A5429C" w:rsidRPr="000D67F2" w:rsidRDefault="00AD25FF" w:rsidP="007B6041">
      <w:pPr>
        <w:autoSpaceDE w:val="0"/>
        <w:autoSpaceDN w:val="0"/>
        <w:adjustRightInd w:val="0"/>
        <w:spacing w:after="0" w:line="240" w:lineRule="auto"/>
        <w:ind w:firstLine="709"/>
        <w:jc w:val="both"/>
        <w:rPr>
          <w:rFonts w:ascii="Times New Roman" w:hAnsi="Times New Roman"/>
          <w:sz w:val="28"/>
          <w:szCs w:val="28"/>
        </w:rPr>
      </w:pPr>
      <w:r w:rsidRPr="000D67F2">
        <w:rPr>
          <w:rFonts w:ascii="Times New Roman" w:hAnsi="Times New Roman"/>
          <w:sz w:val="28"/>
          <w:szCs w:val="28"/>
        </w:rPr>
        <w:t>- по направлению свиноводство 2 предприятия: ООО «</w:t>
      </w:r>
      <w:proofErr w:type="spellStart"/>
      <w:r w:rsidRPr="000D67F2">
        <w:rPr>
          <w:rFonts w:ascii="Times New Roman" w:hAnsi="Times New Roman"/>
          <w:sz w:val="28"/>
          <w:szCs w:val="28"/>
        </w:rPr>
        <w:t>Идаванг</w:t>
      </w:r>
      <w:proofErr w:type="spellEnd"/>
      <w:r w:rsidRPr="000D67F2">
        <w:rPr>
          <w:rFonts w:ascii="Times New Roman" w:hAnsi="Times New Roman"/>
          <w:sz w:val="28"/>
          <w:szCs w:val="28"/>
        </w:rPr>
        <w:t xml:space="preserve"> Агро», ООО «</w:t>
      </w:r>
      <w:proofErr w:type="spellStart"/>
      <w:r w:rsidRPr="000D67F2">
        <w:rPr>
          <w:rFonts w:ascii="Times New Roman" w:hAnsi="Times New Roman"/>
          <w:sz w:val="28"/>
          <w:szCs w:val="28"/>
        </w:rPr>
        <w:t>Митпром</w:t>
      </w:r>
      <w:proofErr w:type="spellEnd"/>
      <w:r w:rsidRPr="000D67F2">
        <w:rPr>
          <w:rFonts w:ascii="Times New Roman" w:hAnsi="Times New Roman"/>
          <w:sz w:val="28"/>
          <w:szCs w:val="28"/>
        </w:rPr>
        <w:t>».</w:t>
      </w:r>
    </w:p>
    <w:p w:rsidR="00A5429C" w:rsidRPr="000D67F2" w:rsidRDefault="007C28D2" w:rsidP="007B6041">
      <w:pPr>
        <w:autoSpaceDE w:val="0"/>
        <w:autoSpaceDN w:val="0"/>
        <w:adjustRightInd w:val="0"/>
        <w:spacing w:after="0" w:line="240" w:lineRule="auto"/>
        <w:ind w:firstLine="709"/>
        <w:jc w:val="both"/>
        <w:rPr>
          <w:rFonts w:ascii="Times New Roman" w:hAnsi="Times New Roman"/>
          <w:sz w:val="28"/>
          <w:szCs w:val="28"/>
        </w:rPr>
      </w:pPr>
      <w:r w:rsidRPr="000D67F2">
        <w:rPr>
          <w:rFonts w:ascii="Times New Roman" w:hAnsi="Times New Roman"/>
          <w:sz w:val="28"/>
          <w:szCs w:val="28"/>
        </w:rPr>
        <w:t>Поголовье свиней на 01.01.202</w:t>
      </w:r>
      <w:r w:rsidR="000D67F2" w:rsidRPr="000D67F2">
        <w:rPr>
          <w:rFonts w:ascii="Times New Roman" w:hAnsi="Times New Roman"/>
          <w:sz w:val="28"/>
          <w:szCs w:val="28"/>
        </w:rPr>
        <w:t>3</w:t>
      </w:r>
      <w:r w:rsidRPr="000D67F2">
        <w:rPr>
          <w:rFonts w:ascii="Times New Roman" w:hAnsi="Times New Roman"/>
          <w:sz w:val="28"/>
          <w:szCs w:val="28"/>
        </w:rPr>
        <w:t xml:space="preserve"> г. составило 11</w:t>
      </w:r>
      <w:r w:rsidR="000D67F2" w:rsidRPr="000D67F2">
        <w:rPr>
          <w:rFonts w:ascii="Times New Roman" w:hAnsi="Times New Roman"/>
          <w:sz w:val="28"/>
          <w:szCs w:val="28"/>
        </w:rPr>
        <w:t>0759</w:t>
      </w:r>
      <w:r w:rsidR="00A5429C" w:rsidRPr="000D67F2">
        <w:rPr>
          <w:rFonts w:ascii="Times New Roman" w:hAnsi="Times New Roman"/>
          <w:sz w:val="28"/>
          <w:szCs w:val="28"/>
        </w:rPr>
        <w:t xml:space="preserve"> голов.</w:t>
      </w:r>
    </w:p>
    <w:p w:rsidR="00A5429C" w:rsidRPr="000D67F2" w:rsidRDefault="00AD25FF" w:rsidP="000D67F2">
      <w:pPr>
        <w:autoSpaceDE w:val="0"/>
        <w:autoSpaceDN w:val="0"/>
        <w:adjustRightInd w:val="0"/>
        <w:spacing w:after="0" w:line="240" w:lineRule="auto"/>
        <w:ind w:firstLine="709"/>
        <w:jc w:val="both"/>
        <w:rPr>
          <w:rFonts w:ascii="Times New Roman" w:hAnsi="Times New Roman"/>
          <w:sz w:val="28"/>
          <w:szCs w:val="28"/>
          <w:highlight w:val="lightGray"/>
        </w:rPr>
      </w:pPr>
      <w:r w:rsidRPr="000D67F2">
        <w:rPr>
          <w:rFonts w:ascii="Times New Roman" w:hAnsi="Times New Roman"/>
          <w:sz w:val="28"/>
          <w:szCs w:val="28"/>
        </w:rPr>
        <w:t>- по направлению птицеводство</w:t>
      </w:r>
      <w:r w:rsidR="004B50BE" w:rsidRPr="000D67F2">
        <w:rPr>
          <w:rFonts w:ascii="Times New Roman" w:hAnsi="Times New Roman"/>
          <w:sz w:val="28"/>
          <w:szCs w:val="28"/>
        </w:rPr>
        <w:t xml:space="preserve"> 1 предприятие:</w:t>
      </w:r>
      <w:r w:rsidRPr="000D67F2">
        <w:rPr>
          <w:rFonts w:ascii="Times New Roman" w:hAnsi="Times New Roman"/>
          <w:sz w:val="28"/>
          <w:szCs w:val="28"/>
        </w:rPr>
        <w:t xml:space="preserve"> ООО «Конкорд».</w:t>
      </w:r>
      <w:r w:rsidR="007C28D2" w:rsidRPr="000D67F2">
        <w:rPr>
          <w:rFonts w:ascii="Times New Roman" w:hAnsi="Times New Roman"/>
          <w:sz w:val="28"/>
          <w:szCs w:val="28"/>
        </w:rPr>
        <w:t xml:space="preserve"> Поголовье птицы на 01.01</w:t>
      </w:r>
      <w:r w:rsidR="00A5429C" w:rsidRPr="000D67F2">
        <w:rPr>
          <w:rFonts w:ascii="Times New Roman" w:hAnsi="Times New Roman"/>
          <w:sz w:val="28"/>
          <w:szCs w:val="28"/>
        </w:rPr>
        <w:t>.202</w:t>
      </w:r>
      <w:r w:rsidR="000D67F2" w:rsidRPr="000D67F2">
        <w:rPr>
          <w:rFonts w:ascii="Times New Roman" w:hAnsi="Times New Roman"/>
          <w:sz w:val="28"/>
          <w:szCs w:val="28"/>
        </w:rPr>
        <w:t>3г. составляет 45,26</w:t>
      </w:r>
      <w:r w:rsidR="00A5429C" w:rsidRPr="000D67F2">
        <w:rPr>
          <w:rFonts w:ascii="Times New Roman" w:hAnsi="Times New Roman"/>
          <w:sz w:val="28"/>
          <w:szCs w:val="28"/>
        </w:rPr>
        <w:t xml:space="preserve"> тыс. голов.</w:t>
      </w:r>
    </w:p>
    <w:p w:rsidR="00A5429C" w:rsidRPr="000D67F2" w:rsidRDefault="00AD25FF" w:rsidP="007B6041">
      <w:pPr>
        <w:autoSpaceDE w:val="0"/>
        <w:autoSpaceDN w:val="0"/>
        <w:adjustRightInd w:val="0"/>
        <w:spacing w:after="0" w:line="240" w:lineRule="auto"/>
        <w:ind w:firstLine="709"/>
        <w:jc w:val="both"/>
        <w:rPr>
          <w:rFonts w:ascii="Times New Roman" w:hAnsi="Times New Roman"/>
          <w:sz w:val="28"/>
          <w:szCs w:val="28"/>
        </w:rPr>
      </w:pPr>
      <w:r w:rsidRPr="000D67F2">
        <w:rPr>
          <w:rFonts w:ascii="Times New Roman" w:hAnsi="Times New Roman"/>
          <w:sz w:val="28"/>
          <w:szCs w:val="28"/>
        </w:rPr>
        <w:t>На сегодняшний день количество действующих крестьянских фермерских хозяйств на</w:t>
      </w:r>
      <w:r w:rsidR="000D67F2" w:rsidRPr="000D67F2">
        <w:rPr>
          <w:rFonts w:ascii="Times New Roman" w:hAnsi="Times New Roman"/>
          <w:sz w:val="28"/>
          <w:szCs w:val="28"/>
        </w:rPr>
        <w:t xml:space="preserve"> территории района составляет 31</w:t>
      </w:r>
      <w:r w:rsidRPr="000D67F2">
        <w:rPr>
          <w:rFonts w:ascii="Times New Roman" w:hAnsi="Times New Roman"/>
          <w:sz w:val="28"/>
          <w:szCs w:val="28"/>
        </w:rPr>
        <w:t xml:space="preserve"> единиц</w:t>
      </w:r>
      <w:r w:rsidR="000D67F2" w:rsidRPr="000D67F2">
        <w:rPr>
          <w:rFonts w:ascii="Times New Roman" w:hAnsi="Times New Roman"/>
          <w:sz w:val="28"/>
          <w:szCs w:val="28"/>
        </w:rPr>
        <w:t>а</w:t>
      </w:r>
      <w:r w:rsidRPr="000D67F2">
        <w:rPr>
          <w:rFonts w:ascii="Times New Roman" w:hAnsi="Times New Roman"/>
          <w:sz w:val="28"/>
          <w:szCs w:val="28"/>
        </w:rPr>
        <w:t>.</w:t>
      </w:r>
    </w:p>
    <w:p w:rsidR="00AD25FF" w:rsidRPr="008F3675" w:rsidRDefault="00AD25FF" w:rsidP="007B6041">
      <w:pPr>
        <w:autoSpaceDE w:val="0"/>
        <w:autoSpaceDN w:val="0"/>
        <w:adjustRightInd w:val="0"/>
        <w:spacing w:after="0" w:line="240" w:lineRule="auto"/>
        <w:ind w:firstLine="709"/>
        <w:jc w:val="both"/>
        <w:rPr>
          <w:rFonts w:ascii="Times New Roman" w:hAnsi="Times New Roman"/>
          <w:sz w:val="28"/>
          <w:szCs w:val="28"/>
        </w:rPr>
      </w:pPr>
      <w:r w:rsidRPr="008F3675">
        <w:rPr>
          <w:rFonts w:ascii="Times New Roman" w:hAnsi="Times New Roman"/>
          <w:sz w:val="28"/>
          <w:szCs w:val="28"/>
        </w:rPr>
        <w:t>Основным направлением развития агропромышленного комплекса Тосненского района – молочное животноводство</w:t>
      </w:r>
      <w:r w:rsidR="004B50BE" w:rsidRPr="008F3675">
        <w:rPr>
          <w:rFonts w:ascii="Times New Roman" w:hAnsi="Times New Roman"/>
          <w:sz w:val="28"/>
          <w:szCs w:val="28"/>
        </w:rPr>
        <w:t>.</w:t>
      </w:r>
    </w:p>
    <w:p w:rsidR="004A5A69" w:rsidRPr="00066121" w:rsidRDefault="004A5A69" w:rsidP="007B6041">
      <w:pPr>
        <w:autoSpaceDE w:val="0"/>
        <w:autoSpaceDN w:val="0"/>
        <w:adjustRightInd w:val="0"/>
        <w:spacing w:after="0" w:line="240" w:lineRule="auto"/>
        <w:ind w:firstLine="709"/>
        <w:jc w:val="both"/>
        <w:rPr>
          <w:rFonts w:ascii="Times New Roman" w:hAnsi="Times New Roman"/>
          <w:sz w:val="28"/>
          <w:szCs w:val="28"/>
          <w:highlight w:val="lightGray"/>
        </w:rPr>
      </w:pPr>
    </w:p>
    <w:p w:rsidR="00482E86" w:rsidRPr="008F3675" w:rsidRDefault="00482E86" w:rsidP="007B6041">
      <w:pPr>
        <w:shd w:val="clear" w:color="auto" w:fill="FFFFFF" w:themeFill="background1"/>
        <w:spacing w:after="0" w:line="240" w:lineRule="auto"/>
        <w:ind w:firstLine="709"/>
        <w:rPr>
          <w:rFonts w:ascii="Times New Roman" w:hAnsi="Times New Roman"/>
          <w:b/>
          <w:sz w:val="28"/>
          <w:szCs w:val="28"/>
        </w:rPr>
      </w:pPr>
      <w:r w:rsidRPr="008F3675">
        <w:rPr>
          <w:rFonts w:ascii="Times New Roman" w:hAnsi="Times New Roman"/>
          <w:b/>
          <w:sz w:val="28"/>
          <w:szCs w:val="28"/>
        </w:rPr>
        <w:t xml:space="preserve">Потребительский </w:t>
      </w:r>
      <w:r w:rsidR="004B1F9F" w:rsidRPr="008F3675">
        <w:rPr>
          <w:rFonts w:ascii="Times New Roman" w:hAnsi="Times New Roman"/>
          <w:b/>
          <w:sz w:val="28"/>
          <w:szCs w:val="28"/>
        </w:rPr>
        <w:t>рынок</w:t>
      </w:r>
      <w:r w:rsidRPr="008F3675">
        <w:rPr>
          <w:rFonts w:ascii="Times New Roman" w:hAnsi="Times New Roman"/>
          <w:b/>
          <w:sz w:val="28"/>
          <w:szCs w:val="28"/>
        </w:rPr>
        <w:t>.</w:t>
      </w:r>
    </w:p>
    <w:p w:rsidR="004B1F9F" w:rsidRPr="008F3675" w:rsidRDefault="00AA7A33" w:rsidP="007B6041">
      <w:pPr>
        <w:shd w:val="clear" w:color="auto" w:fill="FFFFFF" w:themeFill="background1"/>
        <w:spacing w:after="0" w:line="240" w:lineRule="auto"/>
        <w:ind w:firstLine="709"/>
        <w:jc w:val="both"/>
        <w:rPr>
          <w:rFonts w:ascii="Times New Roman" w:hAnsi="Times New Roman"/>
          <w:sz w:val="28"/>
          <w:szCs w:val="28"/>
        </w:rPr>
      </w:pPr>
      <w:r w:rsidRPr="008F3675">
        <w:rPr>
          <w:rFonts w:ascii="Times New Roman" w:hAnsi="Times New Roman"/>
          <w:sz w:val="28"/>
          <w:szCs w:val="28"/>
        </w:rPr>
        <w:t xml:space="preserve">Потребительский рынок – один из основных </w:t>
      </w:r>
      <w:r w:rsidR="004B1F9F" w:rsidRPr="008F3675">
        <w:rPr>
          <w:rFonts w:ascii="Times New Roman" w:hAnsi="Times New Roman"/>
          <w:sz w:val="28"/>
          <w:szCs w:val="28"/>
        </w:rPr>
        <w:t>секторов экономики муниципального образования Тосненского район Ленинградской области. Его главные задачи -  удовлетворение спроса населения на потребительские товары и услуги, обеспечение качества и безопасности их предоставления, обеспечение территориальной  доступности  товаров и услуг по всей территории района.</w:t>
      </w:r>
    </w:p>
    <w:p w:rsidR="00AA7A33" w:rsidRPr="00066121" w:rsidRDefault="00AA7A33" w:rsidP="007B6041">
      <w:pPr>
        <w:shd w:val="clear" w:color="auto" w:fill="FFFFFF" w:themeFill="background1"/>
        <w:spacing w:after="0" w:line="240" w:lineRule="auto"/>
        <w:ind w:firstLine="709"/>
        <w:jc w:val="both"/>
        <w:rPr>
          <w:rFonts w:ascii="Times New Roman" w:hAnsi="Times New Roman"/>
          <w:sz w:val="28"/>
          <w:szCs w:val="28"/>
          <w:highlight w:val="lightGray"/>
        </w:rPr>
      </w:pPr>
    </w:p>
    <w:tbl>
      <w:tblPr>
        <w:tblStyle w:val="34"/>
        <w:tblW w:w="0" w:type="auto"/>
        <w:tblLook w:val="04A0" w:firstRow="1" w:lastRow="0" w:firstColumn="1" w:lastColumn="0" w:noHBand="0" w:noVBand="1"/>
      </w:tblPr>
      <w:tblGrid>
        <w:gridCol w:w="1340"/>
        <w:gridCol w:w="2085"/>
        <w:gridCol w:w="1284"/>
        <w:gridCol w:w="1432"/>
        <w:gridCol w:w="1905"/>
        <w:gridCol w:w="1808"/>
      </w:tblGrid>
      <w:tr w:rsidR="004B1F9F" w:rsidRPr="00066121" w:rsidTr="006B7953">
        <w:tc>
          <w:tcPr>
            <w:tcW w:w="9854" w:type="dxa"/>
            <w:gridSpan w:val="6"/>
          </w:tcPr>
          <w:p w:rsidR="004B1F9F" w:rsidRPr="00BD3FA0" w:rsidRDefault="004B1F9F" w:rsidP="007B6041">
            <w:pPr>
              <w:suppressAutoHyphens/>
              <w:spacing w:after="0" w:line="240" w:lineRule="auto"/>
              <w:jc w:val="center"/>
              <w:rPr>
                <w:rFonts w:ascii="Times New Roman" w:eastAsia="Times New Roman" w:hAnsi="Times New Roman"/>
                <w:sz w:val="28"/>
                <w:szCs w:val="28"/>
                <w:lang w:eastAsia="zh-CN"/>
              </w:rPr>
            </w:pPr>
            <w:r w:rsidRPr="00BD3FA0">
              <w:rPr>
                <w:rFonts w:ascii="Times New Roman" w:eastAsia="Times New Roman" w:hAnsi="Times New Roman"/>
                <w:bCs/>
                <w:color w:val="000000"/>
                <w:sz w:val="28"/>
                <w:szCs w:val="28"/>
                <w:lang w:eastAsia="zh-CN"/>
              </w:rPr>
              <w:t>Организации потребительского рынка муниципального образования Тосненский район Ленинградской области</w:t>
            </w:r>
          </w:p>
        </w:tc>
      </w:tr>
      <w:tr w:rsidR="004B1F9F" w:rsidRPr="00066121" w:rsidTr="006B7953">
        <w:tc>
          <w:tcPr>
            <w:tcW w:w="1340" w:type="dxa"/>
          </w:tcPr>
          <w:p w:rsidR="004B1F9F" w:rsidRPr="00BD3FA0" w:rsidRDefault="004B1F9F" w:rsidP="007B6041">
            <w:pPr>
              <w:suppressAutoHyphens/>
              <w:spacing w:after="0" w:line="240" w:lineRule="auto"/>
              <w:jc w:val="center"/>
              <w:rPr>
                <w:rFonts w:ascii="Times New Roman" w:hAnsi="Times New Roman"/>
                <w:bCs/>
                <w:color w:val="000000"/>
                <w:sz w:val="28"/>
                <w:szCs w:val="28"/>
                <w:lang w:eastAsia="zh-CN"/>
              </w:rPr>
            </w:pPr>
            <w:r w:rsidRPr="00BD3FA0">
              <w:rPr>
                <w:rFonts w:ascii="Times New Roman" w:hAnsi="Times New Roman"/>
                <w:bCs/>
                <w:color w:val="000000"/>
                <w:sz w:val="28"/>
                <w:szCs w:val="28"/>
                <w:lang w:eastAsia="zh-CN"/>
              </w:rPr>
              <w:t>Магазины</w:t>
            </w:r>
          </w:p>
          <w:p w:rsidR="004B1F9F" w:rsidRPr="00066121" w:rsidRDefault="004B1F9F" w:rsidP="007B6041">
            <w:pPr>
              <w:suppressAutoHyphens/>
              <w:spacing w:after="0" w:line="240" w:lineRule="auto"/>
              <w:jc w:val="center"/>
              <w:rPr>
                <w:rFonts w:ascii="Times New Roman" w:eastAsia="Times New Roman" w:hAnsi="Times New Roman"/>
                <w:sz w:val="28"/>
                <w:szCs w:val="28"/>
                <w:highlight w:val="lightGray"/>
                <w:lang w:eastAsia="zh-CN"/>
              </w:rPr>
            </w:pPr>
            <w:r w:rsidRPr="00BD3FA0">
              <w:rPr>
                <w:rFonts w:ascii="Times New Roman" w:hAnsi="Times New Roman"/>
                <w:bCs/>
                <w:color w:val="000000"/>
                <w:sz w:val="28"/>
                <w:szCs w:val="28"/>
                <w:lang w:eastAsia="zh-CN"/>
              </w:rPr>
              <w:t>и аптеки</w:t>
            </w:r>
          </w:p>
        </w:tc>
        <w:tc>
          <w:tcPr>
            <w:tcW w:w="2085" w:type="dxa"/>
          </w:tcPr>
          <w:p w:rsidR="004B1F9F" w:rsidRPr="00BD3FA0" w:rsidRDefault="004B1F9F" w:rsidP="007B6041">
            <w:pPr>
              <w:suppressAutoHyphens/>
              <w:spacing w:after="0" w:line="240" w:lineRule="auto"/>
              <w:jc w:val="center"/>
              <w:rPr>
                <w:rFonts w:ascii="Times New Roman" w:eastAsia="Times New Roman" w:hAnsi="Times New Roman"/>
                <w:sz w:val="28"/>
                <w:szCs w:val="28"/>
                <w:lang w:eastAsia="zh-CN"/>
              </w:rPr>
            </w:pPr>
            <w:r w:rsidRPr="00BD3FA0">
              <w:rPr>
                <w:rFonts w:ascii="Times New Roman" w:hAnsi="Times New Roman"/>
                <w:color w:val="000000"/>
                <w:sz w:val="28"/>
                <w:szCs w:val="28"/>
                <w:lang w:eastAsia="zh-CN"/>
              </w:rPr>
              <w:t>Нестационарные торговые объекты</w:t>
            </w:r>
          </w:p>
        </w:tc>
        <w:tc>
          <w:tcPr>
            <w:tcW w:w="1284" w:type="dxa"/>
          </w:tcPr>
          <w:p w:rsidR="004B1F9F" w:rsidRPr="00BD3FA0" w:rsidRDefault="004B1F9F" w:rsidP="007B6041">
            <w:pPr>
              <w:suppressAutoHyphens/>
              <w:spacing w:after="0" w:line="240" w:lineRule="auto"/>
              <w:jc w:val="center"/>
              <w:rPr>
                <w:rFonts w:ascii="Times New Roman" w:eastAsia="Times New Roman" w:hAnsi="Times New Roman"/>
                <w:sz w:val="28"/>
                <w:szCs w:val="28"/>
                <w:lang w:eastAsia="zh-CN"/>
              </w:rPr>
            </w:pPr>
            <w:r w:rsidRPr="00BD3FA0">
              <w:rPr>
                <w:rFonts w:ascii="Times New Roman" w:hAnsi="Times New Roman"/>
                <w:color w:val="000000"/>
                <w:sz w:val="28"/>
                <w:szCs w:val="28"/>
                <w:lang w:eastAsia="zh-CN"/>
              </w:rPr>
              <w:t>Торговые центры</w:t>
            </w:r>
          </w:p>
        </w:tc>
        <w:tc>
          <w:tcPr>
            <w:tcW w:w="1432" w:type="dxa"/>
          </w:tcPr>
          <w:p w:rsidR="004B1F9F" w:rsidRPr="00BD3FA0" w:rsidRDefault="004B1F9F" w:rsidP="007B6041">
            <w:pPr>
              <w:suppressAutoHyphens/>
              <w:spacing w:after="0" w:line="240" w:lineRule="auto"/>
              <w:jc w:val="center"/>
              <w:rPr>
                <w:rFonts w:ascii="Times New Roman" w:eastAsia="Times New Roman" w:hAnsi="Times New Roman"/>
                <w:sz w:val="28"/>
                <w:szCs w:val="28"/>
                <w:lang w:eastAsia="zh-CN"/>
              </w:rPr>
            </w:pPr>
            <w:r w:rsidRPr="00BD3FA0">
              <w:rPr>
                <w:rFonts w:ascii="Times New Roman" w:hAnsi="Times New Roman"/>
                <w:color w:val="000000"/>
                <w:sz w:val="28"/>
                <w:szCs w:val="28"/>
                <w:lang w:eastAsia="zh-CN"/>
              </w:rPr>
              <w:t>Розничные рынки</w:t>
            </w:r>
          </w:p>
        </w:tc>
        <w:tc>
          <w:tcPr>
            <w:tcW w:w="1905" w:type="dxa"/>
          </w:tcPr>
          <w:p w:rsidR="004B1F9F" w:rsidRPr="00BD3FA0" w:rsidRDefault="004B1F9F" w:rsidP="007B6041">
            <w:pPr>
              <w:suppressAutoHyphens/>
              <w:spacing w:after="0" w:line="240" w:lineRule="auto"/>
              <w:jc w:val="center"/>
              <w:rPr>
                <w:rFonts w:ascii="Times New Roman" w:hAnsi="Times New Roman"/>
                <w:color w:val="000000"/>
                <w:sz w:val="28"/>
                <w:szCs w:val="28"/>
                <w:lang w:eastAsia="zh-CN"/>
              </w:rPr>
            </w:pPr>
            <w:r w:rsidRPr="00BD3FA0">
              <w:rPr>
                <w:rFonts w:ascii="Times New Roman" w:hAnsi="Times New Roman"/>
                <w:color w:val="000000"/>
                <w:sz w:val="28"/>
                <w:szCs w:val="28"/>
                <w:lang w:eastAsia="zh-CN"/>
              </w:rPr>
              <w:t>Организации</w:t>
            </w:r>
          </w:p>
          <w:p w:rsidR="004B1F9F" w:rsidRPr="00BD3FA0" w:rsidRDefault="004B1F9F" w:rsidP="007B6041">
            <w:pPr>
              <w:suppressAutoHyphens/>
              <w:spacing w:after="0" w:line="240" w:lineRule="auto"/>
              <w:jc w:val="center"/>
              <w:rPr>
                <w:rFonts w:ascii="Times New Roman" w:eastAsia="Times New Roman" w:hAnsi="Times New Roman"/>
                <w:sz w:val="28"/>
                <w:szCs w:val="28"/>
                <w:lang w:eastAsia="zh-CN"/>
              </w:rPr>
            </w:pPr>
            <w:r w:rsidRPr="00BD3FA0">
              <w:rPr>
                <w:rFonts w:ascii="Times New Roman" w:hAnsi="Times New Roman"/>
                <w:color w:val="000000"/>
                <w:sz w:val="28"/>
                <w:szCs w:val="28"/>
                <w:lang w:eastAsia="zh-CN"/>
              </w:rPr>
              <w:t>общественного питания</w:t>
            </w:r>
          </w:p>
        </w:tc>
        <w:tc>
          <w:tcPr>
            <w:tcW w:w="1808" w:type="dxa"/>
          </w:tcPr>
          <w:p w:rsidR="004B1F9F" w:rsidRPr="00BD3FA0" w:rsidRDefault="004B1F9F" w:rsidP="007B6041">
            <w:pPr>
              <w:suppressAutoHyphens/>
              <w:spacing w:after="0" w:line="240" w:lineRule="auto"/>
              <w:jc w:val="center"/>
              <w:rPr>
                <w:rFonts w:ascii="Times New Roman" w:eastAsia="Times New Roman" w:hAnsi="Times New Roman"/>
                <w:sz w:val="28"/>
                <w:szCs w:val="28"/>
                <w:lang w:eastAsia="zh-CN"/>
              </w:rPr>
            </w:pPr>
            <w:r w:rsidRPr="00BD3FA0">
              <w:rPr>
                <w:rFonts w:ascii="Times New Roman" w:hAnsi="Times New Roman"/>
                <w:color w:val="000000"/>
                <w:sz w:val="28"/>
                <w:szCs w:val="28"/>
                <w:lang w:eastAsia="zh-CN"/>
              </w:rPr>
              <w:t>Организации бытового обслуживания</w:t>
            </w:r>
          </w:p>
        </w:tc>
      </w:tr>
      <w:tr w:rsidR="006B7953" w:rsidRPr="00066121" w:rsidTr="006B7953">
        <w:tc>
          <w:tcPr>
            <w:tcW w:w="1340" w:type="dxa"/>
          </w:tcPr>
          <w:p w:rsidR="006B7953" w:rsidRPr="004B1F9F" w:rsidRDefault="006B7953" w:rsidP="00BC7111">
            <w:pPr>
              <w:suppressAutoHyphens/>
              <w:spacing w:after="0" w:line="240" w:lineRule="auto"/>
              <w:jc w:val="center"/>
              <w:rPr>
                <w:rFonts w:ascii="Times New Roman" w:hAnsi="Times New Roman"/>
                <w:bCs/>
                <w:color w:val="000000"/>
                <w:sz w:val="28"/>
                <w:szCs w:val="28"/>
                <w:lang w:eastAsia="zh-CN"/>
              </w:rPr>
            </w:pPr>
            <w:r w:rsidRPr="004B1F9F">
              <w:rPr>
                <w:rFonts w:ascii="Times New Roman" w:hAnsi="Times New Roman"/>
                <w:bCs/>
                <w:color w:val="000000"/>
                <w:sz w:val="28"/>
                <w:szCs w:val="28"/>
                <w:lang w:eastAsia="zh-CN"/>
              </w:rPr>
              <w:t>812</w:t>
            </w:r>
          </w:p>
        </w:tc>
        <w:tc>
          <w:tcPr>
            <w:tcW w:w="2085" w:type="dxa"/>
          </w:tcPr>
          <w:p w:rsidR="006B7953" w:rsidRPr="004B1F9F" w:rsidRDefault="006B7953" w:rsidP="00BC7111">
            <w:pPr>
              <w:suppressAutoHyphens/>
              <w:spacing w:after="0" w:line="240" w:lineRule="auto"/>
              <w:jc w:val="center"/>
              <w:rPr>
                <w:rFonts w:ascii="Times New Roman" w:hAnsi="Times New Roman"/>
                <w:color w:val="000000"/>
                <w:sz w:val="28"/>
                <w:szCs w:val="28"/>
                <w:lang w:eastAsia="zh-CN"/>
              </w:rPr>
            </w:pPr>
            <w:r w:rsidRPr="004B1F9F">
              <w:rPr>
                <w:rFonts w:ascii="Times New Roman" w:hAnsi="Times New Roman"/>
                <w:color w:val="000000"/>
                <w:sz w:val="28"/>
                <w:szCs w:val="28"/>
                <w:lang w:eastAsia="zh-CN"/>
              </w:rPr>
              <w:t>238</w:t>
            </w:r>
          </w:p>
        </w:tc>
        <w:tc>
          <w:tcPr>
            <w:tcW w:w="1284" w:type="dxa"/>
          </w:tcPr>
          <w:p w:rsidR="006B7953" w:rsidRPr="004B1F9F" w:rsidRDefault="006B7953" w:rsidP="00BC7111">
            <w:pPr>
              <w:suppressAutoHyphens/>
              <w:spacing w:after="0" w:line="240" w:lineRule="auto"/>
              <w:jc w:val="center"/>
              <w:rPr>
                <w:rFonts w:ascii="Times New Roman" w:hAnsi="Times New Roman"/>
                <w:color w:val="000000"/>
                <w:sz w:val="28"/>
                <w:szCs w:val="28"/>
                <w:lang w:eastAsia="zh-CN"/>
              </w:rPr>
            </w:pPr>
            <w:r w:rsidRPr="004B1F9F">
              <w:rPr>
                <w:rFonts w:ascii="Times New Roman" w:hAnsi="Times New Roman"/>
                <w:color w:val="000000"/>
                <w:sz w:val="28"/>
                <w:szCs w:val="28"/>
                <w:lang w:eastAsia="zh-CN"/>
              </w:rPr>
              <w:t>26</w:t>
            </w:r>
          </w:p>
        </w:tc>
        <w:tc>
          <w:tcPr>
            <w:tcW w:w="1432" w:type="dxa"/>
          </w:tcPr>
          <w:p w:rsidR="006B7953" w:rsidRPr="004B1F9F" w:rsidRDefault="006B7953" w:rsidP="00BC7111">
            <w:pPr>
              <w:suppressAutoHyphens/>
              <w:spacing w:after="0" w:line="240" w:lineRule="auto"/>
              <w:jc w:val="center"/>
              <w:rPr>
                <w:rFonts w:ascii="Times New Roman" w:hAnsi="Times New Roman"/>
                <w:color w:val="000000"/>
                <w:sz w:val="28"/>
                <w:szCs w:val="28"/>
                <w:lang w:eastAsia="zh-CN"/>
              </w:rPr>
            </w:pPr>
            <w:r w:rsidRPr="004B1F9F">
              <w:rPr>
                <w:rFonts w:ascii="Times New Roman" w:hAnsi="Times New Roman"/>
                <w:color w:val="000000"/>
                <w:sz w:val="28"/>
                <w:szCs w:val="28"/>
                <w:lang w:eastAsia="zh-CN"/>
              </w:rPr>
              <w:t>2</w:t>
            </w:r>
          </w:p>
        </w:tc>
        <w:tc>
          <w:tcPr>
            <w:tcW w:w="1905" w:type="dxa"/>
          </w:tcPr>
          <w:p w:rsidR="006B7953" w:rsidRPr="004B1F9F" w:rsidRDefault="006B7953" w:rsidP="00BC7111">
            <w:pPr>
              <w:suppressAutoHyphens/>
              <w:spacing w:after="0" w:line="240" w:lineRule="auto"/>
              <w:jc w:val="center"/>
              <w:rPr>
                <w:rFonts w:ascii="Times New Roman" w:hAnsi="Times New Roman"/>
                <w:color w:val="000000"/>
                <w:sz w:val="28"/>
                <w:szCs w:val="28"/>
                <w:lang w:eastAsia="zh-CN"/>
              </w:rPr>
            </w:pPr>
            <w:r w:rsidRPr="004B1F9F">
              <w:rPr>
                <w:rFonts w:ascii="Times New Roman" w:hAnsi="Times New Roman"/>
                <w:color w:val="000000"/>
                <w:sz w:val="28"/>
                <w:szCs w:val="28"/>
                <w:lang w:eastAsia="zh-CN"/>
              </w:rPr>
              <w:t>151</w:t>
            </w:r>
          </w:p>
        </w:tc>
        <w:tc>
          <w:tcPr>
            <w:tcW w:w="1808" w:type="dxa"/>
          </w:tcPr>
          <w:p w:rsidR="006B7953" w:rsidRPr="004B1F9F" w:rsidRDefault="006B7953" w:rsidP="00BC7111">
            <w:pPr>
              <w:suppressAutoHyphens/>
              <w:spacing w:after="0" w:line="240" w:lineRule="auto"/>
              <w:jc w:val="center"/>
              <w:rPr>
                <w:rFonts w:ascii="Times New Roman" w:hAnsi="Times New Roman"/>
                <w:color w:val="000000"/>
                <w:sz w:val="28"/>
                <w:szCs w:val="28"/>
                <w:lang w:eastAsia="zh-CN"/>
              </w:rPr>
            </w:pPr>
            <w:r w:rsidRPr="004B1F9F">
              <w:rPr>
                <w:rFonts w:ascii="Times New Roman" w:hAnsi="Times New Roman"/>
                <w:color w:val="000000"/>
                <w:sz w:val="28"/>
                <w:szCs w:val="28"/>
                <w:lang w:eastAsia="zh-CN"/>
              </w:rPr>
              <w:t>211</w:t>
            </w:r>
          </w:p>
        </w:tc>
      </w:tr>
    </w:tbl>
    <w:p w:rsidR="004B1F9F" w:rsidRPr="00066121" w:rsidRDefault="004B1F9F" w:rsidP="007B6041">
      <w:pPr>
        <w:shd w:val="clear" w:color="auto" w:fill="FFFFFF" w:themeFill="background1"/>
        <w:spacing w:after="0" w:line="240" w:lineRule="auto"/>
        <w:ind w:firstLine="709"/>
        <w:jc w:val="both"/>
        <w:rPr>
          <w:rFonts w:ascii="Times New Roman" w:hAnsi="Times New Roman"/>
          <w:b/>
          <w:sz w:val="28"/>
          <w:szCs w:val="28"/>
          <w:highlight w:val="lightGray"/>
        </w:rPr>
      </w:pPr>
    </w:p>
    <w:p w:rsidR="004710AC" w:rsidRPr="00BD3FA0" w:rsidRDefault="004710AC" w:rsidP="007B6041">
      <w:pPr>
        <w:shd w:val="clear" w:color="auto" w:fill="FFFFFF" w:themeFill="background1"/>
        <w:spacing w:after="0" w:line="240" w:lineRule="auto"/>
        <w:ind w:firstLine="709"/>
        <w:jc w:val="both"/>
        <w:rPr>
          <w:rFonts w:ascii="Times New Roman" w:hAnsi="Times New Roman"/>
          <w:sz w:val="28"/>
          <w:szCs w:val="28"/>
        </w:rPr>
      </w:pPr>
      <w:r w:rsidRPr="00BD3FA0">
        <w:rPr>
          <w:rFonts w:ascii="Times New Roman" w:hAnsi="Times New Roman"/>
          <w:sz w:val="28"/>
          <w:szCs w:val="28"/>
        </w:rPr>
        <w:t>Потребительский рынок за</w:t>
      </w:r>
      <w:r w:rsidR="00BD3FA0" w:rsidRPr="00BD3FA0">
        <w:rPr>
          <w:rFonts w:ascii="Times New Roman" w:hAnsi="Times New Roman"/>
          <w:sz w:val="28"/>
          <w:szCs w:val="28"/>
        </w:rPr>
        <w:t xml:space="preserve"> 11 месяцев</w:t>
      </w:r>
      <w:r w:rsidRPr="00BD3FA0">
        <w:rPr>
          <w:rFonts w:ascii="Times New Roman" w:hAnsi="Times New Roman"/>
          <w:sz w:val="28"/>
          <w:szCs w:val="28"/>
        </w:rPr>
        <w:t xml:space="preserve"> </w:t>
      </w:r>
      <w:r w:rsidR="007C28D2" w:rsidRPr="00BD3FA0">
        <w:rPr>
          <w:rFonts w:ascii="Times New Roman" w:hAnsi="Times New Roman"/>
          <w:sz w:val="28"/>
          <w:szCs w:val="28"/>
        </w:rPr>
        <w:t>202</w:t>
      </w:r>
      <w:r w:rsidR="00BD3FA0" w:rsidRPr="00BD3FA0">
        <w:rPr>
          <w:rFonts w:ascii="Times New Roman" w:hAnsi="Times New Roman"/>
          <w:sz w:val="28"/>
          <w:szCs w:val="28"/>
        </w:rPr>
        <w:t>2</w:t>
      </w:r>
      <w:r w:rsidR="007C28D2" w:rsidRPr="00BD3FA0">
        <w:rPr>
          <w:rFonts w:ascii="Times New Roman" w:hAnsi="Times New Roman"/>
          <w:sz w:val="28"/>
          <w:szCs w:val="28"/>
        </w:rPr>
        <w:t xml:space="preserve"> год</w:t>
      </w:r>
      <w:r w:rsidR="00BD3FA0" w:rsidRPr="00BD3FA0">
        <w:rPr>
          <w:rFonts w:ascii="Times New Roman" w:hAnsi="Times New Roman"/>
          <w:sz w:val="28"/>
          <w:szCs w:val="28"/>
        </w:rPr>
        <w:t>а</w:t>
      </w:r>
      <w:r w:rsidRPr="00BD3FA0">
        <w:rPr>
          <w:rFonts w:ascii="Times New Roman" w:hAnsi="Times New Roman"/>
          <w:sz w:val="28"/>
          <w:szCs w:val="28"/>
        </w:rPr>
        <w:t xml:space="preserve"> по крупным и средним организациям </w:t>
      </w:r>
      <w:r w:rsidR="00842EC1" w:rsidRPr="00BD3FA0">
        <w:rPr>
          <w:rFonts w:ascii="Times New Roman" w:hAnsi="Times New Roman"/>
          <w:sz w:val="28"/>
          <w:szCs w:val="28"/>
        </w:rPr>
        <w:t>Тосненского</w:t>
      </w:r>
      <w:r w:rsidRPr="00BD3FA0">
        <w:rPr>
          <w:rFonts w:ascii="Times New Roman" w:hAnsi="Times New Roman"/>
          <w:sz w:val="28"/>
          <w:szCs w:val="28"/>
        </w:rPr>
        <w:t xml:space="preserve"> района характеризуется следующими показателями: </w:t>
      </w:r>
    </w:p>
    <w:p w:rsidR="00902E14" w:rsidRPr="00BD3FA0" w:rsidRDefault="00902E14" w:rsidP="007B6041">
      <w:pPr>
        <w:shd w:val="clear" w:color="auto" w:fill="FFFFFF" w:themeFill="background1"/>
        <w:spacing w:after="0" w:line="240" w:lineRule="auto"/>
        <w:ind w:firstLine="709"/>
        <w:jc w:val="both"/>
        <w:rPr>
          <w:rFonts w:ascii="Times New Roman" w:hAnsi="Times New Roman"/>
          <w:sz w:val="28"/>
          <w:szCs w:val="28"/>
        </w:rPr>
      </w:pPr>
      <w:r w:rsidRPr="00BD3FA0">
        <w:rPr>
          <w:rFonts w:ascii="Times New Roman" w:hAnsi="Times New Roman"/>
          <w:sz w:val="28"/>
          <w:szCs w:val="28"/>
        </w:rPr>
        <w:t>Оборот роз</w:t>
      </w:r>
      <w:r w:rsidR="00BD3FA0" w:rsidRPr="00BD3FA0">
        <w:rPr>
          <w:rFonts w:ascii="Times New Roman" w:hAnsi="Times New Roman"/>
          <w:sz w:val="28"/>
          <w:szCs w:val="28"/>
        </w:rPr>
        <w:t>ничной торговли составил 22285,4</w:t>
      </w:r>
      <w:r w:rsidR="00D8401F" w:rsidRPr="00BD3FA0">
        <w:rPr>
          <w:rFonts w:ascii="Times New Roman" w:hAnsi="Times New Roman"/>
          <w:sz w:val="28"/>
          <w:szCs w:val="28"/>
        </w:rPr>
        <w:t xml:space="preserve"> </w:t>
      </w:r>
      <w:proofErr w:type="gramStart"/>
      <w:r w:rsidR="00D8401F" w:rsidRPr="00BD3FA0">
        <w:rPr>
          <w:rFonts w:ascii="Times New Roman" w:hAnsi="Times New Roman"/>
          <w:sz w:val="28"/>
          <w:szCs w:val="28"/>
        </w:rPr>
        <w:t>млн</w:t>
      </w:r>
      <w:proofErr w:type="gramEnd"/>
      <w:r w:rsidR="00203F6B" w:rsidRPr="00BD3FA0">
        <w:rPr>
          <w:rFonts w:ascii="Times New Roman" w:hAnsi="Times New Roman"/>
          <w:sz w:val="28"/>
          <w:szCs w:val="28"/>
        </w:rPr>
        <w:t xml:space="preserve"> руб. – </w:t>
      </w:r>
      <w:r w:rsidR="00BD3FA0" w:rsidRPr="00BD3FA0">
        <w:rPr>
          <w:rFonts w:ascii="Times New Roman" w:hAnsi="Times New Roman"/>
          <w:sz w:val="28"/>
          <w:szCs w:val="28"/>
        </w:rPr>
        <w:t>118,4</w:t>
      </w:r>
      <w:r w:rsidRPr="00BD3FA0">
        <w:rPr>
          <w:rFonts w:ascii="Times New Roman" w:hAnsi="Times New Roman"/>
          <w:sz w:val="28"/>
          <w:szCs w:val="28"/>
        </w:rPr>
        <w:t>% к аналогичному периоду предыдущего года.</w:t>
      </w:r>
    </w:p>
    <w:p w:rsidR="00902E14" w:rsidRPr="00BD3FA0" w:rsidRDefault="00902E14" w:rsidP="007B6041">
      <w:pPr>
        <w:shd w:val="clear" w:color="auto" w:fill="FFFFFF" w:themeFill="background1"/>
        <w:spacing w:after="0" w:line="240" w:lineRule="auto"/>
        <w:ind w:firstLine="709"/>
        <w:jc w:val="both"/>
        <w:rPr>
          <w:rFonts w:ascii="Times New Roman" w:hAnsi="Times New Roman"/>
          <w:sz w:val="28"/>
          <w:szCs w:val="28"/>
        </w:rPr>
      </w:pPr>
      <w:r w:rsidRPr="00BD3FA0">
        <w:rPr>
          <w:rFonts w:ascii="Times New Roman" w:hAnsi="Times New Roman"/>
          <w:sz w:val="28"/>
          <w:szCs w:val="28"/>
        </w:rPr>
        <w:t>Оборот обще</w:t>
      </w:r>
      <w:r w:rsidR="00203F6B" w:rsidRPr="00BD3FA0">
        <w:rPr>
          <w:rFonts w:ascii="Times New Roman" w:hAnsi="Times New Roman"/>
          <w:sz w:val="28"/>
          <w:szCs w:val="28"/>
        </w:rPr>
        <w:t xml:space="preserve">ственного питания составил </w:t>
      </w:r>
      <w:r w:rsidR="00BD3FA0" w:rsidRPr="00BD3FA0">
        <w:rPr>
          <w:rFonts w:ascii="Times New Roman" w:hAnsi="Times New Roman"/>
          <w:sz w:val="28"/>
          <w:szCs w:val="28"/>
        </w:rPr>
        <w:t xml:space="preserve">104,8 </w:t>
      </w:r>
      <w:proofErr w:type="gramStart"/>
      <w:r w:rsidR="00BD3FA0" w:rsidRPr="00BD3FA0">
        <w:rPr>
          <w:rFonts w:ascii="Times New Roman" w:hAnsi="Times New Roman"/>
          <w:sz w:val="28"/>
          <w:szCs w:val="28"/>
        </w:rPr>
        <w:t>млн</w:t>
      </w:r>
      <w:proofErr w:type="gramEnd"/>
      <w:r w:rsidR="00BD3FA0" w:rsidRPr="00BD3FA0">
        <w:rPr>
          <w:rFonts w:ascii="Times New Roman" w:hAnsi="Times New Roman"/>
          <w:sz w:val="28"/>
          <w:szCs w:val="28"/>
        </w:rPr>
        <w:t xml:space="preserve"> руб., 123,8</w:t>
      </w:r>
      <w:r w:rsidRPr="00BD3FA0">
        <w:rPr>
          <w:rFonts w:ascii="Times New Roman" w:hAnsi="Times New Roman"/>
          <w:sz w:val="28"/>
          <w:szCs w:val="28"/>
        </w:rPr>
        <w:t>% к аналогичному периоду предыдущего года.</w:t>
      </w:r>
    </w:p>
    <w:p w:rsidR="004B1F9F" w:rsidRPr="00066121" w:rsidRDefault="004B1F9F" w:rsidP="007B6041">
      <w:pPr>
        <w:shd w:val="clear" w:color="auto" w:fill="FFFFFF" w:themeFill="background1"/>
        <w:tabs>
          <w:tab w:val="left" w:pos="709"/>
        </w:tabs>
        <w:spacing w:after="0" w:line="240" w:lineRule="auto"/>
        <w:ind w:firstLine="709"/>
        <w:contextualSpacing/>
        <w:rPr>
          <w:rFonts w:ascii="Times New Roman" w:hAnsi="Times New Roman"/>
          <w:b/>
          <w:sz w:val="28"/>
          <w:szCs w:val="28"/>
          <w:highlight w:val="lightGray"/>
        </w:rPr>
      </w:pPr>
    </w:p>
    <w:p w:rsidR="006E4F64" w:rsidRPr="00066121" w:rsidRDefault="007B13EF" w:rsidP="007B13EF">
      <w:pPr>
        <w:shd w:val="clear" w:color="auto" w:fill="FFFFFF" w:themeFill="background1"/>
        <w:tabs>
          <w:tab w:val="left" w:pos="709"/>
        </w:tabs>
        <w:spacing w:after="0" w:line="240" w:lineRule="auto"/>
        <w:ind w:firstLine="709"/>
        <w:contextualSpacing/>
        <w:jc w:val="center"/>
        <w:rPr>
          <w:rFonts w:ascii="Times New Roman" w:hAnsi="Times New Roman"/>
          <w:b/>
          <w:sz w:val="28"/>
          <w:szCs w:val="28"/>
        </w:rPr>
      </w:pPr>
      <w:r w:rsidRPr="00066121">
        <w:rPr>
          <w:rFonts w:ascii="Times New Roman" w:hAnsi="Times New Roman"/>
          <w:b/>
          <w:sz w:val="28"/>
          <w:szCs w:val="28"/>
        </w:rPr>
        <w:t>Состояние и развитие конкуренции на определенных муниципальным образованием рынках товаров, работ и услуг</w:t>
      </w:r>
    </w:p>
    <w:p w:rsidR="00B41316" w:rsidRPr="00066121" w:rsidRDefault="00B41316" w:rsidP="007B6041">
      <w:pPr>
        <w:shd w:val="clear" w:color="auto" w:fill="FFFFFF" w:themeFill="background1"/>
        <w:tabs>
          <w:tab w:val="left" w:pos="709"/>
        </w:tabs>
        <w:spacing w:after="0" w:line="240" w:lineRule="auto"/>
        <w:ind w:firstLine="709"/>
        <w:contextualSpacing/>
        <w:jc w:val="both"/>
        <w:rPr>
          <w:rFonts w:ascii="Times New Roman" w:hAnsi="Times New Roman"/>
          <w:sz w:val="28"/>
          <w:szCs w:val="28"/>
        </w:rPr>
      </w:pPr>
      <w:r w:rsidRPr="00066121">
        <w:rPr>
          <w:rFonts w:ascii="Times New Roman" w:hAnsi="Times New Roman"/>
          <w:sz w:val="28"/>
          <w:szCs w:val="28"/>
        </w:rPr>
        <w:t xml:space="preserve">В соответствии </w:t>
      </w:r>
      <w:r w:rsidR="004A5A69" w:rsidRPr="00066121">
        <w:rPr>
          <w:rFonts w:ascii="Times New Roman" w:hAnsi="Times New Roman"/>
          <w:sz w:val="28"/>
          <w:szCs w:val="28"/>
        </w:rPr>
        <w:t xml:space="preserve">с </w:t>
      </w:r>
      <w:r w:rsidRPr="00066121">
        <w:rPr>
          <w:rFonts w:ascii="Times New Roman" w:hAnsi="Times New Roman"/>
          <w:sz w:val="28"/>
          <w:szCs w:val="28"/>
        </w:rPr>
        <w:t xml:space="preserve">постановлением </w:t>
      </w:r>
      <w:r w:rsidR="004A5A69" w:rsidRPr="00066121">
        <w:rPr>
          <w:rFonts w:ascii="Times New Roman" w:hAnsi="Times New Roman"/>
          <w:sz w:val="28"/>
          <w:szCs w:val="28"/>
        </w:rPr>
        <w:t>администрации муниципального образования Тосненский район Ленинградской области от 2</w:t>
      </w:r>
      <w:r w:rsidR="00066121" w:rsidRPr="00066121">
        <w:rPr>
          <w:rFonts w:ascii="Times New Roman" w:hAnsi="Times New Roman"/>
          <w:sz w:val="28"/>
          <w:szCs w:val="28"/>
        </w:rPr>
        <w:t>6</w:t>
      </w:r>
      <w:r w:rsidR="004A5A69" w:rsidRPr="00066121">
        <w:rPr>
          <w:rFonts w:ascii="Times New Roman" w:hAnsi="Times New Roman"/>
          <w:sz w:val="28"/>
          <w:szCs w:val="28"/>
        </w:rPr>
        <w:t>.1</w:t>
      </w:r>
      <w:r w:rsidR="00066121" w:rsidRPr="00066121">
        <w:rPr>
          <w:rFonts w:ascii="Times New Roman" w:hAnsi="Times New Roman"/>
          <w:sz w:val="28"/>
          <w:szCs w:val="28"/>
        </w:rPr>
        <w:t>2</w:t>
      </w:r>
      <w:r w:rsidR="004A5A69" w:rsidRPr="00066121">
        <w:rPr>
          <w:rFonts w:ascii="Times New Roman" w:hAnsi="Times New Roman"/>
          <w:sz w:val="28"/>
          <w:szCs w:val="28"/>
        </w:rPr>
        <w:t>.202</w:t>
      </w:r>
      <w:r w:rsidR="00066121" w:rsidRPr="00066121">
        <w:rPr>
          <w:rFonts w:ascii="Times New Roman" w:hAnsi="Times New Roman"/>
          <w:sz w:val="28"/>
          <w:szCs w:val="28"/>
        </w:rPr>
        <w:t>2</w:t>
      </w:r>
      <w:r w:rsidR="004A5A69" w:rsidRPr="00066121">
        <w:rPr>
          <w:rFonts w:ascii="Times New Roman" w:hAnsi="Times New Roman"/>
          <w:sz w:val="28"/>
          <w:szCs w:val="28"/>
        </w:rPr>
        <w:t xml:space="preserve"> №</w:t>
      </w:r>
      <w:r w:rsidR="00066121" w:rsidRPr="00066121">
        <w:rPr>
          <w:rFonts w:ascii="Times New Roman" w:hAnsi="Times New Roman"/>
          <w:sz w:val="28"/>
          <w:szCs w:val="28"/>
        </w:rPr>
        <w:t>4840</w:t>
      </w:r>
      <w:r w:rsidR="004A5A69" w:rsidRPr="00066121">
        <w:rPr>
          <w:rFonts w:ascii="Times New Roman" w:hAnsi="Times New Roman"/>
          <w:sz w:val="28"/>
          <w:szCs w:val="28"/>
        </w:rPr>
        <w:t>-па утвержден Перечень товарных рынков для содействия развитию конкуренции на территории муниципального образования Тосненский район Ленинградской области</w:t>
      </w:r>
      <w:r w:rsidR="006804F8" w:rsidRPr="00066121">
        <w:rPr>
          <w:rFonts w:ascii="Times New Roman" w:hAnsi="Times New Roman"/>
          <w:sz w:val="28"/>
          <w:szCs w:val="28"/>
        </w:rPr>
        <w:t>:</w:t>
      </w:r>
    </w:p>
    <w:p w:rsidR="006804F8" w:rsidRPr="00066121" w:rsidRDefault="006804F8" w:rsidP="007B6041">
      <w:pPr>
        <w:pStyle w:val="a5"/>
        <w:widowControl w:val="0"/>
        <w:numPr>
          <w:ilvl w:val="0"/>
          <w:numId w:val="25"/>
        </w:numPr>
        <w:suppressAutoHyphens/>
        <w:spacing w:after="0" w:line="240" w:lineRule="auto"/>
        <w:jc w:val="both"/>
        <w:rPr>
          <w:rFonts w:ascii="Times New Roman" w:hAnsi="Times New Roman" w:cs="Times New Roman"/>
          <w:sz w:val="28"/>
          <w:szCs w:val="28"/>
        </w:rPr>
      </w:pPr>
      <w:r w:rsidRPr="00066121">
        <w:rPr>
          <w:rFonts w:ascii="Times New Roman" w:hAnsi="Times New Roman" w:cs="Times New Roman"/>
          <w:sz w:val="28"/>
          <w:szCs w:val="28"/>
        </w:rPr>
        <w:t xml:space="preserve">Рынок услуг </w:t>
      </w:r>
      <w:r w:rsidR="004A5A69" w:rsidRPr="00066121">
        <w:rPr>
          <w:rFonts w:ascii="Times New Roman" w:hAnsi="Times New Roman" w:cs="Times New Roman"/>
          <w:sz w:val="28"/>
          <w:szCs w:val="28"/>
        </w:rPr>
        <w:t>дополнительного образования детей</w:t>
      </w:r>
      <w:r w:rsidRPr="00066121">
        <w:rPr>
          <w:rFonts w:ascii="Times New Roman" w:hAnsi="Times New Roman" w:cs="Times New Roman"/>
          <w:sz w:val="28"/>
          <w:szCs w:val="28"/>
        </w:rPr>
        <w:t>;</w:t>
      </w:r>
    </w:p>
    <w:p w:rsidR="004A5A69" w:rsidRDefault="004A5A69" w:rsidP="007B6041">
      <w:pPr>
        <w:pStyle w:val="a5"/>
        <w:widowControl w:val="0"/>
        <w:numPr>
          <w:ilvl w:val="0"/>
          <w:numId w:val="25"/>
        </w:numPr>
        <w:suppressAutoHyphens/>
        <w:spacing w:after="0" w:line="240" w:lineRule="auto"/>
        <w:jc w:val="both"/>
        <w:rPr>
          <w:rFonts w:ascii="Times New Roman" w:hAnsi="Times New Roman" w:cs="Times New Roman"/>
          <w:sz w:val="28"/>
          <w:szCs w:val="28"/>
        </w:rPr>
      </w:pPr>
      <w:r w:rsidRPr="00066121">
        <w:rPr>
          <w:rFonts w:ascii="Times New Roman" w:hAnsi="Times New Roman" w:cs="Times New Roman"/>
          <w:sz w:val="28"/>
          <w:szCs w:val="28"/>
        </w:rPr>
        <w:t>Рынок услуг детского отдыха и оздоровления;</w:t>
      </w:r>
    </w:p>
    <w:p w:rsidR="00066121" w:rsidRDefault="00066121" w:rsidP="007B6041">
      <w:pPr>
        <w:pStyle w:val="a5"/>
        <w:widowControl w:val="0"/>
        <w:numPr>
          <w:ilvl w:val="0"/>
          <w:numId w:val="25"/>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Рынок оказания услуг по перевозке пассажиров автомобильным транспортом по муниципальным маршрутам регулярных перевозок;</w:t>
      </w:r>
    </w:p>
    <w:p w:rsidR="00066121" w:rsidRPr="00066121" w:rsidRDefault="00066121" w:rsidP="007B6041">
      <w:pPr>
        <w:pStyle w:val="a5"/>
        <w:widowControl w:val="0"/>
        <w:numPr>
          <w:ilvl w:val="0"/>
          <w:numId w:val="25"/>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Сфера наружной рекламы;</w:t>
      </w:r>
    </w:p>
    <w:p w:rsidR="004A5A69" w:rsidRPr="00066121" w:rsidRDefault="00066121" w:rsidP="007B6041">
      <w:pPr>
        <w:pStyle w:val="a5"/>
        <w:widowControl w:val="0"/>
        <w:numPr>
          <w:ilvl w:val="0"/>
          <w:numId w:val="25"/>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Рынок туристских услуг.</w:t>
      </w:r>
    </w:p>
    <w:p w:rsidR="002A324D" w:rsidRDefault="002A324D" w:rsidP="007B6041">
      <w:pPr>
        <w:widowControl w:val="0"/>
        <w:suppressAutoHyphens/>
        <w:spacing w:after="0" w:line="240" w:lineRule="auto"/>
        <w:ind w:firstLine="709"/>
        <w:rPr>
          <w:rFonts w:ascii="Times New Roman" w:hAnsi="Times New Roman"/>
          <w:b/>
          <w:sz w:val="28"/>
          <w:szCs w:val="28"/>
          <w:highlight w:val="lightGray"/>
        </w:rPr>
      </w:pPr>
    </w:p>
    <w:p w:rsidR="00E1162D" w:rsidRDefault="00767092" w:rsidP="007B6041">
      <w:pPr>
        <w:widowControl w:val="0"/>
        <w:suppressAutoHyphens/>
        <w:spacing w:after="0" w:line="240" w:lineRule="auto"/>
        <w:ind w:firstLine="709"/>
        <w:rPr>
          <w:rFonts w:ascii="Times New Roman" w:hAnsi="Times New Roman"/>
          <w:b/>
          <w:sz w:val="28"/>
          <w:szCs w:val="28"/>
          <w:lang w:eastAsia="zh-CN"/>
        </w:rPr>
      </w:pPr>
      <w:r w:rsidRPr="007F1F5A">
        <w:rPr>
          <w:rFonts w:ascii="Times New Roman" w:hAnsi="Times New Roman"/>
          <w:b/>
          <w:sz w:val="28"/>
          <w:szCs w:val="28"/>
        </w:rPr>
        <w:t>Рынок услуг дополнительного образования детей</w:t>
      </w:r>
      <w:r w:rsidR="0070307D" w:rsidRPr="007F1F5A">
        <w:rPr>
          <w:rFonts w:ascii="Times New Roman" w:hAnsi="Times New Roman"/>
          <w:b/>
          <w:sz w:val="28"/>
          <w:szCs w:val="28"/>
          <w:lang w:eastAsia="zh-CN"/>
        </w:rPr>
        <w:t>.</w:t>
      </w:r>
    </w:p>
    <w:p w:rsidR="00C6116D" w:rsidRPr="002A324D" w:rsidRDefault="00C6116D" w:rsidP="007B6041">
      <w:pPr>
        <w:widowControl w:val="0"/>
        <w:suppressAutoHyphens/>
        <w:spacing w:after="0" w:line="240" w:lineRule="auto"/>
        <w:ind w:firstLine="709"/>
        <w:jc w:val="both"/>
        <w:rPr>
          <w:rFonts w:ascii="Times New Roman" w:hAnsi="Times New Roman"/>
          <w:b/>
          <w:sz w:val="28"/>
          <w:szCs w:val="28"/>
          <w:lang w:eastAsia="zh-CN"/>
        </w:rPr>
      </w:pPr>
      <w:r w:rsidRPr="002A324D">
        <w:rPr>
          <w:rFonts w:ascii="Times New Roman" w:hAnsi="Times New Roman"/>
          <w:color w:val="000000" w:themeColor="text1"/>
          <w:sz w:val="28"/>
          <w:szCs w:val="28"/>
        </w:rPr>
        <w:t xml:space="preserve">Дополнительное образование детей в </w:t>
      </w:r>
      <w:proofErr w:type="spellStart"/>
      <w:r w:rsidRPr="002A324D">
        <w:rPr>
          <w:rFonts w:ascii="Times New Roman" w:hAnsi="Times New Roman"/>
          <w:color w:val="000000" w:themeColor="text1"/>
          <w:sz w:val="28"/>
          <w:szCs w:val="28"/>
        </w:rPr>
        <w:t>Тосненском</w:t>
      </w:r>
      <w:proofErr w:type="spellEnd"/>
      <w:r w:rsidRPr="002A324D">
        <w:rPr>
          <w:rFonts w:ascii="Times New Roman" w:hAnsi="Times New Roman"/>
          <w:color w:val="000000" w:themeColor="text1"/>
          <w:sz w:val="28"/>
          <w:szCs w:val="28"/>
        </w:rPr>
        <w:t xml:space="preserve"> районе осуществляется на базе:</w:t>
      </w:r>
    </w:p>
    <w:p w:rsidR="00D413AF" w:rsidRPr="007F1F5A" w:rsidRDefault="00C6116D" w:rsidP="007B6041">
      <w:pPr>
        <w:tabs>
          <w:tab w:val="left" w:pos="1276"/>
        </w:tabs>
        <w:spacing w:after="0" w:line="240" w:lineRule="auto"/>
        <w:ind w:firstLine="709"/>
        <w:contextualSpacing/>
        <w:jc w:val="both"/>
        <w:rPr>
          <w:rFonts w:ascii="Times New Roman" w:eastAsia="Times New Roman" w:hAnsi="Times New Roman"/>
          <w:sz w:val="28"/>
          <w:szCs w:val="28"/>
          <w:lang w:eastAsia="ru-RU"/>
        </w:rPr>
      </w:pPr>
      <w:r w:rsidRPr="007F1F5A">
        <w:rPr>
          <w:rFonts w:ascii="Times New Roman" w:eastAsia="Times New Roman" w:hAnsi="Times New Roman"/>
          <w:sz w:val="28"/>
          <w:szCs w:val="28"/>
          <w:lang w:eastAsia="ru-RU"/>
        </w:rPr>
        <w:t>-муниципальных казенных образовательных учреждений</w:t>
      </w:r>
      <w:r w:rsidR="00203F6B" w:rsidRPr="007F1F5A">
        <w:rPr>
          <w:rFonts w:ascii="Times New Roman" w:eastAsia="Times New Roman" w:hAnsi="Times New Roman"/>
          <w:sz w:val="28"/>
          <w:szCs w:val="28"/>
          <w:lang w:eastAsia="ru-RU"/>
        </w:rPr>
        <w:t xml:space="preserve"> </w:t>
      </w:r>
      <w:r w:rsidRPr="007F1F5A">
        <w:rPr>
          <w:rFonts w:ascii="Times New Roman" w:eastAsia="Times New Roman" w:hAnsi="Times New Roman"/>
          <w:sz w:val="28"/>
          <w:szCs w:val="28"/>
          <w:lang w:eastAsia="ru-RU"/>
        </w:rPr>
        <w:t xml:space="preserve">дополнительного образования – </w:t>
      </w:r>
      <w:r w:rsidR="00D413AF" w:rsidRPr="007F1F5A">
        <w:rPr>
          <w:rFonts w:ascii="Times New Roman" w:eastAsia="Times New Roman" w:hAnsi="Times New Roman"/>
          <w:sz w:val="28"/>
          <w:szCs w:val="28"/>
          <w:lang w:eastAsia="ru-RU"/>
        </w:rPr>
        <w:t>7 учреждений дополнительного образования детей в сфере к</w:t>
      </w:r>
      <w:r w:rsidR="00203F6B" w:rsidRPr="007F1F5A">
        <w:rPr>
          <w:rFonts w:ascii="Times New Roman" w:eastAsia="Times New Roman" w:hAnsi="Times New Roman"/>
          <w:sz w:val="28"/>
          <w:szCs w:val="28"/>
          <w:lang w:eastAsia="ru-RU"/>
        </w:rPr>
        <w:t xml:space="preserve">ультуры и искусства (4 детские </w:t>
      </w:r>
      <w:r w:rsidR="00D413AF" w:rsidRPr="007F1F5A">
        <w:rPr>
          <w:rFonts w:ascii="Times New Roman" w:eastAsia="Times New Roman" w:hAnsi="Times New Roman"/>
          <w:sz w:val="28"/>
          <w:szCs w:val="28"/>
          <w:lang w:eastAsia="ru-RU"/>
        </w:rPr>
        <w:t>школы искусств</w:t>
      </w:r>
      <w:r w:rsidR="007A188E" w:rsidRPr="007F1F5A">
        <w:rPr>
          <w:rFonts w:ascii="Times New Roman" w:eastAsia="Times New Roman" w:hAnsi="Times New Roman"/>
          <w:sz w:val="28"/>
          <w:szCs w:val="28"/>
          <w:lang w:eastAsia="ru-RU"/>
        </w:rPr>
        <w:t xml:space="preserve"> и 3 детские музыкальные школы), </w:t>
      </w:r>
      <w:r w:rsidR="007A188E" w:rsidRPr="007F1F5A">
        <w:rPr>
          <w:rStyle w:val="afd"/>
          <w:rFonts w:ascii="Times New Roman" w:hAnsi="Times New Roman"/>
          <w:b w:val="0"/>
          <w:sz w:val="28"/>
          <w:szCs w:val="24"/>
          <w:shd w:val="clear" w:color="auto" w:fill="FFFFFF"/>
        </w:rPr>
        <w:t xml:space="preserve">МБОУ ДО «Тосненский </w:t>
      </w:r>
      <w:proofErr w:type="gramStart"/>
      <w:r w:rsidR="007A188E" w:rsidRPr="007F1F5A">
        <w:rPr>
          <w:rStyle w:val="afd"/>
          <w:rFonts w:ascii="Times New Roman" w:hAnsi="Times New Roman"/>
          <w:b w:val="0"/>
          <w:sz w:val="28"/>
          <w:szCs w:val="24"/>
          <w:shd w:val="clear" w:color="auto" w:fill="FFFFFF"/>
        </w:rPr>
        <w:t>районный</w:t>
      </w:r>
      <w:proofErr w:type="gramEnd"/>
      <w:r w:rsidR="007A188E" w:rsidRPr="007F1F5A">
        <w:rPr>
          <w:rStyle w:val="afd"/>
          <w:rFonts w:ascii="Times New Roman" w:hAnsi="Times New Roman"/>
          <w:b w:val="0"/>
          <w:sz w:val="28"/>
          <w:szCs w:val="24"/>
          <w:shd w:val="clear" w:color="auto" w:fill="FFFFFF"/>
        </w:rPr>
        <w:t xml:space="preserve"> ДЮЦ",</w:t>
      </w:r>
      <w:r w:rsidR="002A324D" w:rsidRPr="007F1F5A">
        <w:rPr>
          <w:rStyle w:val="afd"/>
          <w:rFonts w:ascii="Times New Roman" w:hAnsi="Times New Roman"/>
          <w:b w:val="0"/>
          <w:sz w:val="28"/>
          <w:szCs w:val="24"/>
          <w:shd w:val="clear" w:color="auto" w:fill="FFFFFF"/>
        </w:rPr>
        <w:t xml:space="preserve"> </w:t>
      </w:r>
      <w:r w:rsidR="007A188E" w:rsidRPr="007F1F5A">
        <w:rPr>
          <w:rStyle w:val="afd"/>
          <w:rFonts w:ascii="Times New Roman" w:hAnsi="Times New Roman"/>
          <w:b w:val="0"/>
          <w:sz w:val="28"/>
          <w:szCs w:val="24"/>
          <w:shd w:val="clear" w:color="auto" w:fill="FFFFFF"/>
        </w:rPr>
        <w:t>МБОУ ДО «Школа эстрадного искусства "Маленькие звездочки".</w:t>
      </w:r>
    </w:p>
    <w:p w:rsidR="00767092" w:rsidRPr="007F1F5A" w:rsidRDefault="00C6116D" w:rsidP="007B6041">
      <w:pPr>
        <w:widowControl w:val="0"/>
        <w:suppressAutoHyphens/>
        <w:spacing w:after="0" w:line="240" w:lineRule="auto"/>
        <w:ind w:firstLine="709"/>
        <w:jc w:val="both"/>
        <w:rPr>
          <w:rFonts w:ascii="Times New Roman" w:hAnsi="Times New Roman"/>
          <w:b/>
          <w:sz w:val="28"/>
          <w:szCs w:val="28"/>
          <w:lang w:eastAsia="zh-CN"/>
        </w:rPr>
      </w:pPr>
      <w:r w:rsidRPr="007F1F5A">
        <w:rPr>
          <w:rFonts w:ascii="Times New Roman" w:hAnsi="Times New Roman"/>
          <w:sz w:val="28"/>
          <w:szCs w:val="28"/>
        </w:rPr>
        <w:t xml:space="preserve">- 3 </w:t>
      </w:r>
      <w:proofErr w:type="gramStart"/>
      <w:r w:rsidRPr="007F1F5A">
        <w:rPr>
          <w:rFonts w:ascii="Times New Roman" w:hAnsi="Times New Roman"/>
          <w:sz w:val="28"/>
          <w:szCs w:val="28"/>
        </w:rPr>
        <w:t>муниципальных</w:t>
      </w:r>
      <w:proofErr w:type="gramEnd"/>
      <w:r w:rsidRPr="007F1F5A">
        <w:rPr>
          <w:rFonts w:ascii="Times New Roman" w:hAnsi="Times New Roman"/>
          <w:sz w:val="28"/>
          <w:szCs w:val="28"/>
        </w:rPr>
        <w:t xml:space="preserve"> учреждения осуществляют спортивную подготовку: МБУ «Спортивный центр Тосненского района», МКУ «</w:t>
      </w:r>
      <w:proofErr w:type="spellStart"/>
      <w:proofErr w:type="gramStart"/>
      <w:r w:rsidRPr="007F1F5A">
        <w:rPr>
          <w:rFonts w:ascii="Times New Roman" w:hAnsi="Times New Roman"/>
          <w:sz w:val="28"/>
          <w:szCs w:val="28"/>
        </w:rPr>
        <w:t>Тосненская</w:t>
      </w:r>
      <w:proofErr w:type="spellEnd"/>
      <w:proofErr w:type="gramEnd"/>
      <w:r w:rsidRPr="007F1F5A">
        <w:rPr>
          <w:rFonts w:ascii="Times New Roman" w:hAnsi="Times New Roman"/>
          <w:sz w:val="28"/>
          <w:szCs w:val="28"/>
        </w:rPr>
        <w:t xml:space="preserve"> СШОР по дзюдо», МКУ «СДЦ «Атлант».</w:t>
      </w:r>
    </w:p>
    <w:p w:rsidR="00767092" w:rsidRPr="00066121" w:rsidRDefault="00767092" w:rsidP="007B6041">
      <w:pPr>
        <w:shd w:val="clear" w:color="auto" w:fill="FFFFFF" w:themeFill="background1"/>
        <w:spacing w:after="0" w:line="240" w:lineRule="auto"/>
        <w:ind w:firstLine="709"/>
        <w:jc w:val="both"/>
        <w:rPr>
          <w:rFonts w:ascii="Times New Roman" w:hAnsi="Times New Roman"/>
          <w:color w:val="000000" w:themeColor="text1"/>
          <w:sz w:val="28"/>
          <w:szCs w:val="28"/>
          <w:highlight w:val="lightGray"/>
        </w:rPr>
      </w:pPr>
    </w:p>
    <w:p w:rsidR="003B3A01" w:rsidRPr="007F1F5A" w:rsidRDefault="003B3A01" w:rsidP="007B6041">
      <w:pPr>
        <w:shd w:val="clear" w:color="auto" w:fill="FFFFFF" w:themeFill="background1"/>
        <w:spacing w:after="0" w:line="240" w:lineRule="auto"/>
        <w:ind w:firstLine="709"/>
        <w:jc w:val="both"/>
        <w:rPr>
          <w:rFonts w:ascii="Times New Roman" w:hAnsi="Times New Roman"/>
          <w:sz w:val="28"/>
          <w:szCs w:val="28"/>
        </w:rPr>
      </w:pPr>
      <w:r w:rsidRPr="007F1F5A">
        <w:rPr>
          <w:rFonts w:ascii="Times New Roman" w:hAnsi="Times New Roman"/>
          <w:sz w:val="28"/>
          <w:szCs w:val="28"/>
        </w:rPr>
        <w:t>Дорожной картой по содействию развитию ко</w:t>
      </w:r>
      <w:r w:rsidR="007B6041" w:rsidRPr="007F1F5A">
        <w:rPr>
          <w:rFonts w:ascii="Times New Roman" w:hAnsi="Times New Roman"/>
          <w:sz w:val="28"/>
          <w:szCs w:val="28"/>
        </w:rPr>
        <w:t>нкуренции предусмотрены следующие мероприятия</w:t>
      </w:r>
      <w:r w:rsidRPr="007F1F5A">
        <w:rPr>
          <w:rFonts w:ascii="Times New Roman" w:hAnsi="Times New Roman"/>
          <w:sz w:val="28"/>
          <w:szCs w:val="28"/>
        </w:rPr>
        <w:t>:</w:t>
      </w:r>
    </w:p>
    <w:p w:rsidR="00767092" w:rsidRPr="00BD3FA0" w:rsidRDefault="00767092" w:rsidP="007B6041">
      <w:pPr>
        <w:shd w:val="clear" w:color="auto" w:fill="FFFFFF" w:themeFill="background1"/>
        <w:spacing w:after="0" w:line="240" w:lineRule="auto"/>
        <w:ind w:firstLine="709"/>
        <w:jc w:val="both"/>
        <w:rPr>
          <w:rFonts w:ascii="Times New Roman" w:hAnsi="Times New Roman"/>
          <w:sz w:val="28"/>
          <w:szCs w:val="28"/>
        </w:rPr>
      </w:pPr>
      <w:r w:rsidRPr="00BD3FA0">
        <w:rPr>
          <w:rFonts w:ascii="Times New Roman" w:hAnsi="Times New Roman"/>
          <w:sz w:val="28"/>
          <w:szCs w:val="28"/>
        </w:rPr>
        <w:t>- проведение ежегодного мониторинга частных организаций дополнительного образования детей на территории муниципального образования Тосненский район Ленинградской области;</w:t>
      </w:r>
    </w:p>
    <w:p w:rsidR="00767092" w:rsidRPr="00BD3FA0" w:rsidRDefault="00767092" w:rsidP="007B6041">
      <w:pPr>
        <w:shd w:val="clear" w:color="auto" w:fill="FFFFFF" w:themeFill="background1"/>
        <w:spacing w:after="0" w:line="240" w:lineRule="auto"/>
        <w:ind w:firstLine="709"/>
        <w:jc w:val="both"/>
        <w:rPr>
          <w:rFonts w:ascii="Times New Roman" w:eastAsia="Times New Roman" w:hAnsi="Times New Roman"/>
          <w:sz w:val="28"/>
          <w:szCs w:val="28"/>
          <w:lang w:eastAsia="ru-RU"/>
        </w:rPr>
      </w:pPr>
      <w:r w:rsidRPr="00BD3FA0">
        <w:rPr>
          <w:rFonts w:ascii="Times New Roman" w:eastAsia="Times New Roman" w:hAnsi="Times New Roman"/>
          <w:sz w:val="28"/>
          <w:szCs w:val="28"/>
          <w:lang w:eastAsia="ru-RU"/>
        </w:rPr>
        <w:t>- размещение в СМИ информации об организациях, предоставляющих услуги дополнительного образования  на территории муниципального образования Тосненский район Ленинградской области;</w:t>
      </w:r>
    </w:p>
    <w:p w:rsidR="00767092" w:rsidRPr="00BD3FA0" w:rsidRDefault="00767092" w:rsidP="007B6041">
      <w:pPr>
        <w:shd w:val="clear" w:color="auto" w:fill="FFFFFF" w:themeFill="background1"/>
        <w:spacing w:after="0" w:line="240" w:lineRule="auto"/>
        <w:ind w:firstLine="709"/>
        <w:jc w:val="both"/>
        <w:rPr>
          <w:rFonts w:ascii="Times New Roman" w:hAnsi="Times New Roman"/>
          <w:sz w:val="28"/>
          <w:szCs w:val="28"/>
        </w:rPr>
      </w:pPr>
      <w:r w:rsidRPr="00BD3FA0">
        <w:rPr>
          <w:rFonts w:ascii="Times New Roman" w:hAnsi="Times New Roman"/>
          <w:sz w:val="28"/>
          <w:szCs w:val="28"/>
        </w:rPr>
        <w:t>- методическая поддержка СМП в области дошкольного и дополнительного образования детей, расширение взаимодействия с частными формами организаций (СМП) в области образования.</w:t>
      </w:r>
    </w:p>
    <w:p w:rsidR="00FA0CC4" w:rsidRPr="00BD3FA0" w:rsidRDefault="00FA0CC4" w:rsidP="007B6041">
      <w:pPr>
        <w:shd w:val="clear" w:color="auto" w:fill="FFFFFF" w:themeFill="background1"/>
        <w:spacing w:after="0" w:line="240" w:lineRule="auto"/>
        <w:ind w:firstLine="709"/>
        <w:jc w:val="both"/>
        <w:rPr>
          <w:rFonts w:ascii="Times New Roman" w:hAnsi="Times New Roman"/>
          <w:sz w:val="28"/>
          <w:szCs w:val="28"/>
        </w:rPr>
      </w:pPr>
    </w:p>
    <w:p w:rsidR="00FA0CC4" w:rsidRPr="007F1F5A" w:rsidRDefault="00516B53" w:rsidP="007B6041">
      <w:pPr>
        <w:shd w:val="clear" w:color="auto" w:fill="FFFFFF" w:themeFill="background1"/>
        <w:spacing w:after="0" w:line="240" w:lineRule="auto"/>
        <w:ind w:firstLine="709"/>
        <w:jc w:val="both"/>
        <w:rPr>
          <w:rFonts w:ascii="Times New Roman" w:hAnsi="Times New Roman"/>
          <w:sz w:val="28"/>
          <w:szCs w:val="28"/>
        </w:rPr>
      </w:pPr>
      <w:r w:rsidRPr="007F1F5A">
        <w:rPr>
          <w:rFonts w:ascii="Times New Roman" w:hAnsi="Times New Roman"/>
          <w:sz w:val="28"/>
          <w:szCs w:val="28"/>
        </w:rPr>
        <w:t>В 202</w:t>
      </w:r>
      <w:r w:rsidR="007F1F5A" w:rsidRPr="007F1F5A">
        <w:rPr>
          <w:rFonts w:ascii="Times New Roman" w:hAnsi="Times New Roman"/>
          <w:sz w:val="28"/>
          <w:szCs w:val="28"/>
        </w:rPr>
        <w:t>2</w:t>
      </w:r>
      <w:r w:rsidRPr="007F1F5A">
        <w:rPr>
          <w:rFonts w:ascii="Times New Roman" w:hAnsi="Times New Roman"/>
          <w:sz w:val="28"/>
          <w:szCs w:val="28"/>
        </w:rPr>
        <w:t xml:space="preserve"> году (на 01.01</w:t>
      </w:r>
      <w:r w:rsidR="00FA0CC4" w:rsidRPr="007F1F5A">
        <w:rPr>
          <w:rFonts w:ascii="Times New Roman" w:hAnsi="Times New Roman"/>
          <w:sz w:val="28"/>
          <w:szCs w:val="28"/>
        </w:rPr>
        <w:t>.202</w:t>
      </w:r>
      <w:r w:rsidR="007F1F5A" w:rsidRPr="007F1F5A">
        <w:rPr>
          <w:rFonts w:ascii="Times New Roman" w:hAnsi="Times New Roman"/>
          <w:sz w:val="28"/>
          <w:szCs w:val="28"/>
        </w:rPr>
        <w:t>3</w:t>
      </w:r>
      <w:r w:rsidR="00FA0CC4" w:rsidRPr="007F1F5A">
        <w:rPr>
          <w:rFonts w:ascii="Times New Roman" w:hAnsi="Times New Roman"/>
          <w:sz w:val="28"/>
          <w:szCs w:val="28"/>
        </w:rPr>
        <w:t>) на территории Тосненского района функционируют частные организации дополнительного образования детей:</w:t>
      </w:r>
    </w:p>
    <w:p w:rsidR="00FA0CC4" w:rsidRPr="004D3C47" w:rsidRDefault="00FA0CC4" w:rsidP="007B6041">
      <w:pPr>
        <w:shd w:val="clear" w:color="auto" w:fill="FFFFFF" w:themeFill="background1"/>
        <w:spacing w:after="0" w:line="240" w:lineRule="auto"/>
        <w:ind w:firstLine="709"/>
        <w:jc w:val="both"/>
        <w:rPr>
          <w:rFonts w:ascii="Times New Roman" w:hAnsi="Times New Roman"/>
          <w:sz w:val="28"/>
          <w:szCs w:val="28"/>
        </w:rPr>
      </w:pPr>
      <w:r w:rsidRPr="004D3C47">
        <w:rPr>
          <w:rFonts w:ascii="Times New Roman" w:hAnsi="Times New Roman"/>
          <w:sz w:val="28"/>
          <w:szCs w:val="28"/>
        </w:rPr>
        <w:t>- ООО «Центр дополнительного образования»;</w:t>
      </w:r>
    </w:p>
    <w:p w:rsidR="00FA0CC4" w:rsidRPr="004D3C47" w:rsidRDefault="00FA0CC4" w:rsidP="007B6041">
      <w:pPr>
        <w:shd w:val="clear" w:color="auto" w:fill="FFFFFF" w:themeFill="background1"/>
        <w:spacing w:after="0" w:line="240" w:lineRule="auto"/>
        <w:ind w:firstLine="709"/>
        <w:jc w:val="both"/>
        <w:rPr>
          <w:rFonts w:ascii="Times New Roman" w:hAnsi="Times New Roman"/>
          <w:sz w:val="28"/>
          <w:szCs w:val="28"/>
        </w:rPr>
      </w:pPr>
      <w:r w:rsidRPr="004D3C47">
        <w:rPr>
          <w:rFonts w:ascii="Times New Roman" w:hAnsi="Times New Roman"/>
          <w:sz w:val="28"/>
          <w:szCs w:val="28"/>
        </w:rPr>
        <w:t xml:space="preserve">- ИП </w:t>
      </w:r>
      <w:proofErr w:type="spellStart"/>
      <w:r w:rsidRPr="004D3C47">
        <w:rPr>
          <w:rFonts w:ascii="Times New Roman" w:hAnsi="Times New Roman"/>
          <w:sz w:val="28"/>
          <w:szCs w:val="28"/>
        </w:rPr>
        <w:t>Лашкова</w:t>
      </w:r>
      <w:proofErr w:type="spellEnd"/>
      <w:r w:rsidRPr="004D3C47">
        <w:rPr>
          <w:rFonts w:ascii="Times New Roman" w:hAnsi="Times New Roman"/>
          <w:sz w:val="28"/>
          <w:szCs w:val="28"/>
        </w:rPr>
        <w:t xml:space="preserve"> С.Б., художественная студия «Перспектива»;</w:t>
      </w:r>
    </w:p>
    <w:p w:rsidR="00FA0CC4" w:rsidRPr="004D3C47" w:rsidRDefault="00FA0CC4" w:rsidP="007B6041">
      <w:pPr>
        <w:shd w:val="clear" w:color="auto" w:fill="FFFFFF" w:themeFill="background1"/>
        <w:spacing w:after="0" w:line="240" w:lineRule="auto"/>
        <w:ind w:firstLine="709"/>
        <w:jc w:val="both"/>
        <w:rPr>
          <w:rFonts w:ascii="Times New Roman" w:hAnsi="Times New Roman"/>
          <w:sz w:val="28"/>
          <w:szCs w:val="28"/>
        </w:rPr>
      </w:pPr>
      <w:r w:rsidRPr="004D3C47">
        <w:rPr>
          <w:rFonts w:ascii="Times New Roman" w:hAnsi="Times New Roman"/>
          <w:sz w:val="28"/>
          <w:szCs w:val="28"/>
        </w:rPr>
        <w:t>- ИП Соколова И.Р., школа английского языка;</w:t>
      </w:r>
    </w:p>
    <w:p w:rsidR="00932B52" w:rsidRPr="004D3C47" w:rsidRDefault="00FA0CC4" w:rsidP="003D5DDA">
      <w:pPr>
        <w:shd w:val="clear" w:color="auto" w:fill="FFFFFF" w:themeFill="background1"/>
        <w:spacing w:after="0" w:line="240" w:lineRule="auto"/>
        <w:ind w:firstLine="709"/>
        <w:jc w:val="both"/>
        <w:rPr>
          <w:rFonts w:ascii="Times New Roman" w:hAnsi="Times New Roman"/>
          <w:sz w:val="28"/>
          <w:szCs w:val="28"/>
        </w:rPr>
      </w:pPr>
      <w:r w:rsidRPr="004D3C47">
        <w:rPr>
          <w:rFonts w:ascii="Times New Roman" w:hAnsi="Times New Roman"/>
          <w:sz w:val="28"/>
          <w:szCs w:val="28"/>
        </w:rPr>
        <w:t>- ООО «Тосно Проект» (английский язык, сту</w:t>
      </w:r>
      <w:r w:rsidR="00932B52" w:rsidRPr="004D3C47">
        <w:rPr>
          <w:rFonts w:ascii="Times New Roman" w:hAnsi="Times New Roman"/>
          <w:sz w:val="28"/>
          <w:szCs w:val="28"/>
        </w:rPr>
        <w:t>дия танцев, подготовка к школе)</w:t>
      </w:r>
      <w:r w:rsidR="004D3C47" w:rsidRPr="004D3C47">
        <w:rPr>
          <w:rFonts w:ascii="Times New Roman" w:hAnsi="Times New Roman"/>
          <w:sz w:val="28"/>
          <w:szCs w:val="28"/>
        </w:rPr>
        <w:t>;</w:t>
      </w:r>
    </w:p>
    <w:p w:rsidR="004D3C47" w:rsidRPr="004D3C47" w:rsidRDefault="004D3C47" w:rsidP="003D5DDA">
      <w:pPr>
        <w:shd w:val="clear" w:color="auto" w:fill="FFFFFF" w:themeFill="background1"/>
        <w:spacing w:after="0" w:line="240" w:lineRule="auto"/>
        <w:ind w:firstLine="709"/>
        <w:jc w:val="both"/>
        <w:rPr>
          <w:rFonts w:ascii="Times New Roman" w:hAnsi="Times New Roman"/>
          <w:sz w:val="28"/>
          <w:szCs w:val="28"/>
        </w:rPr>
      </w:pPr>
      <w:r w:rsidRPr="004D3C47">
        <w:rPr>
          <w:rFonts w:ascii="Times New Roman" w:hAnsi="Times New Roman"/>
          <w:sz w:val="28"/>
          <w:szCs w:val="28"/>
        </w:rPr>
        <w:t>- ИП Пестова А.К., центр развития интеллекта Анны Пестовой;</w:t>
      </w:r>
    </w:p>
    <w:p w:rsidR="004D3C47" w:rsidRPr="004D3C47" w:rsidRDefault="004D3C47" w:rsidP="003D5DDA">
      <w:pPr>
        <w:shd w:val="clear" w:color="auto" w:fill="FFFFFF" w:themeFill="background1"/>
        <w:spacing w:after="0" w:line="240" w:lineRule="auto"/>
        <w:ind w:firstLine="709"/>
        <w:jc w:val="both"/>
        <w:rPr>
          <w:rFonts w:ascii="Times New Roman" w:hAnsi="Times New Roman"/>
          <w:sz w:val="28"/>
          <w:szCs w:val="28"/>
        </w:rPr>
      </w:pPr>
      <w:r w:rsidRPr="004D3C47">
        <w:rPr>
          <w:rFonts w:ascii="Times New Roman" w:hAnsi="Times New Roman"/>
          <w:sz w:val="28"/>
          <w:szCs w:val="28"/>
        </w:rPr>
        <w:t xml:space="preserve">- Академия </w:t>
      </w:r>
      <w:proofErr w:type="spellStart"/>
      <w:r w:rsidRPr="004D3C47">
        <w:rPr>
          <w:rFonts w:ascii="Times New Roman" w:hAnsi="Times New Roman"/>
          <w:sz w:val="28"/>
          <w:szCs w:val="28"/>
        </w:rPr>
        <w:t>РОСТа</w:t>
      </w:r>
      <w:proofErr w:type="spellEnd"/>
      <w:r w:rsidRPr="004D3C47">
        <w:rPr>
          <w:rFonts w:ascii="Times New Roman" w:hAnsi="Times New Roman"/>
          <w:sz w:val="28"/>
          <w:szCs w:val="28"/>
        </w:rPr>
        <w:t xml:space="preserve"> (</w:t>
      </w:r>
      <w:proofErr w:type="spellStart"/>
      <w:r w:rsidRPr="004D3C47">
        <w:rPr>
          <w:rFonts w:ascii="Times New Roman" w:hAnsi="Times New Roman"/>
          <w:sz w:val="28"/>
          <w:szCs w:val="28"/>
        </w:rPr>
        <w:t>г</w:t>
      </w:r>
      <w:proofErr w:type="gramStart"/>
      <w:r w:rsidRPr="004D3C47">
        <w:rPr>
          <w:rFonts w:ascii="Times New Roman" w:hAnsi="Times New Roman"/>
          <w:sz w:val="28"/>
          <w:szCs w:val="28"/>
        </w:rPr>
        <w:t>.Т</w:t>
      </w:r>
      <w:proofErr w:type="gramEnd"/>
      <w:r w:rsidRPr="004D3C47">
        <w:rPr>
          <w:rFonts w:ascii="Times New Roman" w:hAnsi="Times New Roman"/>
          <w:sz w:val="28"/>
          <w:szCs w:val="28"/>
        </w:rPr>
        <w:t>осно</w:t>
      </w:r>
      <w:proofErr w:type="spellEnd"/>
      <w:r w:rsidRPr="004D3C47">
        <w:rPr>
          <w:rFonts w:ascii="Times New Roman" w:hAnsi="Times New Roman"/>
          <w:sz w:val="28"/>
          <w:szCs w:val="28"/>
        </w:rPr>
        <w:t>. ул. Радищева, д.2).</w:t>
      </w:r>
    </w:p>
    <w:p w:rsidR="00FA0CC4" w:rsidRPr="00066121" w:rsidRDefault="00FA0CC4" w:rsidP="007B6041">
      <w:pPr>
        <w:shd w:val="clear" w:color="auto" w:fill="FFFFFF" w:themeFill="background1"/>
        <w:spacing w:after="0" w:line="240" w:lineRule="auto"/>
        <w:ind w:firstLine="709"/>
        <w:jc w:val="both"/>
        <w:rPr>
          <w:rFonts w:ascii="Times New Roman" w:hAnsi="Times New Roman"/>
          <w:sz w:val="28"/>
          <w:szCs w:val="28"/>
          <w:highlight w:val="lightGray"/>
        </w:rPr>
      </w:pPr>
    </w:p>
    <w:p w:rsidR="00FA0CC4" w:rsidRPr="00BD3FA0" w:rsidRDefault="00FA0CC4" w:rsidP="007B6041">
      <w:pPr>
        <w:shd w:val="clear" w:color="auto" w:fill="FFFFFF" w:themeFill="background1"/>
        <w:spacing w:after="0" w:line="240" w:lineRule="auto"/>
        <w:ind w:firstLine="709"/>
        <w:jc w:val="both"/>
        <w:rPr>
          <w:rFonts w:ascii="Times New Roman" w:hAnsi="Times New Roman"/>
          <w:sz w:val="28"/>
          <w:szCs w:val="28"/>
        </w:rPr>
      </w:pPr>
      <w:r w:rsidRPr="00BD3FA0">
        <w:rPr>
          <w:rFonts w:ascii="Times New Roman" w:hAnsi="Times New Roman"/>
          <w:sz w:val="28"/>
          <w:szCs w:val="28"/>
        </w:rPr>
        <w:t>В газете «Тосненский вестник» и на канале Тосненского телевидения освещена деятельность частных организаций.</w:t>
      </w:r>
    </w:p>
    <w:p w:rsidR="00FA0CC4" w:rsidRPr="00BD3FA0" w:rsidRDefault="00FA0CC4" w:rsidP="007B6041">
      <w:pPr>
        <w:shd w:val="clear" w:color="auto" w:fill="FFFFFF" w:themeFill="background1"/>
        <w:spacing w:after="0" w:line="240" w:lineRule="auto"/>
        <w:ind w:firstLine="709"/>
        <w:jc w:val="both"/>
        <w:rPr>
          <w:rFonts w:ascii="Times New Roman" w:hAnsi="Times New Roman"/>
          <w:sz w:val="28"/>
          <w:szCs w:val="28"/>
        </w:rPr>
      </w:pPr>
      <w:r w:rsidRPr="00BD3FA0">
        <w:rPr>
          <w:rFonts w:ascii="Times New Roman" w:hAnsi="Times New Roman"/>
          <w:sz w:val="28"/>
          <w:szCs w:val="28"/>
        </w:rPr>
        <w:t xml:space="preserve">Также комитет образования администрации Тосненского района взаимодействует с ООО «Центр дополнительного образования» </w:t>
      </w:r>
      <w:proofErr w:type="gramStart"/>
      <w:r w:rsidRPr="00BD3FA0">
        <w:rPr>
          <w:rFonts w:ascii="Times New Roman" w:hAnsi="Times New Roman"/>
          <w:sz w:val="28"/>
          <w:szCs w:val="28"/>
        </w:rPr>
        <w:t>и ООО</w:t>
      </w:r>
      <w:proofErr w:type="gramEnd"/>
      <w:r w:rsidRPr="00BD3FA0">
        <w:rPr>
          <w:rFonts w:ascii="Times New Roman" w:hAnsi="Times New Roman"/>
          <w:sz w:val="28"/>
          <w:szCs w:val="28"/>
        </w:rPr>
        <w:t xml:space="preserve"> «Тосно Проект» в части методической поддержки и расширения </w:t>
      </w:r>
      <w:r w:rsidR="00421520" w:rsidRPr="00BD3FA0">
        <w:rPr>
          <w:rFonts w:ascii="Times New Roman" w:hAnsi="Times New Roman"/>
          <w:sz w:val="28"/>
          <w:szCs w:val="28"/>
        </w:rPr>
        <w:t>перечня дополнительного образования детей.</w:t>
      </w:r>
    </w:p>
    <w:p w:rsidR="0044173E" w:rsidRPr="007F1F5A" w:rsidRDefault="0044173E" w:rsidP="007B6041">
      <w:pPr>
        <w:tabs>
          <w:tab w:val="left" w:pos="993"/>
        </w:tabs>
        <w:spacing w:after="0" w:line="240" w:lineRule="auto"/>
        <w:ind w:firstLine="709"/>
        <w:contextualSpacing/>
        <w:jc w:val="center"/>
        <w:textAlignment w:val="baseline"/>
        <w:rPr>
          <w:rFonts w:ascii="Times New Roman" w:eastAsia="Times New Roman" w:hAnsi="Times New Roman"/>
          <w:b/>
          <w:sz w:val="28"/>
          <w:szCs w:val="28"/>
          <w:lang w:eastAsia="ru-RU"/>
        </w:rPr>
      </w:pPr>
    </w:p>
    <w:p w:rsidR="00767092" w:rsidRPr="007F1F5A" w:rsidRDefault="00767092" w:rsidP="007B6041">
      <w:pPr>
        <w:shd w:val="clear" w:color="auto" w:fill="FFFFFF" w:themeFill="background1"/>
        <w:spacing w:after="0" w:line="240" w:lineRule="auto"/>
        <w:ind w:firstLine="709"/>
        <w:jc w:val="both"/>
        <w:rPr>
          <w:rFonts w:ascii="Times New Roman" w:hAnsi="Times New Roman"/>
          <w:b/>
          <w:color w:val="000000" w:themeColor="text1"/>
          <w:sz w:val="28"/>
          <w:szCs w:val="28"/>
        </w:rPr>
      </w:pPr>
      <w:r w:rsidRPr="007F1F5A">
        <w:rPr>
          <w:rFonts w:ascii="Times New Roman" w:hAnsi="Times New Roman"/>
          <w:b/>
          <w:color w:val="000000" w:themeColor="text1"/>
          <w:sz w:val="28"/>
          <w:szCs w:val="28"/>
        </w:rPr>
        <w:t>Рынок услуг детского отдыха и оздоровления.</w:t>
      </w:r>
    </w:p>
    <w:p w:rsidR="00E936AA" w:rsidRPr="007F1F5A" w:rsidRDefault="00E936AA" w:rsidP="007B6041">
      <w:pPr>
        <w:shd w:val="clear" w:color="auto" w:fill="FFFFFF"/>
        <w:spacing w:after="0" w:line="240" w:lineRule="auto"/>
        <w:ind w:firstLine="708"/>
        <w:jc w:val="both"/>
        <w:rPr>
          <w:rFonts w:ascii="Times New Roman" w:eastAsia="Times New Roman" w:hAnsi="Times New Roman"/>
          <w:sz w:val="28"/>
          <w:szCs w:val="28"/>
          <w:lang w:eastAsia="ru-RU"/>
        </w:rPr>
      </w:pPr>
      <w:r w:rsidRPr="007F1F5A">
        <w:rPr>
          <w:rFonts w:ascii="Times New Roman" w:eastAsia="Times New Roman" w:hAnsi="Times New Roman"/>
          <w:sz w:val="28"/>
          <w:szCs w:val="28"/>
          <w:lang w:eastAsia="ru-RU"/>
        </w:rPr>
        <w:t xml:space="preserve">Реализация летней оздоровительной кампании в </w:t>
      </w:r>
      <w:proofErr w:type="spellStart"/>
      <w:r w:rsidRPr="007F1F5A">
        <w:rPr>
          <w:rFonts w:ascii="Times New Roman" w:eastAsia="Times New Roman" w:hAnsi="Times New Roman"/>
          <w:sz w:val="28"/>
          <w:szCs w:val="28"/>
          <w:lang w:eastAsia="ru-RU"/>
        </w:rPr>
        <w:t>Тосненском</w:t>
      </w:r>
      <w:proofErr w:type="spellEnd"/>
      <w:r w:rsidRPr="007F1F5A">
        <w:rPr>
          <w:rFonts w:ascii="Times New Roman" w:eastAsia="Times New Roman" w:hAnsi="Times New Roman"/>
          <w:sz w:val="28"/>
          <w:szCs w:val="28"/>
          <w:lang w:eastAsia="ru-RU"/>
        </w:rPr>
        <w:t xml:space="preserve"> районе осуществляется в рамках муниципальной программы «Лето» в трех основных направлениях:</w:t>
      </w:r>
    </w:p>
    <w:p w:rsidR="00E936AA" w:rsidRPr="007F1F5A" w:rsidRDefault="00E936AA" w:rsidP="007B6041">
      <w:pPr>
        <w:shd w:val="clear" w:color="auto" w:fill="FFFFFF"/>
        <w:spacing w:after="0" w:line="240" w:lineRule="auto"/>
        <w:jc w:val="both"/>
        <w:rPr>
          <w:rFonts w:ascii="Times New Roman" w:eastAsia="Times New Roman" w:hAnsi="Times New Roman"/>
          <w:sz w:val="28"/>
          <w:szCs w:val="28"/>
          <w:lang w:eastAsia="ru-RU"/>
        </w:rPr>
      </w:pPr>
      <w:r w:rsidRPr="007F1F5A">
        <w:rPr>
          <w:rFonts w:ascii="Times New Roman" w:eastAsia="Times New Roman" w:hAnsi="Times New Roman"/>
          <w:sz w:val="28"/>
          <w:szCs w:val="28"/>
          <w:lang w:eastAsia="ru-RU"/>
        </w:rPr>
        <w:t>- организация оздоровления, отдыха и занятости детей и подростков в лагерях на базах образовательных учреждений Тосненского района за счет средств муниципального и федерального бюджетов;</w:t>
      </w:r>
    </w:p>
    <w:p w:rsidR="00E936AA" w:rsidRPr="007F1F5A" w:rsidRDefault="00E936AA" w:rsidP="007B6041">
      <w:pPr>
        <w:shd w:val="clear" w:color="auto" w:fill="FFFFFF"/>
        <w:spacing w:after="0" w:line="240" w:lineRule="auto"/>
        <w:jc w:val="both"/>
        <w:rPr>
          <w:rFonts w:ascii="Times New Roman" w:eastAsia="Times New Roman" w:hAnsi="Times New Roman"/>
          <w:sz w:val="28"/>
          <w:szCs w:val="28"/>
          <w:lang w:eastAsia="ru-RU"/>
        </w:rPr>
      </w:pPr>
      <w:r w:rsidRPr="007F1F5A">
        <w:rPr>
          <w:rFonts w:ascii="Times New Roman" w:eastAsia="Times New Roman" w:hAnsi="Times New Roman"/>
          <w:sz w:val="28"/>
          <w:szCs w:val="28"/>
          <w:lang w:eastAsia="ru-RU"/>
        </w:rPr>
        <w:t>- организация оздоровления и отдыха детей и подростков в региональных и российских загородных/выездных лагерях;</w:t>
      </w:r>
    </w:p>
    <w:p w:rsidR="00E936AA" w:rsidRPr="007F1F5A" w:rsidRDefault="00E936AA" w:rsidP="007B6041">
      <w:pPr>
        <w:shd w:val="clear" w:color="auto" w:fill="FFFFFF"/>
        <w:spacing w:after="0" w:line="240" w:lineRule="auto"/>
        <w:jc w:val="both"/>
        <w:rPr>
          <w:rFonts w:ascii="Times New Roman" w:eastAsia="Times New Roman" w:hAnsi="Times New Roman"/>
          <w:sz w:val="28"/>
          <w:szCs w:val="28"/>
          <w:lang w:eastAsia="ru-RU"/>
        </w:rPr>
      </w:pPr>
      <w:r w:rsidRPr="007F1F5A">
        <w:rPr>
          <w:rFonts w:ascii="Times New Roman" w:eastAsia="Times New Roman" w:hAnsi="Times New Roman"/>
          <w:sz w:val="28"/>
          <w:szCs w:val="28"/>
          <w:lang w:eastAsia="ru-RU"/>
        </w:rPr>
        <w:t>- организация оздоровления и отдыха детей и подростков через многодневные туристические походы, трудовые и досуговые мероприятия.</w:t>
      </w:r>
    </w:p>
    <w:p w:rsidR="00421520" w:rsidRPr="00733C49" w:rsidRDefault="00A90C61" w:rsidP="00A90C61">
      <w:pPr>
        <w:shd w:val="clear" w:color="auto" w:fill="FFFFFF"/>
        <w:spacing w:after="0" w:line="240" w:lineRule="auto"/>
        <w:ind w:firstLine="708"/>
        <w:jc w:val="both"/>
        <w:rPr>
          <w:rFonts w:ascii="Times New Roman" w:eastAsia="Times New Roman" w:hAnsi="Times New Roman"/>
          <w:sz w:val="28"/>
          <w:szCs w:val="28"/>
          <w:lang w:eastAsia="ru-RU"/>
        </w:rPr>
      </w:pPr>
      <w:r w:rsidRPr="00733C49">
        <w:rPr>
          <w:rFonts w:ascii="Times New Roman" w:eastAsia="Times New Roman" w:hAnsi="Times New Roman"/>
          <w:sz w:val="28"/>
          <w:szCs w:val="28"/>
          <w:lang w:eastAsia="ru-RU"/>
        </w:rPr>
        <w:t>В рамка</w:t>
      </w:r>
      <w:r w:rsidR="001E6F4B" w:rsidRPr="00733C49">
        <w:rPr>
          <w:rFonts w:ascii="Times New Roman" w:eastAsia="Times New Roman" w:hAnsi="Times New Roman"/>
          <w:sz w:val="28"/>
          <w:szCs w:val="28"/>
          <w:lang w:eastAsia="ru-RU"/>
        </w:rPr>
        <w:t xml:space="preserve">х данной программы за </w:t>
      </w:r>
      <w:r w:rsidRPr="00733C49">
        <w:rPr>
          <w:rFonts w:ascii="Times New Roman" w:eastAsia="Times New Roman" w:hAnsi="Times New Roman"/>
          <w:sz w:val="28"/>
          <w:szCs w:val="28"/>
          <w:lang w:eastAsia="ru-RU"/>
        </w:rPr>
        <w:t>202</w:t>
      </w:r>
      <w:r w:rsidR="00BD3FA0" w:rsidRPr="00733C49">
        <w:rPr>
          <w:rFonts w:ascii="Times New Roman" w:eastAsia="Times New Roman" w:hAnsi="Times New Roman"/>
          <w:sz w:val="28"/>
          <w:szCs w:val="28"/>
          <w:lang w:eastAsia="ru-RU"/>
        </w:rPr>
        <w:t>2</w:t>
      </w:r>
      <w:r w:rsidR="001E6F4B" w:rsidRPr="00733C49">
        <w:rPr>
          <w:rFonts w:ascii="Times New Roman" w:eastAsia="Times New Roman" w:hAnsi="Times New Roman"/>
          <w:sz w:val="28"/>
          <w:szCs w:val="28"/>
          <w:lang w:eastAsia="ru-RU"/>
        </w:rPr>
        <w:t xml:space="preserve"> года было выделено</w:t>
      </w:r>
      <w:r w:rsidR="00733C49">
        <w:rPr>
          <w:rFonts w:ascii="Times New Roman" w:eastAsia="Times New Roman" w:hAnsi="Times New Roman"/>
          <w:sz w:val="28"/>
          <w:szCs w:val="28"/>
          <w:lang w:eastAsia="ru-RU"/>
        </w:rPr>
        <w:t xml:space="preserve"> 17549714,23 </w:t>
      </w:r>
      <w:r w:rsidRPr="00733C49">
        <w:rPr>
          <w:rFonts w:ascii="Times New Roman" w:eastAsia="Times New Roman" w:hAnsi="Times New Roman"/>
          <w:sz w:val="28"/>
          <w:szCs w:val="28"/>
          <w:lang w:eastAsia="ru-RU"/>
        </w:rPr>
        <w:t>рублей.</w:t>
      </w:r>
    </w:p>
    <w:p w:rsidR="00A90C61" w:rsidRPr="00066121" w:rsidRDefault="00A90C61" w:rsidP="007B6041">
      <w:pPr>
        <w:shd w:val="clear" w:color="auto" w:fill="FFFFFF" w:themeFill="background1"/>
        <w:spacing w:after="0" w:line="240" w:lineRule="auto"/>
        <w:ind w:firstLine="709"/>
        <w:jc w:val="both"/>
        <w:rPr>
          <w:rFonts w:ascii="Times New Roman" w:hAnsi="Times New Roman"/>
          <w:sz w:val="28"/>
          <w:szCs w:val="28"/>
          <w:highlight w:val="lightGray"/>
        </w:rPr>
      </w:pPr>
    </w:p>
    <w:p w:rsidR="00D5398D" w:rsidRPr="00733C49" w:rsidRDefault="00D5398D" w:rsidP="007B6041">
      <w:pPr>
        <w:shd w:val="clear" w:color="auto" w:fill="FFFFFF" w:themeFill="background1"/>
        <w:spacing w:after="0" w:line="240" w:lineRule="auto"/>
        <w:ind w:firstLine="709"/>
        <w:jc w:val="both"/>
        <w:rPr>
          <w:rFonts w:ascii="Times New Roman" w:hAnsi="Times New Roman"/>
          <w:sz w:val="28"/>
          <w:szCs w:val="28"/>
        </w:rPr>
      </w:pPr>
      <w:r w:rsidRPr="00733C49">
        <w:rPr>
          <w:rFonts w:ascii="Times New Roman" w:hAnsi="Times New Roman"/>
          <w:sz w:val="28"/>
          <w:szCs w:val="28"/>
        </w:rPr>
        <w:t>Дорожной картой по содействию развитию ко</w:t>
      </w:r>
      <w:r w:rsidR="007B6041" w:rsidRPr="00733C49">
        <w:rPr>
          <w:rFonts w:ascii="Times New Roman" w:hAnsi="Times New Roman"/>
          <w:sz w:val="28"/>
          <w:szCs w:val="28"/>
        </w:rPr>
        <w:t>нкуренции предусмотрены следующие мероприятия</w:t>
      </w:r>
      <w:r w:rsidRPr="00733C49">
        <w:rPr>
          <w:rFonts w:ascii="Times New Roman" w:hAnsi="Times New Roman"/>
          <w:sz w:val="28"/>
          <w:szCs w:val="28"/>
        </w:rPr>
        <w:t>:</w:t>
      </w:r>
    </w:p>
    <w:p w:rsidR="00D5398D" w:rsidRPr="00733C49" w:rsidRDefault="00D5398D" w:rsidP="007B6041">
      <w:pPr>
        <w:shd w:val="clear" w:color="auto" w:fill="FFFFFF" w:themeFill="background1"/>
        <w:spacing w:after="0" w:line="240" w:lineRule="auto"/>
        <w:ind w:firstLine="709"/>
        <w:jc w:val="both"/>
        <w:rPr>
          <w:rFonts w:ascii="Times New Roman" w:hAnsi="Times New Roman"/>
          <w:sz w:val="28"/>
          <w:szCs w:val="28"/>
        </w:rPr>
      </w:pPr>
      <w:r w:rsidRPr="00733C49">
        <w:rPr>
          <w:rFonts w:ascii="Times New Roman" w:hAnsi="Times New Roman"/>
          <w:sz w:val="28"/>
          <w:szCs w:val="28"/>
        </w:rPr>
        <w:t>-оказание организационно-методической и информационно-консультативной помощи частным организациям и предпринимателям, предоставляющим услуги в сфере детского отдыха и оздоровления</w:t>
      </w:r>
      <w:r w:rsidR="00CF42B3" w:rsidRPr="00733C49">
        <w:rPr>
          <w:rFonts w:ascii="Times New Roman" w:hAnsi="Times New Roman"/>
          <w:sz w:val="28"/>
          <w:szCs w:val="28"/>
        </w:rPr>
        <w:t>.</w:t>
      </w:r>
    </w:p>
    <w:p w:rsidR="00CF42B3" w:rsidRPr="00066121" w:rsidRDefault="00CF42B3" w:rsidP="007B6041">
      <w:pPr>
        <w:shd w:val="clear" w:color="auto" w:fill="FFFFFF" w:themeFill="background1"/>
        <w:spacing w:after="0" w:line="240" w:lineRule="auto"/>
        <w:ind w:firstLine="709"/>
        <w:jc w:val="both"/>
        <w:rPr>
          <w:rFonts w:ascii="Times New Roman" w:hAnsi="Times New Roman"/>
          <w:sz w:val="28"/>
          <w:szCs w:val="28"/>
          <w:highlight w:val="lightGray"/>
        </w:rPr>
      </w:pPr>
    </w:p>
    <w:p w:rsidR="00CF42B3" w:rsidRPr="00733C49" w:rsidRDefault="00CF42B3" w:rsidP="007B6041">
      <w:pPr>
        <w:shd w:val="clear" w:color="auto" w:fill="FFFFFF" w:themeFill="background1"/>
        <w:spacing w:after="0" w:line="240" w:lineRule="auto"/>
        <w:ind w:firstLine="709"/>
        <w:jc w:val="both"/>
        <w:rPr>
          <w:rFonts w:ascii="Times New Roman" w:hAnsi="Times New Roman"/>
          <w:sz w:val="28"/>
          <w:szCs w:val="28"/>
        </w:rPr>
      </w:pPr>
      <w:r w:rsidRPr="00733C49">
        <w:rPr>
          <w:rFonts w:ascii="Times New Roman" w:hAnsi="Times New Roman"/>
          <w:sz w:val="28"/>
          <w:szCs w:val="28"/>
        </w:rPr>
        <w:t>Муниципальным центром поддержки предпринимательства при обращении предпринимателей (потенциальных предпринимателей) осуществляется информирование о возможности получения информационно-консультативной помощи в комитете образования администрации Тосненского района.</w:t>
      </w:r>
    </w:p>
    <w:p w:rsidR="00066121" w:rsidRDefault="00066121" w:rsidP="007B6041">
      <w:pPr>
        <w:shd w:val="clear" w:color="auto" w:fill="FFFFFF" w:themeFill="background1"/>
        <w:spacing w:after="0" w:line="240" w:lineRule="auto"/>
        <w:ind w:firstLine="709"/>
        <w:jc w:val="both"/>
        <w:rPr>
          <w:rFonts w:ascii="Times New Roman" w:hAnsi="Times New Roman"/>
          <w:sz w:val="28"/>
          <w:szCs w:val="28"/>
          <w:highlight w:val="lightGray"/>
        </w:rPr>
      </w:pPr>
    </w:p>
    <w:p w:rsidR="00066121" w:rsidRPr="00924980" w:rsidRDefault="00066121" w:rsidP="007B6041">
      <w:pPr>
        <w:shd w:val="clear" w:color="auto" w:fill="FFFFFF" w:themeFill="background1"/>
        <w:spacing w:after="0" w:line="240" w:lineRule="auto"/>
        <w:ind w:firstLine="709"/>
        <w:jc w:val="both"/>
        <w:rPr>
          <w:rFonts w:ascii="Times New Roman" w:hAnsi="Times New Roman"/>
          <w:b/>
          <w:sz w:val="28"/>
          <w:szCs w:val="28"/>
        </w:rPr>
      </w:pPr>
      <w:r w:rsidRPr="00924980">
        <w:rPr>
          <w:rFonts w:ascii="Times New Roman" w:hAnsi="Times New Roman"/>
          <w:b/>
          <w:sz w:val="28"/>
          <w:szCs w:val="28"/>
        </w:rPr>
        <w:t>Рынок оказания услуг по перевозке пассажиров автомобильным транспортом по муниципальным маршрутам регулярных перевозок.</w:t>
      </w:r>
    </w:p>
    <w:p w:rsidR="0039250D" w:rsidRDefault="0039250D" w:rsidP="0039250D">
      <w:pPr>
        <w:spacing w:after="0" w:line="240" w:lineRule="auto"/>
        <w:ind w:firstLine="567"/>
        <w:jc w:val="both"/>
        <w:rPr>
          <w:rFonts w:ascii="Times New Roman" w:hAnsi="Times New Roman"/>
          <w:sz w:val="28"/>
          <w:szCs w:val="24"/>
        </w:rPr>
      </w:pPr>
      <w:proofErr w:type="gramStart"/>
      <w:r w:rsidRPr="0039250D">
        <w:rPr>
          <w:rFonts w:ascii="Times New Roman" w:hAnsi="Times New Roman"/>
          <w:sz w:val="28"/>
          <w:szCs w:val="24"/>
        </w:rPr>
        <w:t xml:space="preserve">Пассажирские перевозки на территории района организованы в соответствии с заключенными муниципальными контрактами: </w:t>
      </w:r>
      <w:r w:rsidRPr="0039250D">
        <w:rPr>
          <w:rFonts w:ascii="Times New Roman" w:eastAsia="Times New Roman" w:hAnsi="Times New Roman"/>
          <w:sz w:val="28"/>
          <w:szCs w:val="24"/>
          <w:lang w:eastAsia="ru-RU"/>
        </w:rPr>
        <w:t xml:space="preserve">№ 0145300006322000004 </w:t>
      </w:r>
      <w:r w:rsidRPr="0039250D">
        <w:rPr>
          <w:rFonts w:ascii="Times New Roman" w:hAnsi="Times New Roman"/>
          <w:bCs/>
          <w:sz w:val="28"/>
          <w:szCs w:val="24"/>
        </w:rPr>
        <w:t>на выполнение работ, связанных с осуществлением регулярных перевозок пассажиров и багажа автомобильным транспор</w:t>
      </w:r>
      <w:r>
        <w:rPr>
          <w:rFonts w:ascii="Times New Roman" w:hAnsi="Times New Roman"/>
          <w:bCs/>
          <w:sz w:val="28"/>
          <w:szCs w:val="24"/>
        </w:rPr>
        <w:t xml:space="preserve">том по муниципальным маршрутам </w:t>
      </w:r>
      <w:r w:rsidRPr="0039250D">
        <w:rPr>
          <w:rFonts w:ascii="Times New Roman" w:hAnsi="Times New Roman"/>
          <w:bCs/>
          <w:sz w:val="28"/>
          <w:szCs w:val="24"/>
        </w:rPr>
        <w:t>в границах муниципального образования Тосненский район Ленинградской области от 09.03.2022г. года</w:t>
      </w:r>
      <w:r w:rsidRPr="0039250D">
        <w:rPr>
          <w:rFonts w:ascii="Times New Roman" w:hAnsi="Times New Roman"/>
          <w:sz w:val="28"/>
          <w:szCs w:val="24"/>
        </w:rPr>
        <w:t xml:space="preserve"> с ООО «ВЕСТ-СЕРВИС» по 23 маршрутам и </w:t>
      </w:r>
      <w:r w:rsidRPr="0039250D">
        <w:rPr>
          <w:rFonts w:ascii="Times New Roman" w:eastAsia="Times New Roman" w:hAnsi="Times New Roman"/>
          <w:sz w:val="28"/>
          <w:szCs w:val="24"/>
          <w:lang w:eastAsia="ru-RU"/>
        </w:rPr>
        <w:t xml:space="preserve">№ </w:t>
      </w:r>
      <w:r w:rsidRPr="0039250D">
        <w:rPr>
          <w:rFonts w:ascii="Times New Roman" w:eastAsia="MS Mincho" w:hAnsi="Times New Roman"/>
          <w:bCs/>
          <w:sz w:val="28"/>
          <w:szCs w:val="24"/>
          <w:lang w:eastAsia="zh-CN"/>
        </w:rPr>
        <w:t xml:space="preserve">0145300006321000246 </w:t>
      </w:r>
      <w:r w:rsidRPr="0039250D">
        <w:rPr>
          <w:rFonts w:ascii="Times New Roman" w:hAnsi="Times New Roman"/>
          <w:bCs/>
          <w:sz w:val="28"/>
          <w:szCs w:val="24"/>
        </w:rPr>
        <w:t>на выполнение работ связанных с осуществлением регулярных перевозок пассажиров и багажа</w:t>
      </w:r>
      <w:proofErr w:type="gramEnd"/>
      <w:r w:rsidRPr="0039250D">
        <w:rPr>
          <w:rFonts w:ascii="Times New Roman" w:hAnsi="Times New Roman"/>
          <w:bCs/>
          <w:sz w:val="28"/>
          <w:szCs w:val="24"/>
        </w:rPr>
        <w:t xml:space="preserve"> автомобильным транспортом по регулируемому тарифу по муниципальным маршрутам в границах Тосненского городского поселения Тосненского муниципального района Ленинградской области от </w:t>
      </w:r>
      <w:r w:rsidRPr="0039250D">
        <w:rPr>
          <w:rFonts w:ascii="Times New Roman" w:eastAsia="MS Mincho" w:hAnsi="Times New Roman"/>
          <w:bCs/>
          <w:sz w:val="28"/>
          <w:szCs w:val="24"/>
          <w:lang w:eastAsia="zh-CN"/>
        </w:rPr>
        <w:t xml:space="preserve">20.12.21г. </w:t>
      </w:r>
      <w:r w:rsidRPr="0039250D">
        <w:rPr>
          <w:rFonts w:eastAsia="MS Mincho"/>
          <w:bCs/>
          <w:sz w:val="32"/>
          <w:szCs w:val="28"/>
          <w:lang w:eastAsia="zh-CN"/>
        </w:rPr>
        <w:t xml:space="preserve"> </w:t>
      </w:r>
      <w:r>
        <w:rPr>
          <w:rFonts w:ascii="Times New Roman" w:hAnsi="Times New Roman"/>
          <w:bCs/>
          <w:sz w:val="28"/>
          <w:szCs w:val="24"/>
        </w:rPr>
        <w:t xml:space="preserve">с ООО «ВЕСТ-СЕРВИС» </w:t>
      </w:r>
      <w:r w:rsidRPr="0039250D">
        <w:rPr>
          <w:rFonts w:ascii="Times New Roman" w:hAnsi="Times New Roman"/>
          <w:bCs/>
          <w:sz w:val="28"/>
          <w:szCs w:val="24"/>
        </w:rPr>
        <w:t>по 10 маршрутам.</w:t>
      </w:r>
    </w:p>
    <w:p w:rsidR="0039250D" w:rsidRDefault="0039250D" w:rsidP="0039250D">
      <w:pPr>
        <w:spacing w:after="0" w:line="240" w:lineRule="auto"/>
        <w:ind w:firstLine="567"/>
        <w:jc w:val="both"/>
        <w:rPr>
          <w:rFonts w:ascii="Times New Roman" w:hAnsi="Times New Roman"/>
          <w:sz w:val="28"/>
          <w:szCs w:val="24"/>
        </w:rPr>
      </w:pPr>
      <w:r w:rsidRPr="0039250D">
        <w:rPr>
          <w:rFonts w:ascii="Times New Roman" w:hAnsi="Times New Roman"/>
          <w:sz w:val="28"/>
          <w:szCs w:val="24"/>
        </w:rPr>
        <w:t xml:space="preserve">Протяженность маршрутной муниципальной сети Тосненского района составляет 531,15 км, из них в границах Тосненского городского поселения - 117,1 км (в границах района – 414,05 км.). Трассы следования автобусных маршрутов в основной ее части проходят по автодорогам регионального и федерального значения. </w:t>
      </w:r>
    </w:p>
    <w:p w:rsidR="0039250D" w:rsidRDefault="0039250D" w:rsidP="0039250D">
      <w:pPr>
        <w:spacing w:after="0" w:line="240" w:lineRule="auto"/>
        <w:ind w:firstLine="567"/>
        <w:jc w:val="both"/>
        <w:rPr>
          <w:rFonts w:ascii="Times New Roman" w:hAnsi="Times New Roman"/>
          <w:sz w:val="28"/>
          <w:szCs w:val="24"/>
        </w:rPr>
      </w:pPr>
      <w:proofErr w:type="gramStart"/>
      <w:r w:rsidRPr="0039250D">
        <w:rPr>
          <w:rFonts w:ascii="Times New Roman" w:hAnsi="Times New Roman"/>
          <w:sz w:val="28"/>
          <w:szCs w:val="24"/>
        </w:rPr>
        <w:t>Всего автобусных маршрутов, организующих пассажирские перевозки по территории района 46: из них 33 муниципальных маршрута, которые прох</w:t>
      </w:r>
      <w:r>
        <w:rPr>
          <w:rFonts w:ascii="Times New Roman" w:hAnsi="Times New Roman"/>
          <w:sz w:val="28"/>
          <w:szCs w:val="24"/>
        </w:rPr>
        <w:t xml:space="preserve">одят только в границах района и </w:t>
      </w:r>
      <w:r w:rsidRPr="0039250D">
        <w:rPr>
          <w:rFonts w:ascii="Times New Roman" w:hAnsi="Times New Roman"/>
          <w:sz w:val="28"/>
          <w:szCs w:val="24"/>
        </w:rPr>
        <w:t xml:space="preserve">13 маршрутов, обеспечивающих транспортную связь между </w:t>
      </w:r>
      <w:proofErr w:type="spellStart"/>
      <w:r w:rsidRPr="0039250D">
        <w:rPr>
          <w:rFonts w:ascii="Times New Roman" w:hAnsi="Times New Roman"/>
          <w:sz w:val="28"/>
          <w:szCs w:val="24"/>
        </w:rPr>
        <w:t>Тосненским</w:t>
      </w:r>
      <w:proofErr w:type="spellEnd"/>
      <w:r w:rsidRPr="0039250D">
        <w:rPr>
          <w:rFonts w:ascii="Times New Roman" w:hAnsi="Times New Roman"/>
          <w:sz w:val="28"/>
          <w:szCs w:val="24"/>
        </w:rPr>
        <w:t xml:space="preserve"> районом, г. Колпино и г. Санкт-Петербург</w:t>
      </w:r>
      <w:r>
        <w:rPr>
          <w:rFonts w:ascii="Times New Roman" w:hAnsi="Times New Roman"/>
          <w:sz w:val="28"/>
          <w:szCs w:val="24"/>
        </w:rPr>
        <w:t xml:space="preserve">ом – из них 2 межмуниципальных </w:t>
      </w:r>
      <w:r w:rsidRPr="0039250D">
        <w:rPr>
          <w:rFonts w:ascii="Times New Roman" w:hAnsi="Times New Roman"/>
          <w:sz w:val="28"/>
          <w:szCs w:val="24"/>
        </w:rPr>
        <w:t>маршрута с регулируемым тарифом (№ 319, 6</w:t>
      </w:r>
      <w:r>
        <w:rPr>
          <w:rFonts w:ascii="Times New Roman" w:hAnsi="Times New Roman"/>
          <w:sz w:val="28"/>
          <w:szCs w:val="24"/>
        </w:rPr>
        <w:t xml:space="preserve">87), 5 смежных межрегиональных </w:t>
      </w:r>
      <w:r w:rsidRPr="0039250D">
        <w:rPr>
          <w:rFonts w:ascii="Times New Roman" w:hAnsi="Times New Roman"/>
          <w:sz w:val="28"/>
          <w:szCs w:val="24"/>
        </w:rPr>
        <w:t xml:space="preserve">маршрутов с </w:t>
      </w:r>
      <w:r>
        <w:rPr>
          <w:rFonts w:ascii="Times New Roman" w:hAnsi="Times New Roman"/>
          <w:sz w:val="28"/>
          <w:szCs w:val="24"/>
        </w:rPr>
        <w:t>регулируемым тарифом (</w:t>
      </w:r>
      <w:r w:rsidRPr="0039250D">
        <w:rPr>
          <w:rFonts w:ascii="Times New Roman" w:hAnsi="Times New Roman"/>
          <w:sz w:val="28"/>
          <w:szCs w:val="24"/>
        </w:rPr>
        <w:t>№ 550,</w:t>
      </w:r>
      <w:r>
        <w:rPr>
          <w:rFonts w:ascii="Times New Roman" w:hAnsi="Times New Roman"/>
          <w:sz w:val="28"/>
          <w:szCs w:val="24"/>
        </w:rPr>
        <w:t xml:space="preserve"> </w:t>
      </w:r>
      <w:r w:rsidRPr="0039250D">
        <w:rPr>
          <w:rFonts w:ascii="Times New Roman" w:hAnsi="Times New Roman"/>
          <w:sz w:val="28"/>
          <w:szCs w:val="24"/>
        </w:rPr>
        <w:t>611б,</w:t>
      </w:r>
      <w:r>
        <w:rPr>
          <w:rFonts w:ascii="Times New Roman" w:hAnsi="Times New Roman"/>
          <w:sz w:val="28"/>
          <w:szCs w:val="24"/>
        </w:rPr>
        <w:t xml:space="preserve"> </w:t>
      </w:r>
      <w:r w:rsidRPr="0039250D">
        <w:rPr>
          <w:rFonts w:ascii="Times New Roman" w:hAnsi="Times New Roman"/>
          <w:sz w:val="28"/>
          <w:szCs w:val="24"/>
        </w:rPr>
        <w:t>618, 682,</w:t>
      </w:r>
      <w:r>
        <w:rPr>
          <w:rFonts w:ascii="Times New Roman" w:hAnsi="Times New Roman"/>
          <w:sz w:val="28"/>
          <w:szCs w:val="24"/>
        </w:rPr>
        <w:t xml:space="preserve"> </w:t>
      </w:r>
      <w:r w:rsidRPr="0039250D">
        <w:rPr>
          <w:rFonts w:ascii="Times New Roman" w:hAnsi="Times New Roman"/>
          <w:sz w:val="28"/>
          <w:szCs w:val="24"/>
        </w:rPr>
        <w:t>681) и 6 смежных</w:t>
      </w:r>
      <w:proofErr w:type="gramEnd"/>
      <w:r w:rsidRPr="0039250D">
        <w:rPr>
          <w:rFonts w:ascii="Times New Roman" w:hAnsi="Times New Roman"/>
          <w:sz w:val="28"/>
          <w:szCs w:val="24"/>
        </w:rPr>
        <w:t xml:space="preserve"> межрегиональных маршр</w:t>
      </w:r>
      <w:r>
        <w:rPr>
          <w:rFonts w:ascii="Times New Roman" w:hAnsi="Times New Roman"/>
          <w:sz w:val="28"/>
          <w:szCs w:val="24"/>
        </w:rPr>
        <w:t>утов с нерегулируемым тарифом (</w:t>
      </w:r>
      <w:r w:rsidRPr="0039250D">
        <w:rPr>
          <w:rFonts w:ascii="Times New Roman" w:hAnsi="Times New Roman"/>
          <w:sz w:val="28"/>
          <w:szCs w:val="24"/>
        </w:rPr>
        <w:t>№ 450,</w:t>
      </w:r>
      <w:r>
        <w:rPr>
          <w:rFonts w:ascii="Times New Roman" w:hAnsi="Times New Roman"/>
          <w:sz w:val="28"/>
          <w:szCs w:val="24"/>
        </w:rPr>
        <w:t xml:space="preserve"> </w:t>
      </w:r>
      <w:r w:rsidRPr="0039250D">
        <w:rPr>
          <w:rFonts w:ascii="Times New Roman" w:hAnsi="Times New Roman"/>
          <w:sz w:val="28"/>
          <w:szCs w:val="24"/>
        </w:rPr>
        <w:t>610,</w:t>
      </w:r>
      <w:r>
        <w:rPr>
          <w:rFonts w:ascii="Times New Roman" w:hAnsi="Times New Roman"/>
          <w:sz w:val="28"/>
          <w:szCs w:val="24"/>
        </w:rPr>
        <w:t xml:space="preserve"> </w:t>
      </w:r>
      <w:r w:rsidRPr="0039250D">
        <w:rPr>
          <w:rFonts w:ascii="Times New Roman" w:hAnsi="Times New Roman"/>
          <w:sz w:val="28"/>
          <w:szCs w:val="24"/>
        </w:rPr>
        <w:t>610а, 684, 688, 611).</w:t>
      </w:r>
    </w:p>
    <w:p w:rsidR="0039250D" w:rsidRDefault="0039250D" w:rsidP="0039250D">
      <w:pPr>
        <w:spacing w:after="0" w:line="240" w:lineRule="auto"/>
        <w:ind w:firstLine="567"/>
        <w:jc w:val="both"/>
        <w:rPr>
          <w:rFonts w:ascii="Times New Roman" w:hAnsi="Times New Roman"/>
          <w:sz w:val="28"/>
          <w:szCs w:val="24"/>
        </w:rPr>
      </w:pPr>
      <w:r w:rsidRPr="0039250D">
        <w:rPr>
          <w:rFonts w:ascii="Times New Roman" w:hAnsi="Times New Roman"/>
          <w:sz w:val="28"/>
          <w:szCs w:val="24"/>
        </w:rPr>
        <w:t>Автобусные маршруты, трассы которых проходят за границами Тосненского района осуществляют свою работу в соответствии с заключенными государственными контрактами с Комитетом Ленинградской области по транспорту Комитетом СПб по транспорту.</w:t>
      </w:r>
    </w:p>
    <w:p w:rsidR="0039250D" w:rsidRDefault="0039250D" w:rsidP="0039250D">
      <w:pPr>
        <w:spacing w:after="0" w:line="240" w:lineRule="auto"/>
        <w:ind w:firstLine="567"/>
        <w:jc w:val="both"/>
        <w:rPr>
          <w:rFonts w:ascii="Times New Roman" w:hAnsi="Times New Roman"/>
          <w:sz w:val="28"/>
          <w:szCs w:val="24"/>
        </w:rPr>
      </w:pPr>
      <w:r w:rsidRPr="0039250D">
        <w:rPr>
          <w:rFonts w:ascii="Times New Roman" w:hAnsi="Times New Roman"/>
          <w:sz w:val="28"/>
          <w:szCs w:val="24"/>
        </w:rPr>
        <w:t>По расписанию все муниципальные маршруты можно разделить на 3 группы: с постоянным расписанием (26 маршрутов), с сезонным сменным расписанием (зима-лето; №338, 337, 330, 313а) и сезонным (с 1 апреля (мая) по 31</w:t>
      </w:r>
      <w:r>
        <w:rPr>
          <w:rFonts w:ascii="Times New Roman" w:hAnsi="Times New Roman"/>
          <w:sz w:val="28"/>
          <w:szCs w:val="24"/>
        </w:rPr>
        <w:t xml:space="preserve"> (15) октября: №2, №332).</w:t>
      </w:r>
    </w:p>
    <w:p w:rsidR="0039250D" w:rsidRPr="0039250D" w:rsidRDefault="0039250D" w:rsidP="0039250D">
      <w:pPr>
        <w:spacing w:after="0" w:line="240" w:lineRule="auto"/>
        <w:ind w:firstLine="567"/>
        <w:jc w:val="both"/>
        <w:rPr>
          <w:rFonts w:ascii="Times New Roman" w:hAnsi="Times New Roman"/>
          <w:sz w:val="28"/>
          <w:szCs w:val="24"/>
        </w:rPr>
      </w:pPr>
      <w:r>
        <w:rPr>
          <w:rFonts w:ascii="Times New Roman" w:hAnsi="Times New Roman"/>
          <w:sz w:val="28"/>
          <w:szCs w:val="24"/>
        </w:rPr>
        <w:t xml:space="preserve">Площадка </w:t>
      </w:r>
      <w:r w:rsidRPr="0039250D">
        <w:rPr>
          <w:rFonts w:ascii="Times New Roman" w:hAnsi="Times New Roman"/>
          <w:sz w:val="28"/>
          <w:szCs w:val="24"/>
        </w:rPr>
        <w:t>перевоз</w:t>
      </w:r>
      <w:r>
        <w:rPr>
          <w:rFonts w:ascii="Times New Roman" w:hAnsi="Times New Roman"/>
          <w:sz w:val="28"/>
          <w:szCs w:val="24"/>
        </w:rPr>
        <w:t xml:space="preserve">чика для осуществления выпуска </w:t>
      </w:r>
      <w:r w:rsidRPr="0039250D">
        <w:rPr>
          <w:rFonts w:ascii="Times New Roman" w:hAnsi="Times New Roman"/>
          <w:sz w:val="28"/>
          <w:szCs w:val="24"/>
        </w:rPr>
        <w:t>автобусных маршрутов, отстоя и ремонта транспортных средств (ТС) в ночное время с 07 февраля 2017 года находится по адресу: ЛО, Тосненский район, г. Тосно, Московское шоссе, д.2б.</w:t>
      </w:r>
    </w:p>
    <w:p w:rsidR="0039250D" w:rsidRPr="0039250D" w:rsidRDefault="0039250D" w:rsidP="0039250D">
      <w:pPr>
        <w:spacing w:after="0" w:line="240" w:lineRule="auto"/>
        <w:ind w:firstLine="426"/>
        <w:jc w:val="both"/>
        <w:rPr>
          <w:rFonts w:ascii="Times New Roman" w:hAnsi="Times New Roman"/>
          <w:sz w:val="28"/>
          <w:szCs w:val="24"/>
        </w:rPr>
      </w:pPr>
    </w:p>
    <w:p w:rsidR="00066121" w:rsidRPr="00404439" w:rsidRDefault="00066121" w:rsidP="007B6041">
      <w:pPr>
        <w:shd w:val="clear" w:color="auto" w:fill="FFFFFF" w:themeFill="background1"/>
        <w:spacing w:after="0" w:line="240" w:lineRule="auto"/>
        <w:ind w:firstLine="709"/>
        <w:jc w:val="both"/>
        <w:rPr>
          <w:rFonts w:ascii="Times New Roman" w:hAnsi="Times New Roman"/>
          <w:b/>
          <w:color w:val="000000" w:themeColor="text1"/>
          <w:sz w:val="28"/>
          <w:szCs w:val="28"/>
        </w:rPr>
      </w:pPr>
      <w:r w:rsidRPr="00404439">
        <w:rPr>
          <w:rFonts w:ascii="Times New Roman" w:hAnsi="Times New Roman"/>
          <w:b/>
          <w:color w:val="000000" w:themeColor="text1"/>
          <w:sz w:val="28"/>
          <w:szCs w:val="28"/>
        </w:rPr>
        <w:t>Сфера наружной рекламы.</w:t>
      </w:r>
    </w:p>
    <w:p w:rsidR="00404439" w:rsidRDefault="00404439" w:rsidP="007B6041">
      <w:pPr>
        <w:shd w:val="clear" w:color="auto" w:fill="FFFFFF" w:themeFill="background1"/>
        <w:spacing w:after="0" w:line="240" w:lineRule="auto"/>
        <w:ind w:firstLine="709"/>
        <w:jc w:val="both"/>
        <w:rPr>
          <w:rFonts w:ascii="Times New Roman" w:hAnsi="Times New Roman"/>
          <w:sz w:val="28"/>
          <w:szCs w:val="20"/>
        </w:rPr>
      </w:pPr>
      <w:r w:rsidRPr="00404439">
        <w:rPr>
          <w:rFonts w:ascii="Times New Roman" w:hAnsi="Times New Roman"/>
          <w:sz w:val="28"/>
          <w:szCs w:val="28"/>
        </w:rPr>
        <w:t>Дорожной картой по содействию развитию конкуренции предусмотрено:</w:t>
      </w:r>
    </w:p>
    <w:p w:rsidR="00066121" w:rsidRPr="00404439" w:rsidRDefault="00404439" w:rsidP="007B6041">
      <w:pPr>
        <w:shd w:val="clear" w:color="auto" w:fill="FFFFFF" w:themeFill="background1"/>
        <w:spacing w:after="0" w:line="240" w:lineRule="auto"/>
        <w:ind w:firstLine="709"/>
        <w:jc w:val="both"/>
        <w:rPr>
          <w:rFonts w:ascii="Times New Roman" w:hAnsi="Times New Roman"/>
          <w:b/>
          <w:color w:val="000000" w:themeColor="text1"/>
          <w:sz w:val="40"/>
          <w:szCs w:val="28"/>
          <w:highlight w:val="lightGray"/>
        </w:rPr>
      </w:pPr>
      <w:r w:rsidRPr="00404439">
        <w:rPr>
          <w:rFonts w:ascii="Times New Roman" w:hAnsi="Times New Roman"/>
          <w:sz w:val="28"/>
          <w:szCs w:val="20"/>
        </w:rPr>
        <w:t>Размещение на официальном сайте администрации муниципального образования Тосненский район Ленинградской области перечня всех нормативных правовых актов и местных локальных актов, регулирующих сферу наружной рекламы</w:t>
      </w:r>
      <w:r>
        <w:rPr>
          <w:rFonts w:ascii="Times New Roman" w:hAnsi="Times New Roman"/>
          <w:sz w:val="28"/>
          <w:szCs w:val="20"/>
        </w:rPr>
        <w:t>.</w:t>
      </w:r>
    </w:p>
    <w:p w:rsidR="00404439" w:rsidRDefault="00404439" w:rsidP="007B6041">
      <w:pPr>
        <w:shd w:val="clear" w:color="auto" w:fill="FFFFFF" w:themeFill="background1"/>
        <w:spacing w:after="0" w:line="240" w:lineRule="auto"/>
        <w:ind w:firstLine="709"/>
        <w:jc w:val="both"/>
        <w:rPr>
          <w:rFonts w:ascii="Times New Roman" w:hAnsi="Times New Roman"/>
          <w:b/>
          <w:color w:val="000000" w:themeColor="text1"/>
          <w:sz w:val="28"/>
          <w:szCs w:val="28"/>
          <w:highlight w:val="lightGray"/>
        </w:rPr>
      </w:pPr>
    </w:p>
    <w:p w:rsidR="00767092" w:rsidRPr="00733C49" w:rsidRDefault="00D5398D" w:rsidP="007B6041">
      <w:pPr>
        <w:shd w:val="clear" w:color="auto" w:fill="FFFFFF" w:themeFill="background1"/>
        <w:spacing w:after="0" w:line="240" w:lineRule="auto"/>
        <w:ind w:firstLine="709"/>
        <w:jc w:val="both"/>
        <w:rPr>
          <w:rFonts w:ascii="Times New Roman" w:hAnsi="Times New Roman"/>
          <w:b/>
          <w:color w:val="000000" w:themeColor="text1"/>
          <w:sz w:val="28"/>
          <w:szCs w:val="28"/>
        </w:rPr>
      </w:pPr>
      <w:r w:rsidRPr="00733C49">
        <w:rPr>
          <w:rFonts w:ascii="Times New Roman" w:hAnsi="Times New Roman"/>
          <w:b/>
          <w:color w:val="000000" w:themeColor="text1"/>
          <w:sz w:val="28"/>
          <w:szCs w:val="28"/>
        </w:rPr>
        <w:t>Рынок туристских услуг.</w:t>
      </w:r>
    </w:p>
    <w:p w:rsidR="00CF42B3" w:rsidRPr="00733C49" w:rsidRDefault="00CF42B3" w:rsidP="00CF42B3">
      <w:pPr>
        <w:shd w:val="clear" w:color="auto" w:fill="FFFFFF" w:themeFill="background1"/>
        <w:spacing w:after="0" w:line="240" w:lineRule="auto"/>
        <w:ind w:firstLine="709"/>
        <w:jc w:val="both"/>
        <w:rPr>
          <w:rFonts w:ascii="Times New Roman" w:hAnsi="Times New Roman"/>
          <w:sz w:val="28"/>
          <w:szCs w:val="28"/>
        </w:rPr>
      </w:pPr>
      <w:r w:rsidRPr="00733C49">
        <w:rPr>
          <w:rFonts w:ascii="Times New Roman" w:hAnsi="Times New Roman"/>
          <w:sz w:val="28"/>
          <w:szCs w:val="28"/>
        </w:rPr>
        <w:t>Дорожной картой по содействию развитию конкуренции предусмотрены следующие мероприятия:</w:t>
      </w:r>
    </w:p>
    <w:p w:rsidR="00CF42B3" w:rsidRPr="00733C49" w:rsidRDefault="00CF42B3" w:rsidP="00CF42B3">
      <w:pPr>
        <w:shd w:val="clear" w:color="auto" w:fill="FFFFFF" w:themeFill="background1"/>
        <w:spacing w:after="0" w:line="240" w:lineRule="auto"/>
        <w:ind w:firstLine="709"/>
        <w:jc w:val="both"/>
        <w:rPr>
          <w:rFonts w:ascii="Times New Roman" w:hAnsi="Times New Roman"/>
          <w:sz w:val="28"/>
          <w:szCs w:val="28"/>
        </w:rPr>
      </w:pPr>
      <w:r w:rsidRPr="00733C49">
        <w:rPr>
          <w:rFonts w:ascii="Times New Roman" w:hAnsi="Times New Roman"/>
          <w:sz w:val="28"/>
          <w:szCs w:val="28"/>
        </w:rPr>
        <w:t>- публикация информационных материалов на официальном сайте по культуре и туризму администрации муниципального образования Тосненский район Ленинградской области;</w:t>
      </w:r>
    </w:p>
    <w:p w:rsidR="00CF42B3" w:rsidRPr="00733C49" w:rsidRDefault="00CF42B3" w:rsidP="00CF42B3">
      <w:pPr>
        <w:shd w:val="clear" w:color="auto" w:fill="FFFFFF" w:themeFill="background1"/>
        <w:spacing w:after="0" w:line="240" w:lineRule="auto"/>
        <w:ind w:firstLine="709"/>
        <w:jc w:val="both"/>
        <w:rPr>
          <w:rFonts w:ascii="Times New Roman" w:hAnsi="Times New Roman"/>
          <w:sz w:val="28"/>
          <w:szCs w:val="28"/>
        </w:rPr>
      </w:pPr>
      <w:r w:rsidRPr="00733C49">
        <w:rPr>
          <w:rFonts w:ascii="Times New Roman" w:hAnsi="Times New Roman"/>
          <w:sz w:val="28"/>
          <w:szCs w:val="28"/>
        </w:rPr>
        <w:t>- создание туристского бренда муниципального образования Тосненский район Ленинградской области и его продвижение для обеспечения узнаваемости Тосненского района как привлекательного туристического центра и создания собственного уникального имиджа;</w:t>
      </w:r>
    </w:p>
    <w:p w:rsidR="00CF42B3" w:rsidRPr="00733C49" w:rsidRDefault="00CF42B3" w:rsidP="00CF42B3">
      <w:pPr>
        <w:shd w:val="clear" w:color="auto" w:fill="FFFFFF" w:themeFill="background1"/>
        <w:spacing w:after="0" w:line="240" w:lineRule="auto"/>
        <w:ind w:firstLine="709"/>
        <w:jc w:val="both"/>
        <w:rPr>
          <w:rFonts w:ascii="Times New Roman" w:hAnsi="Times New Roman"/>
          <w:sz w:val="28"/>
          <w:szCs w:val="28"/>
        </w:rPr>
      </w:pPr>
      <w:r w:rsidRPr="00733C49">
        <w:rPr>
          <w:rFonts w:ascii="Times New Roman" w:hAnsi="Times New Roman"/>
          <w:sz w:val="28"/>
          <w:szCs w:val="28"/>
        </w:rPr>
        <w:t xml:space="preserve">- разработка туристских брошюр и </w:t>
      </w:r>
      <w:proofErr w:type="spellStart"/>
      <w:r w:rsidRPr="00733C49">
        <w:rPr>
          <w:rFonts w:ascii="Times New Roman" w:hAnsi="Times New Roman"/>
          <w:sz w:val="28"/>
          <w:szCs w:val="28"/>
        </w:rPr>
        <w:t>евробуклетов</w:t>
      </w:r>
      <w:proofErr w:type="spellEnd"/>
      <w:r w:rsidRPr="00733C49">
        <w:rPr>
          <w:rFonts w:ascii="Times New Roman" w:hAnsi="Times New Roman"/>
          <w:sz w:val="28"/>
          <w:szCs w:val="28"/>
        </w:rPr>
        <w:t xml:space="preserve"> по приоритетным направлениям развития туризма для презентации туристского потенциала Тосненского района</w:t>
      </w:r>
    </w:p>
    <w:p w:rsidR="00CF42B3" w:rsidRPr="00733C49" w:rsidRDefault="00CF42B3" w:rsidP="00CF42B3">
      <w:pPr>
        <w:shd w:val="clear" w:color="auto" w:fill="FFFFFF" w:themeFill="background1"/>
        <w:spacing w:after="0" w:line="240" w:lineRule="auto"/>
        <w:ind w:firstLine="709"/>
        <w:jc w:val="both"/>
        <w:rPr>
          <w:rFonts w:ascii="Times New Roman" w:hAnsi="Times New Roman"/>
          <w:sz w:val="28"/>
          <w:szCs w:val="28"/>
        </w:rPr>
      </w:pPr>
      <w:r w:rsidRPr="00733C49">
        <w:rPr>
          <w:rFonts w:ascii="Times New Roman" w:hAnsi="Times New Roman"/>
          <w:sz w:val="28"/>
          <w:szCs w:val="28"/>
        </w:rPr>
        <w:t>- разработка туристских маршрутов;</w:t>
      </w:r>
    </w:p>
    <w:p w:rsidR="00CF42B3" w:rsidRPr="00733C49" w:rsidRDefault="00CF42B3" w:rsidP="00CF42B3">
      <w:pPr>
        <w:shd w:val="clear" w:color="auto" w:fill="FFFFFF" w:themeFill="background1"/>
        <w:spacing w:after="0" w:line="240" w:lineRule="auto"/>
        <w:ind w:firstLine="709"/>
        <w:jc w:val="both"/>
        <w:rPr>
          <w:rFonts w:ascii="Times New Roman" w:hAnsi="Times New Roman"/>
          <w:sz w:val="28"/>
          <w:szCs w:val="28"/>
        </w:rPr>
      </w:pPr>
      <w:r w:rsidRPr="00733C49">
        <w:rPr>
          <w:rFonts w:ascii="Times New Roman" w:hAnsi="Times New Roman"/>
          <w:sz w:val="28"/>
          <w:szCs w:val="28"/>
        </w:rPr>
        <w:t>- оказание мер муниципальной поддержки предприятиям народных художественных промыслов посредством организации тематических выставок-ярмарок народного художественного промысла на территории Тосненского района Ленинградской области, а также путем обеспечения участия данных организаций в мероприятиях по продвижению туристского продукта на туристском рынке;</w:t>
      </w:r>
    </w:p>
    <w:p w:rsidR="00CF42B3" w:rsidRPr="00733C49" w:rsidRDefault="00CF42B3" w:rsidP="00CF42B3">
      <w:pPr>
        <w:shd w:val="clear" w:color="auto" w:fill="FFFFFF" w:themeFill="background1"/>
        <w:spacing w:after="0" w:line="240" w:lineRule="auto"/>
        <w:ind w:firstLine="709"/>
        <w:jc w:val="both"/>
        <w:rPr>
          <w:rFonts w:ascii="Times New Roman" w:hAnsi="Times New Roman"/>
          <w:sz w:val="28"/>
          <w:szCs w:val="28"/>
        </w:rPr>
      </w:pPr>
      <w:r w:rsidRPr="00733C49">
        <w:rPr>
          <w:rFonts w:ascii="Times New Roman" w:hAnsi="Times New Roman"/>
          <w:sz w:val="28"/>
          <w:szCs w:val="28"/>
        </w:rPr>
        <w:t xml:space="preserve">- популяризация и продвижение туристских объектов на рынке туристских услуг путем участия представителей турбизнеса Тосненского района в туристских выставках, организации инфо-туров для представителей </w:t>
      </w:r>
      <w:proofErr w:type="spellStart"/>
      <w:r w:rsidRPr="00733C49">
        <w:rPr>
          <w:rFonts w:ascii="Times New Roman" w:hAnsi="Times New Roman"/>
          <w:sz w:val="28"/>
          <w:szCs w:val="28"/>
        </w:rPr>
        <w:t>турагенств</w:t>
      </w:r>
      <w:proofErr w:type="spellEnd"/>
      <w:r w:rsidRPr="00733C49">
        <w:rPr>
          <w:rFonts w:ascii="Times New Roman" w:hAnsi="Times New Roman"/>
          <w:sz w:val="28"/>
          <w:szCs w:val="28"/>
        </w:rPr>
        <w:t>, туроператоров, СМИ;</w:t>
      </w:r>
    </w:p>
    <w:p w:rsidR="00CF42B3" w:rsidRPr="00733C49" w:rsidRDefault="00CF42B3" w:rsidP="00CF42B3">
      <w:pPr>
        <w:shd w:val="clear" w:color="auto" w:fill="FFFFFF" w:themeFill="background1"/>
        <w:spacing w:after="0" w:line="240" w:lineRule="auto"/>
        <w:ind w:firstLine="709"/>
        <w:jc w:val="both"/>
        <w:rPr>
          <w:rFonts w:ascii="Times New Roman" w:hAnsi="Times New Roman"/>
          <w:sz w:val="28"/>
          <w:szCs w:val="28"/>
        </w:rPr>
      </w:pPr>
      <w:r w:rsidRPr="00733C49">
        <w:rPr>
          <w:rFonts w:ascii="Times New Roman" w:hAnsi="Times New Roman"/>
          <w:sz w:val="28"/>
          <w:szCs w:val="28"/>
        </w:rPr>
        <w:t xml:space="preserve">- создание благоприятных условий для беспрепятственного доступа туристов (экскурсантов) к туристским ресурсам, находящимся на территории Тосненского района, посредством размещения информационно-туристских стендов по </w:t>
      </w:r>
      <w:proofErr w:type="spellStart"/>
      <w:r w:rsidRPr="00733C49">
        <w:rPr>
          <w:rFonts w:ascii="Times New Roman" w:hAnsi="Times New Roman"/>
          <w:sz w:val="28"/>
          <w:szCs w:val="28"/>
        </w:rPr>
        <w:t>г</w:t>
      </w:r>
      <w:proofErr w:type="gramStart"/>
      <w:r w:rsidRPr="00733C49">
        <w:rPr>
          <w:rFonts w:ascii="Times New Roman" w:hAnsi="Times New Roman"/>
          <w:sz w:val="28"/>
          <w:szCs w:val="28"/>
        </w:rPr>
        <w:t>.Т</w:t>
      </w:r>
      <w:proofErr w:type="gramEnd"/>
      <w:r w:rsidRPr="00733C49">
        <w:rPr>
          <w:rFonts w:ascii="Times New Roman" w:hAnsi="Times New Roman"/>
          <w:sz w:val="28"/>
          <w:szCs w:val="28"/>
        </w:rPr>
        <w:t>осно</w:t>
      </w:r>
      <w:proofErr w:type="spellEnd"/>
      <w:r w:rsidRPr="00733C49">
        <w:rPr>
          <w:rFonts w:ascii="Times New Roman" w:hAnsi="Times New Roman"/>
          <w:sz w:val="28"/>
          <w:szCs w:val="28"/>
        </w:rPr>
        <w:t xml:space="preserve"> и распространения полиграфической продукции для туристов Тосненского района.</w:t>
      </w:r>
    </w:p>
    <w:p w:rsidR="00CF42B3" w:rsidRPr="00066121" w:rsidRDefault="00CF42B3" w:rsidP="007B6041">
      <w:pPr>
        <w:shd w:val="clear" w:color="auto" w:fill="FFFFFF" w:themeFill="background1"/>
        <w:spacing w:after="0" w:line="240" w:lineRule="auto"/>
        <w:ind w:firstLine="709"/>
        <w:jc w:val="both"/>
        <w:rPr>
          <w:rFonts w:ascii="Times New Roman" w:hAnsi="Times New Roman"/>
          <w:b/>
          <w:color w:val="000000" w:themeColor="text1"/>
          <w:sz w:val="28"/>
          <w:szCs w:val="28"/>
          <w:highlight w:val="lightGray"/>
        </w:rPr>
      </w:pPr>
    </w:p>
    <w:p w:rsidR="006B7953" w:rsidRPr="00256629" w:rsidRDefault="006B7953" w:rsidP="006B7953">
      <w:pPr>
        <w:shd w:val="clear" w:color="auto" w:fill="FFFFFF"/>
        <w:spacing w:after="0" w:line="240" w:lineRule="auto"/>
        <w:ind w:firstLine="708"/>
        <w:jc w:val="both"/>
        <w:rPr>
          <w:rFonts w:ascii="Times New Roman" w:eastAsia="Times New Roman" w:hAnsi="Times New Roman"/>
          <w:spacing w:val="3"/>
          <w:sz w:val="28"/>
          <w:szCs w:val="28"/>
          <w:lang w:eastAsia="ru-RU"/>
        </w:rPr>
      </w:pPr>
      <w:r w:rsidRPr="00256629">
        <w:rPr>
          <w:rFonts w:ascii="Times New Roman" w:eastAsia="Times New Roman" w:hAnsi="Times New Roman"/>
          <w:spacing w:val="3"/>
          <w:sz w:val="28"/>
          <w:szCs w:val="28"/>
          <w:lang w:eastAsia="ru-RU"/>
        </w:rPr>
        <w:t xml:space="preserve">Одним из масштабных и перспективных туристских проектов Тосненского района по праву можно считать межрегиональный </w:t>
      </w:r>
      <w:proofErr w:type="gramStart"/>
      <w:r w:rsidRPr="00256629">
        <w:rPr>
          <w:rFonts w:ascii="Times New Roman" w:eastAsia="Times New Roman" w:hAnsi="Times New Roman"/>
          <w:spacing w:val="3"/>
          <w:sz w:val="28"/>
          <w:szCs w:val="28"/>
          <w:lang w:eastAsia="ru-RU"/>
        </w:rPr>
        <w:t>проект-туристский</w:t>
      </w:r>
      <w:proofErr w:type="gramEnd"/>
      <w:r w:rsidRPr="00256629">
        <w:rPr>
          <w:rFonts w:ascii="Times New Roman" w:eastAsia="Times New Roman" w:hAnsi="Times New Roman"/>
          <w:spacing w:val="3"/>
          <w:sz w:val="28"/>
          <w:szCs w:val="28"/>
          <w:lang w:eastAsia="ru-RU"/>
        </w:rPr>
        <w:t xml:space="preserve"> маршрут «Государева дорога», в который вошли такие объекты показа, как Храм Петра и Павла в г. Любань, Усадьба Марьино в дер. Андрианово, Дом царской кормилицы в г. Тосно. В 2020 году Тосненский район неоднократно успешно принимал экспертов в области турбизнеса, которые оценивали придорожную инфраструктуру, уровень сервиса в гостиницах и объектах показа, уровень квалификации персонала, а также туристские возможности Тосненского района в целом. 17 декабря межрегиональный туристский проект «Государева дорога» вошел в перечень национальных брендовых маршрутов. Теперь продвижению маршрута на внутреннем и внешнем рынке будут помогать специалисты Ростуризма.</w:t>
      </w:r>
    </w:p>
    <w:p w:rsidR="006B7953" w:rsidRPr="00256629" w:rsidRDefault="006B7953" w:rsidP="006B7953">
      <w:pPr>
        <w:shd w:val="clear" w:color="auto" w:fill="FFFFFF"/>
        <w:spacing w:after="0" w:line="240" w:lineRule="auto"/>
        <w:ind w:firstLine="708"/>
        <w:jc w:val="both"/>
        <w:rPr>
          <w:rFonts w:ascii="Times New Roman" w:eastAsia="Times New Roman" w:hAnsi="Times New Roman"/>
          <w:spacing w:val="3"/>
          <w:sz w:val="28"/>
          <w:szCs w:val="28"/>
          <w:lang w:eastAsia="ru-RU"/>
        </w:rPr>
      </w:pPr>
      <w:r w:rsidRPr="007B6041">
        <w:rPr>
          <w:rFonts w:ascii="Times New Roman" w:eastAsia="Times New Roman" w:hAnsi="Times New Roman"/>
          <w:spacing w:val="3"/>
          <w:sz w:val="28"/>
          <w:szCs w:val="28"/>
          <w:lang w:eastAsia="ru-RU"/>
        </w:rPr>
        <w:t>Также, в целях развития туризма был открыт</w:t>
      </w:r>
      <w:r w:rsidRPr="00256629">
        <w:rPr>
          <w:rFonts w:ascii="Times New Roman" w:eastAsia="Times New Roman" w:hAnsi="Times New Roman"/>
          <w:spacing w:val="3"/>
          <w:sz w:val="28"/>
          <w:szCs w:val="28"/>
          <w:lang w:eastAsia="ru-RU"/>
        </w:rPr>
        <w:t xml:space="preserve"> инфор</w:t>
      </w:r>
      <w:r w:rsidRPr="007B6041">
        <w:rPr>
          <w:rFonts w:ascii="Times New Roman" w:eastAsia="Times New Roman" w:hAnsi="Times New Roman"/>
          <w:spacing w:val="3"/>
          <w:sz w:val="28"/>
          <w:szCs w:val="28"/>
          <w:lang w:eastAsia="ru-RU"/>
        </w:rPr>
        <w:t>мационно-туристский</w:t>
      </w:r>
      <w:r w:rsidRPr="00256629">
        <w:rPr>
          <w:rFonts w:ascii="Times New Roman" w:eastAsia="Times New Roman" w:hAnsi="Times New Roman"/>
          <w:spacing w:val="3"/>
          <w:sz w:val="28"/>
          <w:szCs w:val="28"/>
          <w:lang w:eastAsia="ru-RU"/>
        </w:rPr>
        <w:t xml:space="preserve"> центр в г. Тосно</w:t>
      </w:r>
      <w:r w:rsidRPr="007B6041">
        <w:rPr>
          <w:rFonts w:ascii="Times New Roman" w:eastAsia="Times New Roman" w:hAnsi="Times New Roman"/>
          <w:spacing w:val="3"/>
          <w:sz w:val="28"/>
          <w:szCs w:val="28"/>
          <w:lang w:eastAsia="ru-RU"/>
        </w:rPr>
        <w:t>, одной из задач которого является</w:t>
      </w:r>
      <w:r w:rsidRPr="00256629">
        <w:rPr>
          <w:rFonts w:ascii="Times New Roman" w:eastAsia="Times New Roman" w:hAnsi="Times New Roman"/>
          <w:spacing w:val="3"/>
          <w:sz w:val="28"/>
          <w:szCs w:val="28"/>
          <w:lang w:eastAsia="ru-RU"/>
        </w:rPr>
        <w:t xml:space="preserve"> продвижение туристского маршрута «Государева дорога». </w:t>
      </w:r>
    </w:p>
    <w:p w:rsidR="006B7953" w:rsidRPr="001818D1" w:rsidRDefault="006B7953" w:rsidP="006B7953">
      <w:pPr>
        <w:tabs>
          <w:tab w:val="left" w:pos="1276"/>
        </w:tabs>
        <w:spacing w:after="0" w:line="240" w:lineRule="auto"/>
        <w:ind w:firstLine="709"/>
        <w:jc w:val="both"/>
        <w:rPr>
          <w:rFonts w:ascii="Times New Roman" w:hAnsi="Times New Roman"/>
          <w:sz w:val="28"/>
          <w:szCs w:val="28"/>
          <w:lang w:eastAsia="ru-RU"/>
        </w:rPr>
      </w:pPr>
      <w:r w:rsidRPr="001818D1">
        <w:rPr>
          <w:rFonts w:ascii="Times New Roman" w:hAnsi="Times New Roman"/>
          <w:sz w:val="28"/>
          <w:szCs w:val="28"/>
          <w:lang w:eastAsia="ru-RU"/>
        </w:rPr>
        <w:t>На территории Тосненского района развиваются различные виды туризма: культурно-познавательный, экологический, активный, пешеходный, семейный и индивидуальный. Развитию способствует реализация ряда проектов и мероприятий в сфере туризма.</w:t>
      </w:r>
    </w:p>
    <w:p w:rsidR="006B7953" w:rsidRPr="001818D1" w:rsidRDefault="006B7953" w:rsidP="006B7953">
      <w:pPr>
        <w:tabs>
          <w:tab w:val="left" w:pos="1276"/>
        </w:tabs>
        <w:spacing w:after="0" w:line="240" w:lineRule="auto"/>
        <w:ind w:firstLine="709"/>
        <w:jc w:val="both"/>
        <w:rPr>
          <w:rFonts w:ascii="Times New Roman" w:hAnsi="Times New Roman"/>
          <w:bCs/>
          <w:sz w:val="28"/>
          <w:szCs w:val="28"/>
          <w:lang w:eastAsia="ru-RU"/>
        </w:rPr>
      </w:pPr>
      <w:r w:rsidRPr="001818D1">
        <w:rPr>
          <w:rFonts w:ascii="Times New Roman" w:hAnsi="Times New Roman"/>
          <w:bCs/>
          <w:sz w:val="28"/>
          <w:szCs w:val="28"/>
          <w:lang w:eastAsia="ru-RU"/>
        </w:rPr>
        <w:t xml:space="preserve">Разработан туристский маршрут «По </w:t>
      </w:r>
      <w:proofErr w:type="spellStart"/>
      <w:r w:rsidRPr="001818D1">
        <w:rPr>
          <w:rFonts w:ascii="Times New Roman" w:hAnsi="Times New Roman"/>
          <w:bCs/>
          <w:sz w:val="28"/>
          <w:szCs w:val="28"/>
          <w:lang w:eastAsia="ru-RU"/>
        </w:rPr>
        <w:t>экотропам</w:t>
      </w:r>
      <w:proofErr w:type="spellEnd"/>
      <w:r w:rsidRPr="001818D1">
        <w:rPr>
          <w:rFonts w:ascii="Times New Roman" w:hAnsi="Times New Roman"/>
          <w:bCs/>
          <w:sz w:val="28"/>
          <w:szCs w:val="28"/>
          <w:lang w:eastAsia="ru-RU"/>
        </w:rPr>
        <w:t xml:space="preserve"> Тосненского района». </w:t>
      </w:r>
      <w:proofErr w:type="gramStart"/>
      <w:r w:rsidRPr="001818D1">
        <w:rPr>
          <w:rFonts w:ascii="Times New Roman" w:hAnsi="Times New Roman"/>
          <w:bCs/>
          <w:sz w:val="28"/>
          <w:szCs w:val="28"/>
          <w:lang w:eastAsia="ru-RU"/>
        </w:rPr>
        <w:t xml:space="preserve">В данный маршрут включены </w:t>
      </w:r>
      <w:proofErr w:type="spellStart"/>
      <w:r w:rsidRPr="001818D1">
        <w:rPr>
          <w:rFonts w:ascii="Times New Roman" w:hAnsi="Times New Roman"/>
          <w:bCs/>
          <w:sz w:val="28"/>
          <w:szCs w:val="28"/>
          <w:lang w:eastAsia="ru-RU"/>
        </w:rPr>
        <w:t>Лисинская</w:t>
      </w:r>
      <w:proofErr w:type="spellEnd"/>
      <w:r w:rsidRPr="001818D1">
        <w:rPr>
          <w:rFonts w:ascii="Times New Roman" w:hAnsi="Times New Roman"/>
          <w:bCs/>
          <w:sz w:val="28"/>
          <w:szCs w:val="28"/>
          <w:lang w:eastAsia="ru-RU"/>
        </w:rPr>
        <w:t xml:space="preserve"> </w:t>
      </w:r>
      <w:proofErr w:type="spellStart"/>
      <w:r w:rsidRPr="001818D1">
        <w:rPr>
          <w:rFonts w:ascii="Times New Roman" w:hAnsi="Times New Roman"/>
          <w:bCs/>
          <w:sz w:val="28"/>
          <w:szCs w:val="28"/>
          <w:lang w:eastAsia="ru-RU"/>
        </w:rPr>
        <w:t>экотропа</w:t>
      </w:r>
      <w:proofErr w:type="spellEnd"/>
      <w:r w:rsidRPr="001818D1">
        <w:rPr>
          <w:rFonts w:ascii="Times New Roman" w:hAnsi="Times New Roman"/>
          <w:bCs/>
          <w:sz w:val="28"/>
          <w:szCs w:val="28"/>
          <w:lang w:eastAsia="ru-RU"/>
        </w:rPr>
        <w:t xml:space="preserve"> и </w:t>
      </w:r>
      <w:proofErr w:type="spellStart"/>
      <w:r w:rsidRPr="001818D1">
        <w:rPr>
          <w:rFonts w:ascii="Times New Roman" w:hAnsi="Times New Roman"/>
          <w:bCs/>
          <w:sz w:val="28"/>
          <w:szCs w:val="28"/>
          <w:lang w:eastAsia="ru-RU"/>
        </w:rPr>
        <w:t>экотропа</w:t>
      </w:r>
      <w:proofErr w:type="spellEnd"/>
      <w:r w:rsidRPr="001818D1">
        <w:rPr>
          <w:rFonts w:ascii="Times New Roman" w:hAnsi="Times New Roman"/>
          <w:bCs/>
          <w:sz w:val="28"/>
          <w:szCs w:val="28"/>
          <w:lang w:eastAsia="ru-RU"/>
        </w:rPr>
        <w:t xml:space="preserve"> «В поисках исчезнувшей усадьбы», расположенная в пос. Ульяновка.</w:t>
      </w:r>
      <w:proofErr w:type="gramEnd"/>
      <w:r w:rsidRPr="001818D1">
        <w:rPr>
          <w:rFonts w:ascii="Times New Roman" w:hAnsi="Times New Roman"/>
          <w:bCs/>
          <w:sz w:val="28"/>
          <w:szCs w:val="28"/>
          <w:lang w:eastAsia="ru-RU"/>
        </w:rPr>
        <w:t xml:space="preserve"> В апреле 2021 года для туроператоров, турфирм Санкт-Петербурга был организован инфо-тур по </w:t>
      </w:r>
      <w:proofErr w:type="spellStart"/>
      <w:r w:rsidRPr="001818D1">
        <w:rPr>
          <w:rFonts w:ascii="Times New Roman" w:hAnsi="Times New Roman"/>
          <w:bCs/>
          <w:sz w:val="28"/>
          <w:szCs w:val="28"/>
          <w:lang w:eastAsia="ru-RU"/>
        </w:rPr>
        <w:t>экотропам</w:t>
      </w:r>
      <w:proofErr w:type="spellEnd"/>
      <w:r w:rsidRPr="001818D1">
        <w:rPr>
          <w:rFonts w:ascii="Times New Roman" w:hAnsi="Times New Roman"/>
          <w:bCs/>
          <w:sz w:val="28"/>
          <w:szCs w:val="28"/>
          <w:lang w:eastAsia="ru-RU"/>
        </w:rPr>
        <w:t xml:space="preserve"> Тосненского района. Эко-тропа в Ульяновке находится на стадии доработки. </w:t>
      </w:r>
      <w:proofErr w:type="spellStart"/>
      <w:r w:rsidRPr="001818D1">
        <w:rPr>
          <w:rFonts w:ascii="Times New Roman" w:hAnsi="Times New Roman"/>
          <w:bCs/>
          <w:sz w:val="28"/>
          <w:szCs w:val="28"/>
          <w:lang w:eastAsia="ru-RU"/>
        </w:rPr>
        <w:t>Лисинская</w:t>
      </w:r>
      <w:proofErr w:type="spellEnd"/>
      <w:r w:rsidRPr="001818D1">
        <w:rPr>
          <w:rFonts w:ascii="Times New Roman" w:hAnsi="Times New Roman"/>
          <w:bCs/>
          <w:sz w:val="28"/>
          <w:szCs w:val="28"/>
          <w:lang w:eastAsia="ru-RU"/>
        </w:rPr>
        <w:t xml:space="preserve"> </w:t>
      </w:r>
      <w:proofErr w:type="spellStart"/>
      <w:r w:rsidRPr="001818D1">
        <w:rPr>
          <w:rFonts w:ascii="Times New Roman" w:hAnsi="Times New Roman"/>
          <w:bCs/>
          <w:sz w:val="28"/>
          <w:szCs w:val="28"/>
          <w:lang w:eastAsia="ru-RU"/>
        </w:rPr>
        <w:t>экотропа</w:t>
      </w:r>
      <w:proofErr w:type="spellEnd"/>
      <w:r w:rsidRPr="001818D1">
        <w:rPr>
          <w:rFonts w:ascii="Times New Roman" w:hAnsi="Times New Roman"/>
          <w:bCs/>
          <w:sz w:val="28"/>
          <w:szCs w:val="28"/>
          <w:lang w:eastAsia="ru-RU"/>
        </w:rPr>
        <w:t xml:space="preserve"> будет также расширена.</w:t>
      </w:r>
    </w:p>
    <w:p w:rsidR="006B7953" w:rsidRDefault="006B7953" w:rsidP="006B7953">
      <w:pPr>
        <w:shd w:val="clear" w:color="auto" w:fill="FFFFFF" w:themeFill="background1"/>
        <w:spacing w:after="0" w:line="240" w:lineRule="auto"/>
        <w:ind w:firstLine="709"/>
        <w:jc w:val="both"/>
        <w:rPr>
          <w:rFonts w:ascii="Times New Roman" w:hAnsi="Times New Roman"/>
          <w:sz w:val="28"/>
          <w:szCs w:val="28"/>
        </w:rPr>
      </w:pPr>
      <w:r>
        <w:rPr>
          <w:rFonts w:ascii="Times New Roman" w:hAnsi="Times New Roman"/>
          <w:sz w:val="28"/>
          <w:szCs w:val="28"/>
        </w:rPr>
        <w:t>Создан туристский бренд</w:t>
      </w:r>
      <w:r w:rsidRPr="007B6041">
        <w:rPr>
          <w:rFonts w:ascii="Times New Roman" w:hAnsi="Times New Roman"/>
          <w:sz w:val="28"/>
          <w:szCs w:val="28"/>
        </w:rPr>
        <w:t xml:space="preserve"> </w:t>
      </w:r>
      <w:r>
        <w:rPr>
          <w:rFonts w:ascii="Times New Roman" w:hAnsi="Times New Roman"/>
          <w:sz w:val="28"/>
          <w:szCs w:val="28"/>
        </w:rPr>
        <w:t>Тосненского</w:t>
      </w:r>
      <w:r w:rsidRPr="007B6041">
        <w:rPr>
          <w:rFonts w:ascii="Times New Roman" w:hAnsi="Times New Roman"/>
          <w:sz w:val="28"/>
          <w:szCs w:val="28"/>
        </w:rPr>
        <w:t xml:space="preserve"> район</w:t>
      </w:r>
      <w:r>
        <w:rPr>
          <w:rFonts w:ascii="Times New Roman" w:hAnsi="Times New Roman"/>
          <w:sz w:val="28"/>
          <w:szCs w:val="28"/>
        </w:rPr>
        <w:t xml:space="preserve">а. Также, в 2020-2021 годах информация, посвященная развитию туризма в </w:t>
      </w:r>
      <w:proofErr w:type="spellStart"/>
      <w:r>
        <w:rPr>
          <w:rFonts w:ascii="Times New Roman" w:hAnsi="Times New Roman"/>
          <w:sz w:val="28"/>
          <w:szCs w:val="28"/>
        </w:rPr>
        <w:t>Тосненском</w:t>
      </w:r>
      <w:proofErr w:type="spellEnd"/>
      <w:r>
        <w:rPr>
          <w:rFonts w:ascii="Times New Roman" w:hAnsi="Times New Roman"/>
          <w:sz w:val="28"/>
          <w:szCs w:val="28"/>
        </w:rPr>
        <w:t xml:space="preserve"> районе, освещалась на </w:t>
      </w:r>
      <w:proofErr w:type="spellStart"/>
      <w:r>
        <w:rPr>
          <w:rFonts w:ascii="Times New Roman" w:hAnsi="Times New Roman"/>
          <w:sz w:val="28"/>
          <w:szCs w:val="28"/>
        </w:rPr>
        <w:t>Тосненском</w:t>
      </w:r>
      <w:proofErr w:type="spellEnd"/>
      <w:r>
        <w:rPr>
          <w:rFonts w:ascii="Times New Roman" w:hAnsi="Times New Roman"/>
          <w:sz w:val="28"/>
          <w:szCs w:val="28"/>
        </w:rPr>
        <w:t xml:space="preserve"> телевидении, было сделано свыше 10 публикаций</w:t>
      </w:r>
      <w:r w:rsidRPr="007B6041">
        <w:rPr>
          <w:rFonts w:ascii="Times New Roman" w:hAnsi="Times New Roman"/>
          <w:sz w:val="28"/>
          <w:szCs w:val="28"/>
        </w:rPr>
        <w:t xml:space="preserve"> </w:t>
      </w:r>
      <w:r>
        <w:rPr>
          <w:rFonts w:ascii="Times New Roman" w:hAnsi="Times New Roman"/>
          <w:sz w:val="28"/>
          <w:szCs w:val="28"/>
        </w:rPr>
        <w:t>в СМИ.</w:t>
      </w:r>
    </w:p>
    <w:p w:rsidR="001B151B" w:rsidRPr="00066121" w:rsidRDefault="006B7953" w:rsidP="006B7953">
      <w:pPr>
        <w:shd w:val="clear" w:color="auto" w:fill="FFFFFF" w:themeFill="background1"/>
        <w:spacing w:after="0" w:line="240" w:lineRule="auto"/>
        <w:ind w:firstLine="709"/>
        <w:jc w:val="both"/>
        <w:rPr>
          <w:rFonts w:ascii="Times New Roman" w:hAnsi="Times New Roman"/>
          <w:b/>
          <w:color w:val="000000" w:themeColor="text1"/>
          <w:sz w:val="28"/>
          <w:szCs w:val="28"/>
          <w:highlight w:val="lightGray"/>
        </w:rPr>
      </w:pPr>
      <w:r>
        <w:rPr>
          <w:rFonts w:ascii="Times New Roman" w:hAnsi="Times New Roman"/>
          <w:sz w:val="28"/>
          <w:szCs w:val="28"/>
        </w:rPr>
        <w:t xml:space="preserve">По главной улице </w:t>
      </w:r>
      <w:proofErr w:type="spellStart"/>
      <w:r>
        <w:rPr>
          <w:rFonts w:ascii="Times New Roman" w:hAnsi="Times New Roman"/>
          <w:sz w:val="28"/>
          <w:szCs w:val="28"/>
        </w:rPr>
        <w:t>г</w:t>
      </w:r>
      <w:proofErr w:type="gramStart"/>
      <w:r>
        <w:rPr>
          <w:rFonts w:ascii="Times New Roman" w:hAnsi="Times New Roman"/>
          <w:sz w:val="28"/>
          <w:szCs w:val="28"/>
        </w:rPr>
        <w:t>.Т</w:t>
      </w:r>
      <w:proofErr w:type="gramEnd"/>
      <w:r>
        <w:rPr>
          <w:rFonts w:ascii="Times New Roman" w:hAnsi="Times New Roman"/>
          <w:sz w:val="28"/>
          <w:szCs w:val="28"/>
        </w:rPr>
        <w:t>осно</w:t>
      </w:r>
      <w:proofErr w:type="spellEnd"/>
      <w:r>
        <w:rPr>
          <w:rFonts w:ascii="Times New Roman" w:hAnsi="Times New Roman"/>
          <w:sz w:val="28"/>
          <w:szCs w:val="28"/>
        </w:rPr>
        <w:t xml:space="preserve"> размещены стенды «По главной улице», в парке по </w:t>
      </w:r>
      <w:proofErr w:type="spellStart"/>
      <w:r>
        <w:rPr>
          <w:rFonts w:ascii="Times New Roman" w:hAnsi="Times New Roman"/>
          <w:sz w:val="28"/>
          <w:szCs w:val="28"/>
        </w:rPr>
        <w:t>ул.Радищева</w:t>
      </w:r>
      <w:proofErr w:type="spellEnd"/>
      <w:r>
        <w:rPr>
          <w:rFonts w:ascii="Times New Roman" w:hAnsi="Times New Roman"/>
          <w:sz w:val="28"/>
          <w:szCs w:val="28"/>
        </w:rPr>
        <w:t xml:space="preserve"> размещены стенды для туристов «История и современность».</w:t>
      </w:r>
    </w:p>
    <w:p w:rsidR="00DF3605" w:rsidRPr="00985591" w:rsidRDefault="00DF3605" w:rsidP="00902E14">
      <w:pPr>
        <w:shd w:val="clear" w:color="auto" w:fill="FFFFFF" w:themeFill="background1"/>
        <w:spacing w:after="0" w:line="276" w:lineRule="auto"/>
        <w:ind w:firstLine="709"/>
        <w:jc w:val="both"/>
        <w:rPr>
          <w:rFonts w:ascii="Times New Roman" w:eastAsia="Times New Roman" w:hAnsi="Times New Roman"/>
          <w:b/>
          <w:color w:val="000000" w:themeColor="text1"/>
          <w:sz w:val="24"/>
          <w:szCs w:val="24"/>
          <w:highlight w:val="lightGray"/>
          <w:lang w:eastAsia="ru-RU"/>
        </w:rPr>
      </w:pPr>
    </w:p>
    <w:sectPr w:rsidR="00DF3605" w:rsidRPr="00985591" w:rsidSect="004F06DF">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AAF" w:rsidRDefault="00F34AAF" w:rsidP="00F07113">
      <w:pPr>
        <w:spacing w:after="0" w:line="240" w:lineRule="auto"/>
      </w:pPr>
      <w:r>
        <w:separator/>
      </w:r>
    </w:p>
  </w:endnote>
  <w:endnote w:type="continuationSeparator" w:id="0">
    <w:p w:rsidR="00F34AAF" w:rsidRDefault="00F34AAF" w:rsidP="00F0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AAF" w:rsidRDefault="00F34AAF" w:rsidP="00F07113">
      <w:pPr>
        <w:spacing w:after="0" w:line="240" w:lineRule="auto"/>
      </w:pPr>
      <w:r>
        <w:separator/>
      </w:r>
    </w:p>
  </w:footnote>
  <w:footnote w:type="continuationSeparator" w:id="0">
    <w:p w:rsidR="00F34AAF" w:rsidRDefault="00F34AAF" w:rsidP="00F07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533007"/>
      <w:docPartObj>
        <w:docPartGallery w:val="Page Numbers (Top of Page)"/>
        <w:docPartUnique/>
      </w:docPartObj>
    </w:sdtPr>
    <w:sdtEndPr/>
    <w:sdtContent>
      <w:p w:rsidR="008C2724" w:rsidRDefault="00283F06">
        <w:pPr>
          <w:pStyle w:val="ab"/>
          <w:jc w:val="center"/>
        </w:pPr>
        <w:r>
          <w:fldChar w:fldCharType="begin"/>
        </w:r>
        <w:r w:rsidR="008C2724">
          <w:instrText>PAGE   \* MERGEFORMAT</w:instrText>
        </w:r>
        <w:r>
          <w:fldChar w:fldCharType="separate"/>
        </w:r>
        <w:r w:rsidR="00025CE7">
          <w:rPr>
            <w:noProof/>
          </w:rPr>
          <w:t>12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3754"/>
    <w:multiLevelType w:val="hybridMultilevel"/>
    <w:tmpl w:val="8678346A"/>
    <w:lvl w:ilvl="0" w:tplc="BA3C3730">
      <w:start w:val="1"/>
      <w:numFmt w:val="decimal"/>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630997"/>
    <w:multiLevelType w:val="hybridMultilevel"/>
    <w:tmpl w:val="2A52DCF0"/>
    <w:lvl w:ilvl="0" w:tplc="9D4CD6E8">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1E07816"/>
    <w:multiLevelType w:val="hybridMultilevel"/>
    <w:tmpl w:val="A9A0D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81770"/>
    <w:multiLevelType w:val="hybridMultilevel"/>
    <w:tmpl w:val="73784004"/>
    <w:lvl w:ilvl="0" w:tplc="9B2EC7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E314BD"/>
    <w:multiLevelType w:val="hybridMultilevel"/>
    <w:tmpl w:val="9D403C6A"/>
    <w:lvl w:ilvl="0" w:tplc="89B09AFC">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95E5854"/>
    <w:multiLevelType w:val="hybridMultilevel"/>
    <w:tmpl w:val="C750E3EE"/>
    <w:lvl w:ilvl="0" w:tplc="A2B484CE">
      <w:start w:val="1"/>
      <w:numFmt w:val="decimal"/>
      <w:lvlText w:val="%1."/>
      <w:lvlJc w:val="left"/>
      <w:pPr>
        <w:ind w:left="1069" w:hanging="360"/>
      </w:pPr>
      <w:rPr>
        <w:rFonts w:ascii="Times New Roman" w:eastAsia="Times New Roman" w:hAnsi="Times New Roman" w:cs="Times New Roman"/>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D021E5"/>
    <w:multiLevelType w:val="hybridMultilevel"/>
    <w:tmpl w:val="0C8465CC"/>
    <w:lvl w:ilvl="0" w:tplc="7274542A">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C8E2BBB"/>
    <w:multiLevelType w:val="hybridMultilevel"/>
    <w:tmpl w:val="9FD63F3A"/>
    <w:lvl w:ilvl="0" w:tplc="2232518E">
      <w:start w:val="1"/>
      <w:numFmt w:val="bullet"/>
      <w:lvlText w:val=""/>
      <w:lvlJc w:val="left"/>
      <w:pPr>
        <w:ind w:left="1571" w:hanging="360"/>
      </w:pPr>
      <w:rPr>
        <w:rFonts w:ascii="Symbol" w:hAnsi="Symbol" w:hint="default"/>
        <w:sz w:val="22"/>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CF51AE3"/>
    <w:multiLevelType w:val="hybridMultilevel"/>
    <w:tmpl w:val="5E742440"/>
    <w:lvl w:ilvl="0" w:tplc="10A27D66">
      <w:start w:val="1"/>
      <w:numFmt w:val="bullet"/>
      <w:lvlText w:val=""/>
      <w:lvlJc w:val="left"/>
      <w:pPr>
        <w:ind w:left="0" w:firstLine="851"/>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665B74"/>
    <w:multiLevelType w:val="hybridMultilevel"/>
    <w:tmpl w:val="4F3ABEEA"/>
    <w:lvl w:ilvl="0" w:tplc="5686B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6C30C6"/>
    <w:multiLevelType w:val="hybridMultilevel"/>
    <w:tmpl w:val="BAD61A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FF53A4E"/>
    <w:multiLevelType w:val="hybridMultilevel"/>
    <w:tmpl w:val="EFE499B2"/>
    <w:lvl w:ilvl="0" w:tplc="5B3C7A32">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1A14B05"/>
    <w:multiLevelType w:val="hybridMultilevel"/>
    <w:tmpl w:val="BACA7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B21143"/>
    <w:multiLevelType w:val="hybridMultilevel"/>
    <w:tmpl w:val="BA98E2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3172A2"/>
    <w:multiLevelType w:val="hybridMultilevel"/>
    <w:tmpl w:val="289C4202"/>
    <w:lvl w:ilvl="0" w:tplc="64D0E290">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2744F3A"/>
    <w:multiLevelType w:val="hybridMultilevel"/>
    <w:tmpl w:val="0FD84ECA"/>
    <w:lvl w:ilvl="0" w:tplc="9F9835B2">
      <w:start w:val="1"/>
      <w:numFmt w:val="bullet"/>
      <w:lvlText w:val=""/>
      <w:lvlJc w:val="left"/>
      <w:pPr>
        <w:ind w:left="0" w:firstLine="851"/>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E70643"/>
    <w:multiLevelType w:val="multilevel"/>
    <w:tmpl w:val="C248D9D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2E4B3A"/>
    <w:multiLevelType w:val="hybridMultilevel"/>
    <w:tmpl w:val="732A87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D9090F"/>
    <w:multiLevelType w:val="hybridMultilevel"/>
    <w:tmpl w:val="822089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F715B44"/>
    <w:multiLevelType w:val="hybridMultilevel"/>
    <w:tmpl w:val="265E4574"/>
    <w:lvl w:ilvl="0" w:tplc="2232518E">
      <w:start w:val="1"/>
      <w:numFmt w:val="bullet"/>
      <w:lvlText w:val=""/>
      <w:lvlJc w:val="left"/>
      <w:pPr>
        <w:ind w:left="1571" w:hanging="360"/>
      </w:pPr>
      <w:rPr>
        <w:rFonts w:ascii="Symbol" w:hAnsi="Symbol" w:hint="default"/>
        <w:sz w:val="22"/>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0CB4B9B"/>
    <w:multiLevelType w:val="hybridMultilevel"/>
    <w:tmpl w:val="654A55CA"/>
    <w:lvl w:ilvl="0" w:tplc="A7724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3B279C"/>
    <w:multiLevelType w:val="hybridMultilevel"/>
    <w:tmpl w:val="9F9817CA"/>
    <w:lvl w:ilvl="0" w:tplc="650A963A">
      <w:start w:val="1"/>
      <w:numFmt w:val="bullet"/>
      <w:lvlText w:val=""/>
      <w:lvlJc w:val="left"/>
      <w:pPr>
        <w:ind w:left="0" w:firstLine="851"/>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59333406"/>
    <w:multiLevelType w:val="hybridMultilevel"/>
    <w:tmpl w:val="0174078A"/>
    <w:lvl w:ilvl="0" w:tplc="AF8AC186">
      <w:start w:val="1"/>
      <w:numFmt w:val="bullet"/>
      <w:lvlText w:val=""/>
      <w:lvlJc w:val="left"/>
      <w:pPr>
        <w:ind w:left="0" w:firstLine="851"/>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252118"/>
    <w:multiLevelType w:val="hybridMultilevel"/>
    <w:tmpl w:val="EA9AB964"/>
    <w:lvl w:ilvl="0" w:tplc="E1B4442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8EC7FB8"/>
    <w:multiLevelType w:val="hybridMultilevel"/>
    <w:tmpl w:val="54A8401E"/>
    <w:lvl w:ilvl="0" w:tplc="0419000F">
      <w:start w:val="1"/>
      <w:numFmt w:val="decimal"/>
      <w:lvlText w:val="%1."/>
      <w:lvlJc w:val="left"/>
      <w:pPr>
        <w:ind w:left="786" w:hanging="360"/>
      </w:pPr>
    </w:lvl>
    <w:lvl w:ilvl="1" w:tplc="3C447006">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267EA2"/>
    <w:multiLevelType w:val="hybridMultilevel"/>
    <w:tmpl w:val="06F8D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DB6A9E"/>
    <w:multiLevelType w:val="hybridMultilevel"/>
    <w:tmpl w:val="E806EEC2"/>
    <w:lvl w:ilvl="0" w:tplc="18783328">
      <w:start w:val="1"/>
      <w:numFmt w:val="bullet"/>
      <w:lvlText w:val=""/>
      <w:lvlJc w:val="left"/>
      <w:pPr>
        <w:ind w:left="0" w:firstLine="851"/>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6"/>
  </w:num>
  <w:num w:numId="4">
    <w:abstractNumId w:val="26"/>
  </w:num>
  <w:num w:numId="5">
    <w:abstractNumId w:val="11"/>
  </w:num>
  <w:num w:numId="6">
    <w:abstractNumId w:val="9"/>
  </w:num>
  <w:num w:numId="7">
    <w:abstractNumId w:val="21"/>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6"/>
  </w:num>
  <w:num w:numId="13">
    <w:abstractNumId w:val="20"/>
  </w:num>
  <w:num w:numId="14">
    <w:abstractNumId w:val="4"/>
  </w:num>
  <w:num w:numId="15">
    <w:abstractNumId w:val="22"/>
  </w:num>
  <w:num w:numId="16">
    <w:abstractNumId w:val="18"/>
  </w:num>
  <w:num w:numId="17">
    <w:abstractNumId w:val="10"/>
  </w:num>
  <w:num w:numId="18">
    <w:abstractNumId w:val="13"/>
  </w:num>
  <w:num w:numId="19">
    <w:abstractNumId w:val="17"/>
  </w:num>
  <w:num w:numId="20">
    <w:abstractNumId w:val="25"/>
  </w:num>
  <w:num w:numId="21">
    <w:abstractNumId w:val="24"/>
  </w:num>
  <w:num w:numId="22">
    <w:abstractNumId w:val="0"/>
  </w:num>
  <w:num w:numId="23">
    <w:abstractNumId w:val="3"/>
  </w:num>
  <w:num w:numId="24">
    <w:abstractNumId w:val="5"/>
  </w:num>
  <w:num w:numId="25">
    <w:abstractNumId w:val="23"/>
  </w:num>
  <w:num w:numId="26">
    <w:abstractNumId w:val="12"/>
  </w:num>
  <w:num w:numId="27">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0B87"/>
    <w:rsid w:val="00010A98"/>
    <w:rsid w:val="0001160A"/>
    <w:rsid w:val="00016A7C"/>
    <w:rsid w:val="00020E5A"/>
    <w:rsid w:val="00021B5D"/>
    <w:rsid w:val="00022944"/>
    <w:rsid w:val="00022C9B"/>
    <w:rsid w:val="00024402"/>
    <w:rsid w:val="0002460C"/>
    <w:rsid w:val="000250CB"/>
    <w:rsid w:val="00025CE7"/>
    <w:rsid w:val="00030DF7"/>
    <w:rsid w:val="00032DBF"/>
    <w:rsid w:val="000338FD"/>
    <w:rsid w:val="00035F4F"/>
    <w:rsid w:val="000434FA"/>
    <w:rsid w:val="00044711"/>
    <w:rsid w:val="00044CB3"/>
    <w:rsid w:val="00047688"/>
    <w:rsid w:val="00051BE1"/>
    <w:rsid w:val="00052E5D"/>
    <w:rsid w:val="000549B8"/>
    <w:rsid w:val="00055551"/>
    <w:rsid w:val="000564F1"/>
    <w:rsid w:val="000565FA"/>
    <w:rsid w:val="000574CF"/>
    <w:rsid w:val="000607D0"/>
    <w:rsid w:val="00060ACF"/>
    <w:rsid w:val="00063125"/>
    <w:rsid w:val="00066121"/>
    <w:rsid w:val="000701C7"/>
    <w:rsid w:val="000714F7"/>
    <w:rsid w:val="00071C8F"/>
    <w:rsid w:val="0007250B"/>
    <w:rsid w:val="00075588"/>
    <w:rsid w:val="00077033"/>
    <w:rsid w:val="00077904"/>
    <w:rsid w:val="0008011E"/>
    <w:rsid w:val="00084094"/>
    <w:rsid w:val="00085C1C"/>
    <w:rsid w:val="00091246"/>
    <w:rsid w:val="000923C8"/>
    <w:rsid w:val="0009370A"/>
    <w:rsid w:val="00095D29"/>
    <w:rsid w:val="000967BF"/>
    <w:rsid w:val="00097522"/>
    <w:rsid w:val="000A5229"/>
    <w:rsid w:val="000B0BE2"/>
    <w:rsid w:val="000B1466"/>
    <w:rsid w:val="000B27A7"/>
    <w:rsid w:val="000B3CD0"/>
    <w:rsid w:val="000B60C9"/>
    <w:rsid w:val="000B6823"/>
    <w:rsid w:val="000B6F3D"/>
    <w:rsid w:val="000C4494"/>
    <w:rsid w:val="000C609D"/>
    <w:rsid w:val="000C7942"/>
    <w:rsid w:val="000D4016"/>
    <w:rsid w:val="000D4C4A"/>
    <w:rsid w:val="000D6064"/>
    <w:rsid w:val="000D67F2"/>
    <w:rsid w:val="000D6B9E"/>
    <w:rsid w:val="000E4C21"/>
    <w:rsid w:val="000E7467"/>
    <w:rsid w:val="000F111F"/>
    <w:rsid w:val="000F332F"/>
    <w:rsid w:val="000F6C0F"/>
    <w:rsid w:val="000F7B86"/>
    <w:rsid w:val="00100BD8"/>
    <w:rsid w:val="00100E25"/>
    <w:rsid w:val="00110110"/>
    <w:rsid w:val="001116D5"/>
    <w:rsid w:val="00113B1D"/>
    <w:rsid w:val="00120588"/>
    <w:rsid w:val="0012203D"/>
    <w:rsid w:val="00122FF3"/>
    <w:rsid w:val="001230FA"/>
    <w:rsid w:val="001240CA"/>
    <w:rsid w:val="0012427C"/>
    <w:rsid w:val="001246B6"/>
    <w:rsid w:val="00127535"/>
    <w:rsid w:val="00134472"/>
    <w:rsid w:val="00136A27"/>
    <w:rsid w:val="00137062"/>
    <w:rsid w:val="001447F5"/>
    <w:rsid w:val="00145BC4"/>
    <w:rsid w:val="00146E2B"/>
    <w:rsid w:val="001470E2"/>
    <w:rsid w:val="00151338"/>
    <w:rsid w:val="0015148C"/>
    <w:rsid w:val="0015156E"/>
    <w:rsid w:val="00151C01"/>
    <w:rsid w:val="0015304E"/>
    <w:rsid w:val="0015328B"/>
    <w:rsid w:val="0015482F"/>
    <w:rsid w:val="00156F12"/>
    <w:rsid w:val="001646D8"/>
    <w:rsid w:val="00166DBD"/>
    <w:rsid w:val="0017021F"/>
    <w:rsid w:val="00177225"/>
    <w:rsid w:val="00180388"/>
    <w:rsid w:val="001818D1"/>
    <w:rsid w:val="00182682"/>
    <w:rsid w:val="00182BA4"/>
    <w:rsid w:val="00182C6D"/>
    <w:rsid w:val="0018604B"/>
    <w:rsid w:val="001923CA"/>
    <w:rsid w:val="00194AB7"/>
    <w:rsid w:val="00194FBB"/>
    <w:rsid w:val="001A1A0B"/>
    <w:rsid w:val="001A2738"/>
    <w:rsid w:val="001A3166"/>
    <w:rsid w:val="001A3859"/>
    <w:rsid w:val="001A3906"/>
    <w:rsid w:val="001A40B7"/>
    <w:rsid w:val="001B091C"/>
    <w:rsid w:val="001B151B"/>
    <w:rsid w:val="001B2CEE"/>
    <w:rsid w:val="001B79C5"/>
    <w:rsid w:val="001D2A35"/>
    <w:rsid w:val="001D2A78"/>
    <w:rsid w:val="001D415E"/>
    <w:rsid w:val="001D4E1D"/>
    <w:rsid w:val="001D5891"/>
    <w:rsid w:val="001D5DA4"/>
    <w:rsid w:val="001D6C72"/>
    <w:rsid w:val="001E3130"/>
    <w:rsid w:val="001E3810"/>
    <w:rsid w:val="001E6F4B"/>
    <w:rsid w:val="001F10F2"/>
    <w:rsid w:val="001F3BB7"/>
    <w:rsid w:val="001F438E"/>
    <w:rsid w:val="001F5D46"/>
    <w:rsid w:val="00202EA9"/>
    <w:rsid w:val="00203F6B"/>
    <w:rsid w:val="00205139"/>
    <w:rsid w:val="00212802"/>
    <w:rsid w:val="00212AD6"/>
    <w:rsid w:val="00213068"/>
    <w:rsid w:val="00215F68"/>
    <w:rsid w:val="002170E7"/>
    <w:rsid w:val="00227261"/>
    <w:rsid w:val="00227FCE"/>
    <w:rsid w:val="00230652"/>
    <w:rsid w:val="002341CF"/>
    <w:rsid w:val="0023506B"/>
    <w:rsid w:val="0023581C"/>
    <w:rsid w:val="00236EEA"/>
    <w:rsid w:val="00237665"/>
    <w:rsid w:val="00237C82"/>
    <w:rsid w:val="0024326D"/>
    <w:rsid w:val="002459B1"/>
    <w:rsid w:val="00246134"/>
    <w:rsid w:val="00247123"/>
    <w:rsid w:val="00251A62"/>
    <w:rsid w:val="0025603B"/>
    <w:rsid w:val="00256629"/>
    <w:rsid w:val="0025678E"/>
    <w:rsid w:val="00256829"/>
    <w:rsid w:val="00261B09"/>
    <w:rsid w:val="002632E9"/>
    <w:rsid w:val="00263EE4"/>
    <w:rsid w:val="00264A85"/>
    <w:rsid w:val="00270947"/>
    <w:rsid w:val="00271C15"/>
    <w:rsid w:val="00275FE9"/>
    <w:rsid w:val="00277AD3"/>
    <w:rsid w:val="00281F90"/>
    <w:rsid w:val="002820E8"/>
    <w:rsid w:val="0028247C"/>
    <w:rsid w:val="00282838"/>
    <w:rsid w:val="00282DAE"/>
    <w:rsid w:val="00282EE9"/>
    <w:rsid w:val="00283F06"/>
    <w:rsid w:val="00284C7B"/>
    <w:rsid w:val="00286913"/>
    <w:rsid w:val="00286AB7"/>
    <w:rsid w:val="00287B36"/>
    <w:rsid w:val="002943A2"/>
    <w:rsid w:val="00294DE1"/>
    <w:rsid w:val="00295DE7"/>
    <w:rsid w:val="002968B0"/>
    <w:rsid w:val="002A05E3"/>
    <w:rsid w:val="002A184E"/>
    <w:rsid w:val="002A324D"/>
    <w:rsid w:val="002A7C98"/>
    <w:rsid w:val="002B42E6"/>
    <w:rsid w:val="002B56C6"/>
    <w:rsid w:val="002B721E"/>
    <w:rsid w:val="002C0A0C"/>
    <w:rsid w:val="002C0BD6"/>
    <w:rsid w:val="002C0D06"/>
    <w:rsid w:val="002C6E65"/>
    <w:rsid w:val="002D2902"/>
    <w:rsid w:val="002D2D8B"/>
    <w:rsid w:val="002D2ECF"/>
    <w:rsid w:val="002D672D"/>
    <w:rsid w:val="002D7280"/>
    <w:rsid w:val="002E1CE8"/>
    <w:rsid w:val="002F0E83"/>
    <w:rsid w:val="002F12CD"/>
    <w:rsid w:val="002F2E6F"/>
    <w:rsid w:val="002F3490"/>
    <w:rsid w:val="002F4696"/>
    <w:rsid w:val="002F5346"/>
    <w:rsid w:val="002F6765"/>
    <w:rsid w:val="002F69F5"/>
    <w:rsid w:val="002F7999"/>
    <w:rsid w:val="003017A4"/>
    <w:rsid w:val="0030185B"/>
    <w:rsid w:val="003019C5"/>
    <w:rsid w:val="00301BE6"/>
    <w:rsid w:val="003048DF"/>
    <w:rsid w:val="00305DBE"/>
    <w:rsid w:val="00306C3F"/>
    <w:rsid w:val="0030747D"/>
    <w:rsid w:val="003075EB"/>
    <w:rsid w:val="003100F1"/>
    <w:rsid w:val="00314526"/>
    <w:rsid w:val="00314EA3"/>
    <w:rsid w:val="00323950"/>
    <w:rsid w:val="0032404F"/>
    <w:rsid w:val="003275DF"/>
    <w:rsid w:val="003277C8"/>
    <w:rsid w:val="003278B1"/>
    <w:rsid w:val="00327F54"/>
    <w:rsid w:val="00327F84"/>
    <w:rsid w:val="0033132B"/>
    <w:rsid w:val="00331B48"/>
    <w:rsid w:val="00331CDF"/>
    <w:rsid w:val="00332637"/>
    <w:rsid w:val="003327CD"/>
    <w:rsid w:val="00334470"/>
    <w:rsid w:val="0033673F"/>
    <w:rsid w:val="0034013C"/>
    <w:rsid w:val="00344E34"/>
    <w:rsid w:val="00351D9A"/>
    <w:rsid w:val="003523EC"/>
    <w:rsid w:val="00353040"/>
    <w:rsid w:val="00353B04"/>
    <w:rsid w:val="00353C58"/>
    <w:rsid w:val="00355076"/>
    <w:rsid w:val="00356168"/>
    <w:rsid w:val="0035660C"/>
    <w:rsid w:val="00357C51"/>
    <w:rsid w:val="00360AA2"/>
    <w:rsid w:val="0036374C"/>
    <w:rsid w:val="003637D0"/>
    <w:rsid w:val="0036469B"/>
    <w:rsid w:val="00367857"/>
    <w:rsid w:val="003679D1"/>
    <w:rsid w:val="003733E6"/>
    <w:rsid w:val="003767A8"/>
    <w:rsid w:val="00380529"/>
    <w:rsid w:val="00383CFB"/>
    <w:rsid w:val="00384606"/>
    <w:rsid w:val="0039250D"/>
    <w:rsid w:val="00394F28"/>
    <w:rsid w:val="003954A5"/>
    <w:rsid w:val="003955E8"/>
    <w:rsid w:val="00396298"/>
    <w:rsid w:val="003972F4"/>
    <w:rsid w:val="0039791C"/>
    <w:rsid w:val="003A0ECE"/>
    <w:rsid w:val="003A0F9A"/>
    <w:rsid w:val="003A44C7"/>
    <w:rsid w:val="003A4BD6"/>
    <w:rsid w:val="003A5CC0"/>
    <w:rsid w:val="003A7B28"/>
    <w:rsid w:val="003B0E5E"/>
    <w:rsid w:val="003B3A01"/>
    <w:rsid w:val="003B4786"/>
    <w:rsid w:val="003B6C31"/>
    <w:rsid w:val="003C01E7"/>
    <w:rsid w:val="003C0CB9"/>
    <w:rsid w:val="003C119F"/>
    <w:rsid w:val="003C6723"/>
    <w:rsid w:val="003D0204"/>
    <w:rsid w:val="003D0BA3"/>
    <w:rsid w:val="003D1AB9"/>
    <w:rsid w:val="003D1DDD"/>
    <w:rsid w:val="003D2C22"/>
    <w:rsid w:val="003D3D33"/>
    <w:rsid w:val="003D40B8"/>
    <w:rsid w:val="003D4726"/>
    <w:rsid w:val="003D4966"/>
    <w:rsid w:val="003D59B0"/>
    <w:rsid w:val="003D5DDA"/>
    <w:rsid w:val="003E0BAB"/>
    <w:rsid w:val="003E2883"/>
    <w:rsid w:val="003E6184"/>
    <w:rsid w:val="003E7D2B"/>
    <w:rsid w:val="003F0ABC"/>
    <w:rsid w:val="003F1261"/>
    <w:rsid w:val="003F1D67"/>
    <w:rsid w:val="003F2252"/>
    <w:rsid w:val="003F2A8C"/>
    <w:rsid w:val="003F6BE2"/>
    <w:rsid w:val="00402BA5"/>
    <w:rsid w:val="00404439"/>
    <w:rsid w:val="00405225"/>
    <w:rsid w:val="00405364"/>
    <w:rsid w:val="00405974"/>
    <w:rsid w:val="00411F8E"/>
    <w:rsid w:val="004128A5"/>
    <w:rsid w:val="00421520"/>
    <w:rsid w:val="00422032"/>
    <w:rsid w:val="004221BE"/>
    <w:rsid w:val="00425CFD"/>
    <w:rsid w:val="0042664E"/>
    <w:rsid w:val="00426AA9"/>
    <w:rsid w:val="00427001"/>
    <w:rsid w:val="00431A7D"/>
    <w:rsid w:val="00432765"/>
    <w:rsid w:val="00432B18"/>
    <w:rsid w:val="00432DF2"/>
    <w:rsid w:val="00433F4E"/>
    <w:rsid w:val="00434CD0"/>
    <w:rsid w:val="004364F6"/>
    <w:rsid w:val="00436632"/>
    <w:rsid w:val="004371DF"/>
    <w:rsid w:val="00437BC6"/>
    <w:rsid w:val="0044173E"/>
    <w:rsid w:val="00441B28"/>
    <w:rsid w:val="00442389"/>
    <w:rsid w:val="00442EAF"/>
    <w:rsid w:val="00444CC3"/>
    <w:rsid w:val="00445EFB"/>
    <w:rsid w:val="00447335"/>
    <w:rsid w:val="00447839"/>
    <w:rsid w:val="00447A83"/>
    <w:rsid w:val="00450439"/>
    <w:rsid w:val="00450C4A"/>
    <w:rsid w:val="0045355E"/>
    <w:rsid w:val="00454B6D"/>
    <w:rsid w:val="00454FD2"/>
    <w:rsid w:val="004562A0"/>
    <w:rsid w:val="004611B0"/>
    <w:rsid w:val="004618DC"/>
    <w:rsid w:val="00461A76"/>
    <w:rsid w:val="00465C82"/>
    <w:rsid w:val="00465DB9"/>
    <w:rsid w:val="00467481"/>
    <w:rsid w:val="00467494"/>
    <w:rsid w:val="00467515"/>
    <w:rsid w:val="004710AC"/>
    <w:rsid w:val="00473DFE"/>
    <w:rsid w:val="00475A17"/>
    <w:rsid w:val="0048273B"/>
    <w:rsid w:val="00482E86"/>
    <w:rsid w:val="004834C1"/>
    <w:rsid w:val="004842CD"/>
    <w:rsid w:val="004866BA"/>
    <w:rsid w:val="00487618"/>
    <w:rsid w:val="00487C11"/>
    <w:rsid w:val="004906F5"/>
    <w:rsid w:val="0049091D"/>
    <w:rsid w:val="004923EF"/>
    <w:rsid w:val="00494EAB"/>
    <w:rsid w:val="00494F2C"/>
    <w:rsid w:val="004961B0"/>
    <w:rsid w:val="004A0A75"/>
    <w:rsid w:val="004A17EC"/>
    <w:rsid w:val="004A26AB"/>
    <w:rsid w:val="004A34B4"/>
    <w:rsid w:val="004A5A69"/>
    <w:rsid w:val="004A6E57"/>
    <w:rsid w:val="004A7843"/>
    <w:rsid w:val="004B0390"/>
    <w:rsid w:val="004B0A7A"/>
    <w:rsid w:val="004B1F9F"/>
    <w:rsid w:val="004B3EAE"/>
    <w:rsid w:val="004B50BE"/>
    <w:rsid w:val="004C040E"/>
    <w:rsid w:val="004C1265"/>
    <w:rsid w:val="004C2EA2"/>
    <w:rsid w:val="004C3C01"/>
    <w:rsid w:val="004C6F11"/>
    <w:rsid w:val="004D2769"/>
    <w:rsid w:val="004D2A81"/>
    <w:rsid w:val="004D2AA6"/>
    <w:rsid w:val="004D3C47"/>
    <w:rsid w:val="004D5032"/>
    <w:rsid w:val="004D784A"/>
    <w:rsid w:val="004E0389"/>
    <w:rsid w:val="004E444C"/>
    <w:rsid w:val="004E7989"/>
    <w:rsid w:val="004E7AF8"/>
    <w:rsid w:val="004F03C8"/>
    <w:rsid w:val="004F056C"/>
    <w:rsid w:val="004F06DF"/>
    <w:rsid w:val="004F1EC4"/>
    <w:rsid w:val="004F294C"/>
    <w:rsid w:val="004F4039"/>
    <w:rsid w:val="004F497B"/>
    <w:rsid w:val="004F4C07"/>
    <w:rsid w:val="004F5F19"/>
    <w:rsid w:val="0050021D"/>
    <w:rsid w:val="0050058B"/>
    <w:rsid w:val="005056B3"/>
    <w:rsid w:val="005067FF"/>
    <w:rsid w:val="005068AF"/>
    <w:rsid w:val="00507D5B"/>
    <w:rsid w:val="00510408"/>
    <w:rsid w:val="00510901"/>
    <w:rsid w:val="00510BFE"/>
    <w:rsid w:val="005117EB"/>
    <w:rsid w:val="005123D4"/>
    <w:rsid w:val="005127BE"/>
    <w:rsid w:val="00515B26"/>
    <w:rsid w:val="00516B53"/>
    <w:rsid w:val="0051718B"/>
    <w:rsid w:val="0052175E"/>
    <w:rsid w:val="00524B4A"/>
    <w:rsid w:val="00532608"/>
    <w:rsid w:val="00533337"/>
    <w:rsid w:val="00534B7D"/>
    <w:rsid w:val="00534EF4"/>
    <w:rsid w:val="00542228"/>
    <w:rsid w:val="0054244F"/>
    <w:rsid w:val="0054400B"/>
    <w:rsid w:val="005447F8"/>
    <w:rsid w:val="005478C3"/>
    <w:rsid w:val="00550C11"/>
    <w:rsid w:val="00550E85"/>
    <w:rsid w:val="00556735"/>
    <w:rsid w:val="0056381C"/>
    <w:rsid w:val="00564117"/>
    <w:rsid w:val="005649AB"/>
    <w:rsid w:val="005677A4"/>
    <w:rsid w:val="0057058D"/>
    <w:rsid w:val="005714FC"/>
    <w:rsid w:val="00572AED"/>
    <w:rsid w:val="00576FC4"/>
    <w:rsid w:val="00577638"/>
    <w:rsid w:val="0057794C"/>
    <w:rsid w:val="00584C63"/>
    <w:rsid w:val="0058670A"/>
    <w:rsid w:val="00586CA1"/>
    <w:rsid w:val="00590106"/>
    <w:rsid w:val="00592E06"/>
    <w:rsid w:val="00592F37"/>
    <w:rsid w:val="005942E9"/>
    <w:rsid w:val="005942F7"/>
    <w:rsid w:val="00595BE7"/>
    <w:rsid w:val="00596551"/>
    <w:rsid w:val="005975CC"/>
    <w:rsid w:val="005A2B2E"/>
    <w:rsid w:val="005A513B"/>
    <w:rsid w:val="005A71D7"/>
    <w:rsid w:val="005B193B"/>
    <w:rsid w:val="005B2BE5"/>
    <w:rsid w:val="005B308D"/>
    <w:rsid w:val="005B4634"/>
    <w:rsid w:val="005C1918"/>
    <w:rsid w:val="005C2890"/>
    <w:rsid w:val="005C3C77"/>
    <w:rsid w:val="005C4BC4"/>
    <w:rsid w:val="005C5138"/>
    <w:rsid w:val="005D0F90"/>
    <w:rsid w:val="005D3744"/>
    <w:rsid w:val="005D4DF5"/>
    <w:rsid w:val="005D6CAE"/>
    <w:rsid w:val="005E08AE"/>
    <w:rsid w:val="005E1509"/>
    <w:rsid w:val="005E1E08"/>
    <w:rsid w:val="005E211F"/>
    <w:rsid w:val="005E2BDE"/>
    <w:rsid w:val="005E695D"/>
    <w:rsid w:val="005F1586"/>
    <w:rsid w:val="005F1C82"/>
    <w:rsid w:val="005F1D3E"/>
    <w:rsid w:val="005F326A"/>
    <w:rsid w:val="005F5ECC"/>
    <w:rsid w:val="005F63EE"/>
    <w:rsid w:val="00600415"/>
    <w:rsid w:val="00601362"/>
    <w:rsid w:val="006017CC"/>
    <w:rsid w:val="0060215A"/>
    <w:rsid w:val="00602219"/>
    <w:rsid w:val="00612A27"/>
    <w:rsid w:val="0061437C"/>
    <w:rsid w:val="006153EF"/>
    <w:rsid w:val="00620B47"/>
    <w:rsid w:val="006212F2"/>
    <w:rsid w:val="00622C50"/>
    <w:rsid w:val="00626E5F"/>
    <w:rsid w:val="00627D53"/>
    <w:rsid w:val="0063009F"/>
    <w:rsid w:val="00630B1F"/>
    <w:rsid w:val="0063226B"/>
    <w:rsid w:val="00632F0A"/>
    <w:rsid w:val="00641E93"/>
    <w:rsid w:val="006445B5"/>
    <w:rsid w:val="00644AF2"/>
    <w:rsid w:val="00646231"/>
    <w:rsid w:val="006464F9"/>
    <w:rsid w:val="00650EE9"/>
    <w:rsid w:val="00651A0D"/>
    <w:rsid w:val="00652721"/>
    <w:rsid w:val="00653D6B"/>
    <w:rsid w:val="00654333"/>
    <w:rsid w:val="00655148"/>
    <w:rsid w:val="0066169C"/>
    <w:rsid w:val="006626E2"/>
    <w:rsid w:val="00666A63"/>
    <w:rsid w:val="00670AF6"/>
    <w:rsid w:val="00671B2B"/>
    <w:rsid w:val="006721E1"/>
    <w:rsid w:val="006733B1"/>
    <w:rsid w:val="00674BDB"/>
    <w:rsid w:val="0067539F"/>
    <w:rsid w:val="00676ECC"/>
    <w:rsid w:val="006804F8"/>
    <w:rsid w:val="0068330C"/>
    <w:rsid w:val="00683622"/>
    <w:rsid w:val="00683BEE"/>
    <w:rsid w:val="006843AE"/>
    <w:rsid w:val="00690350"/>
    <w:rsid w:val="006953BD"/>
    <w:rsid w:val="006972CA"/>
    <w:rsid w:val="006A0AC3"/>
    <w:rsid w:val="006A125F"/>
    <w:rsid w:val="006A1617"/>
    <w:rsid w:val="006A1995"/>
    <w:rsid w:val="006A1C6C"/>
    <w:rsid w:val="006A2112"/>
    <w:rsid w:val="006A6A4B"/>
    <w:rsid w:val="006B14F6"/>
    <w:rsid w:val="006B5C9B"/>
    <w:rsid w:val="006B6181"/>
    <w:rsid w:val="006B6B26"/>
    <w:rsid w:val="006B7953"/>
    <w:rsid w:val="006C2A3B"/>
    <w:rsid w:val="006C4915"/>
    <w:rsid w:val="006C68CC"/>
    <w:rsid w:val="006D361A"/>
    <w:rsid w:val="006D4D0E"/>
    <w:rsid w:val="006D70E8"/>
    <w:rsid w:val="006D7A31"/>
    <w:rsid w:val="006E3281"/>
    <w:rsid w:val="006E4F64"/>
    <w:rsid w:val="006E55F3"/>
    <w:rsid w:val="006E5CE3"/>
    <w:rsid w:val="006F015E"/>
    <w:rsid w:val="006F1DF1"/>
    <w:rsid w:val="006F208D"/>
    <w:rsid w:val="006F6151"/>
    <w:rsid w:val="00700DC3"/>
    <w:rsid w:val="0070307D"/>
    <w:rsid w:val="007041AE"/>
    <w:rsid w:val="00704C94"/>
    <w:rsid w:val="00705632"/>
    <w:rsid w:val="00705703"/>
    <w:rsid w:val="0071499E"/>
    <w:rsid w:val="007154D5"/>
    <w:rsid w:val="00716823"/>
    <w:rsid w:val="007178C4"/>
    <w:rsid w:val="0072056C"/>
    <w:rsid w:val="00722FFE"/>
    <w:rsid w:val="00724973"/>
    <w:rsid w:val="00727140"/>
    <w:rsid w:val="007302AC"/>
    <w:rsid w:val="00731151"/>
    <w:rsid w:val="00732D95"/>
    <w:rsid w:val="007335E3"/>
    <w:rsid w:val="00733C49"/>
    <w:rsid w:val="00734767"/>
    <w:rsid w:val="00741702"/>
    <w:rsid w:val="0074192E"/>
    <w:rsid w:val="00752D45"/>
    <w:rsid w:val="007530D1"/>
    <w:rsid w:val="00753CB5"/>
    <w:rsid w:val="00760328"/>
    <w:rsid w:val="00762B69"/>
    <w:rsid w:val="00762D00"/>
    <w:rsid w:val="00763505"/>
    <w:rsid w:val="00767092"/>
    <w:rsid w:val="00771DED"/>
    <w:rsid w:val="0077235F"/>
    <w:rsid w:val="00775AFE"/>
    <w:rsid w:val="00777283"/>
    <w:rsid w:val="007777AD"/>
    <w:rsid w:val="0077781E"/>
    <w:rsid w:val="00777AF8"/>
    <w:rsid w:val="00781CAE"/>
    <w:rsid w:val="00783164"/>
    <w:rsid w:val="0078358E"/>
    <w:rsid w:val="007843D0"/>
    <w:rsid w:val="00787003"/>
    <w:rsid w:val="00791594"/>
    <w:rsid w:val="0079263C"/>
    <w:rsid w:val="007930FE"/>
    <w:rsid w:val="007977BA"/>
    <w:rsid w:val="007A188E"/>
    <w:rsid w:val="007A1CC5"/>
    <w:rsid w:val="007A3596"/>
    <w:rsid w:val="007A3D17"/>
    <w:rsid w:val="007A7F5E"/>
    <w:rsid w:val="007B0CF5"/>
    <w:rsid w:val="007B13EF"/>
    <w:rsid w:val="007B6041"/>
    <w:rsid w:val="007B67B3"/>
    <w:rsid w:val="007C017C"/>
    <w:rsid w:val="007C0B05"/>
    <w:rsid w:val="007C0D48"/>
    <w:rsid w:val="007C1C6F"/>
    <w:rsid w:val="007C28D2"/>
    <w:rsid w:val="007C2B11"/>
    <w:rsid w:val="007C3680"/>
    <w:rsid w:val="007C3C0B"/>
    <w:rsid w:val="007C5253"/>
    <w:rsid w:val="007D08E0"/>
    <w:rsid w:val="007E052E"/>
    <w:rsid w:val="007E32F5"/>
    <w:rsid w:val="007E3535"/>
    <w:rsid w:val="007E36AB"/>
    <w:rsid w:val="007E5A50"/>
    <w:rsid w:val="007E5E04"/>
    <w:rsid w:val="007E710C"/>
    <w:rsid w:val="007F1635"/>
    <w:rsid w:val="007F1F5A"/>
    <w:rsid w:val="007F5C52"/>
    <w:rsid w:val="007F620A"/>
    <w:rsid w:val="007F6F64"/>
    <w:rsid w:val="00800DA6"/>
    <w:rsid w:val="00800E8A"/>
    <w:rsid w:val="0080172B"/>
    <w:rsid w:val="00803366"/>
    <w:rsid w:val="008061F4"/>
    <w:rsid w:val="00810CD2"/>
    <w:rsid w:val="008112F2"/>
    <w:rsid w:val="00811747"/>
    <w:rsid w:val="00811C33"/>
    <w:rsid w:val="008131DA"/>
    <w:rsid w:val="0081378E"/>
    <w:rsid w:val="00821C0A"/>
    <w:rsid w:val="0082202D"/>
    <w:rsid w:val="0082203A"/>
    <w:rsid w:val="00823F5F"/>
    <w:rsid w:val="0082560C"/>
    <w:rsid w:val="00826141"/>
    <w:rsid w:val="00826C61"/>
    <w:rsid w:val="008303A9"/>
    <w:rsid w:val="00832387"/>
    <w:rsid w:val="00834C2E"/>
    <w:rsid w:val="00835D39"/>
    <w:rsid w:val="00841D4F"/>
    <w:rsid w:val="00842EC1"/>
    <w:rsid w:val="00845724"/>
    <w:rsid w:val="00850958"/>
    <w:rsid w:val="00850EDC"/>
    <w:rsid w:val="00851B25"/>
    <w:rsid w:val="00855242"/>
    <w:rsid w:val="00856339"/>
    <w:rsid w:val="008574D2"/>
    <w:rsid w:val="00857B8F"/>
    <w:rsid w:val="008625BE"/>
    <w:rsid w:val="008625DB"/>
    <w:rsid w:val="00867F53"/>
    <w:rsid w:val="008767DB"/>
    <w:rsid w:val="0088165A"/>
    <w:rsid w:val="00882113"/>
    <w:rsid w:val="0088723F"/>
    <w:rsid w:val="008875C7"/>
    <w:rsid w:val="008901EF"/>
    <w:rsid w:val="008913CC"/>
    <w:rsid w:val="008915D8"/>
    <w:rsid w:val="008918DD"/>
    <w:rsid w:val="008923BC"/>
    <w:rsid w:val="008923F0"/>
    <w:rsid w:val="0089467B"/>
    <w:rsid w:val="008958A7"/>
    <w:rsid w:val="008A17A1"/>
    <w:rsid w:val="008A7E5E"/>
    <w:rsid w:val="008B0870"/>
    <w:rsid w:val="008B0E9F"/>
    <w:rsid w:val="008B1E30"/>
    <w:rsid w:val="008B24F7"/>
    <w:rsid w:val="008B489C"/>
    <w:rsid w:val="008B4BAA"/>
    <w:rsid w:val="008B5C51"/>
    <w:rsid w:val="008B62CD"/>
    <w:rsid w:val="008B6620"/>
    <w:rsid w:val="008C23BD"/>
    <w:rsid w:val="008C2724"/>
    <w:rsid w:val="008C2966"/>
    <w:rsid w:val="008C35A5"/>
    <w:rsid w:val="008C3655"/>
    <w:rsid w:val="008C56A5"/>
    <w:rsid w:val="008C7C91"/>
    <w:rsid w:val="008D0D8A"/>
    <w:rsid w:val="008D12F7"/>
    <w:rsid w:val="008E37B6"/>
    <w:rsid w:val="008E42A4"/>
    <w:rsid w:val="008E5890"/>
    <w:rsid w:val="008E6B3F"/>
    <w:rsid w:val="008E6D2E"/>
    <w:rsid w:val="008E7450"/>
    <w:rsid w:val="008F298B"/>
    <w:rsid w:val="008F3675"/>
    <w:rsid w:val="008F381E"/>
    <w:rsid w:val="008F5E55"/>
    <w:rsid w:val="008F7D52"/>
    <w:rsid w:val="00900075"/>
    <w:rsid w:val="00902E14"/>
    <w:rsid w:val="00903644"/>
    <w:rsid w:val="00903CBA"/>
    <w:rsid w:val="00904981"/>
    <w:rsid w:val="0090520F"/>
    <w:rsid w:val="009054E8"/>
    <w:rsid w:val="00914007"/>
    <w:rsid w:val="009172F5"/>
    <w:rsid w:val="00921CAF"/>
    <w:rsid w:val="00922EF1"/>
    <w:rsid w:val="00922FD3"/>
    <w:rsid w:val="00924980"/>
    <w:rsid w:val="00927D53"/>
    <w:rsid w:val="00930A26"/>
    <w:rsid w:val="00932B52"/>
    <w:rsid w:val="00932F16"/>
    <w:rsid w:val="009400B0"/>
    <w:rsid w:val="00942065"/>
    <w:rsid w:val="00942F42"/>
    <w:rsid w:val="00944800"/>
    <w:rsid w:val="00944A8B"/>
    <w:rsid w:val="0094529A"/>
    <w:rsid w:val="00946408"/>
    <w:rsid w:val="00946970"/>
    <w:rsid w:val="00951CDF"/>
    <w:rsid w:val="00951E0B"/>
    <w:rsid w:val="009529E5"/>
    <w:rsid w:val="009532CC"/>
    <w:rsid w:val="00956226"/>
    <w:rsid w:val="009564A9"/>
    <w:rsid w:val="00957688"/>
    <w:rsid w:val="009602AF"/>
    <w:rsid w:val="0096113D"/>
    <w:rsid w:val="00961878"/>
    <w:rsid w:val="00962024"/>
    <w:rsid w:val="00962AD8"/>
    <w:rsid w:val="00963F90"/>
    <w:rsid w:val="0097262B"/>
    <w:rsid w:val="00972A8B"/>
    <w:rsid w:val="0097317A"/>
    <w:rsid w:val="00975180"/>
    <w:rsid w:val="009763AF"/>
    <w:rsid w:val="009768B5"/>
    <w:rsid w:val="00977342"/>
    <w:rsid w:val="00981CC4"/>
    <w:rsid w:val="00982196"/>
    <w:rsid w:val="00984CBE"/>
    <w:rsid w:val="00985591"/>
    <w:rsid w:val="009866C0"/>
    <w:rsid w:val="0098724F"/>
    <w:rsid w:val="009908FE"/>
    <w:rsid w:val="00990A46"/>
    <w:rsid w:val="00995311"/>
    <w:rsid w:val="00995612"/>
    <w:rsid w:val="009A0C27"/>
    <w:rsid w:val="009A3869"/>
    <w:rsid w:val="009A3936"/>
    <w:rsid w:val="009A3B8D"/>
    <w:rsid w:val="009A6AA6"/>
    <w:rsid w:val="009B3230"/>
    <w:rsid w:val="009B5F52"/>
    <w:rsid w:val="009B68AC"/>
    <w:rsid w:val="009B7809"/>
    <w:rsid w:val="009B7CB5"/>
    <w:rsid w:val="009C24A4"/>
    <w:rsid w:val="009C33F6"/>
    <w:rsid w:val="009C3BC8"/>
    <w:rsid w:val="009C7944"/>
    <w:rsid w:val="009C7B7C"/>
    <w:rsid w:val="009C7FE7"/>
    <w:rsid w:val="009D1557"/>
    <w:rsid w:val="009D21FF"/>
    <w:rsid w:val="009D5542"/>
    <w:rsid w:val="009E0D0A"/>
    <w:rsid w:val="009E294F"/>
    <w:rsid w:val="009F4E42"/>
    <w:rsid w:val="00A00EC7"/>
    <w:rsid w:val="00A01245"/>
    <w:rsid w:val="00A105DB"/>
    <w:rsid w:val="00A10ECC"/>
    <w:rsid w:val="00A11DCA"/>
    <w:rsid w:val="00A15EAA"/>
    <w:rsid w:val="00A170EC"/>
    <w:rsid w:val="00A207E5"/>
    <w:rsid w:val="00A23206"/>
    <w:rsid w:val="00A24276"/>
    <w:rsid w:val="00A2443D"/>
    <w:rsid w:val="00A25625"/>
    <w:rsid w:val="00A30A22"/>
    <w:rsid w:val="00A33217"/>
    <w:rsid w:val="00A35E63"/>
    <w:rsid w:val="00A35F42"/>
    <w:rsid w:val="00A40CCB"/>
    <w:rsid w:val="00A41426"/>
    <w:rsid w:val="00A42E59"/>
    <w:rsid w:val="00A44B1C"/>
    <w:rsid w:val="00A45664"/>
    <w:rsid w:val="00A51529"/>
    <w:rsid w:val="00A517BF"/>
    <w:rsid w:val="00A5403B"/>
    <w:rsid w:val="00A5429C"/>
    <w:rsid w:val="00A62C6A"/>
    <w:rsid w:val="00A62DCE"/>
    <w:rsid w:val="00A64E79"/>
    <w:rsid w:val="00A6542F"/>
    <w:rsid w:val="00A71326"/>
    <w:rsid w:val="00A72461"/>
    <w:rsid w:val="00A73437"/>
    <w:rsid w:val="00A761E7"/>
    <w:rsid w:val="00A8121C"/>
    <w:rsid w:val="00A827B5"/>
    <w:rsid w:val="00A8607C"/>
    <w:rsid w:val="00A86D7C"/>
    <w:rsid w:val="00A90C61"/>
    <w:rsid w:val="00A90D3C"/>
    <w:rsid w:val="00A918E6"/>
    <w:rsid w:val="00A91F96"/>
    <w:rsid w:val="00A92EE7"/>
    <w:rsid w:val="00A95844"/>
    <w:rsid w:val="00A960C0"/>
    <w:rsid w:val="00AA3333"/>
    <w:rsid w:val="00AA5181"/>
    <w:rsid w:val="00AA7737"/>
    <w:rsid w:val="00AA7A33"/>
    <w:rsid w:val="00AB2967"/>
    <w:rsid w:val="00AB2B7C"/>
    <w:rsid w:val="00AB402B"/>
    <w:rsid w:val="00AB462D"/>
    <w:rsid w:val="00AB5595"/>
    <w:rsid w:val="00AB764C"/>
    <w:rsid w:val="00AC013A"/>
    <w:rsid w:val="00AC2A69"/>
    <w:rsid w:val="00AC4198"/>
    <w:rsid w:val="00AD108F"/>
    <w:rsid w:val="00AD25FF"/>
    <w:rsid w:val="00AD27A8"/>
    <w:rsid w:val="00AD2FDC"/>
    <w:rsid w:val="00AD3540"/>
    <w:rsid w:val="00AD3606"/>
    <w:rsid w:val="00AD5380"/>
    <w:rsid w:val="00AD596B"/>
    <w:rsid w:val="00AD6BA3"/>
    <w:rsid w:val="00AD71EC"/>
    <w:rsid w:val="00AE0E01"/>
    <w:rsid w:val="00AE23B1"/>
    <w:rsid w:val="00AF1E68"/>
    <w:rsid w:val="00AF2C38"/>
    <w:rsid w:val="00AF3E63"/>
    <w:rsid w:val="00AF4BC6"/>
    <w:rsid w:val="00AF5CA2"/>
    <w:rsid w:val="00AF7867"/>
    <w:rsid w:val="00AF78A7"/>
    <w:rsid w:val="00B01075"/>
    <w:rsid w:val="00B05AC7"/>
    <w:rsid w:val="00B06C23"/>
    <w:rsid w:val="00B1072B"/>
    <w:rsid w:val="00B10A37"/>
    <w:rsid w:val="00B1156D"/>
    <w:rsid w:val="00B20444"/>
    <w:rsid w:val="00B213F9"/>
    <w:rsid w:val="00B226CE"/>
    <w:rsid w:val="00B300D1"/>
    <w:rsid w:val="00B30C53"/>
    <w:rsid w:val="00B3139E"/>
    <w:rsid w:val="00B3271B"/>
    <w:rsid w:val="00B327EE"/>
    <w:rsid w:val="00B34543"/>
    <w:rsid w:val="00B35D6D"/>
    <w:rsid w:val="00B41316"/>
    <w:rsid w:val="00B41B07"/>
    <w:rsid w:val="00B41E6C"/>
    <w:rsid w:val="00B4446D"/>
    <w:rsid w:val="00B53BF4"/>
    <w:rsid w:val="00B615A5"/>
    <w:rsid w:val="00B62699"/>
    <w:rsid w:val="00B62E8A"/>
    <w:rsid w:val="00B63431"/>
    <w:rsid w:val="00B63A65"/>
    <w:rsid w:val="00B655BD"/>
    <w:rsid w:val="00B71AAB"/>
    <w:rsid w:val="00B71D83"/>
    <w:rsid w:val="00B72009"/>
    <w:rsid w:val="00B7797F"/>
    <w:rsid w:val="00B8042C"/>
    <w:rsid w:val="00B80859"/>
    <w:rsid w:val="00B839D6"/>
    <w:rsid w:val="00B87AC6"/>
    <w:rsid w:val="00B87E85"/>
    <w:rsid w:val="00B9137B"/>
    <w:rsid w:val="00B921FD"/>
    <w:rsid w:val="00B92940"/>
    <w:rsid w:val="00B9473D"/>
    <w:rsid w:val="00BA0969"/>
    <w:rsid w:val="00BA3F8C"/>
    <w:rsid w:val="00BA5360"/>
    <w:rsid w:val="00BA5776"/>
    <w:rsid w:val="00BA69EE"/>
    <w:rsid w:val="00BB000F"/>
    <w:rsid w:val="00BB6BF6"/>
    <w:rsid w:val="00BB7EE4"/>
    <w:rsid w:val="00BC24DD"/>
    <w:rsid w:val="00BC3879"/>
    <w:rsid w:val="00BC6720"/>
    <w:rsid w:val="00BD1428"/>
    <w:rsid w:val="00BD262E"/>
    <w:rsid w:val="00BD3FA0"/>
    <w:rsid w:val="00BD4450"/>
    <w:rsid w:val="00BD4693"/>
    <w:rsid w:val="00BD4A3D"/>
    <w:rsid w:val="00BD4D16"/>
    <w:rsid w:val="00BD6F22"/>
    <w:rsid w:val="00BD7466"/>
    <w:rsid w:val="00BE2006"/>
    <w:rsid w:val="00BE3078"/>
    <w:rsid w:val="00BE4264"/>
    <w:rsid w:val="00BE643F"/>
    <w:rsid w:val="00BF2451"/>
    <w:rsid w:val="00BF25A7"/>
    <w:rsid w:val="00BF2F97"/>
    <w:rsid w:val="00BF7158"/>
    <w:rsid w:val="00C00BDE"/>
    <w:rsid w:val="00C00D97"/>
    <w:rsid w:val="00C046C0"/>
    <w:rsid w:val="00C04AF2"/>
    <w:rsid w:val="00C04E2E"/>
    <w:rsid w:val="00C07E36"/>
    <w:rsid w:val="00C11913"/>
    <w:rsid w:val="00C17BBD"/>
    <w:rsid w:val="00C24015"/>
    <w:rsid w:val="00C244F9"/>
    <w:rsid w:val="00C2463F"/>
    <w:rsid w:val="00C257B0"/>
    <w:rsid w:val="00C26AA1"/>
    <w:rsid w:val="00C27EDD"/>
    <w:rsid w:val="00C30D31"/>
    <w:rsid w:val="00C3221F"/>
    <w:rsid w:val="00C32ED3"/>
    <w:rsid w:val="00C33861"/>
    <w:rsid w:val="00C37507"/>
    <w:rsid w:val="00C4047E"/>
    <w:rsid w:val="00C4338E"/>
    <w:rsid w:val="00C43F49"/>
    <w:rsid w:val="00C466E0"/>
    <w:rsid w:val="00C5011A"/>
    <w:rsid w:val="00C507CB"/>
    <w:rsid w:val="00C515C0"/>
    <w:rsid w:val="00C570F0"/>
    <w:rsid w:val="00C57367"/>
    <w:rsid w:val="00C6116D"/>
    <w:rsid w:val="00C63AF3"/>
    <w:rsid w:val="00C64448"/>
    <w:rsid w:val="00C7285E"/>
    <w:rsid w:val="00C73825"/>
    <w:rsid w:val="00C74BA8"/>
    <w:rsid w:val="00C806CE"/>
    <w:rsid w:val="00C81318"/>
    <w:rsid w:val="00C8347A"/>
    <w:rsid w:val="00C86A3A"/>
    <w:rsid w:val="00C90B87"/>
    <w:rsid w:val="00C9252A"/>
    <w:rsid w:val="00C93E33"/>
    <w:rsid w:val="00C94192"/>
    <w:rsid w:val="00C952D3"/>
    <w:rsid w:val="00C95D06"/>
    <w:rsid w:val="00CA135C"/>
    <w:rsid w:val="00CA5DE9"/>
    <w:rsid w:val="00CB463C"/>
    <w:rsid w:val="00CB70F5"/>
    <w:rsid w:val="00CB70FC"/>
    <w:rsid w:val="00CC2C0D"/>
    <w:rsid w:val="00CC3B8F"/>
    <w:rsid w:val="00CC5F73"/>
    <w:rsid w:val="00CC70FB"/>
    <w:rsid w:val="00CD0F56"/>
    <w:rsid w:val="00CD4EB3"/>
    <w:rsid w:val="00CD5825"/>
    <w:rsid w:val="00CD5E6E"/>
    <w:rsid w:val="00CD64EB"/>
    <w:rsid w:val="00CD76FF"/>
    <w:rsid w:val="00CE0114"/>
    <w:rsid w:val="00CE1C96"/>
    <w:rsid w:val="00CE491F"/>
    <w:rsid w:val="00CF42B3"/>
    <w:rsid w:val="00CF4484"/>
    <w:rsid w:val="00CF7ECF"/>
    <w:rsid w:val="00CF7F90"/>
    <w:rsid w:val="00D0072D"/>
    <w:rsid w:val="00D04104"/>
    <w:rsid w:val="00D05C60"/>
    <w:rsid w:val="00D07101"/>
    <w:rsid w:val="00D1073F"/>
    <w:rsid w:val="00D1093E"/>
    <w:rsid w:val="00D10B2C"/>
    <w:rsid w:val="00D11632"/>
    <w:rsid w:val="00D117D6"/>
    <w:rsid w:val="00D12EC3"/>
    <w:rsid w:val="00D13F31"/>
    <w:rsid w:val="00D15AEF"/>
    <w:rsid w:val="00D16484"/>
    <w:rsid w:val="00D17ECC"/>
    <w:rsid w:val="00D21873"/>
    <w:rsid w:val="00D22AC7"/>
    <w:rsid w:val="00D23A16"/>
    <w:rsid w:val="00D25C42"/>
    <w:rsid w:val="00D273AF"/>
    <w:rsid w:val="00D277A6"/>
    <w:rsid w:val="00D31812"/>
    <w:rsid w:val="00D31C99"/>
    <w:rsid w:val="00D36B62"/>
    <w:rsid w:val="00D37670"/>
    <w:rsid w:val="00D41230"/>
    <w:rsid w:val="00D413AF"/>
    <w:rsid w:val="00D42996"/>
    <w:rsid w:val="00D44A0C"/>
    <w:rsid w:val="00D46A11"/>
    <w:rsid w:val="00D50BC6"/>
    <w:rsid w:val="00D50DB4"/>
    <w:rsid w:val="00D5398D"/>
    <w:rsid w:val="00D53C2D"/>
    <w:rsid w:val="00D54123"/>
    <w:rsid w:val="00D61D63"/>
    <w:rsid w:val="00D66C15"/>
    <w:rsid w:val="00D735D5"/>
    <w:rsid w:val="00D7398E"/>
    <w:rsid w:val="00D74F58"/>
    <w:rsid w:val="00D7647D"/>
    <w:rsid w:val="00D76856"/>
    <w:rsid w:val="00D80411"/>
    <w:rsid w:val="00D82E2D"/>
    <w:rsid w:val="00D83360"/>
    <w:rsid w:val="00D8386C"/>
    <w:rsid w:val="00D8401F"/>
    <w:rsid w:val="00D90519"/>
    <w:rsid w:val="00D90FF7"/>
    <w:rsid w:val="00D913A2"/>
    <w:rsid w:val="00D91A51"/>
    <w:rsid w:val="00D95032"/>
    <w:rsid w:val="00D96F67"/>
    <w:rsid w:val="00DA3035"/>
    <w:rsid w:val="00DA4CE8"/>
    <w:rsid w:val="00DA71A4"/>
    <w:rsid w:val="00DA7565"/>
    <w:rsid w:val="00DB0A87"/>
    <w:rsid w:val="00DB1160"/>
    <w:rsid w:val="00DB1C37"/>
    <w:rsid w:val="00DB30FA"/>
    <w:rsid w:val="00DB36AD"/>
    <w:rsid w:val="00DC1BAE"/>
    <w:rsid w:val="00DC28BE"/>
    <w:rsid w:val="00DC29B5"/>
    <w:rsid w:val="00DC4D60"/>
    <w:rsid w:val="00DC6331"/>
    <w:rsid w:val="00DC7EFB"/>
    <w:rsid w:val="00DD0571"/>
    <w:rsid w:val="00DD16D7"/>
    <w:rsid w:val="00DD24E2"/>
    <w:rsid w:val="00DD34B8"/>
    <w:rsid w:val="00DD3F3F"/>
    <w:rsid w:val="00DD688F"/>
    <w:rsid w:val="00DD6FAF"/>
    <w:rsid w:val="00DE23E8"/>
    <w:rsid w:val="00DE34ED"/>
    <w:rsid w:val="00DE3B07"/>
    <w:rsid w:val="00DE4752"/>
    <w:rsid w:val="00DE559B"/>
    <w:rsid w:val="00DE5821"/>
    <w:rsid w:val="00DE6222"/>
    <w:rsid w:val="00DF0A87"/>
    <w:rsid w:val="00DF2692"/>
    <w:rsid w:val="00DF2925"/>
    <w:rsid w:val="00DF2E85"/>
    <w:rsid w:val="00DF3605"/>
    <w:rsid w:val="00DF4521"/>
    <w:rsid w:val="00DF62B5"/>
    <w:rsid w:val="00DF7495"/>
    <w:rsid w:val="00DF7B90"/>
    <w:rsid w:val="00E02190"/>
    <w:rsid w:val="00E028EA"/>
    <w:rsid w:val="00E03849"/>
    <w:rsid w:val="00E0778B"/>
    <w:rsid w:val="00E07D9E"/>
    <w:rsid w:val="00E1162D"/>
    <w:rsid w:val="00E1196B"/>
    <w:rsid w:val="00E12FD3"/>
    <w:rsid w:val="00E1385E"/>
    <w:rsid w:val="00E162F7"/>
    <w:rsid w:val="00E1789E"/>
    <w:rsid w:val="00E20648"/>
    <w:rsid w:val="00E2118F"/>
    <w:rsid w:val="00E2132A"/>
    <w:rsid w:val="00E22C56"/>
    <w:rsid w:val="00E254B3"/>
    <w:rsid w:val="00E2572C"/>
    <w:rsid w:val="00E25E35"/>
    <w:rsid w:val="00E30096"/>
    <w:rsid w:val="00E31FDD"/>
    <w:rsid w:val="00E32146"/>
    <w:rsid w:val="00E33887"/>
    <w:rsid w:val="00E339DD"/>
    <w:rsid w:val="00E36A81"/>
    <w:rsid w:val="00E376C4"/>
    <w:rsid w:val="00E402ED"/>
    <w:rsid w:val="00E41DC5"/>
    <w:rsid w:val="00E424E3"/>
    <w:rsid w:val="00E43E1D"/>
    <w:rsid w:val="00E44A97"/>
    <w:rsid w:val="00E51ECD"/>
    <w:rsid w:val="00E54C31"/>
    <w:rsid w:val="00E60CE8"/>
    <w:rsid w:val="00E63494"/>
    <w:rsid w:val="00E67569"/>
    <w:rsid w:val="00E677A6"/>
    <w:rsid w:val="00E72C19"/>
    <w:rsid w:val="00E731E3"/>
    <w:rsid w:val="00E7373D"/>
    <w:rsid w:val="00E7396A"/>
    <w:rsid w:val="00E73A56"/>
    <w:rsid w:val="00E761F0"/>
    <w:rsid w:val="00E8176D"/>
    <w:rsid w:val="00E849CB"/>
    <w:rsid w:val="00E84A13"/>
    <w:rsid w:val="00E84C92"/>
    <w:rsid w:val="00E861B6"/>
    <w:rsid w:val="00E918CB"/>
    <w:rsid w:val="00E92418"/>
    <w:rsid w:val="00E936AA"/>
    <w:rsid w:val="00E97C1A"/>
    <w:rsid w:val="00EA10BF"/>
    <w:rsid w:val="00EA6929"/>
    <w:rsid w:val="00EA7599"/>
    <w:rsid w:val="00EB2B6A"/>
    <w:rsid w:val="00EB3E4A"/>
    <w:rsid w:val="00EB4B95"/>
    <w:rsid w:val="00EB52E3"/>
    <w:rsid w:val="00EB770F"/>
    <w:rsid w:val="00EC28FE"/>
    <w:rsid w:val="00EC2CAE"/>
    <w:rsid w:val="00EC7072"/>
    <w:rsid w:val="00EC7CF0"/>
    <w:rsid w:val="00ED0E0F"/>
    <w:rsid w:val="00ED5179"/>
    <w:rsid w:val="00ED6AF9"/>
    <w:rsid w:val="00EE1126"/>
    <w:rsid w:val="00EE14D0"/>
    <w:rsid w:val="00EE7339"/>
    <w:rsid w:val="00EF2AE0"/>
    <w:rsid w:val="00EF7C6C"/>
    <w:rsid w:val="00F00373"/>
    <w:rsid w:val="00F0173E"/>
    <w:rsid w:val="00F02AA1"/>
    <w:rsid w:val="00F0452A"/>
    <w:rsid w:val="00F07113"/>
    <w:rsid w:val="00F147DB"/>
    <w:rsid w:val="00F1732A"/>
    <w:rsid w:val="00F177F6"/>
    <w:rsid w:val="00F17CFD"/>
    <w:rsid w:val="00F17EB2"/>
    <w:rsid w:val="00F20166"/>
    <w:rsid w:val="00F208DF"/>
    <w:rsid w:val="00F231DD"/>
    <w:rsid w:val="00F23738"/>
    <w:rsid w:val="00F23ADA"/>
    <w:rsid w:val="00F23D33"/>
    <w:rsid w:val="00F25EA5"/>
    <w:rsid w:val="00F26ADE"/>
    <w:rsid w:val="00F27012"/>
    <w:rsid w:val="00F3049D"/>
    <w:rsid w:val="00F30D38"/>
    <w:rsid w:val="00F31E8D"/>
    <w:rsid w:val="00F3326B"/>
    <w:rsid w:val="00F34AAF"/>
    <w:rsid w:val="00F34D6A"/>
    <w:rsid w:val="00F34F11"/>
    <w:rsid w:val="00F36FCB"/>
    <w:rsid w:val="00F40DC9"/>
    <w:rsid w:val="00F43834"/>
    <w:rsid w:val="00F52539"/>
    <w:rsid w:val="00F53A28"/>
    <w:rsid w:val="00F546D9"/>
    <w:rsid w:val="00F61CB2"/>
    <w:rsid w:val="00F620E5"/>
    <w:rsid w:val="00F64C13"/>
    <w:rsid w:val="00F6793A"/>
    <w:rsid w:val="00F70C91"/>
    <w:rsid w:val="00F70CF1"/>
    <w:rsid w:val="00F77EA0"/>
    <w:rsid w:val="00F8674C"/>
    <w:rsid w:val="00F87C3D"/>
    <w:rsid w:val="00F92B63"/>
    <w:rsid w:val="00F92B68"/>
    <w:rsid w:val="00F941B0"/>
    <w:rsid w:val="00F94452"/>
    <w:rsid w:val="00FA0711"/>
    <w:rsid w:val="00FA0CC4"/>
    <w:rsid w:val="00FA1580"/>
    <w:rsid w:val="00FA22E4"/>
    <w:rsid w:val="00FA5A26"/>
    <w:rsid w:val="00FA6E7E"/>
    <w:rsid w:val="00FB0D6E"/>
    <w:rsid w:val="00FB210C"/>
    <w:rsid w:val="00FB3A98"/>
    <w:rsid w:val="00FB3BC2"/>
    <w:rsid w:val="00FB4279"/>
    <w:rsid w:val="00FB6B79"/>
    <w:rsid w:val="00FC1581"/>
    <w:rsid w:val="00FC4C98"/>
    <w:rsid w:val="00FC4E4D"/>
    <w:rsid w:val="00FC5998"/>
    <w:rsid w:val="00FC60A0"/>
    <w:rsid w:val="00FD10F2"/>
    <w:rsid w:val="00FD34B0"/>
    <w:rsid w:val="00FD7673"/>
    <w:rsid w:val="00FE0B86"/>
    <w:rsid w:val="00FE3077"/>
    <w:rsid w:val="00FE35BE"/>
    <w:rsid w:val="00FE36F7"/>
    <w:rsid w:val="00FE4802"/>
    <w:rsid w:val="00FE4B7C"/>
    <w:rsid w:val="00FE7E9E"/>
    <w:rsid w:val="00FF0E40"/>
    <w:rsid w:val="00FF2C3F"/>
    <w:rsid w:val="00FF56F7"/>
    <w:rsid w:val="00FF61E1"/>
    <w:rsid w:val="00FF78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paragraph" w:styleId="1">
    <w:name w:val="heading 1"/>
    <w:basedOn w:val="a"/>
    <w:next w:val="a"/>
    <w:link w:val="10"/>
    <w:qFormat/>
    <w:rsid w:val="005F1C82"/>
    <w:pPr>
      <w:keepNext/>
      <w:spacing w:after="0" w:line="348" w:lineRule="auto"/>
      <w:jc w:val="both"/>
      <w:outlineLvl w:val="0"/>
    </w:pPr>
    <w:rPr>
      <w:rFonts w:ascii="SchoolBook" w:eastAsia="Times New Roman" w:hAnsi="SchoolBook"/>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uiPriority w:val="10"/>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59"/>
    <w:rsid w:val="006E4F6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1">
    <w:name w:val="Сетка таблицы1"/>
    <w:basedOn w:val="a1"/>
    <w:next w:val="a8"/>
    <w:uiPriority w:val="59"/>
    <w:rsid w:val="006E4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6E4F64"/>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071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7113"/>
    <w:rPr>
      <w:rFonts w:ascii="Calibri" w:eastAsia="Calibri" w:hAnsi="Calibri" w:cs="Times New Roman"/>
    </w:rPr>
  </w:style>
  <w:style w:type="character" w:customStyle="1" w:styleId="af1">
    <w:name w:val="Основной текст_"/>
    <w:basedOn w:val="a0"/>
    <w:link w:val="2"/>
    <w:locked/>
    <w:rsid w:val="0021280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1"/>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2">
    <w:name w:val="Intense Quote"/>
    <w:basedOn w:val="a"/>
    <w:next w:val="a"/>
    <w:link w:val="af3"/>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3">
    <w:name w:val="Выделенная цитата Знак"/>
    <w:basedOn w:val="a0"/>
    <w:link w:val="af2"/>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3"/>
    <w:basedOn w:val="a"/>
    <w:link w:val="30"/>
    <w:rsid w:val="00213068"/>
    <w:pPr>
      <w:spacing w:before="240" w:after="0" w:line="240" w:lineRule="auto"/>
      <w:jc w:val="both"/>
    </w:pPr>
    <w:rPr>
      <w:rFonts w:ascii="Times New Roman" w:eastAsia="Times New Roman" w:hAnsi="Times New Roman"/>
      <w:sz w:val="32"/>
      <w:szCs w:val="20"/>
      <w:lang w:eastAsia="ru-RU"/>
    </w:rPr>
  </w:style>
  <w:style w:type="character" w:customStyle="1" w:styleId="30">
    <w:name w:val="Основной текст 3 Знак"/>
    <w:basedOn w:val="a0"/>
    <w:link w:val="3"/>
    <w:rsid w:val="00213068"/>
    <w:rPr>
      <w:rFonts w:ascii="Times New Roman" w:eastAsia="Times New Roman" w:hAnsi="Times New Roman" w:cs="Times New Roman"/>
      <w:sz w:val="32"/>
      <w:szCs w:val="20"/>
      <w:lang w:eastAsia="ru-RU"/>
    </w:rPr>
  </w:style>
  <w:style w:type="paragraph" w:styleId="31">
    <w:name w:val="Body Text Indent 3"/>
    <w:basedOn w:val="a"/>
    <w:link w:val="32"/>
    <w:rsid w:val="00213068"/>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213068"/>
    <w:rPr>
      <w:rFonts w:ascii="Times New Roman" w:eastAsia="Times New Roman" w:hAnsi="Times New Roman" w:cs="Times New Roman"/>
      <w:sz w:val="16"/>
      <w:szCs w:val="16"/>
      <w:lang w:eastAsia="ru-RU"/>
    </w:rPr>
  </w:style>
  <w:style w:type="paragraph" w:customStyle="1" w:styleId="12">
    <w:name w:val="Абзац списка1"/>
    <w:basedOn w:val="a"/>
    <w:rsid w:val="00194AB7"/>
    <w:pPr>
      <w:spacing w:after="200" w:line="276" w:lineRule="auto"/>
      <w:ind w:left="720"/>
      <w:contextualSpacing/>
    </w:pPr>
    <w:rPr>
      <w:rFonts w:eastAsia="Times New Roman"/>
    </w:rPr>
  </w:style>
  <w:style w:type="paragraph" w:customStyle="1" w:styleId="20">
    <w:name w:val="Абзац списка2"/>
    <w:basedOn w:val="a"/>
    <w:rsid w:val="00194AB7"/>
    <w:pPr>
      <w:spacing w:after="200" w:line="276" w:lineRule="auto"/>
      <w:ind w:left="720"/>
      <w:contextualSpacing/>
    </w:pPr>
    <w:rPr>
      <w:rFonts w:eastAsia="Times New Roman"/>
    </w:rPr>
  </w:style>
  <w:style w:type="paragraph" w:customStyle="1" w:styleId="13">
    <w:name w:val="1.Текст"/>
    <w:rsid w:val="00A90D3C"/>
    <w:pPr>
      <w:widowControl w:val="0"/>
      <w:spacing w:before="120" w:after="0" w:line="240" w:lineRule="auto"/>
      <w:ind w:firstLine="284"/>
      <w:jc w:val="both"/>
    </w:pPr>
    <w:rPr>
      <w:rFonts w:ascii="Arial" w:eastAsia="Times New Roman" w:hAnsi="Arial" w:cs="Times New Roman"/>
      <w:sz w:val="18"/>
      <w:szCs w:val="20"/>
      <w:lang w:eastAsia="ru-RU"/>
    </w:rPr>
  </w:style>
  <w:style w:type="paragraph" w:styleId="af4">
    <w:name w:val="Body Text"/>
    <w:basedOn w:val="a"/>
    <w:link w:val="af5"/>
    <w:uiPriority w:val="99"/>
    <w:unhideWhenUsed/>
    <w:rsid w:val="000F111F"/>
    <w:pPr>
      <w:spacing w:after="120"/>
    </w:pPr>
  </w:style>
  <w:style w:type="character" w:customStyle="1" w:styleId="af5">
    <w:name w:val="Основной текст Знак"/>
    <w:basedOn w:val="a0"/>
    <w:link w:val="af4"/>
    <w:uiPriority w:val="99"/>
    <w:rsid w:val="000F111F"/>
    <w:rPr>
      <w:rFonts w:ascii="Calibri" w:eastAsia="Calibri" w:hAnsi="Calibri" w:cs="Times New Roman"/>
    </w:rPr>
  </w:style>
  <w:style w:type="paragraph" w:customStyle="1" w:styleId="ConsPlusNonformat">
    <w:name w:val="ConsPlusNonformat"/>
    <w:uiPriority w:val="99"/>
    <w:rsid w:val="00093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09370A"/>
    <w:pPr>
      <w:widowControl w:val="0"/>
      <w:autoSpaceDE w:val="0"/>
      <w:autoSpaceDN w:val="0"/>
      <w:adjustRightInd w:val="0"/>
      <w:spacing w:after="0" w:line="324" w:lineRule="exact"/>
      <w:ind w:firstLine="691"/>
      <w:jc w:val="both"/>
    </w:pPr>
    <w:rPr>
      <w:rFonts w:ascii="Times New Roman" w:eastAsia="Times New Roman" w:hAnsi="Times New Roman"/>
      <w:sz w:val="24"/>
      <w:szCs w:val="24"/>
      <w:lang w:eastAsia="ru-RU"/>
    </w:rPr>
  </w:style>
  <w:style w:type="character" w:customStyle="1" w:styleId="FontStyle11">
    <w:name w:val="Font Style11"/>
    <w:rsid w:val="0009370A"/>
    <w:rPr>
      <w:rFonts w:ascii="Times New Roman" w:hAnsi="Times New Roman" w:cs="Times New Roman" w:hint="default"/>
      <w:sz w:val="24"/>
      <w:szCs w:val="24"/>
    </w:rPr>
  </w:style>
  <w:style w:type="paragraph" w:styleId="af6">
    <w:name w:val="Plain Text"/>
    <w:basedOn w:val="a"/>
    <w:link w:val="af7"/>
    <w:rsid w:val="00B35D6D"/>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B35D6D"/>
    <w:rPr>
      <w:rFonts w:ascii="Courier New" w:eastAsia="Times New Roman" w:hAnsi="Courier New" w:cs="Courier New"/>
      <w:sz w:val="20"/>
      <w:szCs w:val="20"/>
      <w:lang w:eastAsia="ru-RU"/>
    </w:rPr>
  </w:style>
  <w:style w:type="paragraph" w:customStyle="1" w:styleId="33">
    <w:name w:val="Абзац списка3"/>
    <w:basedOn w:val="a"/>
    <w:rsid w:val="002F2E6F"/>
    <w:pPr>
      <w:spacing w:after="200" w:line="276" w:lineRule="auto"/>
      <w:ind w:left="720"/>
      <w:contextualSpacing/>
    </w:pPr>
    <w:rPr>
      <w:rFonts w:eastAsia="Times New Roman"/>
    </w:rPr>
  </w:style>
  <w:style w:type="paragraph" w:customStyle="1" w:styleId="4">
    <w:name w:val="Абзац списка4"/>
    <w:basedOn w:val="a"/>
    <w:rsid w:val="002F2E6F"/>
    <w:pPr>
      <w:spacing w:after="200" w:line="276" w:lineRule="auto"/>
      <w:ind w:left="720"/>
      <w:contextualSpacing/>
    </w:pPr>
    <w:rPr>
      <w:rFonts w:eastAsia="Times New Roman"/>
    </w:rPr>
  </w:style>
  <w:style w:type="character" w:customStyle="1" w:styleId="10">
    <w:name w:val="Заголовок 1 Знак"/>
    <w:basedOn w:val="a0"/>
    <w:link w:val="1"/>
    <w:rsid w:val="005F1C82"/>
    <w:rPr>
      <w:rFonts w:ascii="SchoolBook" w:eastAsia="Times New Roman" w:hAnsi="SchoolBook" w:cs="Times New Roman"/>
      <w:sz w:val="26"/>
      <w:szCs w:val="20"/>
    </w:rPr>
  </w:style>
  <w:style w:type="paragraph" w:customStyle="1" w:styleId="p11">
    <w:name w:val="p11"/>
    <w:basedOn w:val="a"/>
    <w:rsid w:val="00DF2E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DF2E85"/>
  </w:style>
  <w:style w:type="paragraph" w:customStyle="1" w:styleId="p12">
    <w:name w:val="p12"/>
    <w:basedOn w:val="a"/>
    <w:rsid w:val="00DF2E85"/>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FollowedHyperlink"/>
    <w:basedOn w:val="a0"/>
    <w:uiPriority w:val="99"/>
    <w:semiHidden/>
    <w:unhideWhenUsed/>
    <w:rsid w:val="00DF2E85"/>
    <w:rPr>
      <w:color w:val="800080" w:themeColor="followedHyperlink"/>
      <w:u w:val="single"/>
    </w:rPr>
  </w:style>
  <w:style w:type="paragraph" w:customStyle="1" w:styleId="p15">
    <w:name w:val="p15"/>
    <w:basedOn w:val="a"/>
    <w:rsid w:val="00BC38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9">
    <w:name w:val="Содержимое таблицы"/>
    <w:basedOn w:val="a"/>
    <w:rsid w:val="001F10F2"/>
    <w:pPr>
      <w:suppressLineNumbers/>
      <w:suppressAutoHyphens/>
      <w:spacing w:after="0" w:line="240" w:lineRule="auto"/>
    </w:pPr>
    <w:rPr>
      <w:rFonts w:ascii="Times New Roman" w:hAnsi="Times New Roman"/>
      <w:sz w:val="24"/>
      <w:szCs w:val="24"/>
      <w:lang w:eastAsia="zh-CN"/>
    </w:rPr>
  </w:style>
  <w:style w:type="paragraph" w:styleId="afa">
    <w:name w:val="caption"/>
    <w:basedOn w:val="a"/>
    <w:next w:val="a"/>
    <w:uiPriority w:val="35"/>
    <w:semiHidden/>
    <w:unhideWhenUsed/>
    <w:qFormat/>
    <w:rsid w:val="001F10F2"/>
    <w:pPr>
      <w:spacing w:after="200" w:line="240" w:lineRule="auto"/>
    </w:pPr>
    <w:rPr>
      <w:b/>
      <w:bCs/>
      <w:color w:val="4F81BD" w:themeColor="accent1"/>
      <w:sz w:val="18"/>
      <w:szCs w:val="18"/>
    </w:rPr>
  </w:style>
  <w:style w:type="paragraph" w:styleId="afb">
    <w:name w:val="Body Text Indent"/>
    <w:basedOn w:val="a"/>
    <w:link w:val="afc"/>
    <w:uiPriority w:val="99"/>
    <w:semiHidden/>
    <w:unhideWhenUsed/>
    <w:rsid w:val="006E5CE3"/>
    <w:pPr>
      <w:spacing w:after="120"/>
      <w:ind w:left="283"/>
    </w:pPr>
  </w:style>
  <w:style w:type="character" w:customStyle="1" w:styleId="afc">
    <w:name w:val="Основной текст с отступом Знак"/>
    <w:basedOn w:val="a0"/>
    <w:link w:val="afb"/>
    <w:uiPriority w:val="99"/>
    <w:semiHidden/>
    <w:rsid w:val="006E5CE3"/>
    <w:rPr>
      <w:rFonts w:ascii="Calibri" w:eastAsia="Calibri" w:hAnsi="Calibri" w:cs="Times New Roman"/>
    </w:rPr>
  </w:style>
  <w:style w:type="character" w:customStyle="1" w:styleId="extended-textfull">
    <w:name w:val="extended-text__full"/>
    <w:basedOn w:val="a0"/>
    <w:rsid w:val="00D61D63"/>
  </w:style>
  <w:style w:type="paragraph" w:customStyle="1" w:styleId="5">
    <w:name w:val="Абзац списка5"/>
    <w:basedOn w:val="a"/>
    <w:rsid w:val="00534B7D"/>
    <w:pPr>
      <w:spacing w:after="200" w:line="276" w:lineRule="auto"/>
      <w:ind w:left="720"/>
      <w:contextualSpacing/>
    </w:pPr>
    <w:rPr>
      <w:rFonts w:eastAsia="Times New Roman"/>
    </w:rPr>
  </w:style>
  <w:style w:type="character" w:customStyle="1" w:styleId="FontStyle23">
    <w:name w:val="Font Style23"/>
    <w:rsid w:val="007C017C"/>
    <w:rPr>
      <w:rFonts w:ascii="Times New Roman" w:hAnsi="Times New Roman" w:cs="Times New Roman"/>
      <w:sz w:val="26"/>
    </w:rPr>
  </w:style>
  <w:style w:type="paragraph" w:customStyle="1" w:styleId="styletext01">
    <w:name w:val="style_text01"/>
    <w:rsid w:val="006A1C6C"/>
    <w:pPr>
      <w:spacing w:after="240" w:line="240" w:lineRule="auto"/>
      <w:jc w:val="both"/>
    </w:pPr>
    <w:rPr>
      <w:rFonts w:ascii="Arial" w:eastAsia="Times New Roman" w:hAnsi="Arial" w:cs="Times New Roman"/>
      <w:sz w:val="20"/>
      <w:szCs w:val="20"/>
      <w:lang w:eastAsia="ru-RU"/>
    </w:rPr>
  </w:style>
  <w:style w:type="character" w:customStyle="1" w:styleId="extended-textshort">
    <w:name w:val="extended-text__short"/>
    <w:basedOn w:val="a0"/>
    <w:rsid w:val="009564A9"/>
  </w:style>
  <w:style w:type="table" w:customStyle="1" w:styleId="21">
    <w:name w:val="Сетка таблицы2"/>
    <w:basedOn w:val="a1"/>
    <w:next w:val="a8"/>
    <w:rsid w:val="00327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1 Знак Знак Знак Знак"/>
    <w:basedOn w:val="a"/>
    <w:rsid w:val="00A5429C"/>
    <w:pPr>
      <w:spacing w:line="240" w:lineRule="exact"/>
    </w:pPr>
    <w:rPr>
      <w:rFonts w:ascii="Verdana" w:eastAsia="SimSun" w:hAnsi="Verdana" w:cs="Verdana"/>
      <w:sz w:val="24"/>
      <w:szCs w:val="24"/>
      <w:lang w:val="en-US"/>
    </w:rPr>
  </w:style>
  <w:style w:type="table" w:customStyle="1" w:styleId="34">
    <w:name w:val="Сетка таблицы3"/>
    <w:basedOn w:val="a1"/>
    <w:next w:val="a8"/>
    <w:uiPriority w:val="59"/>
    <w:rsid w:val="004B1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0"/>
    <w:uiPriority w:val="22"/>
    <w:qFormat/>
    <w:rsid w:val="007A1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paragraph" w:styleId="1">
    <w:name w:val="heading 1"/>
    <w:basedOn w:val="a"/>
    <w:next w:val="a"/>
    <w:link w:val="10"/>
    <w:qFormat/>
    <w:rsid w:val="005F1C82"/>
    <w:pPr>
      <w:keepNext/>
      <w:spacing w:after="0" w:line="348" w:lineRule="auto"/>
      <w:jc w:val="both"/>
      <w:outlineLvl w:val="0"/>
    </w:pPr>
    <w:rPr>
      <w:rFonts w:ascii="SchoolBook" w:eastAsia="Times New Roman" w:hAnsi="SchoolBook"/>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uiPriority w:val="10"/>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59"/>
    <w:rsid w:val="006E4F6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1">
    <w:name w:val="Сетка таблицы1"/>
    <w:basedOn w:val="a1"/>
    <w:next w:val="a8"/>
    <w:uiPriority w:val="59"/>
    <w:rsid w:val="006E4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6E4F64"/>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071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7113"/>
    <w:rPr>
      <w:rFonts w:ascii="Calibri" w:eastAsia="Calibri" w:hAnsi="Calibri" w:cs="Times New Roman"/>
    </w:rPr>
  </w:style>
  <w:style w:type="character" w:customStyle="1" w:styleId="af1">
    <w:name w:val="Основной текст_"/>
    <w:basedOn w:val="a0"/>
    <w:link w:val="2"/>
    <w:locked/>
    <w:rsid w:val="0021280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1"/>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2">
    <w:name w:val="Intense Quote"/>
    <w:basedOn w:val="a"/>
    <w:next w:val="a"/>
    <w:link w:val="af3"/>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3">
    <w:name w:val="Выделенная цитата Знак"/>
    <w:basedOn w:val="a0"/>
    <w:link w:val="af2"/>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3"/>
    <w:basedOn w:val="a"/>
    <w:link w:val="30"/>
    <w:rsid w:val="00213068"/>
    <w:pPr>
      <w:spacing w:before="240" w:after="0" w:line="240" w:lineRule="auto"/>
      <w:jc w:val="both"/>
    </w:pPr>
    <w:rPr>
      <w:rFonts w:ascii="Times New Roman" w:eastAsia="Times New Roman" w:hAnsi="Times New Roman"/>
      <w:sz w:val="32"/>
      <w:szCs w:val="20"/>
      <w:lang w:eastAsia="ru-RU"/>
    </w:rPr>
  </w:style>
  <w:style w:type="character" w:customStyle="1" w:styleId="30">
    <w:name w:val="Основной текст 3 Знак"/>
    <w:basedOn w:val="a0"/>
    <w:link w:val="3"/>
    <w:rsid w:val="00213068"/>
    <w:rPr>
      <w:rFonts w:ascii="Times New Roman" w:eastAsia="Times New Roman" w:hAnsi="Times New Roman" w:cs="Times New Roman"/>
      <w:sz w:val="32"/>
      <w:szCs w:val="20"/>
      <w:lang w:eastAsia="ru-RU"/>
    </w:rPr>
  </w:style>
  <w:style w:type="paragraph" w:styleId="31">
    <w:name w:val="Body Text Indent 3"/>
    <w:basedOn w:val="a"/>
    <w:link w:val="32"/>
    <w:rsid w:val="00213068"/>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213068"/>
    <w:rPr>
      <w:rFonts w:ascii="Times New Roman" w:eastAsia="Times New Roman" w:hAnsi="Times New Roman" w:cs="Times New Roman"/>
      <w:sz w:val="16"/>
      <w:szCs w:val="16"/>
      <w:lang w:eastAsia="ru-RU"/>
    </w:rPr>
  </w:style>
  <w:style w:type="paragraph" w:customStyle="1" w:styleId="12">
    <w:name w:val="Абзац списка1"/>
    <w:basedOn w:val="a"/>
    <w:rsid w:val="00194AB7"/>
    <w:pPr>
      <w:spacing w:after="200" w:line="276" w:lineRule="auto"/>
      <w:ind w:left="720"/>
      <w:contextualSpacing/>
    </w:pPr>
    <w:rPr>
      <w:rFonts w:eastAsia="Times New Roman"/>
    </w:rPr>
  </w:style>
  <w:style w:type="paragraph" w:customStyle="1" w:styleId="20">
    <w:name w:val="Абзац списка2"/>
    <w:basedOn w:val="a"/>
    <w:rsid w:val="00194AB7"/>
    <w:pPr>
      <w:spacing w:after="200" w:line="276" w:lineRule="auto"/>
      <w:ind w:left="720"/>
      <w:contextualSpacing/>
    </w:pPr>
    <w:rPr>
      <w:rFonts w:eastAsia="Times New Roman"/>
    </w:rPr>
  </w:style>
  <w:style w:type="paragraph" w:customStyle="1" w:styleId="13">
    <w:name w:val="1.Текст"/>
    <w:rsid w:val="00A90D3C"/>
    <w:pPr>
      <w:widowControl w:val="0"/>
      <w:spacing w:before="120" w:after="0" w:line="240" w:lineRule="auto"/>
      <w:ind w:firstLine="284"/>
      <w:jc w:val="both"/>
    </w:pPr>
    <w:rPr>
      <w:rFonts w:ascii="Arial" w:eastAsia="Times New Roman" w:hAnsi="Arial" w:cs="Times New Roman"/>
      <w:sz w:val="18"/>
      <w:szCs w:val="20"/>
      <w:lang w:eastAsia="ru-RU"/>
    </w:rPr>
  </w:style>
  <w:style w:type="paragraph" w:styleId="af4">
    <w:name w:val="Body Text"/>
    <w:basedOn w:val="a"/>
    <w:link w:val="af5"/>
    <w:uiPriority w:val="99"/>
    <w:unhideWhenUsed/>
    <w:rsid w:val="000F111F"/>
    <w:pPr>
      <w:spacing w:after="120"/>
    </w:pPr>
  </w:style>
  <w:style w:type="character" w:customStyle="1" w:styleId="af5">
    <w:name w:val="Основной текст Знак"/>
    <w:basedOn w:val="a0"/>
    <w:link w:val="af4"/>
    <w:uiPriority w:val="99"/>
    <w:rsid w:val="000F111F"/>
    <w:rPr>
      <w:rFonts w:ascii="Calibri" w:eastAsia="Calibri" w:hAnsi="Calibri" w:cs="Times New Roman"/>
    </w:rPr>
  </w:style>
  <w:style w:type="paragraph" w:customStyle="1" w:styleId="ConsPlusNonformat">
    <w:name w:val="ConsPlusNonformat"/>
    <w:uiPriority w:val="99"/>
    <w:rsid w:val="00093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09370A"/>
    <w:pPr>
      <w:widowControl w:val="0"/>
      <w:autoSpaceDE w:val="0"/>
      <w:autoSpaceDN w:val="0"/>
      <w:adjustRightInd w:val="0"/>
      <w:spacing w:after="0" w:line="324" w:lineRule="exact"/>
      <w:ind w:firstLine="691"/>
      <w:jc w:val="both"/>
    </w:pPr>
    <w:rPr>
      <w:rFonts w:ascii="Times New Roman" w:eastAsia="Times New Roman" w:hAnsi="Times New Roman"/>
      <w:sz w:val="24"/>
      <w:szCs w:val="24"/>
      <w:lang w:eastAsia="ru-RU"/>
    </w:rPr>
  </w:style>
  <w:style w:type="character" w:customStyle="1" w:styleId="FontStyle11">
    <w:name w:val="Font Style11"/>
    <w:rsid w:val="0009370A"/>
    <w:rPr>
      <w:rFonts w:ascii="Times New Roman" w:hAnsi="Times New Roman" w:cs="Times New Roman" w:hint="default"/>
      <w:sz w:val="24"/>
      <w:szCs w:val="24"/>
    </w:rPr>
  </w:style>
  <w:style w:type="paragraph" w:styleId="af6">
    <w:name w:val="Plain Text"/>
    <w:basedOn w:val="a"/>
    <w:link w:val="af7"/>
    <w:rsid w:val="00B35D6D"/>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B35D6D"/>
    <w:rPr>
      <w:rFonts w:ascii="Courier New" w:eastAsia="Times New Roman" w:hAnsi="Courier New" w:cs="Courier New"/>
      <w:sz w:val="20"/>
      <w:szCs w:val="20"/>
      <w:lang w:eastAsia="ru-RU"/>
    </w:rPr>
  </w:style>
  <w:style w:type="paragraph" w:customStyle="1" w:styleId="33">
    <w:name w:val="Абзац списка3"/>
    <w:basedOn w:val="a"/>
    <w:rsid w:val="002F2E6F"/>
    <w:pPr>
      <w:spacing w:after="200" w:line="276" w:lineRule="auto"/>
      <w:ind w:left="720"/>
      <w:contextualSpacing/>
    </w:pPr>
    <w:rPr>
      <w:rFonts w:eastAsia="Times New Roman"/>
    </w:rPr>
  </w:style>
  <w:style w:type="paragraph" w:customStyle="1" w:styleId="4">
    <w:name w:val="Абзац списка4"/>
    <w:basedOn w:val="a"/>
    <w:rsid w:val="002F2E6F"/>
    <w:pPr>
      <w:spacing w:after="200" w:line="276" w:lineRule="auto"/>
      <w:ind w:left="720"/>
      <w:contextualSpacing/>
    </w:pPr>
    <w:rPr>
      <w:rFonts w:eastAsia="Times New Roman"/>
    </w:rPr>
  </w:style>
  <w:style w:type="character" w:customStyle="1" w:styleId="10">
    <w:name w:val="Заголовок 1 Знак"/>
    <w:basedOn w:val="a0"/>
    <w:link w:val="1"/>
    <w:rsid w:val="005F1C82"/>
    <w:rPr>
      <w:rFonts w:ascii="SchoolBook" w:eastAsia="Times New Roman" w:hAnsi="SchoolBook" w:cs="Times New Roman"/>
      <w:sz w:val="26"/>
      <w:szCs w:val="20"/>
    </w:rPr>
  </w:style>
  <w:style w:type="paragraph" w:customStyle="1" w:styleId="p11">
    <w:name w:val="p11"/>
    <w:basedOn w:val="a"/>
    <w:rsid w:val="00DF2E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DF2E85"/>
  </w:style>
  <w:style w:type="paragraph" w:customStyle="1" w:styleId="p12">
    <w:name w:val="p12"/>
    <w:basedOn w:val="a"/>
    <w:rsid w:val="00DF2E85"/>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FollowedHyperlink"/>
    <w:basedOn w:val="a0"/>
    <w:uiPriority w:val="99"/>
    <w:semiHidden/>
    <w:unhideWhenUsed/>
    <w:rsid w:val="00DF2E85"/>
    <w:rPr>
      <w:color w:val="800080" w:themeColor="followedHyperlink"/>
      <w:u w:val="single"/>
    </w:rPr>
  </w:style>
  <w:style w:type="paragraph" w:customStyle="1" w:styleId="p15">
    <w:name w:val="p15"/>
    <w:basedOn w:val="a"/>
    <w:rsid w:val="00BC38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9">
    <w:name w:val="Содержимое таблицы"/>
    <w:basedOn w:val="a"/>
    <w:rsid w:val="001F10F2"/>
    <w:pPr>
      <w:suppressLineNumbers/>
      <w:suppressAutoHyphens/>
      <w:spacing w:after="0" w:line="240" w:lineRule="auto"/>
    </w:pPr>
    <w:rPr>
      <w:rFonts w:ascii="Times New Roman" w:hAnsi="Times New Roman"/>
      <w:sz w:val="24"/>
      <w:szCs w:val="24"/>
      <w:lang w:eastAsia="zh-CN"/>
    </w:rPr>
  </w:style>
  <w:style w:type="paragraph" w:styleId="afa">
    <w:name w:val="caption"/>
    <w:basedOn w:val="a"/>
    <w:next w:val="a"/>
    <w:uiPriority w:val="35"/>
    <w:semiHidden/>
    <w:unhideWhenUsed/>
    <w:qFormat/>
    <w:rsid w:val="001F10F2"/>
    <w:pPr>
      <w:spacing w:after="200" w:line="240" w:lineRule="auto"/>
    </w:pPr>
    <w:rPr>
      <w:b/>
      <w:bCs/>
      <w:color w:val="4F81BD" w:themeColor="accent1"/>
      <w:sz w:val="18"/>
      <w:szCs w:val="18"/>
    </w:rPr>
  </w:style>
  <w:style w:type="paragraph" w:styleId="afb">
    <w:name w:val="Body Text Indent"/>
    <w:basedOn w:val="a"/>
    <w:link w:val="afc"/>
    <w:uiPriority w:val="99"/>
    <w:semiHidden/>
    <w:unhideWhenUsed/>
    <w:rsid w:val="006E5CE3"/>
    <w:pPr>
      <w:spacing w:after="120"/>
      <w:ind w:left="283"/>
    </w:pPr>
  </w:style>
  <w:style w:type="character" w:customStyle="1" w:styleId="afc">
    <w:name w:val="Основной текст с отступом Знак"/>
    <w:basedOn w:val="a0"/>
    <w:link w:val="afb"/>
    <w:uiPriority w:val="99"/>
    <w:semiHidden/>
    <w:rsid w:val="006E5CE3"/>
    <w:rPr>
      <w:rFonts w:ascii="Calibri" w:eastAsia="Calibri" w:hAnsi="Calibri" w:cs="Times New Roman"/>
    </w:rPr>
  </w:style>
  <w:style w:type="character" w:customStyle="1" w:styleId="extended-textfull">
    <w:name w:val="extended-text__full"/>
    <w:basedOn w:val="a0"/>
    <w:rsid w:val="00D61D63"/>
  </w:style>
  <w:style w:type="paragraph" w:customStyle="1" w:styleId="5">
    <w:name w:val="Абзац списка5"/>
    <w:basedOn w:val="a"/>
    <w:rsid w:val="00534B7D"/>
    <w:pPr>
      <w:spacing w:after="200" w:line="276" w:lineRule="auto"/>
      <w:ind w:left="720"/>
      <w:contextualSpacing/>
    </w:pPr>
    <w:rPr>
      <w:rFonts w:eastAsia="Times New Roman"/>
    </w:rPr>
  </w:style>
  <w:style w:type="character" w:customStyle="1" w:styleId="FontStyle23">
    <w:name w:val="Font Style23"/>
    <w:rsid w:val="007C017C"/>
    <w:rPr>
      <w:rFonts w:ascii="Times New Roman" w:hAnsi="Times New Roman" w:cs="Times New Roman"/>
      <w:sz w:val="26"/>
    </w:rPr>
  </w:style>
  <w:style w:type="paragraph" w:customStyle="1" w:styleId="styletext01">
    <w:name w:val="style_text01"/>
    <w:rsid w:val="006A1C6C"/>
    <w:pPr>
      <w:spacing w:after="240" w:line="240" w:lineRule="auto"/>
      <w:jc w:val="both"/>
    </w:pPr>
    <w:rPr>
      <w:rFonts w:ascii="Arial" w:eastAsia="Times New Roman" w:hAnsi="Arial" w:cs="Times New Roman"/>
      <w:sz w:val="20"/>
      <w:szCs w:val="20"/>
      <w:lang w:eastAsia="ru-RU"/>
    </w:rPr>
  </w:style>
  <w:style w:type="character" w:customStyle="1" w:styleId="extended-textshort">
    <w:name w:val="extended-text__short"/>
    <w:basedOn w:val="a0"/>
    <w:rsid w:val="009564A9"/>
  </w:style>
  <w:style w:type="table" w:customStyle="1" w:styleId="21">
    <w:name w:val="Сетка таблицы2"/>
    <w:basedOn w:val="a1"/>
    <w:next w:val="a8"/>
    <w:rsid w:val="00327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1 Знак Знак Знак Знак"/>
    <w:basedOn w:val="a"/>
    <w:rsid w:val="00A5429C"/>
    <w:pPr>
      <w:spacing w:line="240" w:lineRule="exact"/>
    </w:pPr>
    <w:rPr>
      <w:rFonts w:ascii="Verdana" w:eastAsia="SimSun" w:hAnsi="Verdana" w:cs="Verdana"/>
      <w:sz w:val="24"/>
      <w:szCs w:val="24"/>
      <w:lang w:val="en-US"/>
    </w:rPr>
  </w:style>
  <w:style w:type="table" w:customStyle="1" w:styleId="34">
    <w:name w:val="Сетка таблицы3"/>
    <w:basedOn w:val="a1"/>
    <w:next w:val="a8"/>
    <w:uiPriority w:val="59"/>
    <w:rsid w:val="004B1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0"/>
    <w:uiPriority w:val="22"/>
    <w:qFormat/>
    <w:rsid w:val="007A1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893">
      <w:bodyDiv w:val="1"/>
      <w:marLeft w:val="0"/>
      <w:marRight w:val="0"/>
      <w:marTop w:val="0"/>
      <w:marBottom w:val="0"/>
      <w:divBdr>
        <w:top w:val="none" w:sz="0" w:space="0" w:color="auto"/>
        <w:left w:val="none" w:sz="0" w:space="0" w:color="auto"/>
        <w:bottom w:val="none" w:sz="0" w:space="0" w:color="auto"/>
        <w:right w:val="none" w:sz="0" w:space="0" w:color="auto"/>
      </w:divBdr>
      <w:divsChild>
        <w:div w:id="1546141574">
          <w:marLeft w:val="0"/>
          <w:marRight w:val="0"/>
          <w:marTop w:val="0"/>
          <w:marBottom w:val="0"/>
          <w:divBdr>
            <w:top w:val="none" w:sz="0" w:space="0" w:color="auto"/>
            <w:left w:val="none" w:sz="0" w:space="0" w:color="auto"/>
            <w:bottom w:val="none" w:sz="0" w:space="0" w:color="auto"/>
            <w:right w:val="none" w:sz="0" w:space="0" w:color="auto"/>
          </w:divBdr>
        </w:div>
      </w:divsChild>
    </w:div>
    <w:div w:id="43915726">
      <w:bodyDiv w:val="1"/>
      <w:marLeft w:val="0"/>
      <w:marRight w:val="0"/>
      <w:marTop w:val="0"/>
      <w:marBottom w:val="0"/>
      <w:divBdr>
        <w:top w:val="none" w:sz="0" w:space="0" w:color="auto"/>
        <w:left w:val="none" w:sz="0" w:space="0" w:color="auto"/>
        <w:bottom w:val="none" w:sz="0" w:space="0" w:color="auto"/>
        <w:right w:val="none" w:sz="0" w:space="0" w:color="auto"/>
      </w:divBdr>
    </w:div>
    <w:div w:id="131023777">
      <w:bodyDiv w:val="1"/>
      <w:marLeft w:val="0"/>
      <w:marRight w:val="0"/>
      <w:marTop w:val="0"/>
      <w:marBottom w:val="0"/>
      <w:divBdr>
        <w:top w:val="none" w:sz="0" w:space="0" w:color="auto"/>
        <w:left w:val="none" w:sz="0" w:space="0" w:color="auto"/>
        <w:bottom w:val="none" w:sz="0" w:space="0" w:color="auto"/>
        <w:right w:val="none" w:sz="0" w:space="0" w:color="auto"/>
      </w:divBdr>
    </w:div>
    <w:div w:id="208539969">
      <w:bodyDiv w:val="1"/>
      <w:marLeft w:val="0"/>
      <w:marRight w:val="0"/>
      <w:marTop w:val="0"/>
      <w:marBottom w:val="0"/>
      <w:divBdr>
        <w:top w:val="none" w:sz="0" w:space="0" w:color="auto"/>
        <w:left w:val="none" w:sz="0" w:space="0" w:color="auto"/>
        <w:bottom w:val="none" w:sz="0" w:space="0" w:color="auto"/>
        <w:right w:val="none" w:sz="0" w:space="0" w:color="auto"/>
      </w:divBdr>
    </w:div>
    <w:div w:id="211775728">
      <w:bodyDiv w:val="1"/>
      <w:marLeft w:val="0"/>
      <w:marRight w:val="0"/>
      <w:marTop w:val="0"/>
      <w:marBottom w:val="0"/>
      <w:divBdr>
        <w:top w:val="none" w:sz="0" w:space="0" w:color="auto"/>
        <w:left w:val="none" w:sz="0" w:space="0" w:color="auto"/>
        <w:bottom w:val="none" w:sz="0" w:space="0" w:color="auto"/>
        <w:right w:val="none" w:sz="0" w:space="0" w:color="auto"/>
      </w:divBdr>
    </w:div>
    <w:div w:id="217672440">
      <w:bodyDiv w:val="1"/>
      <w:marLeft w:val="0"/>
      <w:marRight w:val="0"/>
      <w:marTop w:val="0"/>
      <w:marBottom w:val="0"/>
      <w:divBdr>
        <w:top w:val="none" w:sz="0" w:space="0" w:color="auto"/>
        <w:left w:val="none" w:sz="0" w:space="0" w:color="auto"/>
        <w:bottom w:val="none" w:sz="0" w:space="0" w:color="auto"/>
        <w:right w:val="none" w:sz="0" w:space="0" w:color="auto"/>
      </w:divBdr>
    </w:div>
    <w:div w:id="317194814">
      <w:bodyDiv w:val="1"/>
      <w:marLeft w:val="0"/>
      <w:marRight w:val="0"/>
      <w:marTop w:val="0"/>
      <w:marBottom w:val="0"/>
      <w:divBdr>
        <w:top w:val="none" w:sz="0" w:space="0" w:color="auto"/>
        <w:left w:val="none" w:sz="0" w:space="0" w:color="auto"/>
        <w:bottom w:val="none" w:sz="0" w:space="0" w:color="auto"/>
        <w:right w:val="none" w:sz="0" w:space="0" w:color="auto"/>
      </w:divBdr>
    </w:div>
    <w:div w:id="406000557">
      <w:bodyDiv w:val="1"/>
      <w:marLeft w:val="0"/>
      <w:marRight w:val="0"/>
      <w:marTop w:val="0"/>
      <w:marBottom w:val="0"/>
      <w:divBdr>
        <w:top w:val="none" w:sz="0" w:space="0" w:color="auto"/>
        <w:left w:val="none" w:sz="0" w:space="0" w:color="auto"/>
        <w:bottom w:val="none" w:sz="0" w:space="0" w:color="auto"/>
        <w:right w:val="none" w:sz="0" w:space="0" w:color="auto"/>
      </w:divBdr>
    </w:div>
    <w:div w:id="412822630">
      <w:bodyDiv w:val="1"/>
      <w:marLeft w:val="0"/>
      <w:marRight w:val="0"/>
      <w:marTop w:val="0"/>
      <w:marBottom w:val="0"/>
      <w:divBdr>
        <w:top w:val="none" w:sz="0" w:space="0" w:color="auto"/>
        <w:left w:val="none" w:sz="0" w:space="0" w:color="auto"/>
        <w:bottom w:val="none" w:sz="0" w:space="0" w:color="auto"/>
        <w:right w:val="none" w:sz="0" w:space="0" w:color="auto"/>
      </w:divBdr>
    </w:div>
    <w:div w:id="414522949">
      <w:bodyDiv w:val="1"/>
      <w:marLeft w:val="0"/>
      <w:marRight w:val="0"/>
      <w:marTop w:val="0"/>
      <w:marBottom w:val="0"/>
      <w:divBdr>
        <w:top w:val="none" w:sz="0" w:space="0" w:color="auto"/>
        <w:left w:val="none" w:sz="0" w:space="0" w:color="auto"/>
        <w:bottom w:val="none" w:sz="0" w:space="0" w:color="auto"/>
        <w:right w:val="none" w:sz="0" w:space="0" w:color="auto"/>
      </w:divBdr>
    </w:div>
    <w:div w:id="515579026">
      <w:bodyDiv w:val="1"/>
      <w:marLeft w:val="0"/>
      <w:marRight w:val="0"/>
      <w:marTop w:val="0"/>
      <w:marBottom w:val="0"/>
      <w:divBdr>
        <w:top w:val="none" w:sz="0" w:space="0" w:color="auto"/>
        <w:left w:val="none" w:sz="0" w:space="0" w:color="auto"/>
        <w:bottom w:val="none" w:sz="0" w:space="0" w:color="auto"/>
        <w:right w:val="none" w:sz="0" w:space="0" w:color="auto"/>
      </w:divBdr>
      <w:divsChild>
        <w:div w:id="1924023722">
          <w:marLeft w:val="547"/>
          <w:marRight w:val="0"/>
          <w:marTop w:val="0"/>
          <w:marBottom w:val="0"/>
          <w:divBdr>
            <w:top w:val="none" w:sz="0" w:space="0" w:color="auto"/>
            <w:left w:val="none" w:sz="0" w:space="0" w:color="auto"/>
            <w:bottom w:val="none" w:sz="0" w:space="0" w:color="auto"/>
            <w:right w:val="none" w:sz="0" w:space="0" w:color="auto"/>
          </w:divBdr>
        </w:div>
      </w:divsChild>
    </w:div>
    <w:div w:id="628973244">
      <w:bodyDiv w:val="1"/>
      <w:marLeft w:val="0"/>
      <w:marRight w:val="0"/>
      <w:marTop w:val="0"/>
      <w:marBottom w:val="0"/>
      <w:divBdr>
        <w:top w:val="none" w:sz="0" w:space="0" w:color="auto"/>
        <w:left w:val="none" w:sz="0" w:space="0" w:color="auto"/>
        <w:bottom w:val="none" w:sz="0" w:space="0" w:color="auto"/>
        <w:right w:val="none" w:sz="0" w:space="0" w:color="auto"/>
      </w:divBdr>
    </w:div>
    <w:div w:id="676810079">
      <w:bodyDiv w:val="1"/>
      <w:marLeft w:val="0"/>
      <w:marRight w:val="0"/>
      <w:marTop w:val="0"/>
      <w:marBottom w:val="0"/>
      <w:divBdr>
        <w:top w:val="none" w:sz="0" w:space="0" w:color="auto"/>
        <w:left w:val="none" w:sz="0" w:space="0" w:color="auto"/>
        <w:bottom w:val="none" w:sz="0" w:space="0" w:color="auto"/>
        <w:right w:val="none" w:sz="0" w:space="0" w:color="auto"/>
      </w:divBdr>
    </w:div>
    <w:div w:id="691103686">
      <w:bodyDiv w:val="1"/>
      <w:marLeft w:val="0"/>
      <w:marRight w:val="0"/>
      <w:marTop w:val="0"/>
      <w:marBottom w:val="0"/>
      <w:divBdr>
        <w:top w:val="none" w:sz="0" w:space="0" w:color="auto"/>
        <w:left w:val="none" w:sz="0" w:space="0" w:color="auto"/>
        <w:bottom w:val="none" w:sz="0" w:space="0" w:color="auto"/>
        <w:right w:val="none" w:sz="0" w:space="0" w:color="auto"/>
      </w:divBdr>
    </w:div>
    <w:div w:id="725374248">
      <w:bodyDiv w:val="1"/>
      <w:marLeft w:val="0"/>
      <w:marRight w:val="0"/>
      <w:marTop w:val="0"/>
      <w:marBottom w:val="0"/>
      <w:divBdr>
        <w:top w:val="none" w:sz="0" w:space="0" w:color="auto"/>
        <w:left w:val="none" w:sz="0" w:space="0" w:color="auto"/>
        <w:bottom w:val="none" w:sz="0" w:space="0" w:color="auto"/>
        <w:right w:val="none" w:sz="0" w:space="0" w:color="auto"/>
      </w:divBdr>
    </w:div>
    <w:div w:id="737287266">
      <w:bodyDiv w:val="1"/>
      <w:marLeft w:val="0"/>
      <w:marRight w:val="0"/>
      <w:marTop w:val="0"/>
      <w:marBottom w:val="0"/>
      <w:divBdr>
        <w:top w:val="none" w:sz="0" w:space="0" w:color="auto"/>
        <w:left w:val="none" w:sz="0" w:space="0" w:color="auto"/>
        <w:bottom w:val="none" w:sz="0" w:space="0" w:color="auto"/>
        <w:right w:val="none" w:sz="0" w:space="0" w:color="auto"/>
      </w:divBdr>
    </w:div>
    <w:div w:id="783579404">
      <w:bodyDiv w:val="1"/>
      <w:marLeft w:val="0"/>
      <w:marRight w:val="0"/>
      <w:marTop w:val="0"/>
      <w:marBottom w:val="0"/>
      <w:divBdr>
        <w:top w:val="none" w:sz="0" w:space="0" w:color="auto"/>
        <w:left w:val="none" w:sz="0" w:space="0" w:color="auto"/>
        <w:bottom w:val="none" w:sz="0" w:space="0" w:color="auto"/>
        <w:right w:val="none" w:sz="0" w:space="0" w:color="auto"/>
      </w:divBdr>
    </w:div>
    <w:div w:id="815225570">
      <w:bodyDiv w:val="1"/>
      <w:marLeft w:val="0"/>
      <w:marRight w:val="0"/>
      <w:marTop w:val="0"/>
      <w:marBottom w:val="0"/>
      <w:divBdr>
        <w:top w:val="none" w:sz="0" w:space="0" w:color="auto"/>
        <w:left w:val="none" w:sz="0" w:space="0" w:color="auto"/>
        <w:bottom w:val="none" w:sz="0" w:space="0" w:color="auto"/>
        <w:right w:val="none" w:sz="0" w:space="0" w:color="auto"/>
      </w:divBdr>
      <w:divsChild>
        <w:div w:id="1216241051">
          <w:marLeft w:val="547"/>
          <w:marRight w:val="0"/>
          <w:marTop w:val="0"/>
          <w:marBottom w:val="0"/>
          <w:divBdr>
            <w:top w:val="none" w:sz="0" w:space="0" w:color="auto"/>
            <w:left w:val="none" w:sz="0" w:space="0" w:color="auto"/>
            <w:bottom w:val="none" w:sz="0" w:space="0" w:color="auto"/>
            <w:right w:val="none" w:sz="0" w:space="0" w:color="auto"/>
          </w:divBdr>
        </w:div>
      </w:divsChild>
    </w:div>
    <w:div w:id="817766404">
      <w:bodyDiv w:val="1"/>
      <w:marLeft w:val="0"/>
      <w:marRight w:val="0"/>
      <w:marTop w:val="0"/>
      <w:marBottom w:val="0"/>
      <w:divBdr>
        <w:top w:val="none" w:sz="0" w:space="0" w:color="auto"/>
        <w:left w:val="none" w:sz="0" w:space="0" w:color="auto"/>
        <w:bottom w:val="none" w:sz="0" w:space="0" w:color="auto"/>
        <w:right w:val="none" w:sz="0" w:space="0" w:color="auto"/>
      </w:divBdr>
    </w:div>
    <w:div w:id="830213353">
      <w:bodyDiv w:val="1"/>
      <w:marLeft w:val="0"/>
      <w:marRight w:val="0"/>
      <w:marTop w:val="0"/>
      <w:marBottom w:val="0"/>
      <w:divBdr>
        <w:top w:val="none" w:sz="0" w:space="0" w:color="auto"/>
        <w:left w:val="none" w:sz="0" w:space="0" w:color="auto"/>
        <w:bottom w:val="none" w:sz="0" w:space="0" w:color="auto"/>
        <w:right w:val="none" w:sz="0" w:space="0" w:color="auto"/>
      </w:divBdr>
      <w:divsChild>
        <w:div w:id="372466102">
          <w:marLeft w:val="547"/>
          <w:marRight w:val="0"/>
          <w:marTop w:val="0"/>
          <w:marBottom w:val="0"/>
          <w:divBdr>
            <w:top w:val="none" w:sz="0" w:space="0" w:color="auto"/>
            <w:left w:val="none" w:sz="0" w:space="0" w:color="auto"/>
            <w:bottom w:val="none" w:sz="0" w:space="0" w:color="auto"/>
            <w:right w:val="none" w:sz="0" w:space="0" w:color="auto"/>
          </w:divBdr>
        </w:div>
      </w:divsChild>
    </w:div>
    <w:div w:id="836848019">
      <w:bodyDiv w:val="1"/>
      <w:marLeft w:val="0"/>
      <w:marRight w:val="0"/>
      <w:marTop w:val="0"/>
      <w:marBottom w:val="0"/>
      <w:divBdr>
        <w:top w:val="none" w:sz="0" w:space="0" w:color="auto"/>
        <w:left w:val="none" w:sz="0" w:space="0" w:color="auto"/>
        <w:bottom w:val="none" w:sz="0" w:space="0" w:color="auto"/>
        <w:right w:val="none" w:sz="0" w:space="0" w:color="auto"/>
      </w:divBdr>
    </w:div>
    <w:div w:id="869034040">
      <w:bodyDiv w:val="1"/>
      <w:marLeft w:val="0"/>
      <w:marRight w:val="0"/>
      <w:marTop w:val="0"/>
      <w:marBottom w:val="0"/>
      <w:divBdr>
        <w:top w:val="none" w:sz="0" w:space="0" w:color="auto"/>
        <w:left w:val="none" w:sz="0" w:space="0" w:color="auto"/>
        <w:bottom w:val="none" w:sz="0" w:space="0" w:color="auto"/>
        <w:right w:val="none" w:sz="0" w:space="0" w:color="auto"/>
      </w:divBdr>
      <w:divsChild>
        <w:div w:id="677541928">
          <w:marLeft w:val="547"/>
          <w:marRight w:val="0"/>
          <w:marTop w:val="0"/>
          <w:marBottom w:val="0"/>
          <w:divBdr>
            <w:top w:val="none" w:sz="0" w:space="0" w:color="auto"/>
            <w:left w:val="none" w:sz="0" w:space="0" w:color="auto"/>
            <w:bottom w:val="none" w:sz="0" w:space="0" w:color="auto"/>
            <w:right w:val="none" w:sz="0" w:space="0" w:color="auto"/>
          </w:divBdr>
        </w:div>
      </w:divsChild>
    </w:div>
    <w:div w:id="870999777">
      <w:bodyDiv w:val="1"/>
      <w:marLeft w:val="0"/>
      <w:marRight w:val="0"/>
      <w:marTop w:val="0"/>
      <w:marBottom w:val="0"/>
      <w:divBdr>
        <w:top w:val="none" w:sz="0" w:space="0" w:color="auto"/>
        <w:left w:val="none" w:sz="0" w:space="0" w:color="auto"/>
        <w:bottom w:val="none" w:sz="0" w:space="0" w:color="auto"/>
        <w:right w:val="none" w:sz="0" w:space="0" w:color="auto"/>
      </w:divBdr>
    </w:div>
    <w:div w:id="900099351">
      <w:bodyDiv w:val="1"/>
      <w:marLeft w:val="0"/>
      <w:marRight w:val="0"/>
      <w:marTop w:val="0"/>
      <w:marBottom w:val="0"/>
      <w:divBdr>
        <w:top w:val="none" w:sz="0" w:space="0" w:color="auto"/>
        <w:left w:val="none" w:sz="0" w:space="0" w:color="auto"/>
        <w:bottom w:val="none" w:sz="0" w:space="0" w:color="auto"/>
        <w:right w:val="none" w:sz="0" w:space="0" w:color="auto"/>
      </w:divBdr>
    </w:div>
    <w:div w:id="918096128">
      <w:bodyDiv w:val="1"/>
      <w:marLeft w:val="0"/>
      <w:marRight w:val="0"/>
      <w:marTop w:val="0"/>
      <w:marBottom w:val="0"/>
      <w:divBdr>
        <w:top w:val="none" w:sz="0" w:space="0" w:color="auto"/>
        <w:left w:val="none" w:sz="0" w:space="0" w:color="auto"/>
        <w:bottom w:val="none" w:sz="0" w:space="0" w:color="auto"/>
        <w:right w:val="none" w:sz="0" w:space="0" w:color="auto"/>
      </w:divBdr>
    </w:div>
    <w:div w:id="922376895">
      <w:bodyDiv w:val="1"/>
      <w:marLeft w:val="0"/>
      <w:marRight w:val="0"/>
      <w:marTop w:val="0"/>
      <w:marBottom w:val="0"/>
      <w:divBdr>
        <w:top w:val="none" w:sz="0" w:space="0" w:color="auto"/>
        <w:left w:val="none" w:sz="0" w:space="0" w:color="auto"/>
        <w:bottom w:val="none" w:sz="0" w:space="0" w:color="auto"/>
        <w:right w:val="none" w:sz="0" w:space="0" w:color="auto"/>
      </w:divBdr>
    </w:div>
    <w:div w:id="963072915">
      <w:bodyDiv w:val="1"/>
      <w:marLeft w:val="0"/>
      <w:marRight w:val="0"/>
      <w:marTop w:val="0"/>
      <w:marBottom w:val="0"/>
      <w:divBdr>
        <w:top w:val="none" w:sz="0" w:space="0" w:color="auto"/>
        <w:left w:val="none" w:sz="0" w:space="0" w:color="auto"/>
        <w:bottom w:val="none" w:sz="0" w:space="0" w:color="auto"/>
        <w:right w:val="none" w:sz="0" w:space="0" w:color="auto"/>
      </w:divBdr>
    </w:div>
    <w:div w:id="1194466227">
      <w:bodyDiv w:val="1"/>
      <w:marLeft w:val="0"/>
      <w:marRight w:val="0"/>
      <w:marTop w:val="0"/>
      <w:marBottom w:val="0"/>
      <w:divBdr>
        <w:top w:val="none" w:sz="0" w:space="0" w:color="auto"/>
        <w:left w:val="none" w:sz="0" w:space="0" w:color="auto"/>
        <w:bottom w:val="none" w:sz="0" w:space="0" w:color="auto"/>
        <w:right w:val="none" w:sz="0" w:space="0" w:color="auto"/>
      </w:divBdr>
      <w:divsChild>
        <w:div w:id="339163652">
          <w:marLeft w:val="547"/>
          <w:marRight w:val="0"/>
          <w:marTop w:val="0"/>
          <w:marBottom w:val="0"/>
          <w:divBdr>
            <w:top w:val="none" w:sz="0" w:space="0" w:color="auto"/>
            <w:left w:val="none" w:sz="0" w:space="0" w:color="auto"/>
            <w:bottom w:val="none" w:sz="0" w:space="0" w:color="auto"/>
            <w:right w:val="none" w:sz="0" w:space="0" w:color="auto"/>
          </w:divBdr>
        </w:div>
      </w:divsChild>
    </w:div>
    <w:div w:id="1225028647">
      <w:bodyDiv w:val="1"/>
      <w:marLeft w:val="0"/>
      <w:marRight w:val="0"/>
      <w:marTop w:val="0"/>
      <w:marBottom w:val="0"/>
      <w:divBdr>
        <w:top w:val="none" w:sz="0" w:space="0" w:color="auto"/>
        <w:left w:val="none" w:sz="0" w:space="0" w:color="auto"/>
        <w:bottom w:val="none" w:sz="0" w:space="0" w:color="auto"/>
        <w:right w:val="none" w:sz="0" w:space="0" w:color="auto"/>
      </w:divBdr>
    </w:div>
    <w:div w:id="1250844639">
      <w:bodyDiv w:val="1"/>
      <w:marLeft w:val="0"/>
      <w:marRight w:val="0"/>
      <w:marTop w:val="0"/>
      <w:marBottom w:val="0"/>
      <w:divBdr>
        <w:top w:val="none" w:sz="0" w:space="0" w:color="auto"/>
        <w:left w:val="none" w:sz="0" w:space="0" w:color="auto"/>
        <w:bottom w:val="none" w:sz="0" w:space="0" w:color="auto"/>
        <w:right w:val="none" w:sz="0" w:space="0" w:color="auto"/>
      </w:divBdr>
    </w:div>
    <w:div w:id="1279994355">
      <w:bodyDiv w:val="1"/>
      <w:marLeft w:val="0"/>
      <w:marRight w:val="0"/>
      <w:marTop w:val="0"/>
      <w:marBottom w:val="0"/>
      <w:divBdr>
        <w:top w:val="none" w:sz="0" w:space="0" w:color="auto"/>
        <w:left w:val="none" w:sz="0" w:space="0" w:color="auto"/>
        <w:bottom w:val="none" w:sz="0" w:space="0" w:color="auto"/>
        <w:right w:val="none" w:sz="0" w:space="0" w:color="auto"/>
      </w:divBdr>
    </w:div>
    <w:div w:id="1323773067">
      <w:bodyDiv w:val="1"/>
      <w:marLeft w:val="0"/>
      <w:marRight w:val="0"/>
      <w:marTop w:val="0"/>
      <w:marBottom w:val="0"/>
      <w:divBdr>
        <w:top w:val="none" w:sz="0" w:space="0" w:color="auto"/>
        <w:left w:val="none" w:sz="0" w:space="0" w:color="auto"/>
        <w:bottom w:val="none" w:sz="0" w:space="0" w:color="auto"/>
        <w:right w:val="none" w:sz="0" w:space="0" w:color="auto"/>
      </w:divBdr>
    </w:div>
    <w:div w:id="1405569586">
      <w:bodyDiv w:val="1"/>
      <w:marLeft w:val="0"/>
      <w:marRight w:val="0"/>
      <w:marTop w:val="0"/>
      <w:marBottom w:val="0"/>
      <w:divBdr>
        <w:top w:val="none" w:sz="0" w:space="0" w:color="auto"/>
        <w:left w:val="none" w:sz="0" w:space="0" w:color="auto"/>
        <w:bottom w:val="none" w:sz="0" w:space="0" w:color="auto"/>
        <w:right w:val="none" w:sz="0" w:space="0" w:color="auto"/>
      </w:divBdr>
    </w:div>
    <w:div w:id="1450659250">
      <w:bodyDiv w:val="1"/>
      <w:marLeft w:val="0"/>
      <w:marRight w:val="0"/>
      <w:marTop w:val="0"/>
      <w:marBottom w:val="0"/>
      <w:divBdr>
        <w:top w:val="none" w:sz="0" w:space="0" w:color="auto"/>
        <w:left w:val="none" w:sz="0" w:space="0" w:color="auto"/>
        <w:bottom w:val="none" w:sz="0" w:space="0" w:color="auto"/>
        <w:right w:val="none" w:sz="0" w:space="0" w:color="auto"/>
      </w:divBdr>
    </w:div>
    <w:div w:id="1650673299">
      <w:bodyDiv w:val="1"/>
      <w:marLeft w:val="0"/>
      <w:marRight w:val="0"/>
      <w:marTop w:val="0"/>
      <w:marBottom w:val="0"/>
      <w:divBdr>
        <w:top w:val="none" w:sz="0" w:space="0" w:color="auto"/>
        <w:left w:val="none" w:sz="0" w:space="0" w:color="auto"/>
        <w:bottom w:val="none" w:sz="0" w:space="0" w:color="auto"/>
        <w:right w:val="none" w:sz="0" w:space="0" w:color="auto"/>
      </w:divBdr>
    </w:div>
    <w:div w:id="1679113294">
      <w:bodyDiv w:val="1"/>
      <w:marLeft w:val="0"/>
      <w:marRight w:val="0"/>
      <w:marTop w:val="0"/>
      <w:marBottom w:val="0"/>
      <w:divBdr>
        <w:top w:val="none" w:sz="0" w:space="0" w:color="auto"/>
        <w:left w:val="none" w:sz="0" w:space="0" w:color="auto"/>
        <w:bottom w:val="none" w:sz="0" w:space="0" w:color="auto"/>
        <w:right w:val="none" w:sz="0" w:space="0" w:color="auto"/>
      </w:divBdr>
    </w:div>
    <w:div w:id="1690521170">
      <w:bodyDiv w:val="1"/>
      <w:marLeft w:val="0"/>
      <w:marRight w:val="0"/>
      <w:marTop w:val="0"/>
      <w:marBottom w:val="0"/>
      <w:divBdr>
        <w:top w:val="none" w:sz="0" w:space="0" w:color="auto"/>
        <w:left w:val="none" w:sz="0" w:space="0" w:color="auto"/>
        <w:bottom w:val="none" w:sz="0" w:space="0" w:color="auto"/>
        <w:right w:val="none" w:sz="0" w:space="0" w:color="auto"/>
      </w:divBdr>
    </w:div>
    <w:div w:id="1707870791">
      <w:bodyDiv w:val="1"/>
      <w:marLeft w:val="0"/>
      <w:marRight w:val="0"/>
      <w:marTop w:val="0"/>
      <w:marBottom w:val="0"/>
      <w:divBdr>
        <w:top w:val="none" w:sz="0" w:space="0" w:color="auto"/>
        <w:left w:val="none" w:sz="0" w:space="0" w:color="auto"/>
        <w:bottom w:val="none" w:sz="0" w:space="0" w:color="auto"/>
        <w:right w:val="none" w:sz="0" w:space="0" w:color="auto"/>
      </w:divBdr>
    </w:div>
    <w:div w:id="1748384891">
      <w:bodyDiv w:val="1"/>
      <w:marLeft w:val="0"/>
      <w:marRight w:val="0"/>
      <w:marTop w:val="0"/>
      <w:marBottom w:val="0"/>
      <w:divBdr>
        <w:top w:val="none" w:sz="0" w:space="0" w:color="auto"/>
        <w:left w:val="none" w:sz="0" w:space="0" w:color="auto"/>
        <w:bottom w:val="none" w:sz="0" w:space="0" w:color="auto"/>
        <w:right w:val="none" w:sz="0" w:space="0" w:color="auto"/>
      </w:divBdr>
    </w:div>
    <w:div w:id="1811240079">
      <w:bodyDiv w:val="1"/>
      <w:marLeft w:val="0"/>
      <w:marRight w:val="0"/>
      <w:marTop w:val="0"/>
      <w:marBottom w:val="0"/>
      <w:divBdr>
        <w:top w:val="none" w:sz="0" w:space="0" w:color="auto"/>
        <w:left w:val="none" w:sz="0" w:space="0" w:color="auto"/>
        <w:bottom w:val="none" w:sz="0" w:space="0" w:color="auto"/>
        <w:right w:val="none" w:sz="0" w:space="0" w:color="auto"/>
      </w:divBdr>
      <w:divsChild>
        <w:div w:id="1083719067">
          <w:marLeft w:val="547"/>
          <w:marRight w:val="0"/>
          <w:marTop w:val="0"/>
          <w:marBottom w:val="0"/>
          <w:divBdr>
            <w:top w:val="none" w:sz="0" w:space="0" w:color="auto"/>
            <w:left w:val="none" w:sz="0" w:space="0" w:color="auto"/>
            <w:bottom w:val="none" w:sz="0" w:space="0" w:color="auto"/>
            <w:right w:val="none" w:sz="0" w:space="0" w:color="auto"/>
          </w:divBdr>
        </w:div>
      </w:divsChild>
    </w:div>
    <w:div w:id="1907454277">
      <w:bodyDiv w:val="1"/>
      <w:marLeft w:val="0"/>
      <w:marRight w:val="0"/>
      <w:marTop w:val="0"/>
      <w:marBottom w:val="0"/>
      <w:divBdr>
        <w:top w:val="none" w:sz="0" w:space="0" w:color="auto"/>
        <w:left w:val="none" w:sz="0" w:space="0" w:color="auto"/>
        <w:bottom w:val="none" w:sz="0" w:space="0" w:color="auto"/>
        <w:right w:val="none" w:sz="0" w:space="0" w:color="auto"/>
      </w:divBdr>
    </w:div>
    <w:div w:id="1970041041">
      <w:bodyDiv w:val="1"/>
      <w:marLeft w:val="0"/>
      <w:marRight w:val="0"/>
      <w:marTop w:val="0"/>
      <w:marBottom w:val="0"/>
      <w:divBdr>
        <w:top w:val="none" w:sz="0" w:space="0" w:color="auto"/>
        <w:left w:val="none" w:sz="0" w:space="0" w:color="auto"/>
        <w:bottom w:val="none" w:sz="0" w:space="0" w:color="auto"/>
        <w:right w:val="none" w:sz="0" w:space="0" w:color="auto"/>
      </w:divBdr>
    </w:div>
    <w:div w:id="1992709333">
      <w:bodyDiv w:val="1"/>
      <w:marLeft w:val="0"/>
      <w:marRight w:val="0"/>
      <w:marTop w:val="0"/>
      <w:marBottom w:val="0"/>
      <w:divBdr>
        <w:top w:val="none" w:sz="0" w:space="0" w:color="auto"/>
        <w:left w:val="none" w:sz="0" w:space="0" w:color="auto"/>
        <w:bottom w:val="none" w:sz="0" w:space="0" w:color="auto"/>
        <w:right w:val="none" w:sz="0" w:space="0" w:color="auto"/>
      </w:divBdr>
    </w:div>
    <w:div w:id="2017422088">
      <w:bodyDiv w:val="1"/>
      <w:marLeft w:val="0"/>
      <w:marRight w:val="0"/>
      <w:marTop w:val="0"/>
      <w:marBottom w:val="0"/>
      <w:divBdr>
        <w:top w:val="none" w:sz="0" w:space="0" w:color="auto"/>
        <w:left w:val="none" w:sz="0" w:space="0" w:color="auto"/>
        <w:bottom w:val="none" w:sz="0" w:space="0" w:color="auto"/>
        <w:right w:val="none" w:sz="0" w:space="0" w:color="auto"/>
      </w:divBdr>
    </w:div>
    <w:div w:id="210622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osno.online/&#1088;&#1072;&#1079;&#1074;&#1080;&#1090;&#1080;&#1077;-&#1082;&#1086;&#1085;&#1082;&#1091;&#1088;&#1077;&#1085;&#1094;&#1080;&#1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6783C-B557-48BA-AF50-7B2AC9CE0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12</Pages>
  <Words>4294</Words>
  <Characters>24481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Georgiy R. Grusha</dc:creator>
  <cp:lastModifiedBy>Колоцей Виктория Игоревна</cp:lastModifiedBy>
  <cp:revision>80</cp:revision>
  <cp:lastPrinted>2021-10-26T10:51:00Z</cp:lastPrinted>
  <dcterms:created xsi:type="dcterms:W3CDTF">2021-02-01T13:05:00Z</dcterms:created>
  <dcterms:modified xsi:type="dcterms:W3CDTF">2023-01-19T14:29:00Z</dcterms:modified>
</cp:coreProperties>
</file>