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61C" w:rsidRDefault="00F316D7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D530DD2">
                <wp:simplePos x="0" y="0"/>
                <wp:positionH relativeFrom="column">
                  <wp:posOffset>-1170198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F316D7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18.04.2023                                  1401-па</w:t>
      </w:r>
    </w:p>
    <w:p w:rsidR="0096461C" w:rsidRDefault="0096461C" w:rsidP="00C10046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A0424" w:rsidP="0096461C">
      <w:pPr>
        <w:pStyle w:val="a3"/>
        <w:ind w:right="2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10046" w:rsidRPr="00C10046">
        <w:rPr>
          <w:rFonts w:ascii="Times New Roman" w:hAnsi="Times New Roman" w:cs="Times New Roman"/>
          <w:sz w:val="24"/>
          <w:szCs w:val="24"/>
        </w:rPr>
        <w:t xml:space="preserve">Порядок рассмотрения вопросов правоприменительной </w:t>
      </w:r>
      <w:proofErr w:type="gramStart"/>
      <w:r w:rsidR="00C10046" w:rsidRPr="00C10046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C10046" w:rsidRPr="00C10046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</w:t>
      </w:r>
    </w:p>
    <w:p w:rsidR="0096461C" w:rsidRDefault="00C10046" w:rsidP="0096461C">
      <w:pPr>
        <w:pStyle w:val="a3"/>
        <w:ind w:right="2429"/>
        <w:jc w:val="both"/>
        <w:rPr>
          <w:rFonts w:ascii="Times New Roman" w:hAnsi="Times New Roman" w:cs="Times New Roman"/>
          <w:sz w:val="24"/>
          <w:szCs w:val="24"/>
        </w:rPr>
      </w:pPr>
      <w:r w:rsidRPr="00C10046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C1004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C10046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</w:t>
      </w:r>
    </w:p>
    <w:p w:rsidR="00830E0C" w:rsidRDefault="00C10046" w:rsidP="0096461C">
      <w:pPr>
        <w:pStyle w:val="a3"/>
        <w:ind w:right="2429"/>
        <w:jc w:val="both"/>
        <w:rPr>
          <w:rFonts w:ascii="Times New Roman" w:hAnsi="Times New Roman" w:cs="Times New Roman"/>
          <w:sz w:val="24"/>
          <w:szCs w:val="24"/>
        </w:rPr>
      </w:pPr>
      <w:r w:rsidRPr="00C1004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области, и ее должностных лиц</w:t>
      </w:r>
    </w:p>
    <w:p w:rsidR="003F29B1" w:rsidRDefault="003F29B1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1C" w:rsidRDefault="0096461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B2" w:rsidRPr="00CB71B2" w:rsidRDefault="00C10046" w:rsidP="009646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06.10.2003 №</w:t>
      </w:r>
      <w:r w:rsidR="00BF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0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 пун</w:t>
      </w:r>
      <w:r w:rsidRPr="00C10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C10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2.1 статьи 6 Федерального закона от 25.12.2008 №</w:t>
      </w:r>
      <w:r w:rsidR="00BF5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0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273-ФЗ «О противодействии коррупции», администрация муниципального образования Тосненский район Л</w:t>
      </w:r>
      <w:r w:rsidRPr="00C10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10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нинградской области</w:t>
      </w:r>
    </w:p>
    <w:p w:rsidR="00A71153" w:rsidRDefault="00A71153" w:rsidP="00CB71B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9B1" w:rsidRDefault="00CB71B2" w:rsidP="00964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A71153" w:rsidRPr="00462BD2" w:rsidRDefault="00A71153" w:rsidP="00CB71B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1B2" w:rsidRDefault="00726878" w:rsidP="00964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543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B71B2">
        <w:rPr>
          <w:rFonts w:ascii="Times New Roman" w:hAnsi="Times New Roman" w:cs="Times New Roman"/>
          <w:sz w:val="24"/>
          <w:szCs w:val="24"/>
        </w:rPr>
        <w:t xml:space="preserve">изменения в пункт </w:t>
      </w:r>
      <w:r w:rsidR="00C10046">
        <w:rPr>
          <w:rFonts w:ascii="Times New Roman" w:hAnsi="Times New Roman" w:cs="Times New Roman"/>
          <w:sz w:val="24"/>
          <w:szCs w:val="24"/>
        </w:rPr>
        <w:t>2.1 Поряд</w:t>
      </w:r>
      <w:r w:rsidR="00C10046" w:rsidRPr="00C10046">
        <w:rPr>
          <w:rFonts w:ascii="Times New Roman" w:hAnsi="Times New Roman" w:cs="Times New Roman"/>
          <w:sz w:val="24"/>
          <w:szCs w:val="24"/>
        </w:rPr>
        <w:t>к</w:t>
      </w:r>
      <w:r w:rsidR="00C10046">
        <w:rPr>
          <w:rFonts w:ascii="Times New Roman" w:hAnsi="Times New Roman" w:cs="Times New Roman"/>
          <w:sz w:val="24"/>
          <w:szCs w:val="24"/>
        </w:rPr>
        <w:t>а</w:t>
      </w:r>
      <w:r w:rsidR="00C10046" w:rsidRPr="00C10046">
        <w:rPr>
          <w:rFonts w:ascii="Times New Roman" w:hAnsi="Times New Roman" w:cs="Times New Roman"/>
          <w:sz w:val="24"/>
          <w:szCs w:val="24"/>
        </w:rPr>
        <w:t xml:space="preserve"> рассмотрения вопросов правопр</w:t>
      </w:r>
      <w:r w:rsidR="00C10046" w:rsidRPr="00C10046">
        <w:rPr>
          <w:rFonts w:ascii="Times New Roman" w:hAnsi="Times New Roman" w:cs="Times New Roman"/>
          <w:sz w:val="24"/>
          <w:szCs w:val="24"/>
        </w:rPr>
        <w:t>и</w:t>
      </w:r>
      <w:r w:rsidR="00C10046" w:rsidRPr="00C10046">
        <w:rPr>
          <w:rFonts w:ascii="Times New Roman" w:hAnsi="Times New Roman" w:cs="Times New Roman"/>
          <w:sz w:val="24"/>
          <w:szCs w:val="24"/>
        </w:rPr>
        <w:t xml:space="preserve">менительной </w:t>
      </w:r>
      <w:proofErr w:type="gramStart"/>
      <w:r w:rsidR="00C10046" w:rsidRPr="00C10046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C10046" w:rsidRPr="00C10046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</w:t>
      </w:r>
      <w:r w:rsidR="00C10046" w:rsidRPr="00C10046">
        <w:rPr>
          <w:rFonts w:ascii="Times New Roman" w:hAnsi="Times New Roman" w:cs="Times New Roman"/>
          <w:sz w:val="24"/>
          <w:szCs w:val="24"/>
        </w:rPr>
        <w:t>у</w:t>
      </w:r>
      <w:r w:rsidR="00C10046" w:rsidRPr="00C10046">
        <w:rPr>
          <w:rFonts w:ascii="Times New Roman" w:hAnsi="Times New Roman" w:cs="Times New Roman"/>
          <w:sz w:val="24"/>
          <w:szCs w:val="24"/>
        </w:rPr>
        <w:t>дов, арбитражных судов о признании недействительными ненормативных прав</w:t>
      </w:r>
      <w:r w:rsidR="00C10046" w:rsidRPr="00C10046">
        <w:rPr>
          <w:rFonts w:ascii="Times New Roman" w:hAnsi="Times New Roman" w:cs="Times New Roman"/>
          <w:sz w:val="24"/>
          <w:szCs w:val="24"/>
        </w:rPr>
        <w:t>о</w:t>
      </w:r>
      <w:r w:rsidR="00C10046" w:rsidRPr="00C10046">
        <w:rPr>
          <w:rFonts w:ascii="Times New Roman" w:hAnsi="Times New Roman" w:cs="Times New Roman"/>
          <w:sz w:val="24"/>
          <w:szCs w:val="24"/>
        </w:rPr>
        <w:t>вых актов, незаконными решений и действий (бездействия) администрации мун</w:t>
      </w:r>
      <w:r w:rsidR="00C10046" w:rsidRPr="00C10046">
        <w:rPr>
          <w:rFonts w:ascii="Times New Roman" w:hAnsi="Times New Roman" w:cs="Times New Roman"/>
          <w:sz w:val="24"/>
          <w:szCs w:val="24"/>
        </w:rPr>
        <w:t>и</w:t>
      </w:r>
      <w:r w:rsidR="00C10046" w:rsidRPr="00C10046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и ее должнос</w:t>
      </w:r>
      <w:r w:rsidR="00C10046" w:rsidRPr="00C10046">
        <w:rPr>
          <w:rFonts w:ascii="Times New Roman" w:hAnsi="Times New Roman" w:cs="Times New Roman"/>
          <w:sz w:val="24"/>
          <w:szCs w:val="24"/>
        </w:rPr>
        <w:t>т</w:t>
      </w:r>
      <w:r w:rsidR="00C10046" w:rsidRPr="00C10046">
        <w:rPr>
          <w:rFonts w:ascii="Times New Roman" w:hAnsi="Times New Roman" w:cs="Times New Roman"/>
          <w:sz w:val="24"/>
          <w:szCs w:val="24"/>
        </w:rPr>
        <w:t>ных лиц</w:t>
      </w:r>
      <w:r w:rsidR="00C10046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муниципального образ</w:t>
      </w:r>
      <w:r w:rsidR="00C10046">
        <w:rPr>
          <w:rFonts w:ascii="Times New Roman" w:hAnsi="Times New Roman" w:cs="Times New Roman"/>
          <w:sz w:val="24"/>
          <w:szCs w:val="24"/>
        </w:rPr>
        <w:t>о</w:t>
      </w:r>
      <w:r w:rsidR="00C10046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  <w:r w:rsidR="00D35B78">
        <w:rPr>
          <w:rFonts w:ascii="Times New Roman" w:hAnsi="Times New Roman" w:cs="Times New Roman"/>
          <w:sz w:val="24"/>
          <w:szCs w:val="24"/>
        </w:rPr>
        <w:t xml:space="preserve"> от 04.02.2019 № 145-па, </w:t>
      </w:r>
      <w:r w:rsidR="00CB71B2">
        <w:rPr>
          <w:rFonts w:ascii="Times New Roman" w:hAnsi="Times New Roman" w:cs="Times New Roman"/>
          <w:sz w:val="24"/>
          <w:szCs w:val="24"/>
        </w:rPr>
        <w:t>изложив его в следующей редакции:</w:t>
      </w:r>
    </w:p>
    <w:p w:rsidR="00CB71B2" w:rsidRDefault="00CB71B2" w:rsidP="00964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5B7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B78" w:rsidRPr="00D35B78">
        <w:rPr>
          <w:rFonts w:ascii="Times New Roman" w:hAnsi="Times New Roman" w:cs="Times New Roman"/>
          <w:sz w:val="24"/>
          <w:szCs w:val="24"/>
        </w:rPr>
        <w:t xml:space="preserve">Рабочая группа по рассмотрению вопросов правоприменительной </w:t>
      </w:r>
      <w:proofErr w:type="gramStart"/>
      <w:r w:rsidR="00D35B78" w:rsidRPr="00D35B78">
        <w:rPr>
          <w:rFonts w:ascii="Times New Roman" w:hAnsi="Times New Roman" w:cs="Times New Roman"/>
          <w:sz w:val="24"/>
          <w:szCs w:val="24"/>
        </w:rPr>
        <w:t>пра</w:t>
      </w:r>
      <w:r w:rsidR="00D35B78" w:rsidRPr="00D35B78">
        <w:rPr>
          <w:rFonts w:ascii="Times New Roman" w:hAnsi="Times New Roman" w:cs="Times New Roman"/>
          <w:sz w:val="24"/>
          <w:szCs w:val="24"/>
        </w:rPr>
        <w:t>к</w:t>
      </w:r>
      <w:r w:rsidR="00D35B78" w:rsidRPr="00D35B78">
        <w:rPr>
          <w:rFonts w:ascii="Times New Roman" w:hAnsi="Times New Roman" w:cs="Times New Roman"/>
          <w:sz w:val="24"/>
          <w:szCs w:val="24"/>
        </w:rPr>
        <w:t>тики</w:t>
      </w:r>
      <w:proofErr w:type="gramEnd"/>
      <w:r w:rsidR="00D35B78" w:rsidRPr="00D35B78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</w:t>
      </w:r>
      <w:r w:rsidR="00D35B78" w:rsidRPr="00D35B78">
        <w:rPr>
          <w:rFonts w:ascii="Times New Roman" w:hAnsi="Times New Roman" w:cs="Times New Roman"/>
          <w:sz w:val="24"/>
          <w:szCs w:val="24"/>
        </w:rPr>
        <w:t>н</w:t>
      </w:r>
      <w:r w:rsidR="00D35B78" w:rsidRPr="00D35B78">
        <w:rPr>
          <w:rFonts w:ascii="Times New Roman" w:hAnsi="Times New Roman" w:cs="Times New Roman"/>
          <w:sz w:val="24"/>
          <w:szCs w:val="24"/>
        </w:rPr>
        <w:t>ными решений и действий (бездействия) администрации муниципального образ</w:t>
      </w:r>
      <w:r w:rsidR="00D35B78" w:rsidRPr="00D35B78">
        <w:rPr>
          <w:rFonts w:ascii="Times New Roman" w:hAnsi="Times New Roman" w:cs="Times New Roman"/>
          <w:sz w:val="24"/>
          <w:szCs w:val="24"/>
        </w:rPr>
        <w:t>о</w:t>
      </w:r>
      <w:r w:rsidR="00D35B78" w:rsidRPr="00D35B78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и ее должностных лиц (далее – рабочая группа) образуется и утверждается распоряжением администрации мун</w:t>
      </w:r>
      <w:r w:rsidR="00D35B78" w:rsidRPr="00D35B78">
        <w:rPr>
          <w:rFonts w:ascii="Times New Roman" w:hAnsi="Times New Roman" w:cs="Times New Roman"/>
          <w:sz w:val="24"/>
          <w:szCs w:val="24"/>
        </w:rPr>
        <w:t>и</w:t>
      </w:r>
      <w:r w:rsidR="00D35B78" w:rsidRPr="00D35B78"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в составе </w:t>
      </w:r>
      <w:r w:rsidR="00A71153">
        <w:rPr>
          <w:rFonts w:ascii="Times New Roman" w:hAnsi="Times New Roman" w:cs="Times New Roman"/>
          <w:sz w:val="24"/>
          <w:szCs w:val="24"/>
        </w:rPr>
        <w:t>п</w:t>
      </w:r>
      <w:r w:rsidR="00D35B78" w:rsidRPr="00D35B78">
        <w:rPr>
          <w:rFonts w:ascii="Times New Roman" w:hAnsi="Times New Roman" w:cs="Times New Roman"/>
          <w:sz w:val="24"/>
          <w:szCs w:val="24"/>
        </w:rPr>
        <w:t>ре</w:t>
      </w:r>
      <w:r w:rsidR="00D35B78" w:rsidRPr="00D35B78">
        <w:rPr>
          <w:rFonts w:ascii="Times New Roman" w:hAnsi="Times New Roman" w:cs="Times New Roman"/>
          <w:sz w:val="24"/>
          <w:szCs w:val="24"/>
        </w:rPr>
        <w:t>д</w:t>
      </w:r>
      <w:r w:rsidR="00D35B78" w:rsidRPr="00D35B78">
        <w:rPr>
          <w:rFonts w:ascii="Times New Roman" w:hAnsi="Times New Roman" w:cs="Times New Roman"/>
          <w:sz w:val="24"/>
          <w:szCs w:val="24"/>
        </w:rPr>
        <w:t xml:space="preserve">седателя рабочей группы, </w:t>
      </w:r>
      <w:r w:rsidR="00A71153">
        <w:rPr>
          <w:rFonts w:ascii="Times New Roman" w:hAnsi="Times New Roman" w:cs="Times New Roman"/>
          <w:sz w:val="24"/>
          <w:szCs w:val="24"/>
        </w:rPr>
        <w:t>с</w:t>
      </w:r>
      <w:r w:rsidR="00D35B78" w:rsidRPr="00D35B78">
        <w:rPr>
          <w:rFonts w:ascii="Times New Roman" w:hAnsi="Times New Roman" w:cs="Times New Roman"/>
          <w:sz w:val="24"/>
          <w:szCs w:val="24"/>
        </w:rPr>
        <w:t xml:space="preserve">екретаря рабочей группы и </w:t>
      </w:r>
      <w:r w:rsidR="00D35B78">
        <w:rPr>
          <w:rFonts w:ascii="Times New Roman" w:hAnsi="Times New Roman" w:cs="Times New Roman"/>
          <w:sz w:val="24"/>
          <w:szCs w:val="24"/>
        </w:rPr>
        <w:t>двух</w:t>
      </w:r>
      <w:r w:rsidR="00D35B78" w:rsidRPr="00D35B78">
        <w:rPr>
          <w:rFonts w:ascii="Times New Roman" w:hAnsi="Times New Roman" w:cs="Times New Roman"/>
          <w:sz w:val="24"/>
          <w:szCs w:val="24"/>
        </w:rPr>
        <w:t xml:space="preserve"> сотрудников админ</w:t>
      </w:r>
      <w:r w:rsidR="00D35B78" w:rsidRPr="00D35B78">
        <w:rPr>
          <w:rFonts w:ascii="Times New Roman" w:hAnsi="Times New Roman" w:cs="Times New Roman"/>
          <w:sz w:val="24"/>
          <w:szCs w:val="24"/>
        </w:rPr>
        <w:t>и</w:t>
      </w:r>
      <w:r w:rsidR="00D35B78" w:rsidRPr="00D35B78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</w:t>
      </w:r>
      <w:r w:rsidR="00D35B78">
        <w:rPr>
          <w:rFonts w:ascii="Times New Roman" w:hAnsi="Times New Roman" w:cs="Times New Roman"/>
          <w:sz w:val="24"/>
          <w:szCs w:val="24"/>
        </w:rPr>
        <w:t>»</w:t>
      </w:r>
      <w:r w:rsidR="00BF5B1F">
        <w:rPr>
          <w:rFonts w:ascii="Times New Roman" w:hAnsi="Times New Roman" w:cs="Times New Roman"/>
          <w:sz w:val="24"/>
          <w:szCs w:val="24"/>
        </w:rPr>
        <w:t>.</w:t>
      </w:r>
    </w:p>
    <w:p w:rsidR="00D35B78" w:rsidRPr="00D35B78" w:rsidRDefault="00D35B78" w:rsidP="00964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B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5B78">
        <w:rPr>
          <w:rFonts w:ascii="Times New Roman" w:hAnsi="Times New Roman" w:cs="Times New Roman"/>
          <w:sz w:val="24"/>
          <w:szCs w:val="24"/>
        </w:rPr>
        <w:t>Отделу правопорядка и безопасности, делам ГО и ЧС администрации м</w:t>
      </w:r>
      <w:r w:rsidRPr="00D35B78">
        <w:rPr>
          <w:rFonts w:ascii="Times New Roman" w:hAnsi="Times New Roman" w:cs="Times New Roman"/>
          <w:sz w:val="24"/>
          <w:szCs w:val="24"/>
        </w:rPr>
        <w:t>у</w:t>
      </w:r>
      <w:r w:rsidRPr="00D35B78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D35B78">
        <w:rPr>
          <w:rFonts w:ascii="Times New Roman" w:hAnsi="Times New Roman" w:cs="Times New Roman"/>
          <w:sz w:val="24"/>
          <w:szCs w:val="24"/>
        </w:rPr>
        <w:t>и</w:t>
      </w:r>
      <w:r w:rsidRPr="00D35B78">
        <w:rPr>
          <w:rFonts w:ascii="Times New Roman" w:hAnsi="Times New Roman" w:cs="Times New Roman"/>
          <w:sz w:val="24"/>
          <w:szCs w:val="24"/>
        </w:rPr>
        <w:lastRenderedPageBreak/>
        <w:t>пального образования Тосненский район Ленинградской области настоящее пост</w:t>
      </w:r>
      <w:r w:rsidRPr="00D35B78">
        <w:rPr>
          <w:rFonts w:ascii="Times New Roman" w:hAnsi="Times New Roman" w:cs="Times New Roman"/>
          <w:sz w:val="24"/>
          <w:szCs w:val="24"/>
        </w:rPr>
        <w:t>а</w:t>
      </w:r>
      <w:r w:rsidRPr="00D35B78">
        <w:rPr>
          <w:rFonts w:ascii="Times New Roman" w:hAnsi="Times New Roman" w:cs="Times New Roman"/>
          <w:sz w:val="24"/>
          <w:szCs w:val="24"/>
        </w:rPr>
        <w:t>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  <w:proofErr w:type="gramEnd"/>
    </w:p>
    <w:p w:rsidR="00D35B78" w:rsidRPr="00D35B78" w:rsidRDefault="00D35B78" w:rsidP="00964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B78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</w:t>
      </w:r>
      <w:r w:rsidRPr="00D35B78">
        <w:rPr>
          <w:rFonts w:ascii="Times New Roman" w:hAnsi="Times New Roman" w:cs="Times New Roman"/>
          <w:sz w:val="24"/>
          <w:szCs w:val="24"/>
        </w:rPr>
        <w:t>в</w:t>
      </w:r>
      <w:r w:rsidRPr="00D35B78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D35B78">
        <w:rPr>
          <w:rFonts w:ascii="Times New Roman" w:hAnsi="Times New Roman" w:cs="Times New Roman"/>
          <w:sz w:val="24"/>
          <w:szCs w:val="24"/>
        </w:rPr>
        <w:t>о</w:t>
      </w:r>
      <w:r w:rsidRPr="00D35B78">
        <w:rPr>
          <w:rFonts w:ascii="Times New Roman" w:hAnsi="Times New Roman" w:cs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D35B78" w:rsidRPr="00D35B78" w:rsidRDefault="00D35B78" w:rsidP="00964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B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5B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5B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</w:t>
      </w:r>
      <w:r w:rsidRPr="00D35B78">
        <w:rPr>
          <w:rFonts w:ascii="Times New Roman" w:hAnsi="Times New Roman" w:cs="Times New Roman"/>
          <w:sz w:val="24"/>
          <w:szCs w:val="24"/>
        </w:rPr>
        <w:t>е</w:t>
      </w:r>
      <w:r w:rsidRPr="00D35B78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</w:t>
      </w:r>
      <w:r w:rsidRPr="00D35B78">
        <w:rPr>
          <w:rFonts w:ascii="Times New Roman" w:hAnsi="Times New Roman" w:cs="Times New Roman"/>
          <w:sz w:val="24"/>
          <w:szCs w:val="24"/>
        </w:rPr>
        <w:t>е</w:t>
      </w:r>
      <w:r w:rsidRPr="00D35B78">
        <w:rPr>
          <w:rFonts w:ascii="Times New Roman" w:hAnsi="Times New Roman" w:cs="Times New Roman"/>
          <w:sz w:val="24"/>
          <w:szCs w:val="24"/>
        </w:rPr>
        <w:t xml:space="preserve">нинградской области по безопасности </w:t>
      </w:r>
      <w:proofErr w:type="spellStart"/>
      <w:r w:rsidRPr="00D35B78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Pr="00D35B7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35B78" w:rsidRDefault="00D35B78" w:rsidP="00964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B7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</w:t>
      </w:r>
      <w:r w:rsidRPr="00D35B78">
        <w:rPr>
          <w:rFonts w:ascii="Times New Roman" w:hAnsi="Times New Roman" w:cs="Times New Roman"/>
          <w:sz w:val="24"/>
          <w:szCs w:val="24"/>
        </w:rPr>
        <w:t>б</w:t>
      </w:r>
      <w:r w:rsidRPr="00D35B78">
        <w:rPr>
          <w:rFonts w:ascii="Times New Roman" w:hAnsi="Times New Roman" w:cs="Times New Roman"/>
          <w:sz w:val="24"/>
          <w:szCs w:val="24"/>
        </w:rPr>
        <w:t>ликования.</w:t>
      </w: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A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А.Г. Клементьев</w:t>
      </w: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Pr="007877AB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Pr="007877AB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96461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D35B78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Шваб Юрий Леонидович</w:t>
      </w:r>
      <w:r w:rsidR="007877AB" w:rsidRPr="007877AB">
        <w:rPr>
          <w:rFonts w:ascii="Times New Roman" w:hAnsi="Times New Roman" w:cs="Times New Roman"/>
          <w:sz w:val="20"/>
          <w:szCs w:val="20"/>
        </w:rPr>
        <w:t>, 8(81361)</w:t>
      </w:r>
      <w:r>
        <w:rPr>
          <w:rFonts w:ascii="Times New Roman" w:hAnsi="Times New Roman" w:cs="Times New Roman"/>
          <w:sz w:val="20"/>
          <w:szCs w:val="20"/>
        </w:rPr>
        <w:t>22303</w:t>
      </w:r>
    </w:p>
    <w:p w:rsidR="00DC1DBC" w:rsidRDefault="0096461C" w:rsidP="00787E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га</w:t>
      </w:r>
    </w:p>
    <w:sectPr w:rsidR="00DC1DBC" w:rsidSect="0096461C">
      <w:headerReference w:type="default" r:id="rId11"/>
      <w:headerReference w:type="firs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1E" w:rsidRDefault="00EE611E" w:rsidP="0096461C">
      <w:pPr>
        <w:spacing w:after="0" w:line="240" w:lineRule="auto"/>
      </w:pPr>
      <w:r>
        <w:separator/>
      </w:r>
    </w:p>
  </w:endnote>
  <w:endnote w:type="continuationSeparator" w:id="0">
    <w:p w:rsidR="00EE611E" w:rsidRDefault="00EE611E" w:rsidP="0096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1E" w:rsidRDefault="00EE611E" w:rsidP="0096461C">
      <w:pPr>
        <w:spacing w:after="0" w:line="240" w:lineRule="auto"/>
      </w:pPr>
      <w:r>
        <w:separator/>
      </w:r>
    </w:p>
  </w:footnote>
  <w:footnote w:type="continuationSeparator" w:id="0">
    <w:p w:rsidR="00EE611E" w:rsidRDefault="00EE611E" w:rsidP="0096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2399"/>
      <w:docPartObj>
        <w:docPartGallery w:val="Page Numbers (Top of Page)"/>
        <w:docPartUnique/>
      </w:docPartObj>
    </w:sdtPr>
    <w:sdtEndPr/>
    <w:sdtContent>
      <w:p w:rsidR="0096461C" w:rsidRDefault="00964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2B">
          <w:rPr>
            <w:noProof/>
          </w:rPr>
          <w:t>2</w:t>
        </w:r>
        <w:r>
          <w:fldChar w:fldCharType="end"/>
        </w:r>
      </w:p>
    </w:sdtContent>
  </w:sdt>
  <w:p w:rsidR="0096461C" w:rsidRDefault="009646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1C" w:rsidRDefault="0096461C">
    <w:pPr>
      <w:pStyle w:val="a6"/>
      <w:jc w:val="center"/>
    </w:pPr>
  </w:p>
  <w:p w:rsidR="0096461C" w:rsidRDefault="00964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700AB"/>
    <w:rsid w:val="0008140A"/>
    <w:rsid w:val="00084E4F"/>
    <w:rsid w:val="000B7DE1"/>
    <w:rsid w:val="000C4A7F"/>
    <w:rsid w:val="000C7179"/>
    <w:rsid w:val="001545B5"/>
    <w:rsid w:val="0015537B"/>
    <w:rsid w:val="0016349A"/>
    <w:rsid w:val="001725D2"/>
    <w:rsid w:val="001D4340"/>
    <w:rsid w:val="001D70C3"/>
    <w:rsid w:val="001E7435"/>
    <w:rsid w:val="00200F24"/>
    <w:rsid w:val="0022367E"/>
    <w:rsid w:val="002849C6"/>
    <w:rsid w:val="002B2E27"/>
    <w:rsid w:val="002D0E65"/>
    <w:rsid w:val="002E3C3E"/>
    <w:rsid w:val="002E61C8"/>
    <w:rsid w:val="00306637"/>
    <w:rsid w:val="00362E83"/>
    <w:rsid w:val="00364EA1"/>
    <w:rsid w:val="00374F91"/>
    <w:rsid w:val="003769E3"/>
    <w:rsid w:val="00387E17"/>
    <w:rsid w:val="003A7B5E"/>
    <w:rsid w:val="003C233B"/>
    <w:rsid w:val="003D0DCA"/>
    <w:rsid w:val="003F0E59"/>
    <w:rsid w:val="003F29B1"/>
    <w:rsid w:val="00401E06"/>
    <w:rsid w:val="004034E0"/>
    <w:rsid w:val="00431D54"/>
    <w:rsid w:val="00453AC3"/>
    <w:rsid w:val="004653E8"/>
    <w:rsid w:val="004A757F"/>
    <w:rsid w:val="00501DA1"/>
    <w:rsid w:val="00502C6A"/>
    <w:rsid w:val="00516EA1"/>
    <w:rsid w:val="005200BD"/>
    <w:rsid w:val="005215FA"/>
    <w:rsid w:val="00560A9F"/>
    <w:rsid w:val="00564171"/>
    <w:rsid w:val="005A3810"/>
    <w:rsid w:val="005E4F37"/>
    <w:rsid w:val="005E7C11"/>
    <w:rsid w:val="005F1DF1"/>
    <w:rsid w:val="006264A1"/>
    <w:rsid w:val="006634D1"/>
    <w:rsid w:val="00663A3D"/>
    <w:rsid w:val="00697964"/>
    <w:rsid w:val="006B78D3"/>
    <w:rsid w:val="006C4082"/>
    <w:rsid w:val="006D0893"/>
    <w:rsid w:val="006E6150"/>
    <w:rsid w:val="00726878"/>
    <w:rsid w:val="00737BF2"/>
    <w:rsid w:val="00743FBA"/>
    <w:rsid w:val="00772B22"/>
    <w:rsid w:val="007877AB"/>
    <w:rsid w:val="00787E0E"/>
    <w:rsid w:val="00793654"/>
    <w:rsid w:val="007B3ABD"/>
    <w:rsid w:val="007C3CD0"/>
    <w:rsid w:val="007E63A4"/>
    <w:rsid w:val="007F2780"/>
    <w:rsid w:val="00800DFD"/>
    <w:rsid w:val="00806C6E"/>
    <w:rsid w:val="00824018"/>
    <w:rsid w:val="00830E0C"/>
    <w:rsid w:val="00855FB1"/>
    <w:rsid w:val="0086502C"/>
    <w:rsid w:val="008B7575"/>
    <w:rsid w:val="008C6D3F"/>
    <w:rsid w:val="008E46B5"/>
    <w:rsid w:val="00915D25"/>
    <w:rsid w:val="009331CE"/>
    <w:rsid w:val="009336FE"/>
    <w:rsid w:val="00942A7B"/>
    <w:rsid w:val="00961CD9"/>
    <w:rsid w:val="0096461C"/>
    <w:rsid w:val="00965439"/>
    <w:rsid w:val="0097671B"/>
    <w:rsid w:val="009A0424"/>
    <w:rsid w:val="009C72C8"/>
    <w:rsid w:val="009F5610"/>
    <w:rsid w:val="00A12E75"/>
    <w:rsid w:val="00A21F00"/>
    <w:rsid w:val="00A61218"/>
    <w:rsid w:val="00A70620"/>
    <w:rsid w:val="00A71153"/>
    <w:rsid w:val="00A96967"/>
    <w:rsid w:val="00AD5127"/>
    <w:rsid w:val="00AE4C89"/>
    <w:rsid w:val="00AE61D1"/>
    <w:rsid w:val="00AF642B"/>
    <w:rsid w:val="00AF67D9"/>
    <w:rsid w:val="00AF77A8"/>
    <w:rsid w:val="00B0370E"/>
    <w:rsid w:val="00B26FBB"/>
    <w:rsid w:val="00B4151D"/>
    <w:rsid w:val="00B4659A"/>
    <w:rsid w:val="00B6791A"/>
    <w:rsid w:val="00B93E9F"/>
    <w:rsid w:val="00BA2FFF"/>
    <w:rsid w:val="00BC6462"/>
    <w:rsid w:val="00BC7775"/>
    <w:rsid w:val="00BF5B1F"/>
    <w:rsid w:val="00BF788E"/>
    <w:rsid w:val="00C10046"/>
    <w:rsid w:val="00C265DE"/>
    <w:rsid w:val="00C615E8"/>
    <w:rsid w:val="00C6516B"/>
    <w:rsid w:val="00C7019C"/>
    <w:rsid w:val="00CB1978"/>
    <w:rsid w:val="00CB71B2"/>
    <w:rsid w:val="00D04D8B"/>
    <w:rsid w:val="00D1436C"/>
    <w:rsid w:val="00D331C6"/>
    <w:rsid w:val="00D35B78"/>
    <w:rsid w:val="00D742CB"/>
    <w:rsid w:val="00D746AD"/>
    <w:rsid w:val="00D95B73"/>
    <w:rsid w:val="00DC1DBC"/>
    <w:rsid w:val="00DD0CC5"/>
    <w:rsid w:val="00DD7DF8"/>
    <w:rsid w:val="00DE57BF"/>
    <w:rsid w:val="00E07CD3"/>
    <w:rsid w:val="00E13421"/>
    <w:rsid w:val="00E21862"/>
    <w:rsid w:val="00E425B3"/>
    <w:rsid w:val="00E67BBD"/>
    <w:rsid w:val="00E72AE6"/>
    <w:rsid w:val="00EA3749"/>
    <w:rsid w:val="00EE611E"/>
    <w:rsid w:val="00F07F83"/>
    <w:rsid w:val="00F23514"/>
    <w:rsid w:val="00F316D7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61C"/>
  </w:style>
  <w:style w:type="paragraph" w:styleId="a8">
    <w:name w:val="footer"/>
    <w:basedOn w:val="a"/>
    <w:link w:val="a9"/>
    <w:uiPriority w:val="99"/>
    <w:unhideWhenUsed/>
    <w:rsid w:val="0096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61C"/>
  </w:style>
  <w:style w:type="paragraph" w:styleId="a8">
    <w:name w:val="footer"/>
    <w:basedOn w:val="a"/>
    <w:link w:val="a9"/>
    <w:uiPriority w:val="99"/>
    <w:unhideWhenUsed/>
    <w:rsid w:val="0096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4ADD-3098-4A95-BA92-950EBD91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2023-04-17T10:51:00Z</cp:lastPrinted>
  <dcterms:created xsi:type="dcterms:W3CDTF">2023-04-19T09:53:00Z</dcterms:created>
  <dcterms:modified xsi:type="dcterms:W3CDTF">2023-04-19T09:53:00Z</dcterms:modified>
</cp:coreProperties>
</file>