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030930" w:rsidRDefault="0021545E" w:rsidP="004F2833">
      <w:pPr>
        <w:keepNext/>
        <w:outlineLvl w:val="3"/>
        <w:rPr>
          <w:b/>
          <w:bCs/>
          <w:sz w:val="32"/>
          <w:szCs w:val="24"/>
        </w:rPr>
      </w:pPr>
      <w:r w:rsidRPr="00E7439C">
        <w:rPr>
          <w:b/>
          <w:bCs/>
          <w:sz w:val="32"/>
          <w:szCs w:val="24"/>
        </w:rPr>
        <w:t>от</w:t>
      </w:r>
      <w:r w:rsidR="00B679CE">
        <w:rPr>
          <w:b/>
          <w:bCs/>
          <w:sz w:val="32"/>
          <w:szCs w:val="24"/>
        </w:rPr>
        <w:t xml:space="preserve"> </w:t>
      </w:r>
      <w:r w:rsidR="009E6F67">
        <w:rPr>
          <w:b/>
          <w:bCs/>
          <w:sz w:val="32"/>
          <w:szCs w:val="24"/>
        </w:rPr>
        <w:t>28</w:t>
      </w:r>
      <w:r w:rsidR="009B7B4C">
        <w:rPr>
          <w:b/>
          <w:bCs/>
          <w:sz w:val="32"/>
          <w:szCs w:val="24"/>
        </w:rPr>
        <w:t xml:space="preserve"> </w:t>
      </w:r>
      <w:r w:rsidR="009E6F67">
        <w:rPr>
          <w:b/>
          <w:bCs/>
          <w:sz w:val="32"/>
          <w:szCs w:val="24"/>
        </w:rPr>
        <w:t>марта</w:t>
      </w:r>
      <w:r w:rsidR="009B7B4C">
        <w:rPr>
          <w:b/>
          <w:bCs/>
          <w:sz w:val="32"/>
          <w:szCs w:val="24"/>
        </w:rPr>
        <w:t xml:space="preserve"> </w:t>
      </w:r>
      <w:r w:rsidR="00807A2B">
        <w:rPr>
          <w:b/>
          <w:bCs/>
          <w:sz w:val="32"/>
          <w:szCs w:val="24"/>
        </w:rPr>
        <w:t>202</w:t>
      </w:r>
      <w:r w:rsidR="009E6F67">
        <w:rPr>
          <w:b/>
          <w:bCs/>
          <w:sz w:val="32"/>
          <w:szCs w:val="24"/>
        </w:rPr>
        <w:t>3</w:t>
      </w:r>
      <w:r w:rsidR="006C3E6C">
        <w:rPr>
          <w:b/>
          <w:bCs/>
          <w:sz w:val="32"/>
          <w:szCs w:val="24"/>
        </w:rPr>
        <w:t xml:space="preserve"> года</w:t>
      </w:r>
      <w:r w:rsidR="00970E4C">
        <w:rPr>
          <w:b/>
          <w:bCs/>
          <w:sz w:val="32"/>
          <w:szCs w:val="24"/>
        </w:rPr>
        <w:t xml:space="preserve"> </w:t>
      </w:r>
      <w:r w:rsidR="00137CB9">
        <w:rPr>
          <w:b/>
          <w:bCs/>
          <w:sz w:val="32"/>
          <w:szCs w:val="24"/>
        </w:rPr>
        <w:t>№</w:t>
      </w:r>
      <w:r w:rsidR="004467FD" w:rsidRPr="009D2FC8">
        <w:rPr>
          <w:b/>
          <w:bCs/>
          <w:sz w:val="32"/>
          <w:szCs w:val="24"/>
        </w:rPr>
        <w:t xml:space="preserve"> </w:t>
      </w:r>
      <w:r w:rsidR="00705054">
        <w:rPr>
          <w:b/>
          <w:bCs/>
          <w:sz w:val="32"/>
          <w:szCs w:val="24"/>
        </w:rPr>
        <w:t>56</w:t>
      </w:r>
    </w:p>
    <w:p w:rsidR="00D96B5D" w:rsidRDefault="00C57DBD" w:rsidP="004F2833">
      <w:pPr>
        <w:keepNext/>
        <w:outlineLvl w:val="3"/>
        <w:rPr>
          <w:sz w:val="28"/>
          <w:szCs w:val="28"/>
        </w:rPr>
      </w:pPr>
      <w:r w:rsidRPr="00C57DBD">
        <w:rPr>
          <w:sz w:val="28"/>
          <w:szCs w:val="28"/>
        </w:rPr>
        <w:t xml:space="preserve">О </w:t>
      </w:r>
      <w:r w:rsidR="00D96B5D">
        <w:rPr>
          <w:sz w:val="28"/>
          <w:szCs w:val="28"/>
        </w:rPr>
        <w:t>внесении изменений в приказ</w:t>
      </w:r>
    </w:p>
    <w:p w:rsidR="00D96B5D" w:rsidRDefault="003A7C22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6B5D">
        <w:rPr>
          <w:sz w:val="28"/>
          <w:szCs w:val="28"/>
        </w:rPr>
        <w:t>омитета финансов администрации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Тосненский район Ленинградской </w:t>
      </w:r>
      <w:r w:rsidR="000A2137">
        <w:rPr>
          <w:sz w:val="28"/>
          <w:szCs w:val="28"/>
        </w:rPr>
        <w:t xml:space="preserve">   </w:t>
      </w:r>
    </w:p>
    <w:p w:rsidR="00EC1F63" w:rsidRDefault="00D96B5D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2351B2">
        <w:rPr>
          <w:sz w:val="28"/>
          <w:szCs w:val="28"/>
        </w:rPr>
        <w:t>2</w:t>
      </w:r>
      <w:r w:rsidR="00D81F1F">
        <w:rPr>
          <w:sz w:val="28"/>
          <w:szCs w:val="28"/>
        </w:rPr>
        <w:t>2</w:t>
      </w:r>
      <w:r w:rsidR="004E6740">
        <w:rPr>
          <w:sz w:val="28"/>
          <w:szCs w:val="28"/>
        </w:rPr>
        <w:t>.12.20</w:t>
      </w:r>
      <w:r w:rsidR="00D81F1F">
        <w:rPr>
          <w:sz w:val="28"/>
          <w:szCs w:val="28"/>
        </w:rPr>
        <w:t>21</w:t>
      </w:r>
      <w:r w:rsidR="003D0B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D4B44">
        <w:rPr>
          <w:sz w:val="28"/>
          <w:szCs w:val="28"/>
        </w:rPr>
        <w:t xml:space="preserve"> </w:t>
      </w:r>
      <w:r w:rsidR="00D81F1F">
        <w:rPr>
          <w:sz w:val="28"/>
          <w:szCs w:val="28"/>
        </w:rPr>
        <w:t>106</w:t>
      </w:r>
      <w:r>
        <w:rPr>
          <w:sz w:val="28"/>
          <w:szCs w:val="28"/>
        </w:rPr>
        <w:t xml:space="preserve"> «</w:t>
      </w:r>
      <w:r w:rsidR="002D61E3">
        <w:rPr>
          <w:sz w:val="28"/>
          <w:szCs w:val="28"/>
        </w:rPr>
        <w:t xml:space="preserve">Об </w:t>
      </w:r>
      <w:r w:rsidR="002D61E3" w:rsidRPr="00C57DBD">
        <w:rPr>
          <w:sz w:val="28"/>
          <w:szCs w:val="28"/>
        </w:rPr>
        <w:t>утв</w:t>
      </w:r>
      <w:r w:rsidR="002D61E3">
        <w:rPr>
          <w:sz w:val="28"/>
          <w:szCs w:val="28"/>
        </w:rPr>
        <w:t xml:space="preserve">ерждении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детализации и порядка</w:t>
      </w:r>
      <w:r w:rsidR="00EC1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применения кодов целевых статей, </w:t>
      </w:r>
    </w:p>
    <w:p w:rsidR="00EC1F6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функциональных, экономических кодов,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кодов целей, дополнительных кодов (КОСГУ) расходов</w:t>
      </w:r>
    </w:p>
    <w:p w:rsidR="00EC1F6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Тосненский район </w:t>
      </w:r>
    </w:p>
    <w:p w:rsidR="00EC1F63" w:rsidRDefault="002D61E3" w:rsidP="002F2F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Ленинградской области</w:t>
      </w:r>
      <w:r w:rsidR="00EB30A7">
        <w:rPr>
          <w:sz w:val="28"/>
          <w:szCs w:val="28"/>
        </w:rPr>
        <w:t>»</w:t>
      </w:r>
      <w:r w:rsidR="002F2F65">
        <w:rPr>
          <w:sz w:val="28"/>
          <w:szCs w:val="28"/>
        </w:rPr>
        <w:t xml:space="preserve"> (с учетом изменений, внесенных </w:t>
      </w:r>
      <w:proofErr w:type="gramEnd"/>
    </w:p>
    <w:p w:rsidR="00EC1F63" w:rsidRDefault="002F2F65" w:rsidP="002F2F6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03093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030930">
        <w:rPr>
          <w:sz w:val="28"/>
          <w:szCs w:val="28"/>
        </w:rPr>
        <w:t>и</w:t>
      </w:r>
      <w:r>
        <w:rPr>
          <w:sz w:val="28"/>
          <w:szCs w:val="28"/>
        </w:rPr>
        <w:t xml:space="preserve"> комитета финансов администрации</w:t>
      </w:r>
    </w:p>
    <w:p w:rsidR="002F2F65" w:rsidRDefault="002F2F65" w:rsidP="002F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Тосненский район Ленинградской </w:t>
      </w:r>
    </w:p>
    <w:p w:rsidR="00F958EA" w:rsidRDefault="002F2F65" w:rsidP="002F2F65">
      <w:pPr>
        <w:jc w:val="both"/>
        <w:rPr>
          <w:sz w:val="28"/>
          <w:szCs w:val="28"/>
        </w:rPr>
      </w:pPr>
      <w:r>
        <w:rPr>
          <w:sz w:val="28"/>
          <w:szCs w:val="28"/>
        </w:rPr>
        <w:t>от 22 марта 2022 № 73</w:t>
      </w:r>
      <w:r w:rsidR="00030930">
        <w:rPr>
          <w:sz w:val="28"/>
          <w:szCs w:val="28"/>
        </w:rPr>
        <w:t>, от 23 июня 2022 № 126</w:t>
      </w:r>
      <w:r w:rsidR="003A19A8">
        <w:rPr>
          <w:sz w:val="28"/>
          <w:szCs w:val="28"/>
        </w:rPr>
        <w:t>, от 20 октября 2022 № 158</w:t>
      </w:r>
      <w:r w:rsidR="00F958EA">
        <w:rPr>
          <w:sz w:val="28"/>
          <w:szCs w:val="28"/>
        </w:rPr>
        <w:t xml:space="preserve">, </w:t>
      </w:r>
    </w:p>
    <w:p w:rsidR="002F2F65" w:rsidRDefault="00F958EA" w:rsidP="002F2F65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декабря 2022 № 190</w:t>
      </w:r>
      <w:r w:rsidR="002F2F65">
        <w:rPr>
          <w:sz w:val="28"/>
          <w:szCs w:val="28"/>
        </w:rPr>
        <w:t xml:space="preserve">)   </w:t>
      </w:r>
    </w:p>
    <w:p w:rsidR="00675BF4" w:rsidRDefault="00675BF4" w:rsidP="002D61E3">
      <w:pPr>
        <w:jc w:val="both"/>
        <w:rPr>
          <w:sz w:val="28"/>
          <w:szCs w:val="28"/>
        </w:rPr>
      </w:pPr>
    </w:p>
    <w:p w:rsidR="004E6740" w:rsidRDefault="004E6740" w:rsidP="00675BF4">
      <w:pPr>
        <w:rPr>
          <w:sz w:val="28"/>
          <w:szCs w:val="28"/>
        </w:rPr>
      </w:pPr>
    </w:p>
    <w:p w:rsidR="00294C7A" w:rsidRPr="00C7416B" w:rsidRDefault="00294C7A" w:rsidP="00294C7A">
      <w:pPr>
        <w:ind w:firstLine="851"/>
        <w:jc w:val="both"/>
        <w:rPr>
          <w:sz w:val="28"/>
          <w:szCs w:val="28"/>
        </w:rPr>
      </w:pPr>
      <w:r w:rsidRPr="00C7416B">
        <w:rPr>
          <w:sz w:val="28"/>
          <w:szCs w:val="28"/>
        </w:rPr>
        <w:t>В соответствии со статьей 9</w:t>
      </w:r>
      <w:r>
        <w:rPr>
          <w:sz w:val="28"/>
          <w:szCs w:val="28"/>
        </w:rPr>
        <w:t xml:space="preserve"> </w:t>
      </w:r>
      <w:r w:rsidRPr="00C7416B">
        <w:rPr>
          <w:sz w:val="28"/>
          <w:szCs w:val="28"/>
        </w:rPr>
        <w:t xml:space="preserve">Бюджетного кодекса Российской Федерации и </w:t>
      </w:r>
      <w:r>
        <w:rPr>
          <w:sz w:val="28"/>
          <w:szCs w:val="28"/>
        </w:rPr>
        <w:t xml:space="preserve">статьей </w:t>
      </w:r>
      <w:r w:rsidR="007B712B">
        <w:rPr>
          <w:sz w:val="28"/>
          <w:szCs w:val="28"/>
        </w:rPr>
        <w:t>5</w:t>
      </w:r>
      <w:r>
        <w:rPr>
          <w:sz w:val="28"/>
          <w:szCs w:val="28"/>
        </w:rPr>
        <w:t xml:space="preserve"> «Положения о бюджетном процессе в муниципальном образовании Тосненский район Ленинградской о</w:t>
      </w:r>
      <w:r w:rsidR="007B712B">
        <w:rPr>
          <w:sz w:val="28"/>
          <w:szCs w:val="28"/>
        </w:rPr>
        <w:t>бласти», утвержденном решением с</w:t>
      </w:r>
      <w:r>
        <w:rPr>
          <w:sz w:val="28"/>
          <w:szCs w:val="28"/>
        </w:rPr>
        <w:t xml:space="preserve">овета депутатов муниципального образования Тосненский район Ленинградской области первого созыва от </w:t>
      </w:r>
      <w:r w:rsidR="007B712B">
        <w:rPr>
          <w:sz w:val="28"/>
          <w:szCs w:val="28"/>
        </w:rPr>
        <w:t>23.06.2020 № 62</w:t>
      </w:r>
      <w:r w:rsidR="00D81F1F">
        <w:rPr>
          <w:sz w:val="28"/>
          <w:szCs w:val="28"/>
        </w:rPr>
        <w:t xml:space="preserve"> (с учетом изменений, внесенных решением совета депутатов муниципального образования Тосненский район Ленинградской области от 30.11.2021 № 134)</w:t>
      </w:r>
      <w:r w:rsidR="002E715E">
        <w:rPr>
          <w:sz w:val="28"/>
          <w:szCs w:val="28"/>
        </w:rPr>
        <w:t>,</w:t>
      </w:r>
    </w:p>
    <w:p w:rsidR="004E6740" w:rsidRPr="00C7416B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Default="00C57DBD" w:rsidP="00A70300">
      <w:pPr>
        <w:jc w:val="both"/>
        <w:rPr>
          <w:b/>
          <w:sz w:val="32"/>
        </w:rPr>
      </w:pPr>
      <w:r w:rsidRPr="00C57DBD">
        <w:rPr>
          <w:sz w:val="28"/>
          <w:szCs w:val="28"/>
        </w:rPr>
        <w:t>     </w:t>
      </w:r>
      <w:r w:rsidR="003E7863" w:rsidRPr="00C6353A">
        <w:rPr>
          <w:b/>
          <w:sz w:val="32"/>
        </w:rPr>
        <w:t>П Р И К А З Ы В А Ю:</w:t>
      </w:r>
    </w:p>
    <w:p w:rsidR="004E6740" w:rsidRDefault="004E6740" w:rsidP="00A70300">
      <w:pPr>
        <w:jc w:val="both"/>
        <w:rPr>
          <w:b/>
          <w:sz w:val="32"/>
        </w:rPr>
      </w:pPr>
    </w:p>
    <w:p w:rsidR="00974CEA" w:rsidRDefault="00115AF3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C03">
        <w:rPr>
          <w:sz w:val="28"/>
          <w:szCs w:val="28"/>
        </w:rPr>
        <w:t xml:space="preserve">1. </w:t>
      </w:r>
      <w:r w:rsidR="00D96B5D" w:rsidRPr="00724A37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>
        <w:rPr>
          <w:sz w:val="28"/>
          <w:szCs w:val="28"/>
        </w:rPr>
        <w:t>2</w:t>
      </w:r>
      <w:r w:rsidR="00D81F1F">
        <w:rPr>
          <w:sz w:val="28"/>
          <w:szCs w:val="28"/>
        </w:rPr>
        <w:t>2</w:t>
      </w:r>
      <w:r w:rsidR="004E6740">
        <w:rPr>
          <w:sz w:val="28"/>
          <w:szCs w:val="28"/>
        </w:rPr>
        <w:t>.12.20</w:t>
      </w:r>
      <w:r w:rsidR="00D81F1F">
        <w:rPr>
          <w:sz w:val="28"/>
          <w:szCs w:val="28"/>
        </w:rPr>
        <w:t>21</w:t>
      </w:r>
      <w:r w:rsidR="003D0B2E">
        <w:rPr>
          <w:sz w:val="28"/>
          <w:szCs w:val="28"/>
        </w:rPr>
        <w:t xml:space="preserve"> года</w:t>
      </w:r>
      <w:r w:rsidR="004E6740">
        <w:rPr>
          <w:sz w:val="28"/>
          <w:szCs w:val="28"/>
        </w:rPr>
        <w:t xml:space="preserve"> № </w:t>
      </w:r>
      <w:r w:rsidR="00D81F1F">
        <w:rPr>
          <w:sz w:val="28"/>
          <w:szCs w:val="28"/>
        </w:rPr>
        <w:t>10</w:t>
      </w:r>
      <w:r w:rsidR="00FA24AA">
        <w:rPr>
          <w:sz w:val="28"/>
          <w:szCs w:val="28"/>
        </w:rPr>
        <w:t>6</w:t>
      </w:r>
      <w:r w:rsidR="004E6740">
        <w:rPr>
          <w:sz w:val="28"/>
          <w:szCs w:val="28"/>
        </w:rPr>
        <w:t xml:space="preserve"> «</w:t>
      </w:r>
      <w:r w:rsidR="00FA24AA">
        <w:rPr>
          <w:sz w:val="28"/>
          <w:szCs w:val="28"/>
        </w:rPr>
        <w:t xml:space="preserve">Об </w:t>
      </w:r>
      <w:r w:rsidR="00FA24AA" w:rsidRPr="00C57DBD">
        <w:rPr>
          <w:sz w:val="28"/>
          <w:szCs w:val="28"/>
        </w:rPr>
        <w:t>утв</w:t>
      </w:r>
      <w:r w:rsidR="00FA24AA">
        <w:rPr>
          <w:sz w:val="28"/>
          <w:szCs w:val="28"/>
        </w:rPr>
        <w:t xml:space="preserve">ерждении детализации и порядка применения кодов целевых </w:t>
      </w:r>
      <w:proofErr w:type="gramStart"/>
      <w:r w:rsidR="00FA24AA">
        <w:rPr>
          <w:sz w:val="28"/>
          <w:szCs w:val="28"/>
        </w:rPr>
        <w:t xml:space="preserve">статей, дополнительных функциональных, экономических кодов, кодов целей, дополнительных кодов (КОСГУ) расходов </w:t>
      </w:r>
      <w:r w:rsidR="00FA24AA" w:rsidRPr="00C57DBD">
        <w:rPr>
          <w:sz w:val="28"/>
          <w:szCs w:val="28"/>
        </w:rPr>
        <w:t>бюджета</w:t>
      </w:r>
      <w:r w:rsidR="00FA24AA">
        <w:rPr>
          <w:sz w:val="28"/>
          <w:szCs w:val="28"/>
        </w:rPr>
        <w:t xml:space="preserve"> муниципального образования Тосненский район Ленинградской области»</w:t>
      </w:r>
      <w:r w:rsidR="002F2F65">
        <w:rPr>
          <w:sz w:val="28"/>
          <w:szCs w:val="28"/>
        </w:rPr>
        <w:t xml:space="preserve"> (с учетом изме</w:t>
      </w:r>
      <w:r w:rsidR="00030930">
        <w:rPr>
          <w:sz w:val="28"/>
          <w:szCs w:val="28"/>
        </w:rPr>
        <w:t>нений, внесенных приказа</w:t>
      </w:r>
      <w:r w:rsidR="002F2F65">
        <w:rPr>
          <w:sz w:val="28"/>
          <w:szCs w:val="28"/>
        </w:rPr>
        <w:t>м</w:t>
      </w:r>
      <w:r w:rsidR="00030930">
        <w:rPr>
          <w:sz w:val="28"/>
          <w:szCs w:val="28"/>
        </w:rPr>
        <w:t>и</w:t>
      </w:r>
      <w:r w:rsidR="002F2F65">
        <w:rPr>
          <w:sz w:val="28"/>
          <w:szCs w:val="28"/>
        </w:rPr>
        <w:t xml:space="preserve"> комитета финансов администрации муниципального образования Тосненский район Ленинградской от 22 марта </w:t>
      </w:r>
      <w:r w:rsidR="002F2F65">
        <w:rPr>
          <w:sz w:val="28"/>
          <w:szCs w:val="28"/>
        </w:rPr>
        <w:lastRenderedPageBreak/>
        <w:t>2022 № 73</w:t>
      </w:r>
      <w:r w:rsidR="00030930">
        <w:rPr>
          <w:sz w:val="28"/>
          <w:szCs w:val="28"/>
        </w:rPr>
        <w:t>, от 23 июня 2022 № 126</w:t>
      </w:r>
      <w:r w:rsidR="003A19A8">
        <w:rPr>
          <w:sz w:val="28"/>
          <w:szCs w:val="28"/>
        </w:rPr>
        <w:t>, от 20 октября 2022 № 158</w:t>
      </w:r>
      <w:r w:rsidR="00F958EA">
        <w:rPr>
          <w:sz w:val="28"/>
          <w:szCs w:val="28"/>
        </w:rPr>
        <w:t>, от 21 декабря 2022 № 190</w:t>
      </w:r>
      <w:r w:rsidR="002F2F65">
        <w:rPr>
          <w:sz w:val="28"/>
          <w:szCs w:val="28"/>
        </w:rPr>
        <w:t xml:space="preserve">) </w:t>
      </w:r>
      <w:r w:rsidR="00D96B5D" w:rsidRPr="00724A37">
        <w:rPr>
          <w:sz w:val="28"/>
          <w:szCs w:val="28"/>
        </w:rPr>
        <w:t>следующие</w:t>
      </w:r>
      <w:r w:rsidR="00724A37">
        <w:rPr>
          <w:sz w:val="28"/>
          <w:szCs w:val="28"/>
        </w:rPr>
        <w:t xml:space="preserve"> дополнения и</w:t>
      </w:r>
      <w:r w:rsidR="00D96B5D" w:rsidRPr="00724A37">
        <w:rPr>
          <w:sz w:val="28"/>
          <w:szCs w:val="28"/>
        </w:rPr>
        <w:t xml:space="preserve"> изменения:</w:t>
      </w:r>
      <w:proofErr w:type="gramEnd"/>
    </w:p>
    <w:p w:rsidR="006442A1" w:rsidRDefault="00BD4B44" w:rsidP="004121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D14">
        <w:rPr>
          <w:sz w:val="28"/>
          <w:szCs w:val="28"/>
        </w:rPr>
        <w:t xml:space="preserve">1.1. </w:t>
      </w:r>
      <w:r w:rsidR="007419F3">
        <w:rPr>
          <w:sz w:val="28"/>
          <w:szCs w:val="28"/>
        </w:rPr>
        <w:t>В приложении 1 «</w:t>
      </w:r>
      <w:r w:rsidR="007419F3" w:rsidRPr="007419F3">
        <w:rPr>
          <w:sz w:val="28"/>
          <w:szCs w:val="28"/>
        </w:rPr>
        <w:t>Перечень</w:t>
      </w:r>
      <w:r w:rsidR="007419F3">
        <w:rPr>
          <w:sz w:val="28"/>
          <w:szCs w:val="28"/>
        </w:rPr>
        <w:t xml:space="preserve"> </w:t>
      </w:r>
      <w:proofErr w:type="gramStart"/>
      <w:r w:rsidR="007419F3" w:rsidRPr="007419F3">
        <w:rPr>
          <w:sz w:val="28"/>
          <w:szCs w:val="28"/>
        </w:rPr>
        <w:t>кодов целевых статей классификации расходов бюджета</w:t>
      </w:r>
      <w:r w:rsidR="007419F3">
        <w:rPr>
          <w:sz w:val="28"/>
          <w:szCs w:val="28"/>
        </w:rPr>
        <w:t xml:space="preserve"> </w:t>
      </w:r>
      <w:r w:rsidR="007419F3" w:rsidRPr="007419F3">
        <w:rPr>
          <w:sz w:val="28"/>
          <w:szCs w:val="28"/>
        </w:rPr>
        <w:t>муниципального</w:t>
      </w:r>
      <w:proofErr w:type="gramEnd"/>
      <w:r w:rsidR="007419F3" w:rsidRPr="007419F3">
        <w:rPr>
          <w:sz w:val="28"/>
          <w:szCs w:val="28"/>
        </w:rPr>
        <w:t xml:space="preserve"> образования Тосненский район Ленинградской области</w:t>
      </w:r>
      <w:r w:rsidR="00412113">
        <w:rPr>
          <w:sz w:val="28"/>
          <w:szCs w:val="28"/>
        </w:rPr>
        <w:t xml:space="preserve">» </w:t>
      </w:r>
    </w:p>
    <w:p w:rsidR="006442A1" w:rsidRDefault="006442A1" w:rsidP="004121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 Исключить коды целевой статьи расходов:</w:t>
      </w: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7335"/>
      </w:tblGrid>
      <w:tr w:rsidR="006442A1" w:rsidTr="00A814DB">
        <w:tc>
          <w:tcPr>
            <w:tcW w:w="2127" w:type="dxa"/>
          </w:tcPr>
          <w:p w:rsidR="006442A1" w:rsidRPr="006442A1" w:rsidRDefault="006442A1" w:rsidP="00D934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A1">
              <w:rPr>
                <w:rFonts w:ascii="Times New Roman" w:hAnsi="Times New Roman"/>
                <w:sz w:val="28"/>
                <w:szCs w:val="28"/>
              </w:rPr>
              <w:t>0640200000</w:t>
            </w:r>
          </w:p>
        </w:tc>
        <w:tc>
          <w:tcPr>
            <w:tcW w:w="7335" w:type="dxa"/>
          </w:tcPr>
          <w:p w:rsidR="006442A1" w:rsidRPr="006442A1" w:rsidRDefault="006442A1" w:rsidP="004121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A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омплекс процессных мероприятий «</w:t>
            </w:r>
            <w:r w:rsidRPr="006442A1">
              <w:rPr>
                <w:rFonts w:ascii="Times New Roman" w:hAnsi="Times New Roman"/>
                <w:sz w:val="28"/>
                <w:szCs w:val="28"/>
              </w:rPr>
              <w:t>Предоставление специализированных жилых помещений  детям-сиротам, детям, оставшимся без попечения родителей, лицам из числа детей-сирот и детей, оставшихся без попечения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442A1" w:rsidTr="00A814DB">
        <w:tc>
          <w:tcPr>
            <w:tcW w:w="2127" w:type="dxa"/>
          </w:tcPr>
          <w:p w:rsidR="006442A1" w:rsidRPr="006442A1" w:rsidRDefault="006442A1" w:rsidP="00D934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0640270820</w:t>
            </w:r>
          </w:p>
        </w:tc>
        <w:tc>
          <w:tcPr>
            <w:tcW w:w="7335" w:type="dxa"/>
          </w:tcPr>
          <w:p w:rsidR="006442A1" w:rsidRPr="006442A1" w:rsidRDefault="006442A1" w:rsidP="004121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A1">
              <w:rPr>
                <w:rFonts w:ascii="Times New Roman" w:hAnsi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442A1" w:rsidTr="00A814DB">
        <w:tc>
          <w:tcPr>
            <w:tcW w:w="2127" w:type="dxa"/>
          </w:tcPr>
          <w:p w:rsidR="006442A1" w:rsidRPr="006442A1" w:rsidRDefault="006442A1" w:rsidP="00D934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06402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R0820</w:t>
            </w:r>
          </w:p>
        </w:tc>
        <w:tc>
          <w:tcPr>
            <w:tcW w:w="7335" w:type="dxa"/>
          </w:tcPr>
          <w:p w:rsidR="006442A1" w:rsidRPr="006442A1" w:rsidRDefault="006442A1" w:rsidP="004121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2A1">
              <w:rPr>
                <w:rFonts w:ascii="Times New Roman" w:hAnsi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6442A1" w:rsidRDefault="006442A1" w:rsidP="00412113">
      <w:pPr>
        <w:jc w:val="both"/>
        <w:rPr>
          <w:sz w:val="28"/>
          <w:szCs w:val="28"/>
        </w:rPr>
      </w:pPr>
    </w:p>
    <w:p w:rsidR="007419F3" w:rsidRDefault="006442A1" w:rsidP="00644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</w:t>
      </w:r>
      <w:r w:rsidR="007419F3">
        <w:rPr>
          <w:sz w:val="28"/>
          <w:szCs w:val="28"/>
        </w:rPr>
        <w:t>ополнить кодами целевой статьи расходов:</w:t>
      </w: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7335"/>
      </w:tblGrid>
      <w:tr w:rsidR="003A19A8" w:rsidTr="008973FD">
        <w:tc>
          <w:tcPr>
            <w:tcW w:w="2127" w:type="dxa"/>
          </w:tcPr>
          <w:p w:rsidR="003A19A8" w:rsidRPr="003A19A8" w:rsidRDefault="009E6F67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0140271030</w:t>
            </w:r>
          </w:p>
        </w:tc>
        <w:tc>
          <w:tcPr>
            <w:tcW w:w="7335" w:type="dxa"/>
          </w:tcPr>
          <w:p w:rsidR="003A19A8" w:rsidRPr="003A19A8" w:rsidRDefault="009E6F67" w:rsidP="003A19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</w:tr>
      <w:tr w:rsidR="003A19A8" w:rsidTr="008973FD">
        <w:tc>
          <w:tcPr>
            <w:tcW w:w="2127" w:type="dxa"/>
          </w:tcPr>
          <w:p w:rsidR="003A19A8" w:rsidRPr="003A19A8" w:rsidRDefault="009E6F67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021Е151720</w:t>
            </w:r>
          </w:p>
        </w:tc>
        <w:tc>
          <w:tcPr>
            <w:tcW w:w="7335" w:type="dxa"/>
          </w:tcPr>
          <w:p w:rsidR="003A19A8" w:rsidRPr="003A19A8" w:rsidRDefault="009E6F67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9E6F67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021Е250980</w:t>
            </w:r>
          </w:p>
        </w:tc>
        <w:tc>
          <w:tcPr>
            <w:tcW w:w="7335" w:type="dxa"/>
          </w:tcPr>
          <w:p w:rsidR="00E03281" w:rsidRPr="00E03281" w:rsidRDefault="009E6F67" w:rsidP="00E0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9E6F67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021Е452130</w:t>
            </w:r>
          </w:p>
        </w:tc>
        <w:tc>
          <w:tcPr>
            <w:tcW w:w="7335" w:type="dxa"/>
          </w:tcPr>
          <w:p w:rsidR="00E03281" w:rsidRPr="00E03281" w:rsidRDefault="009E6F67" w:rsidP="00E0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9E6F67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021ЕВ51790</w:t>
            </w:r>
          </w:p>
        </w:tc>
        <w:tc>
          <w:tcPr>
            <w:tcW w:w="7335" w:type="dxa"/>
          </w:tcPr>
          <w:p w:rsidR="00E03281" w:rsidRPr="00E03281" w:rsidRDefault="009E6F67" w:rsidP="00E0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E03281" w:rsidTr="009E6F67">
        <w:trPr>
          <w:trHeight w:val="283"/>
        </w:trPr>
        <w:tc>
          <w:tcPr>
            <w:tcW w:w="2127" w:type="dxa"/>
          </w:tcPr>
          <w:p w:rsidR="00E03281" w:rsidRPr="00E03281" w:rsidRDefault="009E6F67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0240511860</w:t>
            </w:r>
          </w:p>
        </w:tc>
        <w:tc>
          <w:tcPr>
            <w:tcW w:w="7335" w:type="dxa"/>
          </w:tcPr>
          <w:p w:rsidR="00E03281" w:rsidRPr="00E03281" w:rsidRDefault="009E6F67" w:rsidP="00E0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Организация конкурсного движения и массовых мероприятий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9E6F67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0280404450</w:t>
            </w:r>
          </w:p>
        </w:tc>
        <w:tc>
          <w:tcPr>
            <w:tcW w:w="7335" w:type="dxa"/>
          </w:tcPr>
          <w:p w:rsidR="00E03281" w:rsidRPr="00E03281" w:rsidRDefault="009E6F67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Строительство, реконструкция объектов для организации общего образования и создание дополнительных мест в организациях общего образования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9E6F67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0440115380</w:t>
            </w:r>
          </w:p>
        </w:tc>
        <w:tc>
          <w:tcPr>
            <w:tcW w:w="7335" w:type="dxa"/>
          </w:tcPr>
          <w:p w:rsidR="00E03281" w:rsidRPr="00E03281" w:rsidRDefault="009E6F67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Стимулирование и поощрение заслуг в сфере физической культуры и спорта, присвоение спортивных разрядов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9E6F67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0540115300</w:t>
            </w:r>
          </w:p>
        </w:tc>
        <w:tc>
          <w:tcPr>
            <w:tcW w:w="7335" w:type="dxa"/>
          </w:tcPr>
          <w:p w:rsidR="00E03281" w:rsidRPr="00E03281" w:rsidRDefault="009E6F67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Организация мероприятий (тренинги, специальные курсы, семинары, конкурсы) для целевой аудитории слушателей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9E6F67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0620000000</w:t>
            </w:r>
          </w:p>
        </w:tc>
        <w:tc>
          <w:tcPr>
            <w:tcW w:w="7335" w:type="dxa"/>
          </w:tcPr>
          <w:p w:rsidR="00E03281" w:rsidRPr="00E03281" w:rsidRDefault="009E6F67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Федеральные проекты, не входящие в состав национальных проектов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9E6F67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0620100000</w:t>
            </w:r>
          </w:p>
        </w:tc>
        <w:tc>
          <w:tcPr>
            <w:tcW w:w="7335" w:type="dxa"/>
          </w:tcPr>
          <w:p w:rsidR="00E03281" w:rsidRPr="00E03281" w:rsidRDefault="009E6F67" w:rsidP="00A81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A814DB">
              <w:rPr>
                <w:rFonts w:ascii="Times New Roman" w:hAnsi="Times New Roman"/>
                <w:sz w:val="28"/>
                <w:szCs w:val="28"/>
              </w:rPr>
              <w:t>«</w:t>
            </w:r>
            <w:r w:rsidRPr="009E6F67">
              <w:rPr>
                <w:rFonts w:ascii="Times New Roman" w:hAnsi="Times New Roman"/>
                <w:sz w:val="28"/>
                <w:szCs w:val="28"/>
              </w:rPr>
      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      </w:r>
            <w:r w:rsidR="00A814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03281" w:rsidTr="008973FD">
        <w:tc>
          <w:tcPr>
            <w:tcW w:w="2127" w:type="dxa"/>
          </w:tcPr>
          <w:p w:rsidR="00E03281" w:rsidRPr="009E6F67" w:rsidRDefault="009E6F67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06201R0820</w:t>
            </w:r>
          </w:p>
        </w:tc>
        <w:tc>
          <w:tcPr>
            <w:tcW w:w="7335" w:type="dxa"/>
          </w:tcPr>
          <w:p w:rsidR="00E03281" w:rsidRPr="00E03281" w:rsidRDefault="009E6F67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9E6F67" w:rsidP="001D7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0680000000</w:t>
            </w:r>
          </w:p>
        </w:tc>
        <w:tc>
          <w:tcPr>
            <w:tcW w:w="7335" w:type="dxa"/>
          </w:tcPr>
          <w:p w:rsidR="00E03281" w:rsidRPr="00E03281" w:rsidRDefault="009E6F67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Мероприятия, направленные на достижение целей проектов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9E6F67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0680100000</w:t>
            </w:r>
          </w:p>
        </w:tc>
        <w:tc>
          <w:tcPr>
            <w:tcW w:w="7335" w:type="dxa"/>
          </w:tcPr>
          <w:p w:rsidR="00E03281" w:rsidRPr="00E03281" w:rsidRDefault="009E6F67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Мероприятия, направленные на достиж</w:t>
            </w:r>
            <w:r w:rsidR="00EC1F63">
              <w:rPr>
                <w:rFonts w:ascii="Times New Roman" w:hAnsi="Times New Roman"/>
                <w:sz w:val="28"/>
                <w:szCs w:val="28"/>
              </w:rPr>
              <w:t>ение цели федерального проекта «</w:t>
            </w:r>
            <w:r w:rsidRPr="009E6F67">
              <w:rPr>
                <w:rFonts w:ascii="Times New Roman" w:hAnsi="Times New Roman"/>
                <w:sz w:val="28"/>
                <w:szCs w:val="28"/>
              </w:rPr>
      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      </w:r>
            <w:r w:rsidR="00EC1F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45D9B" w:rsidTr="008973FD">
        <w:tc>
          <w:tcPr>
            <w:tcW w:w="2127" w:type="dxa"/>
          </w:tcPr>
          <w:p w:rsidR="00F45D9B" w:rsidRPr="00F45D9B" w:rsidRDefault="009E6F67" w:rsidP="003A1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0680170820</w:t>
            </w:r>
          </w:p>
        </w:tc>
        <w:tc>
          <w:tcPr>
            <w:tcW w:w="7335" w:type="dxa"/>
          </w:tcPr>
          <w:p w:rsidR="00F45D9B" w:rsidRPr="00F45D9B" w:rsidRDefault="009E6F67" w:rsidP="004D21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45D9B" w:rsidTr="008973FD">
        <w:tc>
          <w:tcPr>
            <w:tcW w:w="2127" w:type="dxa"/>
          </w:tcPr>
          <w:p w:rsidR="00F45D9B" w:rsidRPr="00F45D9B" w:rsidRDefault="009E6F67" w:rsidP="003A1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3640114330</w:t>
            </w:r>
          </w:p>
        </w:tc>
        <w:tc>
          <w:tcPr>
            <w:tcW w:w="7335" w:type="dxa"/>
          </w:tcPr>
          <w:p w:rsidR="00F45D9B" w:rsidRPr="00F45D9B" w:rsidRDefault="009E6F67" w:rsidP="00BF6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Реализация мероприятий по содействию трудовой адаптации и занятости молодежи</w:t>
            </w:r>
          </w:p>
        </w:tc>
      </w:tr>
      <w:tr w:rsidR="009E6F67" w:rsidTr="008973FD">
        <w:tc>
          <w:tcPr>
            <w:tcW w:w="2127" w:type="dxa"/>
          </w:tcPr>
          <w:p w:rsidR="009E6F67" w:rsidRPr="009E6F67" w:rsidRDefault="009E6F67" w:rsidP="003A1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99901R5991</w:t>
            </w:r>
          </w:p>
        </w:tc>
        <w:tc>
          <w:tcPr>
            <w:tcW w:w="7335" w:type="dxa"/>
          </w:tcPr>
          <w:p w:rsidR="009E6F67" w:rsidRPr="009E6F67" w:rsidRDefault="009E6F67" w:rsidP="00BF6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F67">
              <w:rPr>
                <w:rFonts w:ascii="Times New Roman" w:hAnsi="Times New Roman"/>
                <w:sz w:val="28"/>
                <w:szCs w:val="28"/>
              </w:rPr>
              <w:t>Подготовка проектов межевания земельных участков и проведение кадастровых работ (проведение кадастровых работ)</w:t>
            </w:r>
          </w:p>
        </w:tc>
      </w:tr>
    </w:tbl>
    <w:p w:rsidR="007419F3" w:rsidRDefault="007419F3" w:rsidP="007419F3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380">
        <w:rPr>
          <w:rFonts w:ascii="Times New Roman" w:hAnsi="Times New Roman" w:cs="Times New Roman"/>
          <w:sz w:val="28"/>
          <w:szCs w:val="28"/>
        </w:rPr>
        <w:t xml:space="preserve">1.2. В приложении 2 «Перечень и порядок </w:t>
      </w:r>
      <w:proofErr w:type="gramStart"/>
      <w:r w:rsidRPr="00B75380">
        <w:rPr>
          <w:rFonts w:ascii="Times New Roman" w:hAnsi="Times New Roman" w:cs="Times New Roman"/>
          <w:sz w:val="28"/>
          <w:szCs w:val="28"/>
        </w:rPr>
        <w:t>применения кодов</w:t>
      </w:r>
      <w:r w:rsidRPr="00B74754">
        <w:rPr>
          <w:sz w:val="28"/>
          <w:szCs w:val="28"/>
        </w:rPr>
        <w:t xml:space="preserve"> </w:t>
      </w:r>
      <w:r w:rsidRPr="00B75380">
        <w:rPr>
          <w:rFonts w:ascii="Times New Roman" w:hAnsi="Times New Roman" w:cs="Times New Roman"/>
          <w:sz w:val="28"/>
          <w:szCs w:val="28"/>
        </w:rPr>
        <w:t>целевых статей расходов бюджета муниципального</w:t>
      </w:r>
      <w:proofErr w:type="gramEnd"/>
      <w:r w:rsidRPr="00B75380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области»:</w:t>
      </w:r>
    </w:p>
    <w:p w:rsidR="006442A1" w:rsidRDefault="006442A1" w:rsidP="007419F3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1.2.1. В подпункте 1.1. в целевой статье 01 0 00 00000 </w:t>
      </w:r>
      <w:r w:rsidRPr="006442A1">
        <w:rPr>
          <w:rFonts w:ascii="Times New Roman" w:hAnsi="Times New Roman"/>
          <w:sz w:val="28"/>
          <w:szCs w:val="28"/>
        </w:rPr>
        <w:t>Муниципальная программа «Создание условий для развития сельского хозяйства Тосненского района Ленинградской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6442A1" w:rsidRDefault="006442A1" w:rsidP="006442A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1.2.1.1. В целевой </w:t>
      </w:r>
      <w:r w:rsidRPr="00E250FC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01 4 02 00000 </w:t>
      </w:r>
      <w:r w:rsidRPr="00B81CBD">
        <w:rPr>
          <w:sz w:val="28"/>
          <w:szCs w:val="28"/>
        </w:rPr>
        <w:t xml:space="preserve">Комплекс процессных мероприятий </w:t>
      </w:r>
      <w:r>
        <w:rPr>
          <w:sz w:val="28"/>
          <w:szCs w:val="28"/>
        </w:rPr>
        <w:t>«</w:t>
      </w:r>
      <w:r w:rsidRPr="00B81CBD">
        <w:rPr>
          <w:sz w:val="28"/>
          <w:szCs w:val="28"/>
        </w:rPr>
        <w:t>Подд</w:t>
      </w:r>
      <w:r>
        <w:rPr>
          <w:sz w:val="28"/>
          <w:szCs w:val="28"/>
        </w:rPr>
        <w:t>ержка малых форм хозяйствования»</w:t>
      </w:r>
      <w:r w:rsidRPr="0091477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следующего содержания:</w:t>
      </w:r>
    </w:p>
    <w:p w:rsidR="006442A1" w:rsidRDefault="006442A1" w:rsidP="006442A1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6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- 71030 </w:t>
      </w:r>
      <w:r w:rsidRPr="009E6F67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Ленинградской области по поддержке сельскохозяйственного производства</w:t>
      </w:r>
    </w:p>
    <w:p w:rsidR="006442A1" w:rsidRPr="006442A1" w:rsidRDefault="006442A1" w:rsidP="006442A1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42A1">
        <w:rPr>
          <w:rFonts w:ascii="Times New Roman" w:hAnsi="Times New Roman" w:cs="Times New Roman"/>
          <w:sz w:val="28"/>
          <w:szCs w:val="28"/>
        </w:rPr>
        <w:t>По данн</w:t>
      </w:r>
      <w:r w:rsidR="008A76A7">
        <w:rPr>
          <w:rFonts w:ascii="Times New Roman" w:hAnsi="Times New Roman" w:cs="Times New Roman"/>
          <w:sz w:val="28"/>
          <w:szCs w:val="28"/>
        </w:rPr>
        <w:t>ому</w:t>
      </w:r>
      <w:r w:rsidRPr="006442A1">
        <w:rPr>
          <w:rFonts w:ascii="Times New Roman" w:hAnsi="Times New Roman" w:cs="Times New Roman"/>
          <w:sz w:val="28"/>
          <w:szCs w:val="28"/>
        </w:rPr>
        <w:t xml:space="preserve"> </w:t>
      </w:r>
      <w:r w:rsidR="008A76A7">
        <w:rPr>
          <w:rFonts w:ascii="Times New Roman" w:hAnsi="Times New Roman" w:cs="Times New Roman"/>
          <w:sz w:val="28"/>
          <w:szCs w:val="28"/>
        </w:rPr>
        <w:t>направлению расходов</w:t>
      </w:r>
      <w:r w:rsidRPr="006442A1">
        <w:rPr>
          <w:rFonts w:ascii="Times New Roman" w:hAnsi="Times New Roman" w:cs="Times New Roman"/>
          <w:sz w:val="28"/>
          <w:szCs w:val="28"/>
        </w:rPr>
        <w:t xml:space="preserve"> отражаются расходы бюджета муниципального образования Тосненский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44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E6F67">
        <w:rPr>
          <w:rFonts w:ascii="Times New Roman" w:hAnsi="Times New Roman"/>
          <w:sz w:val="28"/>
          <w:szCs w:val="28"/>
        </w:rPr>
        <w:t>существление отдельных государственных полномочий Ленинградской области по поддержке сельскохозяйственного производства</w:t>
      </w:r>
      <w:r>
        <w:rPr>
          <w:rFonts w:ascii="Times New Roman" w:hAnsi="Times New Roman"/>
          <w:sz w:val="28"/>
          <w:szCs w:val="28"/>
        </w:rPr>
        <w:t xml:space="preserve"> за счет средств субвенции областного бюджета Ленинградской области».</w:t>
      </w:r>
    </w:p>
    <w:p w:rsidR="008A76A7" w:rsidRDefault="003A19A8" w:rsidP="003A19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6442A1">
        <w:rPr>
          <w:sz w:val="28"/>
          <w:szCs w:val="28"/>
        </w:rPr>
        <w:t>2</w:t>
      </w:r>
      <w:r>
        <w:rPr>
          <w:sz w:val="28"/>
          <w:szCs w:val="28"/>
        </w:rPr>
        <w:t xml:space="preserve">. В подпункте 1.2. в целевой статье 02 0 00 00000 </w:t>
      </w:r>
      <w:r w:rsidRPr="003A19A8">
        <w:rPr>
          <w:sz w:val="28"/>
          <w:szCs w:val="28"/>
        </w:rPr>
        <w:t xml:space="preserve">Муниципальная программа «Развитие системы образования </w:t>
      </w:r>
      <w:proofErr w:type="gramStart"/>
      <w:r w:rsidRPr="003A19A8">
        <w:rPr>
          <w:sz w:val="28"/>
          <w:szCs w:val="28"/>
        </w:rPr>
        <w:t>муниципального</w:t>
      </w:r>
      <w:proofErr w:type="gramEnd"/>
      <w:r w:rsidRPr="003A19A8">
        <w:rPr>
          <w:sz w:val="28"/>
          <w:szCs w:val="28"/>
        </w:rPr>
        <w:t xml:space="preserve"> образования Тосненский район Ленинградской области»</w:t>
      </w:r>
      <w:r w:rsidR="008A76A7">
        <w:rPr>
          <w:sz w:val="28"/>
          <w:szCs w:val="28"/>
        </w:rPr>
        <w:t>:</w:t>
      </w:r>
    </w:p>
    <w:p w:rsidR="003A19A8" w:rsidRDefault="008A76A7" w:rsidP="008A76A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1.2.2.1. В целевой статье 02 1 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00000 </w:t>
      </w:r>
      <w:r w:rsidRPr="0073048C">
        <w:rPr>
          <w:sz w:val="28"/>
          <w:szCs w:val="28"/>
        </w:rPr>
        <w:t xml:space="preserve">Федеральный проект </w:t>
      </w:r>
      <w:r>
        <w:rPr>
          <w:sz w:val="28"/>
          <w:szCs w:val="28"/>
        </w:rPr>
        <w:t>«</w:t>
      </w:r>
      <w:r w:rsidRPr="0073048C">
        <w:rPr>
          <w:sz w:val="28"/>
          <w:szCs w:val="28"/>
        </w:rPr>
        <w:t>Современная школа</w:t>
      </w:r>
      <w:r>
        <w:rPr>
          <w:sz w:val="28"/>
          <w:szCs w:val="28"/>
        </w:rPr>
        <w:t xml:space="preserve">» </w:t>
      </w:r>
      <w:r w:rsidR="003A19A8" w:rsidRPr="003A19A8">
        <w:rPr>
          <w:sz w:val="28"/>
          <w:szCs w:val="28"/>
        </w:rPr>
        <w:t xml:space="preserve"> </w:t>
      </w:r>
      <w:r w:rsidR="003A19A8">
        <w:rPr>
          <w:sz w:val="28"/>
          <w:szCs w:val="28"/>
        </w:rPr>
        <w:t>дополнить абзацами следующего содержания:</w:t>
      </w:r>
    </w:p>
    <w:p w:rsidR="003A19A8" w:rsidRDefault="008A76A7" w:rsidP="003A19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«-51720 </w:t>
      </w:r>
      <w:r w:rsidRPr="009E6F67">
        <w:rPr>
          <w:sz w:val="28"/>
          <w:szCs w:val="28"/>
        </w:rPr>
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</w:r>
    </w:p>
    <w:p w:rsidR="008A76A7" w:rsidRDefault="008A76A7" w:rsidP="003A19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442A1">
        <w:rPr>
          <w:sz w:val="28"/>
          <w:szCs w:val="28"/>
        </w:rPr>
        <w:t>По данн</w:t>
      </w:r>
      <w:r>
        <w:rPr>
          <w:sz w:val="28"/>
          <w:szCs w:val="28"/>
        </w:rPr>
        <w:t>ому</w:t>
      </w:r>
      <w:r w:rsidRPr="006442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 расходов</w:t>
      </w:r>
      <w:r w:rsidRPr="006442A1">
        <w:rPr>
          <w:sz w:val="28"/>
          <w:szCs w:val="28"/>
        </w:rPr>
        <w:t xml:space="preserve">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 w:rsidRPr="009E6F67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9E6F67">
        <w:rPr>
          <w:sz w:val="28"/>
          <w:szCs w:val="28"/>
        </w:rPr>
        <w:t>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</w:r>
      <w:r>
        <w:rPr>
          <w:sz w:val="28"/>
          <w:szCs w:val="28"/>
        </w:rPr>
        <w:t>».</w:t>
      </w:r>
    </w:p>
    <w:p w:rsidR="008A76A7" w:rsidRDefault="008A76A7" w:rsidP="003A19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1.2.2.2. В целевой статье 02 1 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00000 </w:t>
      </w:r>
      <w:r w:rsidRPr="002D5348">
        <w:rPr>
          <w:sz w:val="28"/>
          <w:szCs w:val="16"/>
        </w:rPr>
        <w:t xml:space="preserve">Федеральный проект </w:t>
      </w:r>
      <w:r>
        <w:rPr>
          <w:sz w:val="28"/>
          <w:szCs w:val="16"/>
        </w:rPr>
        <w:t>«</w:t>
      </w:r>
      <w:r w:rsidRPr="002D5348">
        <w:rPr>
          <w:sz w:val="28"/>
          <w:szCs w:val="16"/>
        </w:rPr>
        <w:t>Успех каждого ребенка</w:t>
      </w:r>
      <w:r>
        <w:rPr>
          <w:sz w:val="28"/>
          <w:szCs w:val="16"/>
        </w:rPr>
        <w:t>»</w:t>
      </w:r>
      <w:r w:rsidRPr="008A76A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следующего содержания:</w:t>
      </w:r>
    </w:p>
    <w:p w:rsidR="008A76A7" w:rsidRDefault="008A76A7" w:rsidP="003A19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«- 50980 </w:t>
      </w:r>
      <w:r w:rsidRPr="009E6F67">
        <w:rPr>
          <w:sz w:val="28"/>
          <w:szCs w:val="28"/>
        </w:rPr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</w:p>
    <w:p w:rsidR="008A76A7" w:rsidRDefault="008A76A7" w:rsidP="003A19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442A1">
        <w:rPr>
          <w:sz w:val="28"/>
          <w:szCs w:val="28"/>
        </w:rPr>
        <w:t>По данн</w:t>
      </w:r>
      <w:r>
        <w:rPr>
          <w:sz w:val="28"/>
          <w:szCs w:val="28"/>
        </w:rPr>
        <w:t>ому</w:t>
      </w:r>
      <w:r w:rsidRPr="006442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 расходов</w:t>
      </w:r>
      <w:r w:rsidRPr="006442A1">
        <w:rPr>
          <w:sz w:val="28"/>
          <w:szCs w:val="28"/>
        </w:rPr>
        <w:t xml:space="preserve">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>
        <w:rPr>
          <w:sz w:val="28"/>
          <w:szCs w:val="28"/>
        </w:rPr>
        <w:t xml:space="preserve"> на</w:t>
      </w:r>
      <w:r w:rsidRPr="009E6F6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6F67">
        <w:rPr>
          <w:sz w:val="28"/>
          <w:szCs w:val="28"/>
        </w:rPr>
        <w:t>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>
        <w:rPr>
          <w:sz w:val="28"/>
          <w:szCs w:val="28"/>
        </w:rPr>
        <w:t>».</w:t>
      </w:r>
    </w:p>
    <w:p w:rsidR="008A76A7" w:rsidRDefault="008A76A7" w:rsidP="003A19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1.2.2.3. В целевой статье 02 1 Е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00000 </w:t>
      </w:r>
      <w:r w:rsidRPr="002D5348">
        <w:rPr>
          <w:sz w:val="28"/>
          <w:szCs w:val="16"/>
        </w:rPr>
        <w:t xml:space="preserve">Федеральный проект </w:t>
      </w:r>
      <w:r>
        <w:rPr>
          <w:sz w:val="28"/>
          <w:szCs w:val="16"/>
        </w:rPr>
        <w:t>«Цифровая образовательная среда»</w:t>
      </w:r>
      <w:r w:rsidRPr="008A76A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следующего содержания:</w:t>
      </w:r>
    </w:p>
    <w:p w:rsidR="008A76A7" w:rsidRDefault="008A76A7" w:rsidP="003A19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«-52130 </w:t>
      </w:r>
      <w:r w:rsidRPr="009E6F67">
        <w:rPr>
          <w:sz w:val="28"/>
          <w:szCs w:val="28"/>
        </w:rPr>
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</w:r>
    </w:p>
    <w:p w:rsidR="008A76A7" w:rsidRDefault="008A76A7" w:rsidP="003A19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442A1">
        <w:rPr>
          <w:sz w:val="28"/>
          <w:szCs w:val="28"/>
        </w:rPr>
        <w:t>По данн</w:t>
      </w:r>
      <w:r>
        <w:rPr>
          <w:sz w:val="28"/>
          <w:szCs w:val="28"/>
        </w:rPr>
        <w:t>ому</w:t>
      </w:r>
      <w:r w:rsidRPr="006442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 расходов</w:t>
      </w:r>
      <w:r w:rsidRPr="006442A1">
        <w:rPr>
          <w:sz w:val="28"/>
          <w:szCs w:val="28"/>
        </w:rPr>
        <w:t xml:space="preserve">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 w:rsidRPr="009E6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о</w:t>
      </w:r>
      <w:r w:rsidRPr="009E6F67">
        <w:rPr>
          <w:sz w:val="28"/>
          <w:szCs w:val="28"/>
        </w:rPr>
        <w:t>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</w:r>
      <w:r>
        <w:rPr>
          <w:sz w:val="28"/>
          <w:szCs w:val="28"/>
        </w:rPr>
        <w:t>».</w:t>
      </w:r>
    </w:p>
    <w:p w:rsidR="008A76A7" w:rsidRDefault="008A76A7" w:rsidP="008A76A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1.2.2.4. В целевой статье 02 1 ЕВ 00000 «Патриотическое воспитание» дополнить абзацами следующего содержания:</w:t>
      </w:r>
    </w:p>
    <w:p w:rsidR="008A76A7" w:rsidRDefault="008A76A7" w:rsidP="003A19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«-51790 </w:t>
      </w:r>
      <w:r w:rsidRPr="009E6F67">
        <w:rPr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</w:p>
    <w:p w:rsidR="008A76A7" w:rsidRDefault="008A76A7" w:rsidP="003A19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442A1">
        <w:rPr>
          <w:sz w:val="28"/>
          <w:szCs w:val="28"/>
        </w:rPr>
        <w:t>По данн</w:t>
      </w:r>
      <w:r>
        <w:rPr>
          <w:sz w:val="28"/>
          <w:szCs w:val="28"/>
        </w:rPr>
        <w:t>ому</w:t>
      </w:r>
      <w:r w:rsidRPr="006442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 расходов</w:t>
      </w:r>
      <w:r w:rsidRPr="006442A1">
        <w:rPr>
          <w:sz w:val="28"/>
          <w:szCs w:val="28"/>
        </w:rPr>
        <w:t xml:space="preserve">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 w:rsidRPr="009E6F67">
        <w:rPr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 w:rsidRPr="009E6F67">
        <w:rPr>
          <w:sz w:val="28"/>
          <w:szCs w:val="28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sz w:val="28"/>
          <w:szCs w:val="28"/>
        </w:rPr>
        <w:t>».</w:t>
      </w:r>
    </w:p>
    <w:p w:rsidR="008A76A7" w:rsidRDefault="008A76A7" w:rsidP="008A76A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1.2.2.5. В целевой статье 02 4 05 00000 </w:t>
      </w:r>
      <w:r w:rsidRPr="00E46956">
        <w:rPr>
          <w:sz w:val="28"/>
          <w:szCs w:val="28"/>
        </w:rPr>
        <w:t xml:space="preserve">Комплекс процессных мероприятий </w:t>
      </w:r>
      <w:r>
        <w:rPr>
          <w:sz w:val="28"/>
          <w:szCs w:val="28"/>
        </w:rPr>
        <w:t>«</w:t>
      </w:r>
      <w:r w:rsidRPr="00E46956">
        <w:rPr>
          <w:sz w:val="28"/>
          <w:szCs w:val="28"/>
        </w:rPr>
        <w:t>Реализация программ до</w:t>
      </w:r>
      <w:r>
        <w:rPr>
          <w:sz w:val="28"/>
          <w:szCs w:val="28"/>
        </w:rPr>
        <w:t>полнительного образования детей» дополнить абзацами следующего содержания:</w:t>
      </w:r>
    </w:p>
    <w:p w:rsidR="008A76A7" w:rsidRDefault="008A76A7" w:rsidP="008A76A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«- 11860</w:t>
      </w:r>
      <w:r w:rsidRPr="008A76A7">
        <w:rPr>
          <w:sz w:val="28"/>
          <w:szCs w:val="28"/>
        </w:rPr>
        <w:t xml:space="preserve"> </w:t>
      </w:r>
      <w:r w:rsidRPr="009E6F67">
        <w:rPr>
          <w:sz w:val="28"/>
          <w:szCs w:val="28"/>
        </w:rPr>
        <w:t>Организация конкурсного движения и массовых мероприятий</w:t>
      </w:r>
    </w:p>
    <w:p w:rsidR="008A76A7" w:rsidRDefault="008A76A7" w:rsidP="008A76A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442A1">
        <w:rPr>
          <w:sz w:val="28"/>
          <w:szCs w:val="28"/>
        </w:rPr>
        <w:t>По данн</w:t>
      </w:r>
      <w:r>
        <w:rPr>
          <w:sz w:val="28"/>
          <w:szCs w:val="28"/>
        </w:rPr>
        <w:t>ому</w:t>
      </w:r>
      <w:r w:rsidRPr="006442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 расходов</w:t>
      </w:r>
      <w:r w:rsidRPr="006442A1">
        <w:rPr>
          <w:sz w:val="28"/>
          <w:szCs w:val="28"/>
        </w:rPr>
        <w:t xml:space="preserve">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 w:rsidRPr="009E6F67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9E6F67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9E6F67">
        <w:rPr>
          <w:sz w:val="28"/>
          <w:szCs w:val="28"/>
        </w:rPr>
        <w:t xml:space="preserve"> конкурсного движения и массовых мероприятий</w:t>
      </w:r>
      <w:r>
        <w:rPr>
          <w:sz w:val="28"/>
          <w:szCs w:val="28"/>
        </w:rPr>
        <w:t>».</w:t>
      </w:r>
    </w:p>
    <w:p w:rsidR="0007795E" w:rsidRDefault="0007795E" w:rsidP="0007795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1.2.2.6. В целевой статье 02 8 04 00000 </w:t>
      </w:r>
      <w:r w:rsidRPr="009864D9">
        <w:rPr>
          <w:sz w:val="28"/>
          <w:szCs w:val="28"/>
        </w:rPr>
        <w:t>Мероприятия,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07795E" w:rsidRDefault="0007795E" w:rsidP="008A76A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«- 04450 </w:t>
      </w:r>
      <w:r w:rsidRPr="009E6F67">
        <w:rPr>
          <w:sz w:val="28"/>
          <w:szCs w:val="28"/>
        </w:rPr>
        <w:t>Строительство, реконструкция объектов для организации общего образования и создание дополнительных мест в организациях общего образования</w:t>
      </w:r>
    </w:p>
    <w:p w:rsidR="0007795E" w:rsidRDefault="0007795E" w:rsidP="008A76A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442A1">
        <w:rPr>
          <w:sz w:val="28"/>
          <w:szCs w:val="28"/>
        </w:rPr>
        <w:t>По данн</w:t>
      </w:r>
      <w:r>
        <w:rPr>
          <w:sz w:val="28"/>
          <w:szCs w:val="28"/>
        </w:rPr>
        <w:t>ому</w:t>
      </w:r>
      <w:r w:rsidRPr="006442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 расходов</w:t>
      </w:r>
      <w:r w:rsidRPr="006442A1">
        <w:rPr>
          <w:sz w:val="28"/>
          <w:szCs w:val="28"/>
        </w:rPr>
        <w:t xml:space="preserve">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 w:rsidRPr="009E6F67">
        <w:rPr>
          <w:sz w:val="28"/>
          <w:szCs w:val="28"/>
        </w:rPr>
        <w:t xml:space="preserve"> </w:t>
      </w:r>
      <w:r>
        <w:rPr>
          <w:sz w:val="28"/>
          <w:szCs w:val="28"/>
        </w:rPr>
        <w:t>на с</w:t>
      </w:r>
      <w:r w:rsidRPr="009E6F67">
        <w:rPr>
          <w:sz w:val="28"/>
          <w:szCs w:val="28"/>
        </w:rPr>
        <w:t>троительство, реконструкция объектов для организации общего образования и создание дополнительных мест в организациях общего образования</w:t>
      </w:r>
      <w:r>
        <w:rPr>
          <w:sz w:val="28"/>
          <w:szCs w:val="28"/>
        </w:rPr>
        <w:t>».</w:t>
      </w:r>
    </w:p>
    <w:p w:rsidR="0007795E" w:rsidRDefault="0007795E" w:rsidP="000779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1.2.2. В подпункте 1.4. в целевой статье </w:t>
      </w:r>
      <w:r w:rsidRPr="0007795E">
        <w:rPr>
          <w:sz w:val="28"/>
          <w:szCs w:val="28"/>
        </w:rPr>
        <w:t>04 0 00 00000 Муниципальная программа «Развитие физической культуры, спорта и молодежной политики в муниципальном образовании Тосненский район Ленинградской области»</w:t>
      </w:r>
      <w:r>
        <w:rPr>
          <w:sz w:val="28"/>
          <w:szCs w:val="28"/>
        </w:rPr>
        <w:t>:</w:t>
      </w:r>
    </w:p>
    <w:p w:rsidR="0007795E" w:rsidRDefault="0007795E" w:rsidP="0007795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1.2.2.1. В целевой статье 04 4 01 00000 </w:t>
      </w:r>
      <w:r w:rsidRPr="00D36537">
        <w:rPr>
          <w:sz w:val="28"/>
          <w:szCs w:val="28"/>
        </w:rPr>
        <w:t>Комплекс про</w:t>
      </w:r>
      <w:r>
        <w:rPr>
          <w:sz w:val="28"/>
          <w:szCs w:val="28"/>
        </w:rPr>
        <w:t>цессных мероприятий «</w:t>
      </w:r>
      <w:r w:rsidRPr="00D36537">
        <w:rPr>
          <w:sz w:val="28"/>
          <w:szCs w:val="28"/>
        </w:rPr>
        <w:t>Развитие физической культуры и массового спорта в муниципальном образовании Тосненс</w:t>
      </w:r>
      <w:r>
        <w:rPr>
          <w:sz w:val="28"/>
          <w:szCs w:val="28"/>
        </w:rPr>
        <w:t>кий район Ленинградской области»</w:t>
      </w:r>
      <w:r w:rsidRPr="0007795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следующего содержания:</w:t>
      </w:r>
    </w:p>
    <w:p w:rsidR="0007795E" w:rsidRDefault="0007795E" w:rsidP="00077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«- 15380 </w:t>
      </w:r>
      <w:r w:rsidRPr="009E6F67">
        <w:rPr>
          <w:sz w:val="28"/>
          <w:szCs w:val="28"/>
        </w:rPr>
        <w:t>Стимулирование и поощрение заслуг в сфере физической культуры и спорта, присвоение спортивных разрядов</w:t>
      </w:r>
    </w:p>
    <w:p w:rsidR="0007795E" w:rsidRDefault="0007795E" w:rsidP="0007795E">
      <w:pPr>
        <w:ind w:firstLine="708"/>
        <w:jc w:val="both"/>
        <w:rPr>
          <w:sz w:val="28"/>
          <w:szCs w:val="28"/>
        </w:rPr>
      </w:pPr>
      <w:r w:rsidRPr="006442A1">
        <w:rPr>
          <w:sz w:val="28"/>
          <w:szCs w:val="28"/>
        </w:rPr>
        <w:t>По данн</w:t>
      </w:r>
      <w:r>
        <w:rPr>
          <w:sz w:val="28"/>
          <w:szCs w:val="28"/>
        </w:rPr>
        <w:t>ому</w:t>
      </w:r>
      <w:r w:rsidRPr="006442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 расходов</w:t>
      </w:r>
      <w:r w:rsidRPr="006442A1">
        <w:rPr>
          <w:sz w:val="28"/>
          <w:szCs w:val="28"/>
        </w:rPr>
        <w:t xml:space="preserve">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 w:rsidRPr="009E6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с</w:t>
      </w:r>
      <w:r w:rsidRPr="009E6F67">
        <w:rPr>
          <w:sz w:val="28"/>
          <w:szCs w:val="28"/>
        </w:rPr>
        <w:t>тимулирование и поощрение заслуг в сфере физической культуры и спорта, присвоение спортивных разрядов</w:t>
      </w:r>
      <w:r>
        <w:rPr>
          <w:sz w:val="28"/>
          <w:szCs w:val="28"/>
        </w:rPr>
        <w:t>».</w:t>
      </w:r>
    </w:p>
    <w:p w:rsidR="0007795E" w:rsidRDefault="0007795E" w:rsidP="0007795E">
      <w:pPr>
        <w:autoSpaceDE w:val="0"/>
        <w:autoSpaceDN w:val="0"/>
        <w:adjustRightInd w:val="0"/>
        <w:ind w:firstLine="84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1.2.3. В подпункте 1.5. в целевой статье </w:t>
      </w:r>
      <w:r w:rsidRPr="0007795E">
        <w:rPr>
          <w:sz w:val="28"/>
          <w:szCs w:val="28"/>
        </w:rPr>
        <w:t>05 0 00 00000</w:t>
      </w:r>
      <w:r w:rsidRPr="0007795E">
        <w:rPr>
          <w:color w:val="FF0000"/>
          <w:sz w:val="28"/>
          <w:szCs w:val="28"/>
        </w:rPr>
        <w:t xml:space="preserve"> </w:t>
      </w:r>
      <w:r w:rsidRPr="0007795E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07795E">
        <w:rPr>
          <w:sz w:val="28"/>
          <w:szCs w:val="28"/>
        </w:rPr>
        <w:t>«Развитие и поддержка малого и среднего предпринимательства на территории муниципального образования Тосненский район Ленинградской области»</w:t>
      </w:r>
      <w:r>
        <w:rPr>
          <w:sz w:val="28"/>
          <w:szCs w:val="28"/>
        </w:rPr>
        <w:t>:</w:t>
      </w:r>
    </w:p>
    <w:p w:rsidR="0007795E" w:rsidRDefault="0007795E" w:rsidP="0007795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1.2.3.1. В целевой статье 05 4 01 00000</w:t>
      </w:r>
      <w:r w:rsidRPr="0007795E">
        <w:rPr>
          <w:sz w:val="28"/>
          <w:szCs w:val="28"/>
        </w:rPr>
        <w:t xml:space="preserve"> </w:t>
      </w:r>
      <w:r w:rsidRPr="00570402">
        <w:rPr>
          <w:sz w:val="28"/>
          <w:szCs w:val="28"/>
        </w:rPr>
        <w:t>К</w:t>
      </w:r>
      <w:r>
        <w:rPr>
          <w:sz w:val="28"/>
          <w:szCs w:val="28"/>
        </w:rPr>
        <w:t>омплекс процессных мероприятий «</w:t>
      </w:r>
      <w:r w:rsidRPr="00570402">
        <w:rPr>
          <w:sz w:val="28"/>
          <w:szCs w:val="28"/>
        </w:rPr>
        <w:t>Инфраструктурная и информационная поддержка субъектов малого и среднего предпр</w:t>
      </w:r>
      <w:r>
        <w:rPr>
          <w:sz w:val="28"/>
          <w:szCs w:val="28"/>
        </w:rPr>
        <w:t>и</w:t>
      </w:r>
      <w:r w:rsidRPr="00570402">
        <w:rPr>
          <w:sz w:val="28"/>
          <w:szCs w:val="28"/>
        </w:rPr>
        <w:t>нимательства</w:t>
      </w:r>
      <w:r>
        <w:rPr>
          <w:sz w:val="28"/>
          <w:szCs w:val="28"/>
        </w:rPr>
        <w:t>»</w:t>
      </w:r>
      <w:r w:rsidRPr="0007795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следующего содержания:</w:t>
      </w:r>
    </w:p>
    <w:p w:rsidR="0007795E" w:rsidRDefault="0007795E" w:rsidP="0007795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«- 15300 </w:t>
      </w:r>
      <w:r w:rsidRPr="009E6F67">
        <w:rPr>
          <w:sz w:val="28"/>
          <w:szCs w:val="28"/>
        </w:rPr>
        <w:t>Организация мероприятий (тренинги, специальные курсы, семинары, конкурсы) для целевой аудитории слушателей</w:t>
      </w:r>
    </w:p>
    <w:p w:rsidR="0007795E" w:rsidRDefault="0007795E" w:rsidP="0007795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442A1">
        <w:rPr>
          <w:sz w:val="28"/>
          <w:szCs w:val="28"/>
        </w:rPr>
        <w:t>По данн</w:t>
      </w:r>
      <w:r>
        <w:rPr>
          <w:sz w:val="28"/>
          <w:szCs w:val="28"/>
        </w:rPr>
        <w:t>ому</w:t>
      </w:r>
      <w:r w:rsidRPr="006442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 расходов</w:t>
      </w:r>
      <w:r w:rsidRPr="006442A1">
        <w:rPr>
          <w:sz w:val="28"/>
          <w:szCs w:val="28"/>
        </w:rPr>
        <w:t xml:space="preserve">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 w:rsidRPr="009E6F67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9E6F67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9E6F67">
        <w:rPr>
          <w:sz w:val="28"/>
          <w:szCs w:val="28"/>
        </w:rPr>
        <w:t xml:space="preserve"> мероприятий (тренинги, специальные курсы, семинары, конкурсы) для целевой аудитории слушателей</w:t>
      </w:r>
      <w:r>
        <w:rPr>
          <w:sz w:val="28"/>
          <w:szCs w:val="28"/>
        </w:rPr>
        <w:t>».</w:t>
      </w:r>
    </w:p>
    <w:p w:rsidR="00705DA7" w:rsidRDefault="0007795E" w:rsidP="0007795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1.2.4. В подпункте 1.6. в целевой статье 06 0 00 00000</w:t>
      </w:r>
      <w:r w:rsidRPr="0007795E">
        <w:rPr>
          <w:b/>
          <w:sz w:val="28"/>
          <w:szCs w:val="28"/>
        </w:rPr>
        <w:t xml:space="preserve"> </w:t>
      </w:r>
      <w:r w:rsidRPr="0007795E">
        <w:rPr>
          <w:sz w:val="28"/>
          <w:szCs w:val="28"/>
        </w:rPr>
        <w:t>Муниципальная Программа «Поддержка отдельных категорий граждан, нуждающихся в улучшении жилищных условий, на территории  Тосненского района Ленинградской области»</w:t>
      </w:r>
      <w:r w:rsidR="00A814DB">
        <w:rPr>
          <w:sz w:val="28"/>
          <w:szCs w:val="28"/>
        </w:rPr>
        <w:t xml:space="preserve"> </w:t>
      </w:r>
    </w:p>
    <w:p w:rsidR="0007795E" w:rsidRDefault="00705DA7" w:rsidP="0007795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1.2.4.1. Д</w:t>
      </w:r>
      <w:r w:rsidR="00A814DB">
        <w:rPr>
          <w:sz w:val="28"/>
          <w:szCs w:val="28"/>
        </w:rPr>
        <w:t>ополнить абзацами следующего содержания</w:t>
      </w:r>
      <w:r w:rsidR="0007795E">
        <w:rPr>
          <w:sz w:val="28"/>
          <w:szCs w:val="28"/>
        </w:rPr>
        <w:t>:</w:t>
      </w:r>
    </w:p>
    <w:p w:rsidR="00A814DB" w:rsidRDefault="00A814DB" w:rsidP="0007795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7795E" w:rsidRPr="0007795E" w:rsidRDefault="00A814DB" w:rsidP="00A814DB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«06 2 00 00000</w:t>
      </w:r>
      <w:r w:rsidRPr="00A814DB">
        <w:rPr>
          <w:sz w:val="28"/>
          <w:szCs w:val="28"/>
        </w:rPr>
        <w:t xml:space="preserve"> </w:t>
      </w:r>
      <w:r w:rsidRPr="009E6F67">
        <w:rPr>
          <w:sz w:val="28"/>
          <w:szCs w:val="28"/>
        </w:rPr>
        <w:t>Федеральные проекты, не входящие в состав национальных проектов</w:t>
      </w:r>
    </w:p>
    <w:p w:rsidR="00A97532" w:rsidRDefault="0007795E" w:rsidP="003A19A8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 w:rsidR="003A19A8">
        <w:rPr>
          <w:rFonts w:ascii="Times New Roman" w:hAnsi="Times New Roman"/>
          <w:sz w:val="28"/>
          <w:szCs w:val="28"/>
        </w:rPr>
        <w:tab/>
      </w:r>
      <w:r w:rsidR="00A97532">
        <w:rPr>
          <w:rFonts w:ascii="Times New Roman" w:hAnsi="Times New Roman"/>
          <w:sz w:val="28"/>
          <w:szCs w:val="16"/>
        </w:rPr>
        <w:tab/>
      </w:r>
    </w:p>
    <w:p w:rsidR="00A814DB" w:rsidRDefault="00A814DB" w:rsidP="00A814DB">
      <w:pPr>
        <w:pStyle w:val="ConsPlusNormal"/>
        <w:widowControl/>
        <w:tabs>
          <w:tab w:val="left" w:pos="78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16"/>
        </w:rPr>
        <w:t xml:space="preserve">06 2 01 00000 </w:t>
      </w:r>
      <w:r w:rsidRPr="009E6F67">
        <w:rPr>
          <w:rFonts w:ascii="Times New Roman" w:hAnsi="Times New Roman"/>
          <w:sz w:val="28"/>
          <w:szCs w:val="28"/>
        </w:rPr>
        <w:t xml:space="preserve">Федеральный проект </w:t>
      </w:r>
      <w:r>
        <w:rPr>
          <w:rFonts w:ascii="Times New Roman" w:hAnsi="Times New Roman"/>
          <w:sz w:val="28"/>
          <w:szCs w:val="28"/>
        </w:rPr>
        <w:t>«</w:t>
      </w:r>
      <w:r w:rsidRPr="009E6F67">
        <w:rPr>
          <w:rFonts w:ascii="Times New Roman" w:hAnsi="Times New Roman"/>
          <w:sz w:val="28"/>
          <w:szCs w:val="28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>
        <w:rPr>
          <w:rFonts w:ascii="Times New Roman" w:hAnsi="Times New Roman"/>
          <w:sz w:val="28"/>
          <w:szCs w:val="28"/>
        </w:rPr>
        <w:t>»</w:t>
      </w:r>
    </w:p>
    <w:p w:rsidR="00A814DB" w:rsidRDefault="00A814DB" w:rsidP="00A814DB">
      <w:pPr>
        <w:pStyle w:val="ConsPlusNormal"/>
        <w:widowControl/>
        <w:tabs>
          <w:tab w:val="left" w:pos="780"/>
        </w:tabs>
        <w:ind w:firstLine="0"/>
        <w:jc w:val="center"/>
        <w:rPr>
          <w:rFonts w:ascii="Times New Roman" w:hAnsi="Times New Roman"/>
          <w:sz w:val="28"/>
          <w:szCs w:val="16"/>
        </w:rPr>
      </w:pPr>
    </w:p>
    <w:p w:rsidR="00A814DB" w:rsidRDefault="00A814DB" w:rsidP="00A814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данной целевой статье отражаются расходы бюджета муниципального образования Тосненский район Ленинградской области на реализацию</w:t>
      </w:r>
      <w:r>
        <w:rPr>
          <w:sz w:val="28"/>
          <w:szCs w:val="28"/>
        </w:rPr>
        <w:t xml:space="preserve"> ф</w:t>
      </w:r>
      <w:r w:rsidRPr="009E6F67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9E6F6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«</w:t>
      </w:r>
      <w:r w:rsidRPr="009E6F67">
        <w:rPr>
          <w:sz w:val="28"/>
          <w:szCs w:val="28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>
        <w:rPr>
          <w:sz w:val="28"/>
          <w:szCs w:val="28"/>
        </w:rPr>
        <w:t>»</w:t>
      </w:r>
      <w:r w:rsidRPr="00A814DB">
        <w:rPr>
          <w:sz w:val="28"/>
          <w:szCs w:val="16"/>
        </w:rPr>
        <w:t xml:space="preserve"> </w:t>
      </w:r>
      <w:r w:rsidRPr="000A39CC">
        <w:rPr>
          <w:sz w:val="28"/>
          <w:szCs w:val="16"/>
        </w:rPr>
        <w:t>по соответствующим направлениям расходов</w:t>
      </w:r>
      <w:r w:rsidRPr="007922F3">
        <w:rPr>
          <w:sz w:val="28"/>
          <w:szCs w:val="28"/>
        </w:rPr>
        <w:t>:</w:t>
      </w:r>
    </w:p>
    <w:p w:rsidR="00A814DB" w:rsidRDefault="00A814DB" w:rsidP="003A19A8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ab/>
      </w:r>
    </w:p>
    <w:p w:rsidR="00A814DB" w:rsidRPr="00A814DB" w:rsidRDefault="00A814DB" w:rsidP="003A19A8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16"/>
        </w:rPr>
        <w:tab/>
        <w:t xml:space="preserve">- </w:t>
      </w:r>
      <w:r>
        <w:rPr>
          <w:rFonts w:ascii="Times New Roman" w:hAnsi="Times New Roman"/>
          <w:sz w:val="28"/>
          <w:szCs w:val="16"/>
          <w:lang w:val="en-US"/>
        </w:rPr>
        <w:t>R</w:t>
      </w:r>
      <w:r w:rsidRPr="00A814DB">
        <w:rPr>
          <w:rFonts w:ascii="Times New Roman" w:hAnsi="Times New Roman"/>
          <w:sz w:val="28"/>
          <w:szCs w:val="16"/>
        </w:rPr>
        <w:t xml:space="preserve">0820 </w:t>
      </w:r>
      <w:r w:rsidRPr="009E6F67">
        <w:rPr>
          <w:rFonts w:ascii="Times New Roman" w:hAnsi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</w:p>
    <w:p w:rsidR="00A814DB" w:rsidRDefault="00A814DB" w:rsidP="003A19A8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0B7E3D">
        <w:rPr>
          <w:rFonts w:ascii="Times New Roman" w:hAnsi="Times New Roman"/>
          <w:sz w:val="28"/>
          <w:szCs w:val="28"/>
        </w:rPr>
        <w:tab/>
      </w:r>
      <w:proofErr w:type="gramStart"/>
      <w:r w:rsidRPr="00A814DB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</w:t>
      </w:r>
      <w:r w:rsidRPr="00A814DB">
        <w:rPr>
          <w:rFonts w:ascii="Times New Roman" w:hAnsi="Times New Roman"/>
          <w:sz w:val="28"/>
          <w:szCs w:val="28"/>
        </w:rPr>
        <w:t>п</w:t>
      </w:r>
      <w:r w:rsidRPr="009E6F67">
        <w:rPr>
          <w:rFonts w:ascii="Times New Roman" w:hAnsi="Times New Roman"/>
          <w:sz w:val="28"/>
          <w:szCs w:val="28"/>
        </w:rPr>
        <w:t xml:space="preserve">редоставление жилых помещений детям-сиротам и детям, оставшимся без </w:t>
      </w:r>
      <w:r w:rsidRPr="009E6F67">
        <w:rPr>
          <w:rFonts w:ascii="Times New Roman" w:hAnsi="Times New Roman"/>
          <w:sz w:val="28"/>
          <w:szCs w:val="28"/>
        </w:rPr>
        <w:lastRenderedPageBreak/>
        <w:t>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8"/>
          <w:szCs w:val="28"/>
        </w:rPr>
        <w:t xml:space="preserve"> за счет средств</w:t>
      </w:r>
      <w:r w:rsidR="00705DA7">
        <w:rPr>
          <w:rFonts w:ascii="Times New Roman" w:hAnsi="Times New Roman"/>
          <w:sz w:val="28"/>
          <w:szCs w:val="28"/>
        </w:rPr>
        <w:t xml:space="preserve"> субвенции федерального бюджета и</w:t>
      </w:r>
      <w:r>
        <w:rPr>
          <w:rFonts w:ascii="Times New Roman" w:hAnsi="Times New Roman"/>
          <w:sz w:val="28"/>
          <w:szCs w:val="28"/>
        </w:rPr>
        <w:t xml:space="preserve"> областного бюджета Ленинградской области.</w:t>
      </w:r>
      <w:proofErr w:type="gramEnd"/>
    </w:p>
    <w:p w:rsidR="00A814DB" w:rsidRDefault="00A814DB" w:rsidP="003A19A8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A814DB" w:rsidRDefault="00A814DB" w:rsidP="00A814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06 8 00 00000 </w:t>
      </w:r>
      <w:r w:rsidRPr="009E6F67">
        <w:rPr>
          <w:sz w:val="28"/>
          <w:szCs w:val="28"/>
        </w:rPr>
        <w:t>Мероприятия, направленные на достижение целей проектов</w:t>
      </w:r>
    </w:p>
    <w:p w:rsidR="00E8048C" w:rsidRDefault="00E8048C" w:rsidP="00A814DB">
      <w:pPr>
        <w:jc w:val="center"/>
        <w:rPr>
          <w:sz w:val="28"/>
          <w:szCs w:val="28"/>
        </w:rPr>
      </w:pPr>
    </w:p>
    <w:p w:rsidR="00EC1F63" w:rsidRDefault="00EC1F63" w:rsidP="00A814DB">
      <w:pPr>
        <w:jc w:val="center"/>
        <w:rPr>
          <w:sz w:val="28"/>
          <w:szCs w:val="28"/>
        </w:rPr>
      </w:pPr>
      <w:r>
        <w:rPr>
          <w:sz w:val="28"/>
          <w:szCs w:val="28"/>
        </w:rPr>
        <w:t>06 8 01 00000</w:t>
      </w:r>
      <w:r w:rsidRPr="00EC1F63">
        <w:rPr>
          <w:sz w:val="28"/>
          <w:szCs w:val="28"/>
        </w:rPr>
        <w:t xml:space="preserve"> </w:t>
      </w:r>
      <w:r w:rsidRPr="009E6F67">
        <w:rPr>
          <w:sz w:val="28"/>
          <w:szCs w:val="28"/>
        </w:rPr>
        <w:t>Мероприятия, направленные на достиж</w:t>
      </w:r>
      <w:r>
        <w:rPr>
          <w:sz w:val="28"/>
          <w:szCs w:val="28"/>
        </w:rPr>
        <w:t>ение цели федерального проекта «</w:t>
      </w:r>
      <w:r w:rsidRPr="009E6F67">
        <w:rPr>
          <w:sz w:val="28"/>
          <w:szCs w:val="28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>
        <w:rPr>
          <w:sz w:val="28"/>
          <w:szCs w:val="28"/>
        </w:rPr>
        <w:t>»</w:t>
      </w:r>
    </w:p>
    <w:p w:rsidR="00EC1F63" w:rsidRDefault="00EC1F63" w:rsidP="00A814DB">
      <w:pPr>
        <w:jc w:val="center"/>
        <w:rPr>
          <w:sz w:val="28"/>
          <w:szCs w:val="28"/>
        </w:rPr>
      </w:pPr>
    </w:p>
    <w:p w:rsidR="007E5528" w:rsidRDefault="007E5528" w:rsidP="00EC1F63">
      <w:pPr>
        <w:ind w:firstLine="708"/>
        <w:jc w:val="both"/>
        <w:rPr>
          <w:sz w:val="28"/>
          <w:szCs w:val="28"/>
        </w:rPr>
      </w:pPr>
      <w:r w:rsidRPr="00E36795">
        <w:rPr>
          <w:sz w:val="28"/>
          <w:szCs w:val="28"/>
        </w:rPr>
        <w:t>По данной целевой статье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реализацию м</w:t>
      </w:r>
      <w:r w:rsidRPr="009E6F67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9E6F67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9E6F67">
        <w:rPr>
          <w:sz w:val="28"/>
          <w:szCs w:val="28"/>
        </w:rPr>
        <w:t xml:space="preserve"> на достижение целей </w:t>
      </w:r>
      <w:r w:rsidR="00EC1F63">
        <w:rPr>
          <w:sz w:val="28"/>
          <w:szCs w:val="28"/>
        </w:rPr>
        <w:t xml:space="preserve">федерального </w:t>
      </w:r>
      <w:r w:rsidRPr="009E6F67">
        <w:rPr>
          <w:sz w:val="28"/>
          <w:szCs w:val="28"/>
        </w:rPr>
        <w:t>проект</w:t>
      </w:r>
      <w:r w:rsidR="00EC1F63">
        <w:rPr>
          <w:sz w:val="28"/>
          <w:szCs w:val="28"/>
        </w:rPr>
        <w:t>а «</w:t>
      </w:r>
      <w:r w:rsidR="00EC1F63" w:rsidRPr="009E6F67">
        <w:rPr>
          <w:sz w:val="28"/>
          <w:szCs w:val="28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 w:rsidR="00EC1F6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A39CC">
        <w:rPr>
          <w:sz w:val="28"/>
          <w:szCs w:val="16"/>
        </w:rPr>
        <w:t>по соответствующим направлениям расходов</w:t>
      </w:r>
      <w:r w:rsidRPr="007922F3">
        <w:rPr>
          <w:sz w:val="28"/>
          <w:szCs w:val="28"/>
        </w:rPr>
        <w:t>:</w:t>
      </w:r>
    </w:p>
    <w:p w:rsidR="007E5528" w:rsidRDefault="007E5528" w:rsidP="007E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- 70820 </w:t>
      </w:r>
      <w:r w:rsidRPr="009E6F67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</w:p>
    <w:p w:rsidR="007E5528" w:rsidRDefault="007E5528" w:rsidP="007E5528">
      <w:pPr>
        <w:ind w:firstLine="708"/>
        <w:jc w:val="both"/>
        <w:rPr>
          <w:sz w:val="28"/>
          <w:szCs w:val="28"/>
        </w:rPr>
      </w:pPr>
      <w:proofErr w:type="gramStart"/>
      <w:r w:rsidRPr="00A814DB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п</w:t>
      </w:r>
      <w:r w:rsidRPr="009E6F67">
        <w:rPr>
          <w:sz w:val="28"/>
          <w:szCs w:val="28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7E5528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субвенции областного бюджета Ленинградской области».</w:t>
      </w:r>
      <w:proofErr w:type="gramEnd"/>
    </w:p>
    <w:p w:rsidR="00705DA7" w:rsidRDefault="00705DA7" w:rsidP="00705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1.2.4.2. В целевой статье 06 4 00 00000 </w:t>
      </w:r>
      <w:r w:rsidRPr="0015796B">
        <w:rPr>
          <w:sz w:val="28"/>
          <w:szCs w:val="28"/>
        </w:rPr>
        <w:t>Комплексы процессных мероприятий</w:t>
      </w:r>
      <w:r>
        <w:rPr>
          <w:sz w:val="28"/>
          <w:szCs w:val="28"/>
        </w:rPr>
        <w:t xml:space="preserve"> исключить абзацы:</w:t>
      </w:r>
    </w:p>
    <w:p w:rsidR="00705DA7" w:rsidRDefault="00705DA7" w:rsidP="00705DA7">
      <w:pPr>
        <w:jc w:val="both"/>
        <w:rPr>
          <w:sz w:val="28"/>
          <w:szCs w:val="28"/>
        </w:rPr>
      </w:pPr>
    </w:p>
    <w:p w:rsidR="00705DA7" w:rsidRDefault="00705DA7" w:rsidP="00705DA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«06 4 02 00000 </w:t>
      </w:r>
      <w:r w:rsidRPr="0015796B">
        <w:rPr>
          <w:sz w:val="28"/>
          <w:szCs w:val="28"/>
        </w:rPr>
        <w:t xml:space="preserve">Комплекс процессных мероприятий </w:t>
      </w:r>
      <w:r>
        <w:rPr>
          <w:sz w:val="28"/>
          <w:szCs w:val="28"/>
        </w:rPr>
        <w:t>«</w:t>
      </w:r>
      <w:r w:rsidRPr="0015796B">
        <w:rPr>
          <w:sz w:val="28"/>
          <w:szCs w:val="28"/>
        </w:rPr>
        <w:t>Предоставление специализированных жилых помещений детям-сиротам, детям, оставшимся без попечения родителей, лицам из числа детей-сирот и детей, оставшихся без попечения родителей</w:t>
      </w:r>
      <w:r>
        <w:rPr>
          <w:sz w:val="28"/>
          <w:szCs w:val="28"/>
        </w:rPr>
        <w:t>»</w:t>
      </w:r>
    </w:p>
    <w:p w:rsidR="00705DA7" w:rsidRDefault="00705DA7" w:rsidP="00705D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05DA7" w:rsidRDefault="00705DA7" w:rsidP="00705D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 xml:space="preserve">По данной целевой статье отражаются расходы бюджета муниципального образования Тосненский район Ленинградской области на реализацию </w:t>
      </w:r>
      <w:r>
        <w:rPr>
          <w:sz w:val="28"/>
          <w:szCs w:val="28"/>
        </w:rPr>
        <w:t>к</w:t>
      </w:r>
      <w:r w:rsidRPr="00D36537">
        <w:rPr>
          <w:sz w:val="28"/>
          <w:szCs w:val="28"/>
        </w:rPr>
        <w:t>омплекс</w:t>
      </w:r>
      <w:r>
        <w:rPr>
          <w:sz w:val="28"/>
          <w:szCs w:val="28"/>
        </w:rPr>
        <w:t>а</w:t>
      </w:r>
      <w:r w:rsidRPr="00D36537">
        <w:rPr>
          <w:sz w:val="28"/>
          <w:szCs w:val="28"/>
        </w:rPr>
        <w:t xml:space="preserve"> про</w:t>
      </w:r>
      <w:r>
        <w:rPr>
          <w:sz w:val="28"/>
          <w:szCs w:val="28"/>
        </w:rPr>
        <w:t>цессных мероприятий</w:t>
      </w:r>
      <w:r w:rsidRPr="000A39CC">
        <w:rPr>
          <w:sz w:val="28"/>
          <w:szCs w:val="16"/>
        </w:rPr>
        <w:t xml:space="preserve"> по соответствующим направлениям расходов</w:t>
      </w:r>
      <w:r>
        <w:rPr>
          <w:sz w:val="28"/>
          <w:szCs w:val="16"/>
        </w:rPr>
        <w:t>, в том числе</w:t>
      </w:r>
      <w:r>
        <w:rPr>
          <w:sz w:val="28"/>
          <w:szCs w:val="28"/>
        </w:rPr>
        <w:t>:</w:t>
      </w:r>
    </w:p>
    <w:p w:rsidR="00705DA7" w:rsidRDefault="00705DA7" w:rsidP="00705D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05DA7" w:rsidRDefault="00705DA7" w:rsidP="00705D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- 70820 </w:t>
      </w:r>
      <w:r w:rsidRPr="0015796B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</w:p>
    <w:p w:rsidR="00705DA7" w:rsidRDefault="00705DA7" w:rsidP="00705D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36795">
        <w:rPr>
          <w:sz w:val="28"/>
          <w:szCs w:val="28"/>
        </w:rPr>
        <w:lastRenderedPageBreak/>
        <w:t xml:space="preserve">По данному направлению расходов отражаются расходы бюджета муниципального образования Тосненский район Ленинградской области </w:t>
      </w:r>
      <w:r>
        <w:rPr>
          <w:sz w:val="28"/>
          <w:szCs w:val="28"/>
        </w:rPr>
        <w:t>п</w:t>
      </w:r>
      <w:r w:rsidRPr="0015796B">
        <w:rPr>
          <w:sz w:val="28"/>
          <w:szCs w:val="28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sz w:val="28"/>
          <w:szCs w:val="28"/>
        </w:rPr>
        <w:t>, осуществляемые за счет субвенций из областного бюджета Ленинградской области.</w:t>
      </w:r>
      <w:proofErr w:type="gramEnd"/>
    </w:p>
    <w:p w:rsidR="00705DA7" w:rsidRDefault="00705DA7" w:rsidP="00705D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 xml:space="preserve">- </w:t>
      </w:r>
      <w:r w:rsidRPr="00BE6A0C">
        <w:rPr>
          <w:sz w:val="28"/>
          <w:szCs w:val="28"/>
        </w:rPr>
        <w:t>R0820</w:t>
      </w:r>
      <w:r w:rsidRPr="00E36795">
        <w:rPr>
          <w:sz w:val="28"/>
          <w:szCs w:val="28"/>
        </w:rPr>
        <w:t xml:space="preserve"> </w:t>
      </w:r>
      <w:r w:rsidRPr="0015796B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sz w:val="28"/>
          <w:szCs w:val="28"/>
        </w:rPr>
        <w:t>.</w:t>
      </w:r>
      <w:r w:rsidRPr="0015796B">
        <w:rPr>
          <w:sz w:val="28"/>
          <w:szCs w:val="28"/>
        </w:rPr>
        <w:t xml:space="preserve"> </w:t>
      </w:r>
    </w:p>
    <w:p w:rsidR="00705DA7" w:rsidRDefault="00705DA7" w:rsidP="00705D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36795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на </w:t>
      </w:r>
      <w:r>
        <w:rPr>
          <w:sz w:val="28"/>
          <w:szCs w:val="28"/>
        </w:rPr>
        <w:t>п</w:t>
      </w:r>
      <w:r w:rsidRPr="0015796B">
        <w:rPr>
          <w:sz w:val="28"/>
          <w:szCs w:val="28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sz w:val="28"/>
          <w:szCs w:val="28"/>
        </w:rPr>
        <w:t>, осуществляемые за счет субвенций из федерального бюджета и областного бюджета Ленинградской области»</w:t>
      </w:r>
      <w:r w:rsidRPr="00E367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7E5528" w:rsidRDefault="007E5528" w:rsidP="00705D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1.2.5. В подпункте 1.13. в целевой статье </w:t>
      </w:r>
      <w:r w:rsidRPr="007E5528">
        <w:rPr>
          <w:sz w:val="28"/>
          <w:szCs w:val="28"/>
        </w:rPr>
        <w:t>36 0 00 00000 Муниципальная программа «Развитие молодежной политики в муниципальном образовании Тосненский район Ленинградской области»</w:t>
      </w:r>
      <w:r>
        <w:rPr>
          <w:sz w:val="28"/>
          <w:szCs w:val="28"/>
        </w:rPr>
        <w:t>:</w:t>
      </w:r>
    </w:p>
    <w:p w:rsidR="007E5528" w:rsidRDefault="007E5528" w:rsidP="00705D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1.2.5.1.</w:t>
      </w:r>
      <w:r w:rsidRPr="007E5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целевой </w:t>
      </w:r>
      <w:r w:rsidRPr="00E250FC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36 4 01 00000 </w:t>
      </w:r>
      <w:r w:rsidRPr="0067567B">
        <w:rPr>
          <w:sz w:val="28"/>
          <w:szCs w:val="28"/>
        </w:rPr>
        <w:t>К</w:t>
      </w:r>
      <w:r>
        <w:rPr>
          <w:sz w:val="28"/>
          <w:szCs w:val="28"/>
        </w:rPr>
        <w:t>омплекс процессных мероприятий «</w:t>
      </w:r>
      <w:r w:rsidRPr="0067567B">
        <w:rPr>
          <w:sz w:val="28"/>
          <w:szCs w:val="28"/>
        </w:rPr>
        <w:t>Мероприятия в сфере молодежной политики</w:t>
      </w:r>
      <w:r>
        <w:rPr>
          <w:sz w:val="28"/>
          <w:szCs w:val="28"/>
        </w:rPr>
        <w:t>» дополнить абзацами следующего содержания:</w:t>
      </w:r>
    </w:p>
    <w:p w:rsidR="007E5528" w:rsidRPr="00F45D9B" w:rsidRDefault="007E5528" w:rsidP="00705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«- 14330 </w:t>
      </w:r>
      <w:r w:rsidRPr="009E6F67">
        <w:rPr>
          <w:sz w:val="28"/>
          <w:szCs w:val="28"/>
        </w:rPr>
        <w:t>Реализация мероприятий по содействию трудовой адаптации и занятости молодежи</w:t>
      </w:r>
    </w:p>
    <w:p w:rsidR="007E5528" w:rsidRDefault="007E5528" w:rsidP="00705DA7">
      <w:pPr>
        <w:ind w:firstLine="709"/>
        <w:jc w:val="both"/>
        <w:rPr>
          <w:sz w:val="28"/>
          <w:szCs w:val="28"/>
        </w:rPr>
      </w:pPr>
      <w:r w:rsidRPr="00A814DB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реализацию</w:t>
      </w:r>
      <w:r w:rsidRPr="009E6F67">
        <w:rPr>
          <w:sz w:val="28"/>
          <w:szCs w:val="28"/>
        </w:rPr>
        <w:t xml:space="preserve"> мероприятий по содействию трудовой адаптации и занятости молодежи</w:t>
      </w:r>
      <w:r>
        <w:rPr>
          <w:sz w:val="28"/>
          <w:szCs w:val="28"/>
        </w:rPr>
        <w:t>».</w:t>
      </w:r>
    </w:p>
    <w:p w:rsidR="002E6356" w:rsidRDefault="007E5528" w:rsidP="00705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</w:t>
      </w:r>
      <w:r w:rsidR="00BF61E0">
        <w:rPr>
          <w:sz w:val="28"/>
          <w:szCs w:val="28"/>
        </w:rPr>
        <w:t xml:space="preserve">. </w:t>
      </w:r>
      <w:r w:rsidR="002E6356">
        <w:rPr>
          <w:sz w:val="28"/>
          <w:szCs w:val="28"/>
        </w:rPr>
        <w:t>В подпункте 2.5 в целевой статье 99 9 01 00000 Непрограммные расходы дополнить абзацами следующего содержания:</w:t>
      </w:r>
    </w:p>
    <w:p w:rsidR="00705DA7" w:rsidRDefault="002E6356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705DA7">
        <w:rPr>
          <w:sz w:val="28"/>
          <w:szCs w:val="28"/>
          <w:lang w:val="en-US"/>
        </w:rPr>
        <w:t>R</w:t>
      </w:r>
      <w:r w:rsidR="00705DA7" w:rsidRPr="00705DA7">
        <w:rPr>
          <w:sz w:val="28"/>
          <w:szCs w:val="28"/>
        </w:rPr>
        <w:t>5991</w:t>
      </w:r>
      <w:r>
        <w:rPr>
          <w:sz w:val="28"/>
          <w:szCs w:val="28"/>
        </w:rPr>
        <w:t xml:space="preserve"> </w:t>
      </w:r>
      <w:r w:rsidR="00705DA7" w:rsidRPr="009E6F67">
        <w:rPr>
          <w:sz w:val="28"/>
          <w:szCs w:val="28"/>
        </w:rPr>
        <w:t>Подготовка проектов межевания земельных участков и проведение кадастровых работ (проведение кадастровых работ)</w:t>
      </w:r>
    </w:p>
    <w:p w:rsidR="00BF61E0" w:rsidRDefault="002E6356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20FE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</w:t>
      </w:r>
      <w:r w:rsidR="00705DA7">
        <w:rPr>
          <w:sz w:val="28"/>
          <w:szCs w:val="28"/>
        </w:rPr>
        <w:t>п</w:t>
      </w:r>
      <w:r w:rsidR="00705DA7" w:rsidRPr="009E6F67">
        <w:rPr>
          <w:sz w:val="28"/>
          <w:szCs w:val="28"/>
        </w:rPr>
        <w:t>одготовк</w:t>
      </w:r>
      <w:r w:rsidR="00705DA7">
        <w:rPr>
          <w:sz w:val="28"/>
          <w:szCs w:val="28"/>
        </w:rPr>
        <w:t>у</w:t>
      </w:r>
      <w:r w:rsidR="00705DA7" w:rsidRPr="009E6F67">
        <w:rPr>
          <w:sz w:val="28"/>
          <w:szCs w:val="28"/>
        </w:rPr>
        <w:t xml:space="preserve"> проектов межевания земельных участков и проведение кадастровых работ (проведение кадастровых работ)</w:t>
      </w:r>
      <w:r w:rsidR="000B7E3D">
        <w:rPr>
          <w:sz w:val="28"/>
          <w:szCs w:val="28"/>
        </w:rPr>
        <w:t>»</w:t>
      </w:r>
      <w:r w:rsidR="00705DA7">
        <w:rPr>
          <w:sz w:val="28"/>
          <w:szCs w:val="28"/>
        </w:rPr>
        <w:t>.</w:t>
      </w:r>
    </w:p>
    <w:p w:rsidR="000B7E3D" w:rsidRDefault="000B7E3D" w:rsidP="000B7E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3 «Перечень дополнительных функциональных кодов классификации расходов бюджета муниципального образования Тосненский район Ленинградской области» дополнить </w:t>
      </w:r>
      <w:r w:rsidRPr="00133721">
        <w:rPr>
          <w:sz w:val="28"/>
          <w:szCs w:val="28"/>
        </w:rPr>
        <w:t>дополнительны</w:t>
      </w:r>
      <w:r>
        <w:rPr>
          <w:sz w:val="28"/>
          <w:szCs w:val="28"/>
        </w:rPr>
        <w:t>ми</w:t>
      </w:r>
      <w:r w:rsidRPr="00133721">
        <w:rPr>
          <w:sz w:val="28"/>
          <w:szCs w:val="28"/>
        </w:rPr>
        <w:t xml:space="preserve"> функциональны</w:t>
      </w:r>
      <w:r>
        <w:rPr>
          <w:sz w:val="28"/>
          <w:szCs w:val="28"/>
        </w:rPr>
        <w:t>ми кодами:</w:t>
      </w:r>
    </w:p>
    <w:tbl>
      <w:tblPr>
        <w:tblStyle w:val="a8"/>
        <w:tblW w:w="0" w:type="auto"/>
        <w:tblInd w:w="108" w:type="dxa"/>
        <w:tblLook w:val="04A0"/>
      </w:tblPr>
      <w:tblGrid>
        <w:gridCol w:w="1701"/>
        <w:gridCol w:w="7761"/>
      </w:tblGrid>
      <w:tr w:rsidR="000B7E3D" w:rsidTr="00255562">
        <w:tc>
          <w:tcPr>
            <w:tcW w:w="1701" w:type="dxa"/>
            <w:vAlign w:val="center"/>
          </w:tcPr>
          <w:p w:rsidR="000B7E3D" w:rsidRDefault="000B7E3D" w:rsidP="00255562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</w:p>
        </w:tc>
        <w:tc>
          <w:tcPr>
            <w:tcW w:w="7762" w:type="dxa"/>
            <w:vAlign w:val="center"/>
          </w:tcPr>
          <w:p w:rsidR="000B7E3D" w:rsidRDefault="000B7E3D" w:rsidP="000B7E3D">
            <w:pPr>
              <w:rPr>
                <w:rFonts w:ascii="Times New Roman" w:hAnsi="Times New Roman"/>
                <w:sz w:val="28"/>
                <w:szCs w:val="28"/>
              </w:rPr>
            </w:pPr>
            <w:r w:rsidRPr="000B7E3D">
              <w:rPr>
                <w:rFonts w:ascii="Times New Roman" w:hAnsi="Times New Roman"/>
                <w:sz w:val="28"/>
                <w:szCs w:val="28"/>
              </w:rPr>
              <w:t xml:space="preserve">Средства субсидии МБДОУ №36 г. Тосно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B7E3D">
              <w:rPr>
                <w:rFonts w:ascii="Times New Roman" w:hAnsi="Times New Roman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B7E3D">
              <w:rPr>
                <w:rFonts w:ascii="Times New Roman" w:hAnsi="Times New Roman"/>
                <w:sz w:val="28"/>
                <w:szCs w:val="28"/>
              </w:rPr>
              <w:t>Солнечный город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B7E3D" w:rsidTr="00255562">
        <w:tc>
          <w:tcPr>
            <w:tcW w:w="1701" w:type="dxa"/>
            <w:vAlign w:val="center"/>
          </w:tcPr>
          <w:p w:rsidR="000B7E3D" w:rsidRDefault="000B7E3D" w:rsidP="00255562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7762" w:type="dxa"/>
          </w:tcPr>
          <w:p w:rsidR="000B7E3D" w:rsidRPr="000C16E9" w:rsidRDefault="000B7E3D" w:rsidP="00255562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субсидии МБОУ «</w:t>
            </w:r>
            <w:r w:rsidRPr="000B7E3D">
              <w:rPr>
                <w:rFonts w:ascii="Times New Roman" w:hAnsi="Times New Roman" w:cs="Times New Roman"/>
                <w:sz w:val="28"/>
                <w:szCs w:val="28"/>
              </w:rPr>
              <w:t>СОШ Красноборский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B7E3D" w:rsidRDefault="000B7E3D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1011F" w:rsidRPr="00D1011F" w:rsidRDefault="00D1011F" w:rsidP="00D101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1.4. В приложении 4 «</w:t>
      </w:r>
      <w:r w:rsidRPr="00D1011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D1011F">
        <w:rPr>
          <w:sz w:val="28"/>
          <w:szCs w:val="28"/>
        </w:rPr>
        <w:t>дополнительных экономических кодов</w:t>
      </w:r>
    </w:p>
    <w:p w:rsidR="00D1011F" w:rsidRDefault="00D1011F" w:rsidP="00D101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1011F">
        <w:rPr>
          <w:sz w:val="28"/>
          <w:szCs w:val="28"/>
        </w:rPr>
        <w:t>классификации расходов бюджета</w:t>
      </w:r>
      <w:r>
        <w:rPr>
          <w:sz w:val="28"/>
          <w:szCs w:val="28"/>
        </w:rPr>
        <w:t xml:space="preserve"> </w:t>
      </w:r>
      <w:r w:rsidRPr="00D1011F">
        <w:rPr>
          <w:sz w:val="28"/>
          <w:szCs w:val="28"/>
        </w:rPr>
        <w:t>муниципального образования Тосненский район</w:t>
      </w:r>
      <w:r>
        <w:rPr>
          <w:sz w:val="28"/>
          <w:szCs w:val="28"/>
        </w:rPr>
        <w:t xml:space="preserve"> </w:t>
      </w:r>
      <w:r w:rsidRPr="00D1011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» дополнить новыми </w:t>
      </w:r>
      <w:r w:rsidRPr="00D1011F">
        <w:rPr>
          <w:sz w:val="28"/>
          <w:szCs w:val="28"/>
        </w:rPr>
        <w:t>дополнительны</w:t>
      </w:r>
      <w:r>
        <w:rPr>
          <w:sz w:val="28"/>
          <w:szCs w:val="28"/>
        </w:rPr>
        <w:t>ми</w:t>
      </w:r>
      <w:r w:rsidRPr="00D1011F">
        <w:rPr>
          <w:sz w:val="28"/>
          <w:szCs w:val="28"/>
        </w:rPr>
        <w:t xml:space="preserve"> экономически</w:t>
      </w:r>
      <w:r>
        <w:rPr>
          <w:sz w:val="28"/>
          <w:szCs w:val="28"/>
        </w:rPr>
        <w:t>ми</w:t>
      </w:r>
      <w:r w:rsidRPr="00D1011F">
        <w:rPr>
          <w:sz w:val="28"/>
          <w:szCs w:val="28"/>
        </w:rPr>
        <w:t xml:space="preserve"> код</w:t>
      </w:r>
      <w:r>
        <w:rPr>
          <w:sz w:val="28"/>
          <w:szCs w:val="28"/>
        </w:rPr>
        <w:t>ами:</w:t>
      </w:r>
    </w:p>
    <w:tbl>
      <w:tblPr>
        <w:tblStyle w:val="a8"/>
        <w:tblW w:w="0" w:type="auto"/>
        <w:tblLook w:val="04A0"/>
      </w:tblPr>
      <w:tblGrid>
        <w:gridCol w:w="1809"/>
        <w:gridCol w:w="7761"/>
      </w:tblGrid>
      <w:tr w:rsidR="00D1011F" w:rsidTr="00D1011F">
        <w:tc>
          <w:tcPr>
            <w:tcW w:w="1809" w:type="dxa"/>
          </w:tcPr>
          <w:p w:rsidR="00D1011F" w:rsidRPr="00D1011F" w:rsidRDefault="00D1011F" w:rsidP="00D101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1011F">
              <w:rPr>
                <w:rFonts w:ascii="Times New Roman" w:hAnsi="Times New Roman"/>
                <w:sz w:val="28"/>
                <w:szCs w:val="28"/>
              </w:rPr>
              <w:t>019</w:t>
            </w:r>
          </w:p>
        </w:tc>
        <w:tc>
          <w:tcPr>
            <w:tcW w:w="7761" w:type="dxa"/>
          </w:tcPr>
          <w:p w:rsidR="00D1011F" w:rsidRPr="00D1011F" w:rsidRDefault="00D1011F" w:rsidP="00D1011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1011F">
              <w:rPr>
                <w:rFonts w:ascii="Times New Roman" w:hAnsi="Times New Roman"/>
                <w:sz w:val="28"/>
                <w:szCs w:val="28"/>
              </w:rPr>
              <w:t>услуги по организации питания</w:t>
            </w:r>
          </w:p>
        </w:tc>
      </w:tr>
      <w:tr w:rsidR="00D1011F" w:rsidTr="00D1011F">
        <w:tc>
          <w:tcPr>
            <w:tcW w:w="1809" w:type="dxa"/>
          </w:tcPr>
          <w:p w:rsidR="00D1011F" w:rsidRPr="00D1011F" w:rsidRDefault="00D1011F" w:rsidP="00D101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</w:t>
            </w:r>
          </w:p>
        </w:tc>
        <w:tc>
          <w:tcPr>
            <w:tcW w:w="7761" w:type="dxa"/>
          </w:tcPr>
          <w:p w:rsidR="00D1011F" w:rsidRPr="00D1011F" w:rsidRDefault="00D1011F" w:rsidP="00D1011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фильмотека</w:t>
            </w:r>
          </w:p>
        </w:tc>
      </w:tr>
    </w:tbl>
    <w:p w:rsidR="000B7E3D" w:rsidRDefault="00994D70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011F">
        <w:rPr>
          <w:rFonts w:ascii="Times New Roman" w:hAnsi="Times New Roman" w:cs="Times New Roman"/>
          <w:sz w:val="28"/>
          <w:szCs w:val="28"/>
        </w:rPr>
        <w:t>5</w:t>
      </w:r>
      <w:r w:rsidR="005D592A">
        <w:rPr>
          <w:rFonts w:ascii="Times New Roman" w:hAnsi="Times New Roman" w:cs="Times New Roman"/>
          <w:sz w:val="28"/>
          <w:szCs w:val="28"/>
        </w:rPr>
        <w:t xml:space="preserve">. </w:t>
      </w:r>
      <w:r w:rsidR="00126D6C">
        <w:rPr>
          <w:rFonts w:ascii="Times New Roman" w:hAnsi="Times New Roman" w:cs="Times New Roman"/>
          <w:sz w:val="28"/>
          <w:szCs w:val="28"/>
        </w:rPr>
        <w:t xml:space="preserve">В приложении 5 </w:t>
      </w:r>
      <w:r w:rsidR="00011A08">
        <w:rPr>
          <w:rFonts w:ascii="Times New Roman" w:hAnsi="Times New Roman" w:cs="Times New Roman"/>
          <w:sz w:val="28"/>
          <w:szCs w:val="28"/>
        </w:rPr>
        <w:t>«</w:t>
      </w:r>
      <w:r w:rsidR="00011A08" w:rsidRPr="00011A08">
        <w:rPr>
          <w:rFonts w:ascii="Times New Roman" w:hAnsi="Times New Roman" w:cs="Times New Roman"/>
          <w:sz w:val="28"/>
          <w:szCs w:val="28"/>
        </w:rPr>
        <w:t xml:space="preserve">Перечень дополнительных </w:t>
      </w:r>
      <w:proofErr w:type="gramStart"/>
      <w:r w:rsidR="00011A08" w:rsidRPr="00011A08">
        <w:rPr>
          <w:rFonts w:ascii="Times New Roman" w:hAnsi="Times New Roman" w:cs="Times New Roman"/>
          <w:sz w:val="28"/>
          <w:szCs w:val="28"/>
        </w:rPr>
        <w:t>кодов расходов классификации расходов бюджета муниципального</w:t>
      </w:r>
      <w:proofErr w:type="gramEnd"/>
      <w:r w:rsidR="00011A08" w:rsidRPr="00011A08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 w:rsidR="00011A0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B7E3D" w:rsidRDefault="000B7E3D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01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E63BE0"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>дополнительные коды расходов:</w:t>
      </w:r>
    </w:p>
    <w:tbl>
      <w:tblPr>
        <w:tblW w:w="5000" w:type="pct"/>
        <w:tblLook w:val="04A0"/>
      </w:tblPr>
      <w:tblGrid>
        <w:gridCol w:w="1659"/>
        <w:gridCol w:w="7911"/>
      </w:tblGrid>
      <w:tr w:rsidR="0081592F" w:rsidRPr="000B7E3D" w:rsidTr="0081592F">
        <w:trPr>
          <w:trHeight w:val="282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F" w:rsidRPr="000B7E3D" w:rsidRDefault="0081592F" w:rsidP="000B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F" w:rsidRPr="000B7E3D" w:rsidRDefault="0081592F" w:rsidP="000B7E3D">
            <w:pPr>
              <w:rPr>
                <w:sz w:val="28"/>
                <w:szCs w:val="28"/>
              </w:rPr>
            </w:pPr>
            <w:r w:rsidRPr="0081592F">
              <w:rPr>
                <w:sz w:val="28"/>
                <w:szCs w:val="28"/>
              </w:rPr>
              <w:t>(местный бюджет) 5% от размера родительской платы на укрепление и развитие материально-технической базы учреждений</w:t>
            </w:r>
          </w:p>
        </w:tc>
      </w:tr>
      <w:tr w:rsidR="000B7E3D" w:rsidRPr="000B7E3D" w:rsidTr="000B7E3D">
        <w:trPr>
          <w:trHeight w:val="699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3D" w:rsidRPr="000B7E3D" w:rsidRDefault="000B7E3D" w:rsidP="000B7E3D">
            <w:pPr>
              <w:jc w:val="center"/>
              <w:rPr>
                <w:sz w:val="28"/>
                <w:szCs w:val="28"/>
              </w:rPr>
            </w:pPr>
            <w:r w:rsidRPr="000B7E3D">
              <w:rPr>
                <w:sz w:val="28"/>
                <w:szCs w:val="28"/>
              </w:rPr>
              <w:t>8090000000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3D" w:rsidRPr="000B7E3D" w:rsidRDefault="000B7E3D" w:rsidP="000B7E3D">
            <w:pPr>
              <w:rPr>
                <w:sz w:val="28"/>
                <w:szCs w:val="28"/>
              </w:rPr>
            </w:pPr>
            <w:r w:rsidRPr="000B7E3D">
              <w:rPr>
                <w:sz w:val="28"/>
                <w:szCs w:val="28"/>
              </w:rPr>
              <w:t xml:space="preserve">(местный бюджет) Расходы за счет платных услуг и неналоговых доходов МКДОУ № 1 г. Тосно </w:t>
            </w:r>
          </w:p>
        </w:tc>
      </w:tr>
      <w:tr w:rsidR="000B7E3D" w:rsidRPr="000B7E3D" w:rsidTr="000B7E3D">
        <w:trPr>
          <w:trHeight w:val="707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3D" w:rsidRPr="000B7E3D" w:rsidRDefault="000B7E3D" w:rsidP="000B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3D" w:rsidRPr="000B7E3D" w:rsidRDefault="000B7E3D" w:rsidP="000B7E3D">
            <w:pPr>
              <w:rPr>
                <w:sz w:val="28"/>
                <w:szCs w:val="28"/>
              </w:rPr>
            </w:pPr>
            <w:r w:rsidRPr="000B7E3D">
              <w:rPr>
                <w:sz w:val="28"/>
                <w:szCs w:val="28"/>
              </w:rPr>
              <w:t>(местный бюджет) Расходы за счет платных услуг и неналоговых доходов МКДОУ № 9  г. Тосно</w:t>
            </w:r>
          </w:p>
        </w:tc>
      </w:tr>
      <w:tr w:rsidR="000B7E3D" w:rsidRPr="000B7E3D" w:rsidTr="000B7E3D">
        <w:trPr>
          <w:trHeight w:val="689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3D" w:rsidRDefault="000B7E3D" w:rsidP="000B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3D" w:rsidRPr="000B7E3D" w:rsidRDefault="000B7E3D" w:rsidP="000B7E3D">
            <w:pPr>
              <w:rPr>
                <w:sz w:val="28"/>
                <w:szCs w:val="28"/>
              </w:rPr>
            </w:pPr>
            <w:r w:rsidRPr="000B7E3D">
              <w:rPr>
                <w:sz w:val="28"/>
                <w:szCs w:val="28"/>
              </w:rPr>
              <w:t>(местный бюджет) Расходы за счет платных услуг и неналоговых доходов МКДОУ № 28 п. Красный Бор</w:t>
            </w:r>
          </w:p>
        </w:tc>
      </w:tr>
      <w:tr w:rsidR="00A576D3" w:rsidRPr="000B7E3D" w:rsidTr="000B7E3D">
        <w:trPr>
          <w:trHeight w:val="689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D3" w:rsidRDefault="00A576D3" w:rsidP="000B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6D3" w:rsidRPr="000B7E3D" w:rsidRDefault="00A576D3" w:rsidP="000B7E3D">
            <w:pPr>
              <w:rPr>
                <w:sz w:val="28"/>
                <w:szCs w:val="28"/>
              </w:rPr>
            </w:pPr>
            <w:r w:rsidRPr="00A576D3">
              <w:rPr>
                <w:sz w:val="28"/>
                <w:szCs w:val="28"/>
              </w:rPr>
              <w:t>(местный бюджет) Расходы за счет платных услуг и неналоговых доходов МКДОУ № 36 г. Тосно</w:t>
            </w:r>
          </w:p>
        </w:tc>
      </w:tr>
      <w:tr w:rsidR="000B7E3D" w:rsidRPr="000B7E3D" w:rsidTr="000B7E3D">
        <w:trPr>
          <w:trHeight w:val="557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3D" w:rsidRDefault="000B7E3D" w:rsidP="000B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3D" w:rsidRPr="000B7E3D" w:rsidRDefault="000B7E3D" w:rsidP="000B7E3D">
            <w:pPr>
              <w:rPr>
                <w:sz w:val="28"/>
                <w:szCs w:val="28"/>
              </w:rPr>
            </w:pPr>
            <w:r w:rsidRPr="000B7E3D">
              <w:rPr>
                <w:sz w:val="28"/>
                <w:szCs w:val="28"/>
              </w:rPr>
              <w:t>(местный бюджет) Расходы за счет платных услуг и неналоговых доходов МКДОУ № 37 п. Сельцо</w:t>
            </w:r>
          </w:p>
        </w:tc>
      </w:tr>
      <w:tr w:rsidR="000B7E3D" w:rsidRPr="000B7E3D" w:rsidTr="000B7E3D">
        <w:trPr>
          <w:trHeight w:val="609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3D" w:rsidRDefault="000B7E3D" w:rsidP="000B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3D" w:rsidRPr="000B7E3D" w:rsidRDefault="000B7E3D" w:rsidP="000B7E3D">
            <w:pPr>
              <w:rPr>
                <w:sz w:val="28"/>
                <w:szCs w:val="28"/>
              </w:rPr>
            </w:pPr>
            <w:r w:rsidRPr="000B7E3D">
              <w:rPr>
                <w:sz w:val="28"/>
                <w:szCs w:val="28"/>
              </w:rPr>
              <w:t>(местный бюджет) Расходы за счет платных услуг и неналоговых доходов МКДОУ № 38 г. Никольское</w:t>
            </w:r>
          </w:p>
        </w:tc>
      </w:tr>
      <w:tr w:rsidR="000B7E3D" w:rsidRPr="000B7E3D" w:rsidTr="000B7E3D">
        <w:trPr>
          <w:trHeight w:val="609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3D" w:rsidRDefault="000B7E3D" w:rsidP="000B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3D" w:rsidRPr="000B7E3D" w:rsidRDefault="000B7E3D" w:rsidP="000B7E3D">
            <w:pPr>
              <w:rPr>
                <w:sz w:val="28"/>
                <w:szCs w:val="28"/>
              </w:rPr>
            </w:pPr>
            <w:r w:rsidRPr="000B7E3D">
              <w:rPr>
                <w:sz w:val="28"/>
                <w:szCs w:val="28"/>
              </w:rPr>
              <w:t>(местный бюджет) Расходы за счет платных услуг и неналоговых до</w:t>
            </w:r>
            <w:r>
              <w:rPr>
                <w:sz w:val="28"/>
                <w:szCs w:val="28"/>
              </w:rPr>
              <w:t>ходов МКОУ «</w:t>
            </w:r>
            <w:proofErr w:type="spellStart"/>
            <w:r w:rsidRPr="000B7E3D">
              <w:rPr>
                <w:sz w:val="28"/>
                <w:szCs w:val="28"/>
              </w:rPr>
              <w:t>Красноборская</w:t>
            </w:r>
            <w:proofErr w:type="spellEnd"/>
            <w:r w:rsidRPr="000B7E3D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1D27" w:rsidRPr="000B7E3D" w:rsidTr="000B7E3D">
        <w:trPr>
          <w:trHeight w:val="609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7" w:rsidRDefault="003F1D27" w:rsidP="000B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27" w:rsidRPr="000B7E3D" w:rsidRDefault="003F1D27" w:rsidP="000B7E3D">
            <w:pPr>
              <w:rPr>
                <w:sz w:val="28"/>
                <w:szCs w:val="28"/>
              </w:rPr>
            </w:pPr>
            <w:r w:rsidRPr="003F1D27">
              <w:rPr>
                <w:sz w:val="28"/>
                <w:szCs w:val="28"/>
              </w:rPr>
              <w:t>(местный бюджет) Доходы от платных усл</w:t>
            </w:r>
            <w:r>
              <w:rPr>
                <w:sz w:val="28"/>
                <w:szCs w:val="28"/>
              </w:rPr>
              <w:t>уг и неналоговых доходов  МКОУ «</w:t>
            </w:r>
            <w:r w:rsidRPr="003F1D27">
              <w:rPr>
                <w:sz w:val="28"/>
                <w:szCs w:val="28"/>
              </w:rPr>
              <w:t>Рябовская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81592F" w:rsidRPr="000B7E3D" w:rsidTr="000B7E3D">
        <w:trPr>
          <w:trHeight w:val="609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F" w:rsidRDefault="0081592F" w:rsidP="000B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F" w:rsidRPr="000B7E3D" w:rsidRDefault="0081592F" w:rsidP="000B7E3D">
            <w:pPr>
              <w:rPr>
                <w:sz w:val="28"/>
                <w:szCs w:val="28"/>
              </w:rPr>
            </w:pPr>
            <w:r w:rsidRPr="0081592F">
              <w:rPr>
                <w:sz w:val="28"/>
                <w:szCs w:val="28"/>
              </w:rPr>
              <w:t>(местный бюджет) Расходы за счет платных услуг и неналоговых доходов МКДОУ № 5 г. Тосно</w:t>
            </w:r>
          </w:p>
        </w:tc>
      </w:tr>
      <w:tr w:rsidR="0081592F" w:rsidRPr="000B7E3D" w:rsidTr="000B7E3D">
        <w:trPr>
          <w:trHeight w:val="609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F" w:rsidRDefault="0081592F" w:rsidP="000B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2F" w:rsidRPr="000B7E3D" w:rsidRDefault="0081592F" w:rsidP="000B7E3D">
            <w:pPr>
              <w:rPr>
                <w:sz w:val="28"/>
                <w:szCs w:val="28"/>
              </w:rPr>
            </w:pPr>
            <w:r w:rsidRPr="0081592F">
              <w:rPr>
                <w:sz w:val="28"/>
                <w:szCs w:val="28"/>
              </w:rPr>
              <w:t>(местный бюджет) Расходы за счет платных ус</w:t>
            </w:r>
            <w:r>
              <w:rPr>
                <w:sz w:val="28"/>
                <w:szCs w:val="28"/>
              </w:rPr>
              <w:t>луг и неналоговых доходов МКОУ «</w:t>
            </w:r>
            <w:r w:rsidRPr="0081592F">
              <w:rPr>
                <w:sz w:val="28"/>
                <w:szCs w:val="28"/>
              </w:rPr>
              <w:t>Тельмановская СОШ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55562" w:rsidRDefault="00255562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7E3D" w:rsidRDefault="00255562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01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дополнительные коды расходов:</w:t>
      </w:r>
    </w:p>
    <w:tbl>
      <w:tblPr>
        <w:tblW w:w="5000" w:type="pct"/>
        <w:tblLook w:val="04A0"/>
      </w:tblPr>
      <w:tblGrid>
        <w:gridCol w:w="1659"/>
        <w:gridCol w:w="7911"/>
      </w:tblGrid>
      <w:tr w:rsidR="00255562" w:rsidRPr="00255562" w:rsidTr="00255562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2" w:rsidRPr="00255562" w:rsidRDefault="00255562" w:rsidP="00255562">
            <w:pPr>
              <w:jc w:val="center"/>
              <w:rPr>
                <w:sz w:val="28"/>
                <w:szCs w:val="28"/>
              </w:rPr>
            </w:pPr>
            <w:r w:rsidRPr="00255562">
              <w:rPr>
                <w:sz w:val="28"/>
                <w:szCs w:val="28"/>
              </w:rPr>
              <w:t>0570000000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2" w:rsidRPr="00255562" w:rsidRDefault="00255562" w:rsidP="00255562">
            <w:pPr>
              <w:rPr>
                <w:sz w:val="28"/>
                <w:szCs w:val="28"/>
              </w:rPr>
            </w:pPr>
            <w:r w:rsidRPr="00255562">
              <w:rPr>
                <w:sz w:val="28"/>
                <w:szCs w:val="28"/>
              </w:rPr>
              <w:t>Средства депутата Хабарова И.Ф.</w:t>
            </w:r>
          </w:p>
        </w:tc>
      </w:tr>
      <w:tr w:rsidR="00255562" w:rsidRPr="00255562" w:rsidTr="00255562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2" w:rsidRPr="00255562" w:rsidRDefault="00255562" w:rsidP="00255562">
            <w:pPr>
              <w:jc w:val="center"/>
              <w:rPr>
                <w:sz w:val="28"/>
                <w:szCs w:val="28"/>
              </w:rPr>
            </w:pPr>
            <w:r w:rsidRPr="00255562">
              <w:rPr>
                <w:sz w:val="28"/>
                <w:szCs w:val="28"/>
              </w:rPr>
              <w:t>0900000000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2" w:rsidRPr="00255562" w:rsidRDefault="00255562" w:rsidP="00255562">
            <w:pPr>
              <w:rPr>
                <w:sz w:val="28"/>
                <w:szCs w:val="28"/>
              </w:rPr>
            </w:pPr>
            <w:r w:rsidRPr="00255562">
              <w:rPr>
                <w:sz w:val="28"/>
                <w:szCs w:val="28"/>
              </w:rPr>
              <w:t xml:space="preserve">Средства депутата </w:t>
            </w:r>
            <w:proofErr w:type="spellStart"/>
            <w:r w:rsidRPr="00255562">
              <w:rPr>
                <w:sz w:val="28"/>
                <w:szCs w:val="28"/>
              </w:rPr>
              <w:t>Лобжанидзе</w:t>
            </w:r>
            <w:proofErr w:type="spellEnd"/>
            <w:r w:rsidRPr="00255562">
              <w:rPr>
                <w:sz w:val="28"/>
                <w:szCs w:val="28"/>
              </w:rPr>
              <w:t xml:space="preserve"> А.А.</w:t>
            </w:r>
          </w:p>
        </w:tc>
      </w:tr>
      <w:tr w:rsidR="00255562" w:rsidRPr="00255562" w:rsidTr="00255562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2" w:rsidRPr="00255562" w:rsidRDefault="00255562" w:rsidP="00255562">
            <w:pPr>
              <w:jc w:val="center"/>
              <w:rPr>
                <w:sz w:val="28"/>
                <w:szCs w:val="28"/>
              </w:rPr>
            </w:pPr>
            <w:r w:rsidRPr="00255562">
              <w:rPr>
                <w:sz w:val="28"/>
                <w:szCs w:val="28"/>
              </w:rPr>
              <w:t>8480000000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2" w:rsidRPr="00255562" w:rsidRDefault="00255562" w:rsidP="00255562">
            <w:pPr>
              <w:rPr>
                <w:sz w:val="28"/>
                <w:szCs w:val="28"/>
              </w:rPr>
            </w:pPr>
            <w:r w:rsidRPr="00255562">
              <w:rPr>
                <w:sz w:val="28"/>
                <w:szCs w:val="28"/>
              </w:rPr>
              <w:t xml:space="preserve">(местный бюджет) Расходы за счет платных услуг и неналоговых доходов 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55562">
              <w:rPr>
                <w:sz w:val="28"/>
                <w:szCs w:val="28"/>
              </w:rPr>
              <w:t>Нурменская</w:t>
            </w:r>
            <w:proofErr w:type="spellEnd"/>
            <w:r w:rsidRPr="00255562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255562" w:rsidRPr="00255562" w:rsidTr="00255562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2" w:rsidRPr="00255562" w:rsidRDefault="00255562" w:rsidP="00255562">
            <w:pPr>
              <w:jc w:val="center"/>
              <w:rPr>
                <w:sz w:val="28"/>
                <w:szCs w:val="28"/>
              </w:rPr>
            </w:pPr>
            <w:r w:rsidRPr="00255562">
              <w:rPr>
                <w:sz w:val="28"/>
                <w:szCs w:val="28"/>
              </w:rPr>
              <w:t>8580000000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2" w:rsidRPr="00255562" w:rsidRDefault="00255562" w:rsidP="00255562">
            <w:pPr>
              <w:rPr>
                <w:sz w:val="28"/>
                <w:szCs w:val="28"/>
              </w:rPr>
            </w:pPr>
            <w:r w:rsidRPr="00255562">
              <w:rPr>
                <w:sz w:val="28"/>
                <w:szCs w:val="28"/>
              </w:rPr>
              <w:t xml:space="preserve">(местный бюджет) Расходы за счет платных услуг и неналоговых доходов 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55562">
              <w:rPr>
                <w:sz w:val="28"/>
                <w:szCs w:val="28"/>
              </w:rPr>
              <w:t>Форносовская</w:t>
            </w:r>
            <w:proofErr w:type="spellEnd"/>
            <w:r w:rsidRPr="00255562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55562" w:rsidRDefault="00255562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редакции:</w:t>
      </w:r>
    </w:p>
    <w:tbl>
      <w:tblPr>
        <w:tblW w:w="5000" w:type="pct"/>
        <w:tblLook w:val="04A0"/>
      </w:tblPr>
      <w:tblGrid>
        <w:gridCol w:w="1659"/>
        <w:gridCol w:w="7911"/>
      </w:tblGrid>
      <w:tr w:rsidR="00255562" w:rsidRPr="00255562" w:rsidTr="00255562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2" w:rsidRPr="00255562" w:rsidRDefault="00255562" w:rsidP="00255562">
            <w:pPr>
              <w:jc w:val="center"/>
              <w:rPr>
                <w:sz w:val="28"/>
                <w:szCs w:val="28"/>
              </w:rPr>
            </w:pPr>
            <w:r w:rsidRPr="00255562">
              <w:rPr>
                <w:sz w:val="28"/>
                <w:szCs w:val="28"/>
              </w:rPr>
              <w:t>0570000000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2" w:rsidRPr="00255562" w:rsidRDefault="00255562" w:rsidP="00255562">
            <w:pPr>
              <w:rPr>
                <w:sz w:val="28"/>
                <w:szCs w:val="28"/>
              </w:rPr>
            </w:pPr>
            <w:r w:rsidRPr="00255562">
              <w:rPr>
                <w:sz w:val="28"/>
                <w:szCs w:val="28"/>
              </w:rPr>
              <w:t xml:space="preserve">Средства депутата </w:t>
            </w:r>
            <w:r>
              <w:rPr>
                <w:sz w:val="28"/>
                <w:szCs w:val="28"/>
              </w:rPr>
              <w:t>Захарова В.В.</w:t>
            </w:r>
          </w:p>
        </w:tc>
      </w:tr>
      <w:tr w:rsidR="00255562" w:rsidRPr="00255562" w:rsidTr="00255562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2" w:rsidRPr="00255562" w:rsidRDefault="00255562" w:rsidP="00255562">
            <w:pPr>
              <w:jc w:val="center"/>
              <w:rPr>
                <w:sz w:val="28"/>
                <w:szCs w:val="28"/>
              </w:rPr>
            </w:pPr>
            <w:r w:rsidRPr="00255562">
              <w:rPr>
                <w:sz w:val="28"/>
                <w:szCs w:val="28"/>
              </w:rPr>
              <w:t>0900000000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2" w:rsidRPr="00255562" w:rsidRDefault="00255562" w:rsidP="00255562">
            <w:pPr>
              <w:rPr>
                <w:sz w:val="28"/>
                <w:szCs w:val="28"/>
              </w:rPr>
            </w:pPr>
            <w:r w:rsidRPr="00255562">
              <w:rPr>
                <w:sz w:val="28"/>
                <w:szCs w:val="28"/>
              </w:rPr>
              <w:t xml:space="preserve">Средства депутата </w:t>
            </w:r>
            <w:proofErr w:type="spellStart"/>
            <w:r>
              <w:rPr>
                <w:sz w:val="28"/>
                <w:szCs w:val="28"/>
              </w:rPr>
              <w:t>Бодягина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  <w:tr w:rsidR="00255562" w:rsidRPr="00255562" w:rsidTr="00255562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2" w:rsidRPr="00255562" w:rsidRDefault="00255562" w:rsidP="00255562">
            <w:pPr>
              <w:jc w:val="center"/>
              <w:rPr>
                <w:sz w:val="28"/>
                <w:szCs w:val="28"/>
              </w:rPr>
            </w:pPr>
            <w:r w:rsidRPr="00255562">
              <w:rPr>
                <w:sz w:val="28"/>
                <w:szCs w:val="28"/>
              </w:rPr>
              <w:t>8480000000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2" w:rsidRPr="00255562" w:rsidRDefault="00255562" w:rsidP="004B75AE">
            <w:pPr>
              <w:rPr>
                <w:sz w:val="28"/>
                <w:szCs w:val="28"/>
              </w:rPr>
            </w:pPr>
            <w:r w:rsidRPr="00255562">
              <w:rPr>
                <w:sz w:val="28"/>
                <w:szCs w:val="28"/>
              </w:rPr>
              <w:t xml:space="preserve">(местный бюджет) Расходы за счет платных услуг и неналоговых доходов МКОУ </w:t>
            </w:r>
            <w:r w:rsidR="004B75AE">
              <w:rPr>
                <w:sz w:val="28"/>
                <w:szCs w:val="28"/>
              </w:rPr>
              <w:t xml:space="preserve">«ООШ </w:t>
            </w:r>
            <w:proofErr w:type="spellStart"/>
            <w:r w:rsidRPr="00255562">
              <w:rPr>
                <w:sz w:val="28"/>
                <w:szCs w:val="28"/>
              </w:rPr>
              <w:t>Нурменск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255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ЦО»</w:t>
            </w:r>
          </w:p>
        </w:tc>
      </w:tr>
      <w:tr w:rsidR="00255562" w:rsidRPr="00255562" w:rsidTr="00255562">
        <w:trPr>
          <w:trHeight w:val="3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2" w:rsidRPr="00255562" w:rsidRDefault="00255562" w:rsidP="00255562">
            <w:pPr>
              <w:jc w:val="center"/>
              <w:rPr>
                <w:sz w:val="28"/>
                <w:szCs w:val="28"/>
              </w:rPr>
            </w:pPr>
            <w:r w:rsidRPr="00255562">
              <w:rPr>
                <w:sz w:val="28"/>
                <w:szCs w:val="28"/>
              </w:rPr>
              <w:t>8580000000</w:t>
            </w:r>
          </w:p>
        </w:tc>
        <w:tc>
          <w:tcPr>
            <w:tcW w:w="4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2" w:rsidRPr="00255562" w:rsidRDefault="00255562" w:rsidP="004B75AE">
            <w:pPr>
              <w:rPr>
                <w:sz w:val="28"/>
                <w:szCs w:val="28"/>
              </w:rPr>
            </w:pPr>
            <w:r w:rsidRPr="00255562">
              <w:rPr>
                <w:sz w:val="28"/>
                <w:szCs w:val="28"/>
              </w:rPr>
              <w:t xml:space="preserve">(местный бюджет) Расходы за счет платных услуг и неналоговых доходов МКОУ </w:t>
            </w:r>
            <w:r w:rsidR="004B75AE">
              <w:rPr>
                <w:sz w:val="28"/>
                <w:szCs w:val="28"/>
              </w:rPr>
              <w:t xml:space="preserve">«ООШ </w:t>
            </w:r>
            <w:r w:rsidR="00E63BE0">
              <w:rPr>
                <w:sz w:val="28"/>
                <w:szCs w:val="28"/>
              </w:rPr>
              <w:t>«</w:t>
            </w:r>
            <w:r w:rsidRPr="00255562">
              <w:rPr>
                <w:sz w:val="28"/>
                <w:szCs w:val="28"/>
              </w:rPr>
              <w:t>Форносовск</w:t>
            </w:r>
            <w:r>
              <w:rPr>
                <w:sz w:val="28"/>
                <w:szCs w:val="28"/>
              </w:rPr>
              <w:t>ий</w:t>
            </w:r>
            <w:r w:rsidRPr="00255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ЦО»</w:t>
            </w:r>
          </w:p>
        </w:tc>
      </w:tr>
    </w:tbl>
    <w:p w:rsidR="00255562" w:rsidRDefault="00255562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6D6C" w:rsidRDefault="00255562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01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011A08">
        <w:rPr>
          <w:rFonts w:ascii="Times New Roman" w:hAnsi="Times New Roman" w:cs="Times New Roman"/>
          <w:sz w:val="28"/>
          <w:szCs w:val="28"/>
        </w:rPr>
        <w:t>дополнить новыми дополнительными кодами расходов:</w:t>
      </w:r>
    </w:p>
    <w:tbl>
      <w:tblPr>
        <w:tblStyle w:val="a8"/>
        <w:tblW w:w="0" w:type="auto"/>
        <w:tblLook w:val="04A0"/>
      </w:tblPr>
      <w:tblGrid>
        <w:gridCol w:w="2235"/>
        <w:gridCol w:w="7335"/>
      </w:tblGrid>
      <w:tr w:rsidR="00011A08" w:rsidTr="00011A08">
        <w:tc>
          <w:tcPr>
            <w:tcW w:w="2235" w:type="dxa"/>
          </w:tcPr>
          <w:p w:rsidR="00011A08" w:rsidRPr="004C6BE9" w:rsidRDefault="00011A08" w:rsidP="00011A0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E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335" w:type="dxa"/>
          </w:tcPr>
          <w:p w:rsidR="00011A08" w:rsidRPr="004C6BE9" w:rsidRDefault="00011A08" w:rsidP="00011A0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E9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011A08" w:rsidTr="00011A08">
        <w:tc>
          <w:tcPr>
            <w:tcW w:w="2235" w:type="dxa"/>
          </w:tcPr>
          <w:p w:rsidR="00011A08" w:rsidRDefault="00255562" w:rsidP="00011A0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2310000000</w:t>
            </w:r>
          </w:p>
        </w:tc>
        <w:tc>
          <w:tcPr>
            <w:tcW w:w="7335" w:type="dxa"/>
            <w:vAlign w:val="center"/>
          </w:tcPr>
          <w:p w:rsidR="00011A08" w:rsidRDefault="00255562" w:rsidP="00011A08">
            <w:pPr>
              <w:pStyle w:val="ConsPlusNormal"/>
              <w:widowControl/>
              <w:tabs>
                <w:tab w:val="left" w:pos="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562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на 1100 мест по адресу: Ленинградская область, Тосненский район, п</w:t>
            </w:r>
            <w:proofErr w:type="gramStart"/>
            <w:r w:rsidRPr="0025556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55562">
              <w:rPr>
                <w:rFonts w:ascii="Times New Roman" w:hAnsi="Times New Roman" w:cs="Times New Roman"/>
                <w:sz w:val="28"/>
                <w:szCs w:val="28"/>
              </w:rPr>
              <w:t>ельмана, ул.Московская, д.6, корп.1</w:t>
            </w:r>
          </w:p>
        </w:tc>
      </w:tr>
      <w:tr w:rsidR="00255562" w:rsidTr="00011A08">
        <w:tc>
          <w:tcPr>
            <w:tcW w:w="2235" w:type="dxa"/>
          </w:tcPr>
          <w:p w:rsidR="00255562" w:rsidRDefault="00255562" w:rsidP="00011A0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2320000000</w:t>
            </w:r>
          </w:p>
        </w:tc>
        <w:tc>
          <w:tcPr>
            <w:tcW w:w="7335" w:type="dxa"/>
            <w:vAlign w:val="center"/>
          </w:tcPr>
          <w:p w:rsidR="00255562" w:rsidRDefault="00255562" w:rsidP="00011A08">
            <w:pPr>
              <w:pStyle w:val="ConsPlusNormal"/>
              <w:widowControl/>
              <w:tabs>
                <w:tab w:val="left" w:pos="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562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на 1100 мест по адресу: Ленинградская область, Тосненский муниципальный район, Федоровское городское поселение, городской поселок Федоровское, ул</w:t>
            </w:r>
            <w:proofErr w:type="gramStart"/>
            <w:r w:rsidRPr="00255562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255562">
              <w:rPr>
                <w:rFonts w:ascii="Times New Roman" w:hAnsi="Times New Roman" w:cs="Times New Roman"/>
                <w:sz w:val="28"/>
                <w:szCs w:val="28"/>
              </w:rPr>
              <w:t>оссейная, з.у.7Г</w:t>
            </w:r>
          </w:p>
        </w:tc>
      </w:tr>
    </w:tbl>
    <w:p w:rsidR="0081592F" w:rsidRDefault="0081592F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2F00" w:rsidRDefault="00011A08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01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592A">
        <w:rPr>
          <w:rFonts w:ascii="Times New Roman" w:hAnsi="Times New Roman" w:cs="Times New Roman"/>
          <w:sz w:val="28"/>
          <w:szCs w:val="28"/>
        </w:rPr>
        <w:t>В приложении 6 «Перечень кодов целей»</w:t>
      </w:r>
      <w:r w:rsidR="002C2F00">
        <w:rPr>
          <w:rFonts w:ascii="Times New Roman" w:hAnsi="Times New Roman" w:cs="Times New Roman"/>
          <w:sz w:val="28"/>
          <w:szCs w:val="28"/>
        </w:rPr>
        <w:t>:</w:t>
      </w:r>
      <w:r w:rsidR="005D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00" w:rsidRPr="00E63BE0" w:rsidRDefault="002C2F00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>1.</w:t>
      </w:r>
      <w:r w:rsidR="00D1011F" w:rsidRPr="00E63BE0">
        <w:rPr>
          <w:rFonts w:ascii="Times New Roman" w:hAnsi="Times New Roman" w:cs="Times New Roman"/>
          <w:sz w:val="28"/>
          <w:szCs w:val="28"/>
        </w:rPr>
        <w:t>6</w:t>
      </w:r>
      <w:r w:rsidRPr="00E63BE0">
        <w:rPr>
          <w:rFonts w:ascii="Times New Roman" w:hAnsi="Times New Roman" w:cs="Times New Roman"/>
          <w:sz w:val="28"/>
          <w:szCs w:val="28"/>
        </w:rPr>
        <w:t>.1. исключить коды цели:</w:t>
      </w:r>
    </w:p>
    <w:tbl>
      <w:tblPr>
        <w:tblW w:w="9510" w:type="dxa"/>
        <w:tblInd w:w="96" w:type="dxa"/>
        <w:tblLook w:val="04A0"/>
      </w:tblPr>
      <w:tblGrid>
        <w:gridCol w:w="1960"/>
        <w:gridCol w:w="7550"/>
      </w:tblGrid>
      <w:tr w:rsidR="002C2F00" w:rsidRPr="005D592A" w:rsidTr="002C2F00">
        <w:trPr>
          <w:trHeight w:val="37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00" w:rsidRPr="004C6BE9" w:rsidRDefault="002C2F00" w:rsidP="002C2F00">
            <w:pPr>
              <w:jc w:val="center"/>
              <w:rPr>
                <w:color w:val="000000"/>
                <w:sz w:val="28"/>
                <w:szCs w:val="28"/>
              </w:rPr>
            </w:pPr>
            <w:r w:rsidRPr="004C6BE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00" w:rsidRPr="004C6BE9" w:rsidRDefault="002C2F00" w:rsidP="002C2F00">
            <w:pPr>
              <w:jc w:val="center"/>
              <w:rPr>
                <w:color w:val="000000"/>
                <w:sz w:val="28"/>
                <w:szCs w:val="28"/>
              </w:rPr>
            </w:pPr>
            <w:r w:rsidRPr="004C6BE9">
              <w:rPr>
                <w:color w:val="000000"/>
                <w:sz w:val="28"/>
                <w:szCs w:val="28"/>
              </w:rPr>
              <w:t>Наименование кода цели</w:t>
            </w:r>
          </w:p>
        </w:tc>
      </w:tr>
      <w:tr w:rsidR="004B75AE" w:rsidRPr="002C2F00" w:rsidTr="002C2F00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AE" w:rsidRPr="002C2F00" w:rsidRDefault="004B75AE" w:rsidP="002C2F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AE" w:rsidRPr="002C2F00" w:rsidRDefault="004B75AE" w:rsidP="002C2F00">
            <w:pPr>
              <w:rPr>
                <w:color w:val="000000"/>
                <w:sz w:val="28"/>
                <w:szCs w:val="28"/>
              </w:rPr>
            </w:pPr>
            <w:r w:rsidRPr="004B75AE">
              <w:rPr>
                <w:color w:val="000000"/>
                <w:sz w:val="28"/>
                <w:szCs w:val="28"/>
              </w:rPr>
              <w:t>(местный бюджет) Доходы от платных услуг и неналоговых доходов МКДОУ №36 г</w:t>
            </w:r>
            <w:proofErr w:type="gramStart"/>
            <w:r w:rsidRPr="004B75AE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4B75AE">
              <w:rPr>
                <w:color w:val="000000"/>
                <w:sz w:val="28"/>
                <w:szCs w:val="28"/>
              </w:rPr>
              <w:t>осно</w:t>
            </w:r>
          </w:p>
        </w:tc>
      </w:tr>
      <w:tr w:rsidR="002C2F00" w:rsidRPr="002C2F00" w:rsidTr="002C2F00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00" w:rsidRPr="002C2F00" w:rsidRDefault="004B75AE" w:rsidP="002C2F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00" w:rsidRPr="002C2F00" w:rsidRDefault="004B75AE" w:rsidP="00E63BE0">
            <w:pPr>
              <w:rPr>
                <w:color w:val="000000"/>
                <w:sz w:val="28"/>
                <w:szCs w:val="28"/>
              </w:rPr>
            </w:pPr>
            <w:r w:rsidRPr="004B75AE">
              <w:rPr>
                <w:color w:val="000000"/>
                <w:sz w:val="28"/>
                <w:szCs w:val="28"/>
              </w:rPr>
              <w:t xml:space="preserve">(местный бюджет) Доходы от платных услуг и неналоговых доходов МКОУ </w:t>
            </w:r>
            <w:r w:rsidR="00E63BE0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B75AE">
              <w:rPr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4B75AE">
              <w:rPr>
                <w:color w:val="000000"/>
                <w:sz w:val="28"/>
                <w:szCs w:val="28"/>
              </w:rPr>
              <w:t xml:space="preserve"> СОШ</w:t>
            </w:r>
            <w:r w:rsidR="00E63BE0">
              <w:rPr>
                <w:color w:val="000000"/>
                <w:sz w:val="28"/>
                <w:szCs w:val="28"/>
              </w:rPr>
              <w:t>»</w:t>
            </w:r>
          </w:p>
        </w:tc>
      </w:tr>
      <w:tr w:rsidR="002C2F00" w:rsidRPr="002C2F00" w:rsidTr="002C2F00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00" w:rsidRPr="002C2F00" w:rsidRDefault="00E63BE0" w:rsidP="002C2F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00" w:rsidRPr="002C2F00" w:rsidRDefault="00E63BE0" w:rsidP="002C2F00">
            <w:pPr>
              <w:rPr>
                <w:color w:val="000000"/>
                <w:sz w:val="28"/>
                <w:szCs w:val="28"/>
              </w:rPr>
            </w:pPr>
            <w:r w:rsidRPr="00E63BE0">
              <w:rPr>
                <w:color w:val="000000"/>
                <w:sz w:val="28"/>
                <w:szCs w:val="28"/>
              </w:rPr>
              <w:t>(местный бюджет) Доходы от платных услуг и неналоговых доходов  МКДОУ № 5  г. Тосно</w:t>
            </w:r>
          </w:p>
        </w:tc>
      </w:tr>
    </w:tbl>
    <w:p w:rsidR="00E63BE0" w:rsidRDefault="00E63BE0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2F00" w:rsidRDefault="00E63BE0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коды цели:</w:t>
      </w:r>
    </w:p>
    <w:tbl>
      <w:tblPr>
        <w:tblW w:w="9510" w:type="dxa"/>
        <w:tblInd w:w="96" w:type="dxa"/>
        <w:tblLook w:val="04A0"/>
      </w:tblPr>
      <w:tblGrid>
        <w:gridCol w:w="1960"/>
        <w:gridCol w:w="7550"/>
      </w:tblGrid>
      <w:tr w:rsidR="00E63BE0" w:rsidRPr="00E63BE0" w:rsidTr="00E63BE0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E0" w:rsidRPr="00E63BE0" w:rsidRDefault="00E63BE0" w:rsidP="00E63BE0">
            <w:pPr>
              <w:jc w:val="center"/>
              <w:rPr>
                <w:color w:val="000000"/>
                <w:sz w:val="28"/>
                <w:szCs w:val="28"/>
              </w:rPr>
            </w:pPr>
            <w:r w:rsidRPr="00E63BE0">
              <w:rPr>
                <w:color w:val="000000"/>
                <w:sz w:val="28"/>
                <w:szCs w:val="28"/>
              </w:rPr>
              <w:t>848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E0" w:rsidRPr="00E63BE0" w:rsidRDefault="00E63BE0" w:rsidP="00E63BE0">
            <w:pPr>
              <w:rPr>
                <w:color w:val="000000"/>
                <w:sz w:val="28"/>
                <w:szCs w:val="28"/>
              </w:rPr>
            </w:pPr>
            <w:r w:rsidRPr="00E63BE0">
              <w:rPr>
                <w:color w:val="000000"/>
                <w:sz w:val="28"/>
                <w:szCs w:val="28"/>
              </w:rPr>
              <w:t xml:space="preserve">(местный бюджет) Доходы от платных услуг и неналоговых доходов  МКОУ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63BE0">
              <w:rPr>
                <w:color w:val="000000"/>
                <w:sz w:val="28"/>
                <w:szCs w:val="28"/>
              </w:rPr>
              <w:t>Нурменская</w:t>
            </w:r>
            <w:proofErr w:type="spellEnd"/>
            <w:r w:rsidRPr="00E63BE0">
              <w:rPr>
                <w:color w:val="000000"/>
                <w:sz w:val="28"/>
                <w:szCs w:val="28"/>
              </w:rPr>
              <w:t xml:space="preserve"> СОШ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E63BE0" w:rsidRPr="00E63BE0" w:rsidTr="00E63BE0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E0" w:rsidRPr="00E63BE0" w:rsidRDefault="00E63BE0" w:rsidP="00E63B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E0" w:rsidRPr="00E63BE0" w:rsidRDefault="00E63BE0" w:rsidP="00E63BE0">
            <w:pPr>
              <w:rPr>
                <w:color w:val="000000"/>
                <w:sz w:val="28"/>
                <w:szCs w:val="28"/>
              </w:rPr>
            </w:pPr>
            <w:r w:rsidRPr="00E63BE0">
              <w:rPr>
                <w:color w:val="000000"/>
                <w:sz w:val="28"/>
                <w:szCs w:val="28"/>
              </w:rPr>
              <w:t>(местный бюджет) Доходы от платных усл</w:t>
            </w:r>
            <w:r>
              <w:rPr>
                <w:color w:val="000000"/>
                <w:sz w:val="28"/>
                <w:szCs w:val="28"/>
              </w:rPr>
              <w:t>уг и неналоговых доходов  МКОУ «</w:t>
            </w:r>
            <w:proofErr w:type="spellStart"/>
            <w:r w:rsidRPr="00E63BE0">
              <w:rPr>
                <w:color w:val="000000"/>
                <w:sz w:val="28"/>
                <w:szCs w:val="28"/>
              </w:rPr>
              <w:t>Радофинниковская</w:t>
            </w:r>
            <w:proofErr w:type="spellEnd"/>
            <w:r w:rsidRPr="00E63BE0">
              <w:rPr>
                <w:color w:val="000000"/>
                <w:sz w:val="28"/>
                <w:szCs w:val="28"/>
              </w:rPr>
              <w:t xml:space="preserve"> ООШ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E63BE0" w:rsidRPr="00E63BE0" w:rsidTr="00E63BE0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E0" w:rsidRDefault="00E63BE0" w:rsidP="00E63B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E0" w:rsidRPr="00E63BE0" w:rsidRDefault="00E63BE0" w:rsidP="00E63BE0">
            <w:pPr>
              <w:rPr>
                <w:color w:val="000000"/>
                <w:sz w:val="28"/>
                <w:szCs w:val="28"/>
              </w:rPr>
            </w:pPr>
            <w:r w:rsidRPr="00E63BE0">
              <w:rPr>
                <w:color w:val="000000"/>
                <w:sz w:val="28"/>
                <w:szCs w:val="28"/>
              </w:rPr>
              <w:t>(местный бюджет) Доходы от платных усл</w:t>
            </w:r>
            <w:r>
              <w:rPr>
                <w:color w:val="000000"/>
                <w:sz w:val="28"/>
                <w:szCs w:val="28"/>
              </w:rPr>
              <w:t>уг и неналоговых доходов  МКОУ «</w:t>
            </w:r>
            <w:proofErr w:type="spellStart"/>
            <w:r w:rsidRPr="00E63BE0">
              <w:rPr>
                <w:color w:val="000000"/>
                <w:sz w:val="28"/>
                <w:szCs w:val="28"/>
              </w:rPr>
              <w:t>Форносовская</w:t>
            </w:r>
            <w:proofErr w:type="spellEnd"/>
            <w:r w:rsidRPr="00E63BE0">
              <w:rPr>
                <w:color w:val="000000"/>
                <w:sz w:val="28"/>
                <w:szCs w:val="28"/>
              </w:rPr>
              <w:t xml:space="preserve"> СОШ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63BE0" w:rsidRDefault="00E63BE0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3BE0" w:rsidRDefault="00E63BE0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510" w:type="dxa"/>
        <w:tblInd w:w="96" w:type="dxa"/>
        <w:tblLook w:val="04A0"/>
      </w:tblPr>
      <w:tblGrid>
        <w:gridCol w:w="1960"/>
        <w:gridCol w:w="7550"/>
      </w:tblGrid>
      <w:tr w:rsidR="00E63BE0" w:rsidRPr="00E63BE0" w:rsidTr="00E63BE0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E0" w:rsidRPr="00E63BE0" w:rsidRDefault="00E63BE0" w:rsidP="00E63BE0">
            <w:pPr>
              <w:jc w:val="center"/>
              <w:rPr>
                <w:color w:val="000000"/>
                <w:sz w:val="28"/>
                <w:szCs w:val="28"/>
              </w:rPr>
            </w:pPr>
            <w:r w:rsidRPr="00E63BE0">
              <w:rPr>
                <w:color w:val="000000"/>
                <w:sz w:val="28"/>
                <w:szCs w:val="28"/>
              </w:rPr>
              <w:t>848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E0" w:rsidRPr="00E63BE0" w:rsidRDefault="00E63BE0" w:rsidP="00E63BE0">
            <w:pPr>
              <w:rPr>
                <w:color w:val="000000"/>
                <w:sz w:val="28"/>
                <w:szCs w:val="28"/>
              </w:rPr>
            </w:pPr>
            <w:r w:rsidRPr="00E63BE0">
              <w:rPr>
                <w:color w:val="000000"/>
                <w:sz w:val="28"/>
                <w:szCs w:val="28"/>
              </w:rPr>
              <w:t xml:space="preserve">(местный бюджет) Доходы от платных услуг и неналоговых доходов  МКОУ </w:t>
            </w:r>
            <w:r>
              <w:rPr>
                <w:color w:val="000000"/>
                <w:sz w:val="28"/>
                <w:szCs w:val="28"/>
              </w:rPr>
              <w:t xml:space="preserve">«ООШ </w:t>
            </w:r>
            <w:proofErr w:type="spellStart"/>
            <w:r w:rsidRPr="00E63BE0">
              <w:rPr>
                <w:color w:val="000000"/>
                <w:sz w:val="28"/>
                <w:szCs w:val="28"/>
              </w:rPr>
              <w:t>Нурменск</w:t>
            </w:r>
            <w:r>
              <w:rPr>
                <w:color w:val="000000"/>
                <w:sz w:val="28"/>
                <w:szCs w:val="28"/>
              </w:rPr>
              <w:t>ий</w:t>
            </w:r>
            <w:proofErr w:type="spellEnd"/>
            <w:r w:rsidRPr="00E63B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ЦО»</w:t>
            </w:r>
          </w:p>
        </w:tc>
      </w:tr>
      <w:tr w:rsidR="00E63BE0" w:rsidRPr="00E63BE0" w:rsidTr="00E63BE0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E0" w:rsidRPr="00E63BE0" w:rsidRDefault="00E63BE0" w:rsidP="00E63B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851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E0" w:rsidRPr="00E63BE0" w:rsidRDefault="00E63BE0" w:rsidP="00E63BE0">
            <w:pPr>
              <w:rPr>
                <w:color w:val="000000"/>
                <w:sz w:val="28"/>
                <w:szCs w:val="28"/>
              </w:rPr>
            </w:pPr>
            <w:r w:rsidRPr="00E63BE0">
              <w:rPr>
                <w:color w:val="000000"/>
                <w:sz w:val="28"/>
                <w:szCs w:val="28"/>
              </w:rPr>
              <w:t>(местный бюджет) Доходы от платных усл</w:t>
            </w:r>
            <w:r>
              <w:rPr>
                <w:color w:val="000000"/>
                <w:sz w:val="28"/>
                <w:szCs w:val="28"/>
              </w:rPr>
              <w:t xml:space="preserve">уг и неналоговых доходов  МКОУ «ООШ </w:t>
            </w:r>
            <w:proofErr w:type="spellStart"/>
            <w:r w:rsidRPr="00E63BE0">
              <w:rPr>
                <w:color w:val="000000"/>
                <w:sz w:val="28"/>
                <w:szCs w:val="28"/>
              </w:rPr>
              <w:t>Радофинниковск</w:t>
            </w:r>
            <w:r>
              <w:rPr>
                <w:color w:val="000000"/>
                <w:sz w:val="28"/>
                <w:szCs w:val="28"/>
              </w:rPr>
              <w:t>ий</w:t>
            </w:r>
            <w:proofErr w:type="spellEnd"/>
            <w:r w:rsidRPr="00E63B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ЦО»</w:t>
            </w:r>
          </w:p>
        </w:tc>
      </w:tr>
      <w:tr w:rsidR="00E63BE0" w:rsidRPr="00E63BE0" w:rsidTr="00E63BE0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E0" w:rsidRDefault="00E63BE0" w:rsidP="00E63B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E0" w:rsidRPr="00E63BE0" w:rsidRDefault="00E63BE0" w:rsidP="00E63BE0">
            <w:pPr>
              <w:rPr>
                <w:color w:val="000000"/>
                <w:sz w:val="28"/>
                <w:szCs w:val="28"/>
              </w:rPr>
            </w:pPr>
            <w:r w:rsidRPr="00E63BE0">
              <w:rPr>
                <w:color w:val="000000"/>
                <w:sz w:val="28"/>
                <w:szCs w:val="28"/>
              </w:rPr>
              <w:t>(местный бюджет) Доходы от платных усл</w:t>
            </w:r>
            <w:r>
              <w:rPr>
                <w:color w:val="000000"/>
                <w:sz w:val="28"/>
                <w:szCs w:val="28"/>
              </w:rPr>
              <w:t>уг и неналоговых доходов  МКОУ «ООШ «</w:t>
            </w:r>
            <w:r w:rsidRPr="00E63BE0">
              <w:rPr>
                <w:color w:val="000000"/>
                <w:sz w:val="28"/>
                <w:szCs w:val="28"/>
              </w:rPr>
              <w:t>Форносовск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E63B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ЦО»</w:t>
            </w:r>
          </w:p>
        </w:tc>
      </w:tr>
    </w:tbl>
    <w:p w:rsidR="00E63BE0" w:rsidRDefault="00E63BE0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11F4" w:rsidRDefault="002C2F00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34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34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592A">
        <w:rPr>
          <w:rFonts w:ascii="Times New Roman" w:hAnsi="Times New Roman" w:cs="Times New Roman"/>
          <w:sz w:val="28"/>
          <w:szCs w:val="28"/>
        </w:rPr>
        <w:t>дополнить новыми кодами целей: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1985"/>
        <w:gridCol w:w="7477"/>
      </w:tblGrid>
      <w:tr w:rsidR="005D592A" w:rsidTr="00D93480">
        <w:tc>
          <w:tcPr>
            <w:tcW w:w="1985" w:type="dxa"/>
            <w:vAlign w:val="center"/>
          </w:tcPr>
          <w:p w:rsidR="005D592A" w:rsidRPr="004C6BE9" w:rsidRDefault="005D592A" w:rsidP="005D5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BE9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477" w:type="dxa"/>
            <w:vAlign w:val="center"/>
          </w:tcPr>
          <w:p w:rsidR="005D592A" w:rsidRPr="004C6BE9" w:rsidRDefault="005D592A" w:rsidP="005D5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BE9">
              <w:rPr>
                <w:rFonts w:ascii="Times New Roman" w:hAnsi="Times New Roman"/>
                <w:sz w:val="28"/>
                <w:szCs w:val="28"/>
              </w:rPr>
              <w:t>Наименование кода цели</w:t>
            </w:r>
          </w:p>
        </w:tc>
      </w:tr>
      <w:tr w:rsidR="002C2F00" w:rsidTr="00D93480">
        <w:tc>
          <w:tcPr>
            <w:tcW w:w="1985" w:type="dxa"/>
          </w:tcPr>
          <w:p w:rsidR="002C2F00" w:rsidRDefault="00D93480" w:rsidP="002C2F00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23-51790-00000-00000</w:t>
            </w:r>
          </w:p>
        </w:tc>
        <w:tc>
          <w:tcPr>
            <w:tcW w:w="7477" w:type="dxa"/>
          </w:tcPr>
          <w:p w:rsidR="002C2F00" w:rsidRPr="00D76238" w:rsidRDefault="00D93480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0">
              <w:rPr>
                <w:rFonts w:ascii="Times New Roman" w:hAnsi="Times New Roman" w:cs="Times New Roman"/>
                <w:sz w:val="28"/>
                <w:szCs w:val="28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2C2F00" w:rsidTr="00D93480">
        <w:tc>
          <w:tcPr>
            <w:tcW w:w="1985" w:type="dxa"/>
          </w:tcPr>
          <w:p w:rsidR="002C2F00" w:rsidRDefault="00D93480" w:rsidP="002C2F00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0">
              <w:rPr>
                <w:rFonts w:ascii="Times New Roman" w:hAnsi="Times New Roman" w:cs="Times New Roman"/>
                <w:sz w:val="28"/>
                <w:szCs w:val="28"/>
              </w:rPr>
              <w:t>23-59000-00000-00301</w:t>
            </w:r>
          </w:p>
        </w:tc>
        <w:tc>
          <w:tcPr>
            <w:tcW w:w="7477" w:type="dxa"/>
          </w:tcPr>
          <w:p w:rsidR="002C2F00" w:rsidRPr="002C2F00" w:rsidRDefault="00D93480" w:rsidP="00D93480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3480">
              <w:rPr>
                <w:rFonts w:ascii="Times New Roman" w:hAnsi="Times New Roman"/>
                <w:sz w:val="28"/>
                <w:szCs w:val="28"/>
              </w:rPr>
              <w:t xml:space="preserve">Единая субвенция бюджетам субъектов Российской Федерации и бюджету </w:t>
            </w:r>
            <w:proofErr w:type="gramStart"/>
            <w:r w:rsidRPr="00D9348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93480">
              <w:rPr>
                <w:rFonts w:ascii="Times New Roman" w:hAnsi="Times New Roman"/>
                <w:sz w:val="28"/>
                <w:szCs w:val="28"/>
              </w:rPr>
              <w:t>. Байконура (государственная регистрация актов гражданского состояния, местные бюджеты)</w:t>
            </w:r>
          </w:p>
        </w:tc>
      </w:tr>
      <w:tr w:rsidR="002C2F00" w:rsidTr="00D93480">
        <w:tc>
          <w:tcPr>
            <w:tcW w:w="1985" w:type="dxa"/>
          </w:tcPr>
          <w:p w:rsidR="002C2F00" w:rsidRDefault="00D93480" w:rsidP="002C2F00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0">
              <w:rPr>
                <w:rFonts w:ascii="Times New Roman" w:hAnsi="Times New Roman" w:cs="Times New Roman"/>
                <w:sz w:val="28"/>
                <w:szCs w:val="28"/>
              </w:rPr>
              <w:t>2350820X233100000000</w:t>
            </w:r>
          </w:p>
        </w:tc>
        <w:tc>
          <w:tcPr>
            <w:tcW w:w="7477" w:type="dxa"/>
          </w:tcPr>
          <w:p w:rsidR="002C2F00" w:rsidRPr="002C2F00" w:rsidRDefault="00D93480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480">
              <w:rPr>
                <w:rFonts w:ascii="Times New Roman" w:hAnsi="Times New Roman" w:cs="Times New Roman"/>
                <w:sz w:val="28"/>
                <w:szCs w:val="28"/>
              </w:rPr>
      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(Обеспечены благоустроенными жилыми помещениями специализированного жилищного фонда по договорам найма специализированных жилых помещений дети-сироты и дети, оставшиеся без попечения родителей)</w:t>
            </w:r>
            <w:proofErr w:type="gramEnd"/>
          </w:p>
        </w:tc>
      </w:tr>
      <w:tr w:rsidR="00EC1F63" w:rsidTr="00D93480">
        <w:tc>
          <w:tcPr>
            <w:tcW w:w="1985" w:type="dxa"/>
          </w:tcPr>
          <w:p w:rsidR="00EC1F63" w:rsidRPr="00D93480" w:rsidRDefault="00EC1F63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63">
              <w:rPr>
                <w:rFonts w:ascii="Times New Roman" w:hAnsi="Times New Roman" w:cs="Times New Roman"/>
                <w:sz w:val="28"/>
                <w:szCs w:val="28"/>
              </w:rPr>
              <w:t>2350980X143770000000</w:t>
            </w:r>
          </w:p>
        </w:tc>
        <w:tc>
          <w:tcPr>
            <w:tcW w:w="7477" w:type="dxa"/>
          </w:tcPr>
          <w:p w:rsidR="00EC1F63" w:rsidRPr="00D93480" w:rsidRDefault="00EC1F63" w:rsidP="002D14D0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63">
              <w:rPr>
                <w:rFonts w:ascii="Times New Roman" w:hAnsi="Times New Roman" w:cs="Times New Roman"/>
                <w:sz w:val="28"/>
                <w:szCs w:val="28"/>
              </w:rPr>
              <w:t>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(В общеобразовательных организациях обновлена материально-техническая база для занятий детей физической культурой и спортом)</w:t>
            </w:r>
          </w:p>
        </w:tc>
      </w:tr>
      <w:tr w:rsidR="005D592A" w:rsidTr="00D93480">
        <w:tc>
          <w:tcPr>
            <w:tcW w:w="1985" w:type="dxa"/>
          </w:tcPr>
          <w:p w:rsidR="005D592A" w:rsidRPr="005D592A" w:rsidRDefault="00D93480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0">
              <w:rPr>
                <w:rFonts w:ascii="Times New Roman" w:hAnsi="Times New Roman" w:cs="Times New Roman"/>
                <w:sz w:val="28"/>
                <w:szCs w:val="28"/>
              </w:rPr>
              <w:t>2351720X103970000000</w:t>
            </w:r>
          </w:p>
        </w:tc>
        <w:tc>
          <w:tcPr>
            <w:tcW w:w="7477" w:type="dxa"/>
          </w:tcPr>
          <w:p w:rsidR="005D592A" w:rsidRPr="005D592A" w:rsidRDefault="00D93480" w:rsidP="002D14D0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48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spellStart"/>
            <w:r w:rsidRPr="00D93480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D93480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направленностей)</w:t>
            </w:r>
            <w:proofErr w:type="gramEnd"/>
          </w:p>
        </w:tc>
      </w:tr>
      <w:tr w:rsidR="00A81D18" w:rsidTr="00D93480">
        <w:tc>
          <w:tcPr>
            <w:tcW w:w="1985" w:type="dxa"/>
          </w:tcPr>
          <w:p w:rsidR="00A81D18" w:rsidRPr="005D592A" w:rsidRDefault="00D93480" w:rsidP="00A81D1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0">
              <w:rPr>
                <w:rFonts w:ascii="Times New Roman" w:hAnsi="Times New Roman" w:cs="Times New Roman"/>
                <w:sz w:val="28"/>
                <w:szCs w:val="28"/>
              </w:rPr>
              <w:t>2352130X122450000001</w:t>
            </w:r>
          </w:p>
        </w:tc>
        <w:tc>
          <w:tcPr>
            <w:tcW w:w="7477" w:type="dxa"/>
          </w:tcPr>
          <w:p w:rsidR="00A81D18" w:rsidRPr="00A81D18" w:rsidRDefault="00D93480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обновление материально-технической базы образовательных организаций для внедрения цифровой образовательной среды и развития цифровых навыков </w:t>
            </w:r>
            <w:r w:rsidRPr="00D93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(Другие вопросы в области образования) (Образовательные организации обеспечены материально-технической базой для внедрения цифровой образовательной среды)</w:t>
            </w:r>
          </w:p>
        </w:tc>
      </w:tr>
    </w:tbl>
    <w:p w:rsidR="005D592A" w:rsidRDefault="005D592A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A37" w:rsidRPr="005F3BDD" w:rsidRDefault="00D25A37" w:rsidP="008973FD">
      <w:pPr>
        <w:pStyle w:val="ConsPlusNormal"/>
        <w:widowControl/>
        <w:tabs>
          <w:tab w:val="left" w:pos="709"/>
        </w:tabs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C97" w:rsidRPr="00B74754">
        <w:rPr>
          <w:rFonts w:ascii="Times New Roman" w:hAnsi="Times New Roman" w:cs="Times New Roman"/>
          <w:sz w:val="28"/>
          <w:szCs w:val="28"/>
        </w:rPr>
        <w:t>2</w:t>
      </w:r>
      <w:r w:rsidR="00BD4B44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Pr="00F375B8">
        <w:rPr>
          <w:rFonts w:ascii="Times New Roman" w:hAnsi="Times New Roman" w:cs="Times New Roman"/>
          <w:sz w:val="28"/>
          <w:szCs w:val="28"/>
        </w:rPr>
        <w:t>Заместителю председателя</w:t>
      </w:r>
      <w:r w:rsidR="005D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начальнику бюджетного </w:t>
      </w:r>
      <w:r w:rsidRPr="00F375B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D592A" w:rsidRPr="00F375B8">
        <w:rPr>
          <w:rFonts w:ascii="Times New Roman" w:hAnsi="Times New Roman" w:cs="Times New Roman"/>
          <w:sz w:val="28"/>
          <w:szCs w:val="28"/>
        </w:rPr>
        <w:t>комитета фи</w:t>
      </w:r>
      <w:r w:rsidR="005D592A">
        <w:rPr>
          <w:rFonts w:ascii="Times New Roman" w:hAnsi="Times New Roman" w:cs="Times New Roman"/>
          <w:sz w:val="28"/>
          <w:szCs w:val="28"/>
        </w:rPr>
        <w:t xml:space="preserve">нансов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Ивановой И.В</w:t>
      </w:r>
      <w:r w:rsidR="00EF2E9A">
        <w:rPr>
          <w:rFonts w:ascii="Times New Roman" w:hAnsi="Times New Roman" w:cs="Times New Roman"/>
          <w:sz w:val="28"/>
          <w:szCs w:val="28"/>
        </w:rPr>
        <w:t>.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 сведения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A1" w:rsidRDefault="00AC2C97" w:rsidP="008973FD">
      <w:pPr>
        <w:pStyle w:val="ConsPlusNormal"/>
        <w:widowControl/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3</w:t>
      </w:r>
      <w:r w:rsidR="00BD4B44" w:rsidRPr="00B747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B44" w:rsidRPr="00B74754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муниципального образования Тосненский </w:t>
      </w:r>
      <w:r w:rsidR="00061DB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D4B44" w:rsidRPr="00B74754">
        <w:rPr>
          <w:rFonts w:ascii="Times New Roman" w:hAnsi="Times New Roman" w:cs="Times New Roman"/>
          <w:sz w:val="28"/>
          <w:szCs w:val="28"/>
        </w:rPr>
        <w:t>район Ленинградской области довести настоящий приказ до сведения получателей бюджетных средств.</w:t>
      </w:r>
      <w:proofErr w:type="gramEnd"/>
    </w:p>
    <w:p w:rsidR="00E73FA1" w:rsidRDefault="00AC2C97" w:rsidP="008973FD">
      <w:pPr>
        <w:pStyle w:val="ConsPlusNormal"/>
        <w:widowControl/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4</w:t>
      </w:r>
      <w:r w:rsidR="000D400F" w:rsidRPr="00B74754">
        <w:rPr>
          <w:rFonts w:ascii="Times New Roman" w:hAnsi="Times New Roman" w:cs="Times New Roman"/>
          <w:sz w:val="28"/>
          <w:szCs w:val="28"/>
        </w:rPr>
        <w:t>.</w:t>
      </w:r>
      <w:r w:rsidR="00E73FA1">
        <w:rPr>
          <w:rFonts w:ascii="Times New Roman" w:hAnsi="Times New Roman" w:cs="Times New Roman"/>
          <w:sz w:val="28"/>
          <w:szCs w:val="28"/>
        </w:rPr>
        <w:t xml:space="preserve"> </w:t>
      </w:r>
      <w:r w:rsidR="00C06CBF" w:rsidRPr="00B74754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 и распространяетс</w:t>
      </w:r>
      <w:r w:rsidR="00D93480">
        <w:rPr>
          <w:rFonts w:ascii="Times New Roman" w:hAnsi="Times New Roman" w:cs="Times New Roman"/>
          <w:sz w:val="28"/>
          <w:szCs w:val="28"/>
        </w:rPr>
        <w:t xml:space="preserve">я на правоотношения, возникшие </w:t>
      </w:r>
      <w:r w:rsidR="003E240B">
        <w:rPr>
          <w:rFonts w:ascii="Times New Roman" w:hAnsi="Times New Roman" w:cs="Times New Roman"/>
          <w:sz w:val="28"/>
          <w:szCs w:val="28"/>
        </w:rPr>
        <w:t>с 01 января 202</w:t>
      </w:r>
      <w:r w:rsidR="00D93480">
        <w:rPr>
          <w:rFonts w:ascii="Times New Roman" w:hAnsi="Times New Roman" w:cs="Times New Roman"/>
          <w:sz w:val="28"/>
          <w:szCs w:val="28"/>
        </w:rPr>
        <w:t>3</w:t>
      </w:r>
      <w:r w:rsidR="003E24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0272">
        <w:rPr>
          <w:rFonts w:ascii="Times New Roman" w:hAnsi="Times New Roman" w:cs="Times New Roman"/>
          <w:sz w:val="28"/>
          <w:szCs w:val="28"/>
        </w:rPr>
        <w:t>.</w:t>
      </w:r>
      <w:r w:rsidR="00313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7E" w:rsidRPr="00B74754" w:rsidRDefault="00AC2C97" w:rsidP="008973FD">
      <w:pPr>
        <w:pStyle w:val="ConsPlusNormal"/>
        <w:widowControl/>
        <w:tabs>
          <w:tab w:val="left" w:pos="780"/>
        </w:tabs>
        <w:ind w:firstLine="709"/>
        <w:jc w:val="both"/>
        <w:rPr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5</w:t>
      </w:r>
      <w:r w:rsidR="00806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1984" w:rsidRPr="00537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1984" w:rsidRPr="0053701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C1984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</w:t>
      </w:r>
      <w:r w:rsidR="005D592A">
        <w:rPr>
          <w:rFonts w:ascii="Times New Roman" w:hAnsi="Times New Roman" w:cs="Times New Roman"/>
          <w:sz w:val="28"/>
          <w:szCs w:val="28"/>
        </w:rPr>
        <w:t>–</w:t>
      </w:r>
      <w:r w:rsidR="00FC1984">
        <w:rPr>
          <w:rFonts w:ascii="Times New Roman" w:hAnsi="Times New Roman" w:cs="Times New Roman"/>
          <w:sz w:val="28"/>
          <w:szCs w:val="28"/>
        </w:rPr>
        <w:t xml:space="preserve"> начальника бюджетного отдела </w:t>
      </w:r>
      <w:r w:rsidR="005D592A" w:rsidRPr="00F375B8">
        <w:rPr>
          <w:rFonts w:ascii="Times New Roman" w:hAnsi="Times New Roman" w:cs="Times New Roman"/>
          <w:sz w:val="28"/>
          <w:szCs w:val="28"/>
        </w:rPr>
        <w:t>комитета фи</w:t>
      </w:r>
      <w:r w:rsidR="005D592A">
        <w:rPr>
          <w:rFonts w:ascii="Times New Roman" w:hAnsi="Times New Roman" w:cs="Times New Roman"/>
          <w:sz w:val="28"/>
          <w:szCs w:val="28"/>
        </w:rPr>
        <w:t xml:space="preserve">нансов администрации муниципального образования Тосненский район Ленинградской области </w:t>
      </w:r>
      <w:r w:rsidR="00FC1984">
        <w:rPr>
          <w:rFonts w:ascii="Times New Roman" w:hAnsi="Times New Roman" w:cs="Times New Roman"/>
          <w:sz w:val="28"/>
          <w:szCs w:val="28"/>
        </w:rPr>
        <w:t>Иванову И.В.</w:t>
      </w:r>
    </w:p>
    <w:p w:rsidR="00092AAC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3139D9" w:rsidRDefault="003139D9" w:rsidP="00C57DBD">
      <w:pPr>
        <w:tabs>
          <w:tab w:val="left" w:pos="709"/>
        </w:tabs>
        <w:rPr>
          <w:sz w:val="28"/>
          <w:szCs w:val="28"/>
        </w:rPr>
      </w:pPr>
    </w:p>
    <w:p w:rsidR="000871E6" w:rsidRDefault="00A00DFF" w:rsidP="008973FD">
      <w:pPr>
        <w:tabs>
          <w:tab w:val="left" w:pos="709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-</w:t>
      </w:r>
    </w:p>
    <w:p w:rsidR="00C23CBD" w:rsidRDefault="00A00DFF" w:rsidP="00E816C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4665F" w:rsidRPr="00B74754">
        <w:rPr>
          <w:sz w:val="28"/>
          <w:szCs w:val="28"/>
        </w:rPr>
        <w:t xml:space="preserve"> комитета финансов         </w:t>
      </w:r>
      <w:r w:rsidR="000D7435" w:rsidRPr="00B74754">
        <w:rPr>
          <w:sz w:val="28"/>
          <w:szCs w:val="28"/>
        </w:rPr>
        <w:t xml:space="preserve">                             </w:t>
      </w:r>
      <w:r w:rsidR="00A4665F" w:rsidRPr="00B74754">
        <w:rPr>
          <w:sz w:val="28"/>
          <w:szCs w:val="28"/>
        </w:rPr>
        <w:t xml:space="preserve">    </w:t>
      </w:r>
      <w:r w:rsidR="00E816C9">
        <w:rPr>
          <w:sz w:val="28"/>
          <w:szCs w:val="28"/>
        </w:rPr>
        <w:t xml:space="preserve">   </w:t>
      </w:r>
      <w:r w:rsidR="00A4665F" w:rsidRPr="00B74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139D9">
        <w:rPr>
          <w:sz w:val="28"/>
          <w:szCs w:val="28"/>
        </w:rPr>
        <w:t xml:space="preserve">      С.И. Мурша</w:t>
      </w: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276BFA" w:rsidRDefault="00276BFA" w:rsidP="00BD4B44">
      <w:pPr>
        <w:keepNext/>
        <w:outlineLvl w:val="1"/>
        <w:rPr>
          <w:sz w:val="28"/>
          <w:szCs w:val="28"/>
        </w:rPr>
      </w:pP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>С приказом</w:t>
      </w: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proofErr w:type="gramStart"/>
      <w:r w:rsidRPr="00B74754">
        <w:rPr>
          <w:sz w:val="28"/>
          <w:szCs w:val="28"/>
        </w:rPr>
        <w:t>ознакомлена</w:t>
      </w:r>
      <w:proofErr w:type="gramEnd"/>
      <w:r w:rsidRPr="00B74754">
        <w:rPr>
          <w:sz w:val="28"/>
          <w:szCs w:val="28"/>
        </w:rPr>
        <w:t xml:space="preserve">:  </w:t>
      </w:r>
      <w:r w:rsidR="006C0009">
        <w:rPr>
          <w:sz w:val="28"/>
          <w:szCs w:val="28"/>
        </w:rPr>
        <w:t>____________  _________</w:t>
      </w:r>
      <w:r w:rsidR="008233A2" w:rsidRPr="004467FD">
        <w:rPr>
          <w:sz w:val="28"/>
          <w:szCs w:val="28"/>
        </w:rPr>
        <w:t>_</w:t>
      </w:r>
      <w:r w:rsidR="006C0009">
        <w:rPr>
          <w:sz w:val="28"/>
          <w:szCs w:val="28"/>
        </w:rPr>
        <w:t>_______</w:t>
      </w:r>
      <w:r w:rsidR="00997224">
        <w:rPr>
          <w:sz w:val="28"/>
          <w:szCs w:val="28"/>
        </w:rPr>
        <w:t>_   «___» __</w:t>
      </w:r>
      <w:r w:rsidR="003F1D27">
        <w:rPr>
          <w:sz w:val="28"/>
          <w:szCs w:val="28"/>
        </w:rPr>
        <w:t>_</w:t>
      </w:r>
      <w:r w:rsidR="00997224">
        <w:rPr>
          <w:sz w:val="28"/>
          <w:szCs w:val="28"/>
        </w:rPr>
        <w:t>_______202</w:t>
      </w:r>
      <w:r w:rsidR="00EC1F63">
        <w:rPr>
          <w:sz w:val="28"/>
          <w:szCs w:val="28"/>
        </w:rPr>
        <w:t>3</w:t>
      </w:r>
      <w:r w:rsidR="0056548B" w:rsidRPr="00B74754">
        <w:rPr>
          <w:sz w:val="28"/>
          <w:szCs w:val="28"/>
        </w:rPr>
        <w:t xml:space="preserve"> </w:t>
      </w:r>
      <w:r w:rsidRPr="00B74754">
        <w:rPr>
          <w:sz w:val="28"/>
          <w:szCs w:val="28"/>
        </w:rPr>
        <w:t>г</w:t>
      </w:r>
      <w:r w:rsidR="006C0009">
        <w:rPr>
          <w:sz w:val="28"/>
          <w:szCs w:val="28"/>
        </w:rPr>
        <w:t>.</w:t>
      </w:r>
    </w:p>
    <w:p w:rsidR="001E58CB" w:rsidRDefault="00BD4B44" w:rsidP="009A7250">
      <w:pPr>
        <w:rPr>
          <w:szCs w:val="24"/>
        </w:rPr>
      </w:pPr>
      <w:r w:rsidRPr="00B74754">
        <w:rPr>
          <w:szCs w:val="24"/>
        </w:rPr>
        <w:t xml:space="preserve">  </w:t>
      </w:r>
    </w:p>
    <w:p w:rsidR="00C57DBD" w:rsidRDefault="00BD4B44" w:rsidP="009A7250">
      <w:pPr>
        <w:rPr>
          <w:szCs w:val="24"/>
        </w:rPr>
      </w:pPr>
      <w:r w:rsidRPr="00B74754">
        <w:rPr>
          <w:szCs w:val="24"/>
        </w:rPr>
        <w:t xml:space="preserve">              </w:t>
      </w:r>
      <w:r w:rsidR="005523B6">
        <w:rPr>
          <w:szCs w:val="24"/>
        </w:rPr>
        <w:t xml:space="preserve">                         </w:t>
      </w:r>
      <w:r w:rsidR="0032136D">
        <w:rPr>
          <w:szCs w:val="24"/>
        </w:rPr>
        <w:t xml:space="preserve"> </w:t>
      </w:r>
      <w:r w:rsidRPr="00B74754">
        <w:rPr>
          <w:szCs w:val="24"/>
        </w:rPr>
        <w:t xml:space="preserve"> Подпись                   Расшифровка подписи</w:t>
      </w:r>
    </w:p>
    <w:p w:rsidR="00A45988" w:rsidRDefault="00A45988" w:rsidP="009A7250">
      <w:pPr>
        <w:rPr>
          <w:szCs w:val="24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806153" w:rsidRPr="002E6B35" w:rsidRDefault="00EF5CAA" w:rsidP="009A7250">
      <w:pPr>
        <w:rPr>
          <w:sz w:val="22"/>
          <w:szCs w:val="22"/>
        </w:rPr>
      </w:pPr>
      <w:r>
        <w:rPr>
          <w:sz w:val="22"/>
          <w:szCs w:val="22"/>
        </w:rPr>
        <w:t>Иванова Ирина Владимировна, 8(81361)21961</w:t>
      </w:r>
    </w:p>
    <w:sectPr w:rsidR="00806153" w:rsidRPr="002E6B35" w:rsidSect="0045625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ABF7A0A"/>
    <w:multiLevelType w:val="multilevel"/>
    <w:tmpl w:val="55EE1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3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4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01352"/>
    <w:rsid w:val="00007B61"/>
    <w:rsid w:val="000113A0"/>
    <w:rsid w:val="00011A08"/>
    <w:rsid w:val="000124D0"/>
    <w:rsid w:val="00012E66"/>
    <w:rsid w:val="00013744"/>
    <w:rsid w:val="00013BD8"/>
    <w:rsid w:val="00013CBD"/>
    <w:rsid w:val="0001417B"/>
    <w:rsid w:val="000143E8"/>
    <w:rsid w:val="00014AE3"/>
    <w:rsid w:val="00015380"/>
    <w:rsid w:val="00016AF7"/>
    <w:rsid w:val="000173B5"/>
    <w:rsid w:val="000200FC"/>
    <w:rsid w:val="000203FD"/>
    <w:rsid w:val="00020E91"/>
    <w:rsid w:val="00024B88"/>
    <w:rsid w:val="000263CA"/>
    <w:rsid w:val="00026ADE"/>
    <w:rsid w:val="000306F8"/>
    <w:rsid w:val="00030930"/>
    <w:rsid w:val="000310FC"/>
    <w:rsid w:val="000346C6"/>
    <w:rsid w:val="00034CE9"/>
    <w:rsid w:val="0003677D"/>
    <w:rsid w:val="00040164"/>
    <w:rsid w:val="00040C80"/>
    <w:rsid w:val="000410A0"/>
    <w:rsid w:val="00041F96"/>
    <w:rsid w:val="000438DC"/>
    <w:rsid w:val="00044B0F"/>
    <w:rsid w:val="00044DD6"/>
    <w:rsid w:val="00045684"/>
    <w:rsid w:val="00045685"/>
    <w:rsid w:val="000458CB"/>
    <w:rsid w:val="00046E0E"/>
    <w:rsid w:val="000521F0"/>
    <w:rsid w:val="000528CE"/>
    <w:rsid w:val="00052A28"/>
    <w:rsid w:val="0005496C"/>
    <w:rsid w:val="0005647C"/>
    <w:rsid w:val="00060B20"/>
    <w:rsid w:val="00061DB8"/>
    <w:rsid w:val="000623C7"/>
    <w:rsid w:val="00062D32"/>
    <w:rsid w:val="00062F84"/>
    <w:rsid w:val="000666F8"/>
    <w:rsid w:val="00070DE3"/>
    <w:rsid w:val="0007275B"/>
    <w:rsid w:val="000738C2"/>
    <w:rsid w:val="0007795E"/>
    <w:rsid w:val="00083ED0"/>
    <w:rsid w:val="000843BD"/>
    <w:rsid w:val="000871E6"/>
    <w:rsid w:val="000876A2"/>
    <w:rsid w:val="00090308"/>
    <w:rsid w:val="00092AAC"/>
    <w:rsid w:val="00093C46"/>
    <w:rsid w:val="00093E2D"/>
    <w:rsid w:val="0009466C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A1"/>
    <w:rsid w:val="000B7585"/>
    <w:rsid w:val="000B775B"/>
    <w:rsid w:val="000B7E3D"/>
    <w:rsid w:val="000C0A50"/>
    <w:rsid w:val="000C16E9"/>
    <w:rsid w:val="000C1A8F"/>
    <w:rsid w:val="000C2C73"/>
    <w:rsid w:val="000C5E8D"/>
    <w:rsid w:val="000C725A"/>
    <w:rsid w:val="000C77DE"/>
    <w:rsid w:val="000D05D7"/>
    <w:rsid w:val="000D07AB"/>
    <w:rsid w:val="000D2B83"/>
    <w:rsid w:val="000D32B0"/>
    <w:rsid w:val="000D400F"/>
    <w:rsid w:val="000D4D56"/>
    <w:rsid w:val="000D51FE"/>
    <w:rsid w:val="000D5248"/>
    <w:rsid w:val="000D7435"/>
    <w:rsid w:val="000E163C"/>
    <w:rsid w:val="000E38C8"/>
    <w:rsid w:val="000E4FE0"/>
    <w:rsid w:val="000E6208"/>
    <w:rsid w:val="000E6BAB"/>
    <w:rsid w:val="000F08C3"/>
    <w:rsid w:val="000F1699"/>
    <w:rsid w:val="000F36E7"/>
    <w:rsid w:val="001006C1"/>
    <w:rsid w:val="00102839"/>
    <w:rsid w:val="00104520"/>
    <w:rsid w:val="00105EA0"/>
    <w:rsid w:val="00106356"/>
    <w:rsid w:val="00110C71"/>
    <w:rsid w:val="001126E0"/>
    <w:rsid w:val="00113095"/>
    <w:rsid w:val="00113558"/>
    <w:rsid w:val="00113AE8"/>
    <w:rsid w:val="00114BC1"/>
    <w:rsid w:val="00115AF3"/>
    <w:rsid w:val="00116CB2"/>
    <w:rsid w:val="00123023"/>
    <w:rsid w:val="00126D6C"/>
    <w:rsid w:val="00132948"/>
    <w:rsid w:val="00132F49"/>
    <w:rsid w:val="00133721"/>
    <w:rsid w:val="00135213"/>
    <w:rsid w:val="00135340"/>
    <w:rsid w:val="00135B50"/>
    <w:rsid w:val="0013775A"/>
    <w:rsid w:val="00137CB9"/>
    <w:rsid w:val="00141A8E"/>
    <w:rsid w:val="00141E85"/>
    <w:rsid w:val="001421D0"/>
    <w:rsid w:val="00142F94"/>
    <w:rsid w:val="001456B3"/>
    <w:rsid w:val="00150954"/>
    <w:rsid w:val="00150FDD"/>
    <w:rsid w:val="001514A4"/>
    <w:rsid w:val="00151CC2"/>
    <w:rsid w:val="0015403A"/>
    <w:rsid w:val="001555EF"/>
    <w:rsid w:val="00155C7D"/>
    <w:rsid w:val="00162013"/>
    <w:rsid w:val="001668E1"/>
    <w:rsid w:val="0017384B"/>
    <w:rsid w:val="00175BAA"/>
    <w:rsid w:val="00176174"/>
    <w:rsid w:val="001771FA"/>
    <w:rsid w:val="00177F30"/>
    <w:rsid w:val="0018206A"/>
    <w:rsid w:val="001833F8"/>
    <w:rsid w:val="001840CC"/>
    <w:rsid w:val="00184A14"/>
    <w:rsid w:val="00184E36"/>
    <w:rsid w:val="00191C29"/>
    <w:rsid w:val="001920E4"/>
    <w:rsid w:val="00193EA2"/>
    <w:rsid w:val="00194D3F"/>
    <w:rsid w:val="00195F8B"/>
    <w:rsid w:val="00197210"/>
    <w:rsid w:val="001975C2"/>
    <w:rsid w:val="001A2236"/>
    <w:rsid w:val="001A650E"/>
    <w:rsid w:val="001B062E"/>
    <w:rsid w:val="001B1387"/>
    <w:rsid w:val="001B17F1"/>
    <w:rsid w:val="001B42E9"/>
    <w:rsid w:val="001B4790"/>
    <w:rsid w:val="001B703A"/>
    <w:rsid w:val="001C0ABA"/>
    <w:rsid w:val="001C0B35"/>
    <w:rsid w:val="001C1450"/>
    <w:rsid w:val="001C1D07"/>
    <w:rsid w:val="001C25D5"/>
    <w:rsid w:val="001C2909"/>
    <w:rsid w:val="001C4B44"/>
    <w:rsid w:val="001C6AF2"/>
    <w:rsid w:val="001C7249"/>
    <w:rsid w:val="001D1B17"/>
    <w:rsid w:val="001D3BA4"/>
    <w:rsid w:val="001D7339"/>
    <w:rsid w:val="001E02BB"/>
    <w:rsid w:val="001E0B5A"/>
    <w:rsid w:val="001E2344"/>
    <w:rsid w:val="001E2846"/>
    <w:rsid w:val="001E58CB"/>
    <w:rsid w:val="001E6E0C"/>
    <w:rsid w:val="001E7E7B"/>
    <w:rsid w:val="001F190F"/>
    <w:rsid w:val="001F1C2F"/>
    <w:rsid w:val="001F31DC"/>
    <w:rsid w:val="001F3E44"/>
    <w:rsid w:val="001F44E2"/>
    <w:rsid w:val="001F746D"/>
    <w:rsid w:val="0020106C"/>
    <w:rsid w:val="002023B7"/>
    <w:rsid w:val="002050C4"/>
    <w:rsid w:val="00205B16"/>
    <w:rsid w:val="00206953"/>
    <w:rsid w:val="002109D9"/>
    <w:rsid w:val="002110EC"/>
    <w:rsid w:val="00211A5D"/>
    <w:rsid w:val="00212996"/>
    <w:rsid w:val="002133FF"/>
    <w:rsid w:val="00213CDA"/>
    <w:rsid w:val="0021545E"/>
    <w:rsid w:val="00215D99"/>
    <w:rsid w:val="00217B6B"/>
    <w:rsid w:val="002214C8"/>
    <w:rsid w:val="00222D54"/>
    <w:rsid w:val="00224D6A"/>
    <w:rsid w:val="00224E38"/>
    <w:rsid w:val="00226E6A"/>
    <w:rsid w:val="00230DDB"/>
    <w:rsid w:val="00232A85"/>
    <w:rsid w:val="00233A23"/>
    <w:rsid w:val="00234AFA"/>
    <w:rsid w:val="002351B2"/>
    <w:rsid w:val="00236985"/>
    <w:rsid w:val="00242660"/>
    <w:rsid w:val="002429AB"/>
    <w:rsid w:val="002469B3"/>
    <w:rsid w:val="0024705F"/>
    <w:rsid w:val="0025224C"/>
    <w:rsid w:val="00255562"/>
    <w:rsid w:val="00257750"/>
    <w:rsid w:val="00260A86"/>
    <w:rsid w:val="0026585E"/>
    <w:rsid w:val="00266BBB"/>
    <w:rsid w:val="00266F8A"/>
    <w:rsid w:val="0027323C"/>
    <w:rsid w:val="0027358B"/>
    <w:rsid w:val="00273C90"/>
    <w:rsid w:val="00274AD6"/>
    <w:rsid w:val="00276BFA"/>
    <w:rsid w:val="002806CC"/>
    <w:rsid w:val="0028257B"/>
    <w:rsid w:val="00287629"/>
    <w:rsid w:val="00287C3C"/>
    <w:rsid w:val="00287CE2"/>
    <w:rsid w:val="002900A9"/>
    <w:rsid w:val="002903D6"/>
    <w:rsid w:val="002918F5"/>
    <w:rsid w:val="002925A6"/>
    <w:rsid w:val="00293DA9"/>
    <w:rsid w:val="00294C7A"/>
    <w:rsid w:val="00295691"/>
    <w:rsid w:val="002A3DD5"/>
    <w:rsid w:val="002A46F1"/>
    <w:rsid w:val="002A6BA9"/>
    <w:rsid w:val="002A6C91"/>
    <w:rsid w:val="002B0916"/>
    <w:rsid w:val="002B62A8"/>
    <w:rsid w:val="002C2F00"/>
    <w:rsid w:val="002C3A65"/>
    <w:rsid w:val="002C6175"/>
    <w:rsid w:val="002D0AD0"/>
    <w:rsid w:val="002D14D0"/>
    <w:rsid w:val="002D1E9D"/>
    <w:rsid w:val="002D2C78"/>
    <w:rsid w:val="002D4053"/>
    <w:rsid w:val="002D420B"/>
    <w:rsid w:val="002D4F98"/>
    <w:rsid w:val="002D61E3"/>
    <w:rsid w:val="002D7BA0"/>
    <w:rsid w:val="002E0A2C"/>
    <w:rsid w:val="002E28D2"/>
    <w:rsid w:val="002E6356"/>
    <w:rsid w:val="002E6B35"/>
    <w:rsid w:val="002E715E"/>
    <w:rsid w:val="002F17AD"/>
    <w:rsid w:val="002F2F65"/>
    <w:rsid w:val="002F461C"/>
    <w:rsid w:val="002F7524"/>
    <w:rsid w:val="00301585"/>
    <w:rsid w:val="0030655B"/>
    <w:rsid w:val="003071D4"/>
    <w:rsid w:val="00311DC3"/>
    <w:rsid w:val="003139D9"/>
    <w:rsid w:val="00314458"/>
    <w:rsid w:val="00320C7F"/>
    <w:rsid w:val="0032136D"/>
    <w:rsid w:val="00327A1A"/>
    <w:rsid w:val="00327AB5"/>
    <w:rsid w:val="003400DE"/>
    <w:rsid w:val="003417D2"/>
    <w:rsid w:val="00343907"/>
    <w:rsid w:val="0034411B"/>
    <w:rsid w:val="00344E68"/>
    <w:rsid w:val="0034789F"/>
    <w:rsid w:val="0035183D"/>
    <w:rsid w:val="00352FC7"/>
    <w:rsid w:val="003551A9"/>
    <w:rsid w:val="0035589E"/>
    <w:rsid w:val="00355D95"/>
    <w:rsid w:val="003567A1"/>
    <w:rsid w:val="00364367"/>
    <w:rsid w:val="00365977"/>
    <w:rsid w:val="0037032D"/>
    <w:rsid w:val="0037313A"/>
    <w:rsid w:val="0037519D"/>
    <w:rsid w:val="00380F33"/>
    <w:rsid w:val="003810F1"/>
    <w:rsid w:val="00383611"/>
    <w:rsid w:val="0038459C"/>
    <w:rsid w:val="003872DF"/>
    <w:rsid w:val="00396164"/>
    <w:rsid w:val="00397419"/>
    <w:rsid w:val="003A09D0"/>
    <w:rsid w:val="003A114D"/>
    <w:rsid w:val="003A19A8"/>
    <w:rsid w:val="003A3F4A"/>
    <w:rsid w:val="003A495E"/>
    <w:rsid w:val="003A5DD2"/>
    <w:rsid w:val="003A7C22"/>
    <w:rsid w:val="003B1D0D"/>
    <w:rsid w:val="003B2C3A"/>
    <w:rsid w:val="003B5D24"/>
    <w:rsid w:val="003B662D"/>
    <w:rsid w:val="003B6825"/>
    <w:rsid w:val="003B6D46"/>
    <w:rsid w:val="003C2665"/>
    <w:rsid w:val="003C3D5E"/>
    <w:rsid w:val="003C3F3C"/>
    <w:rsid w:val="003D0051"/>
    <w:rsid w:val="003D0B2E"/>
    <w:rsid w:val="003D258A"/>
    <w:rsid w:val="003D3451"/>
    <w:rsid w:val="003D3561"/>
    <w:rsid w:val="003D4243"/>
    <w:rsid w:val="003D7B7F"/>
    <w:rsid w:val="003E1AD6"/>
    <w:rsid w:val="003E240B"/>
    <w:rsid w:val="003E5CD8"/>
    <w:rsid w:val="003E5FA1"/>
    <w:rsid w:val="003E7863"/>
    <w:rsid w:val="003F1136"/>
    <w:rsid w:val="003F157B"/>
    <w:rsid w:val="003F1D27"/>
    <w:rsid w:val="003F3C60"/>
    <w:rsid w:val="003F5044"/>
    <w:rsid w:val="003F60FA"/>
    <w:rsid w:val="003F73B9"/>
    <w:rsid w:val="004027D5"/>
    <w:rsid w:val="0040518C"/>
    <w:rsid w:val="00405213"/>
    <w:rsid w:val="0040674B"/>
    <w:rsid w:val="00410FE9"/>
    <w:rsid w:val="00412113"/>
    <w:rsid w:val="00414493"/>
    <w:rsid w:val="004152D7"/>
    <w:rsid w:val="004156F1"/>
    <w:rsid w:val="0041658C"/>
    <w:rsid w:val="0041736D"/>
    <w:rsid w:val="00417780"/>
    <w:rsid w:val="00420880"/>
    <w:rsid w:val="00421C4F"/>
    <w:rsid w:val="00422B57"/>
    <w:rsid w:val="0042413A"/>
    <w:rsid w:val="00424349"/>
    <w:rsid w:val="00424A9C"/>
    <w:rsid w:val="00426075"/>
    <w:rsid w:val="004260D7"/>
    <w:rsid w:val="00430B85"/>
    <w:rsid w:val="004317BA"/>
    <w:rsid w:val="00432A65"/>
    <w:rsid w:val="00437C4C"/>
    <w:rsid w:val="00440264"/>
    <w:rsid w:val="00440A16"/>
    <w:rsid w:val="0044381D"/>
    <w:rsid w:val="004467FD"/>
    <w:rsid w:val="00450B4C"/>
    <w:rsid w:val="004511BB"/>
    <w:rsid w:val="00455190"/>
    <w:rsid w:val="00456256"/>
    <w:rsid w:val="0045742C"/>
    <w:rsid w:val="00460E53"/>
    <w:rsid w:val="0046381C"/>
    <w:rsid w:val="004649EA"/>
    <w:rsid w:val="00474A8F"/>
    <w:rsid w:val="00475345"/>
    <w:rsid w:val="00481495"/>
    <w:rsid w:val="0048277E"/>
    <w:rsid w:val="004847F8"/>
    <w:rsid w:val="00484896"/>
    <w:rsid w:val="004851E4"/>
    <w:rsid w:val="004853B5"/>
    <w:rsid w:val="00486837"/>
    <w:rsid w:val="00487148"/>
    <w:rsid w:val="0048767D"/>
    <w:rsid w:val="004912FE"/>
    <w:rsid w:val="00491326"/>
    <w:rsid w:val="0049158B"/>
    <w:rsid w:val="00492234"/>
    <w:rsid w:val="00492910"/>
    <w:rsid w:val="004931D9"/>
    <w:rsid w:val="004945BE"/>
    <w:rsid w:val="00494807"/>
    <w:rsid w:val="00496570"/>
    <w:rsid w:val="00497C64"/>
    <w:rsid w:val="004A01CB"/>
    <w:rsid w:val="004A03C4"/>
    <w:rsid w:val="004A1D4A"/>
    <w:rsid w:val="004A26DB"/>
    <w:rsid w:val="004A4A8F"/>
    <w:rsid w:val="004B0ED1"/>
    <w:rsid w:val="004B112F"/>
    <w:rsid w:val="004B1520"/>
    <w:rsid w:val="004B204A"/>
    <w:rsid w:val="004B75AE"/>
    <w:rsid w:val="004C2781"/>
    <w:rsid w:val="004C2A14"/>
    <w:rsid w:val="004C2B14"/>
    <w:rsid w:val="004C408F"/>
    <w:rsid w:val="004C44ED"/>
    <w:rsid w:val="004C4707"/>
    <w:rsid w:val="004C5206"/>
    <w:rsid w:val="004C5921"/>
    <w:rsid w:val="004C6551"/>
    <w:rsid w:val="004C6BE9"/>
    <w:rsid w:val="004D216D"/>
    <w:rsid w:val="004D2879"/>
    <w:rsid w:val="004D601E"/>
    <w:rsid w:val="004D635A"/>
    <w:rsid w:val="004D6482"/>
    <w:rsid w:val="004D6A7B"/>
    <w:rsid w:val="004D7D1C"/>
    <w:rsid w:val="004E20D9"/>
    <w:rsid w:val="004E3BC2"/>
    <w:rsid w:val="004E3EA7"/>
    <w:rsid w:val="004E530D"/>
    <w:rsid w:val="004E6740"/>
    <w:rsid w:val="004E6ACB"/>
    <w:rsid w:val="004F1394"/>
    <w:rsid w:val="004F13CC"/>
    <w:rsid w:val="004F2058"/>
    <w:rsid w:val="004F2833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06736"/>
    <w:rsid w:val="00506EA5"/>
    <w:rsid w:val="005100EE"/>
    <w:rsid w:val="0051030F"/>
    <w:rsid w:val="005158C7"/>
    <w:rsid w:val="0052176B"/>
    <w:rsid w:val="00522226"/>
    <w:rsid w:val="00522FB7"/>
    <w:rsid w:val="00523405"/>
    <w:rsid w:val="00525DF1"/>
    <w:rsid w:val="005260AA"/>
    <w:rsid w:val="00526E9F"/>
    <w:rsid w:val="00530252"/>
    <w:rsid w:val="00531564"/>
    <w:rsid w:val="0053334B"/>
    <w:rsid w:val="00533DC4"/>
    <w:rsid w:val="00534469"/>
    <w:rsid w:val="0053701C"/>
    <w:rsid w:val="005373A1"/>
    <w:rsid w:val="00540034"/>
    <w:rsid w:val="00540375"/>
    <w:rsid w:val="00540F83"/>
    <w:rsid w:val="00543E28"/>
    <w:rsid w:val="00545671"/>
    <w:rsid w:val="005523B6"/>
    <w:rsid w:val="00552874"/>
    <w:rsid w:val="005546C6"/>
    <w:rsid w:val="00554D91"/>
    <w:rsid w:val="00561F99"/>
    <w:rsid w:val="00563335"/>
    <w:rsid w:val="00564D95"/>
    <w:rsid w:val="00564EC9"/>
    <w:rsid w:val="005653C8"/>
    <w:rsid w:val="0056548B"/>
    <w:rsid w:val="005655C3"/>
    <w:rsid w:val="0057205D"/>
    <w:rsid w:val="00574C55"/>
    <w:rsid w:val="00574C61"/>
    <w:rsid w:val="00582FEA"/>
    <w:rsid w:val="005830B0"/>
    <w:rsid w:val="005833AC"/>
    <w:rsid w:val="0058477B"/>
    <w:rsid w:val="00586BD3"/>
    <w:rsid w:val="00590394"/>
    <w:rsid w:val="00593B90"/>
    <w:rsid w:val="00597AE1"/>
    <w:rsid w:val="00597EC6"/>
    <w:rsid w:val="005A00D9"/>
    <w:rsid w:val="005A14F9"/>
    <w:rsid w:val="005A4B96"/>
    <w:rsid w:val="005A4ED5"/>
    <w:rsid w:val="005A6F94"/>
    <w:rsid w:val="005A7F89"/>
    <w:rsid w:val="005B2486"/>
    <w:rsid w:val="005C1B4C"/>
    <w:rsid w:val="005C3907"/>
    <w:rsid w:val="005C3F52"/>
    <w:rsid w:val="005C42F9"/>
    <w:rsid w:val="005C453B"/>
    <w:rsid w:val="005D0D11"/>
    <w:rsid w:val="005D0FD7"/>
    <w:rsid w:val="005D306B"/>
    <w:rsid w:val="005D592A"/>
    <w:rsid w:val="005E7100"/>
    <w:rsid w:val="005E7146"/>
    <w:rsid w:val="005F1116"/>
    <w:rsid w:val="005F217A"/>
    <w:rsid w:val="005F4C5E"/>
    <w:rsid w:val="005F58C9"/>
    <w:rsid w:val="0060279A"/>
    <w:rsid w:val="00611610"/>
    <w:rsid w:val="006134BC"/>
    <w:rsid w:val="00613F7E"/>
    <w:rsid w:val="00614466"/>
    <w:rsid w:val="00614898"/>
    <w:rsid w:val="0061544A"/>
    <w:rsid w:val="00616F7E"/>
    <w:rsid w:val="00620013"/>
    <w:rsid w:val="006232F1"/>
    <w:rsid w:val="0062421A"/>
    <w:rsid w:val="00624ED8"/>
    <w:rsid w:val="006265AE"/>
    <w:rsid w:val="0062669F"/>
    <w:rsid w:val="0062788B"/>
    <w:rsid w:val="006312E3"/>
    <w:rsid w:val="00632323"/>
    <w:rsid w:val="006335C7"/>
    <w:rsid w:val="00634292"/>
    <w:rsid w:val="00636ECD"/>
    <w:rsid w:val="00637C77"/>
    <w:rsid w:val="006418A4"/>
    <w:rsid w:val="006419A4"/>
    <w:rsid w:val="00641A8C"/>
    <w:rsid w:val="00641ECC"/>
    <w:rsid w:val="00643DD5"/>
    <w:rsid w:val="00643FC0"/>
    <w:rsid w:val="006442A1"/>
    <w:rsid w:val="00650807"/>
    <w:rsid w:val="006513DF"/>
    <w:rsid w:val="00652E51"/>
    <w:rsid w:val="006532B6"/>
    <w:rsid w:val="00654CBA"/>
    <w:rsid w:val="006602B7"/>
    <w:rsid w:val="00660EDC"/>
    <w:rsid w:val="006622F7"/>
    <w:rsid w:val="0066733B"/>
    <w:rsid w:val="006718BB"/>
    <w:rsid w:val="0067567B"/>
    <w:rsid w:val="00675BF4"/>
    <w:rsid w:val="00677DE4"/>
    <w:rsid w:val="00680027"/>
    <w:rsid w:val="00681106"/>
    <w:rsid w:val="00681B6F"/>
    <w:rsid w:val="00682055"/>
    <w:rsid w:val="0068688E"/>
    <w:rsid w:val="0069100D"/>
    <w:rsid w:val="00696AF3"/>
    <w:rsid w:val="00697E08"/>
    <w:rsid w:val="00697FEC"/>
    <w:rsid w:val="006A314A"/>
    <w:rsid w:val="006A3DB8"/>
    <w:rsid w:val="006A3E7C"/>
    <w:rsid w:val="006A5A5B"/>
    <w:rsid w:val="006A730D"/>
    <w:rsid w:val="006B05CF"/>
    <w:rsid w:val="006B3104"/>
    <w:rsid w:val="006B59CE"/>
    <w:rsid w:val="006B6212"/>
    <w:rsid w:val="006B6EEB"/>
    <w:rsid w:val="006C0009"/>
    <w:rsid w:val="006C0137"/>
    <w:rsid w:val="006C1B7A"/>
    <w:rsid w:val="006C2D0A"/>
    <w:rsid w:val="006C3E6C"/>
    <w:rsid w:val="006C54DC"/>
    <w:rsid w:val="006C63EB"/>
    <w:rsid w:val="006C724B"/>
    <w:rsid w:val="006D01C4"/>
    <w:rsid w:val="006D08CE"/>
    <w:rsid w:val="006D29C9"/>
    <w:rsid w:val="006D3079"/>
    <w:rsid w:val="006D35FD"/>
    <w:rsid w:val="006E43A8"/>
    <w:rsid w:val="006E63BB"/>
    <w:rsid w:val="006E6DCC"/>
    <w:rsid w:val="006E7797"/>
    <w:rsid w:val="006F206A"/>
    <w:rsid w:val="006F39C2"/>
    <w:rsid w:val="006F47DD"/>
    <w:rsid w:val="006F6E2C"/>
    <w:rsid w:val="006F7C17"/>
    <w:rsid w:val="00700927"/>
    <w:rsid w:val="00703CE3"/>
    <w:rsid w:val="00704879"/>
    <w:rsid w:val="00705054"/>
    <w:rsid w:val="00705DA7"/>
    <w:rsid w:val="00706667"/>
    <w:rsid w:val="0071051E"/>
    <w:rsid w:val="00710B3D"/>
    <w:rsid w:val="007119E8"/>
    <w:rsid w:val="00712A06"/>
    <w:rsid w:val="00713AB1"/>
    <w:rsid w:val="00716436"/>
    <w:rsid w:val="007216BF"/>
    <w:rsid w:val="00721B5B"/>
    <w:rsid w:val="00722B52"/>
    <w:rsid w:val="00723B24"/>
    <w:rsid w:val="00724A37"/>
    <w:rsid w:val="00726B2E"/>
    <w:rsid w:val="00726CDB"/>
    <w:rsid w:val="00727532"/>
    <w:rsid w:val="00730477"/>
    <w:rsid w:val="0073120F"/>
    <w:rsid w:val="00735269"/>
    <w:rsid w:val="00735FCC"/>
    <w:rsid w:val="007419F3"/>
    <w:rsid w:val="00741E7B"/>
    <w:rsid w:val="0074203A"/>
    <w:rsid w:val="00743D0E"/>
    <w:rsid w:val="007510EB"/>
    <w:rsid w:val="007516F8"/>
    <w:rsid w:val="0075309A"/>
    <w:rsid w:val="00753E26"/>
    <w:rsid w:val="00753F77"/>
    <w:rsid w:val="00755279"/>
    <w:rsid w:val="00755826"/>
    <w:rsid w:val="00755933"/>
    <w:rsid w:val="0075708A"/>
    <w:rsid w:val="0075783D"/>
    <w:rsid w:val="007667C1"/>
    <w:rsid w:val="007679CD"/>
    <w:rsid w:val="007712AB"/>
    <w:rsid w:val="00772C23"/>
    <w:rsid w:val="00772E2B"/>
    <w:rsid w:val="007805C2"/>
    <w:rsid w:val="00783C2F"/>
    <w:rsid w:val="00784547"/>
    <w:rsid w:val="007858D5"/>
    <w:rsid w:val="00785BE1"/>
    <w:rsid w:val="00786A15"/>
    <w:rsid w:val="007878D1"/>
    <w:rsid w:val="007878EB"/>
    <w:rsid w:val="00787EA9"/>
    <w:rsid w:val="00792651"/>
    <w:rsid w:val="0079292B"/>
    <w:rsid w:val="00792B47"/>
    <w:rsid w:val="007949B9"/>
    <w:rsid w:val="007A01FD"/>
    <w:rsid w:val="007A0C03"/>
    <w:rsid w:val="007A1F14"/>
    <w:rsid w:val="007A21C1"/>
    <w:rsid w:val="007A343F"/>
    <w:rsid w:val="007B0BF8"/>
    <w:rsid w:val="007B1018"/>
    <w:rsid w:val="007B1962"/>
    <w:rsid w:val="007B237D"/>
    <w:rsid w:val="007B3ED6"/>
    <w:rsid w:val="007B45AB"/>
    <w:rsid w:val="007B712B"/>
    <w:rsid w:val="007B7A1E"/>
    <w:rsid w:val="007C044D"/>
    <w:rsid w:val="007C04E2"/>
    <w:rsid w:val="007C1BAE"/>
    <w:rsid w:val="007D15A9"/>
    <w:rsid w:val="007D2825"/>
    <w:rsid w:val="007D393D"/>
    <w:rsid w:val="007D6856"/>
    <w:rsid w:val="007D68A4"/>
    <w:rsid w:val="007D6988"/>
    <w:rsid w:val="007D7484"/>
    <w:rsid w:val="007E0DAD"/>
    <w:rsid w:val="007E139C"/>
    <w:rsid w:val="007E2F78"/>
    <w:rsid w:val="007E5528"/>
    <w:rsid w:val="007E5546"/>
    <w:rsid w:val="007F0B8C"/>
    <w:rsid w:val="007F50A0"/>
    <w:rsid w:val="007F7A51"/>
    <w:rsid w:val="00801EA7"/>
    <w:rsid w:val="00802D5B"/>
    <w:rsid w:val="00803C85"/>
    <w:rsid w:val="00805A01"/>
    <w:rsid w:val="00806064"/>
    <w:rsid w:val="00806153"/>
    <w:rsid w:val="0080654C"/>
    <w:rsid w:val="00807A2B"/>
    <w:rsid w:val="00810AEF"/>
    <w:rsid w:val="00814638"/>
    <w:rsid w:val="00815174"/>
    <w:rsid w:val="0081592F"/>
    <w:rsid w:val="00816209"/>
    <w:rsid w:val="00817219"/>
    <w:rsid w:val="00817E01"/>
    <w:rsid w:val="00822560"/>
    <w:rsid w:val="008233A2"/>
    <w:rsid w:val="00825D83"/>
    <w:rsid w:val="008275BD"/>
    <w:rsid w:val="0083154A"/>
    <w:rsid w:val="008320BC"/>
    <w:rsid w:val="00832B23"/>
    <w:rsid w:val="00835998"/>
    <w:rsid w:val="00836065"/>
    <w:rsid w:val="0083692B"/>
    <w:rsid w:val="00840493"/>
    <w:rsid w:val="0084243A"/>
    <w:rsid w:val="008450DC"/>
    <w:rsid w:val="00846D1D"/>
    <w:rsid w:val="0084737D"/>
    <w:rsid w:val="00847818"/>
    <w:rsid w:val="00847C2E"/>
    <w:rsid w:val="00850272"/>
    <w:rsid w:val="008503CB"/>
    <w:rsid w:val="0085151B"/>
    <w:rsid w:val="00857D21"/>
    <w:rsid w:val="00857D66"/>
    <w:rsid w:val="00860039"/>
    <w:rsid w:val="00861FFD"/>
    <w:rsid w:val="00862264"/>
    <w:rsid w:val="00864CF7"/>
    <w:rsid w:val="00867C0D"/>
    <w:rsid w:val="00872395"/>
    <w:rsid w:val="0087337E"/>
    <w:rsid w:val="00876B92"/>
    <w:rsid w:val="008819B7"/>
    <w:rsid w:val="00882838"/>
    <w:rsid w:val="00882F82"/>
    <w:rsid w:val="00883F96"/>
    <w:rsid w:val="008842DA"/>
    <w:rsid w:val="00887180"/>
    <w:rsid w:val="008874BE"/>
    <w:rsid w:val="00890F6B"/>
    <w:rsid w:val="0089649F"/>
    <w:rsid w:val="008973FD"/>
    <w:rsid w:val="008A089D"/>
    <w:rsid w:val="008A33E7"/>
    <w:rsid w:val="008A3561"/>
    <w:rsid w:val="008A473E"/>
    <w:rsid w:val="008A4C3F"/>
    <w:rsid w:val="008A5016"/>
    <w:rsid w:val="008A76A7"/>
    <w:rsid w:val="008B2D92"/>
    <w:rsid w:val="008B3143"/>
    <w:rsid w:val="008B7602"/>
    <w:rsid w:val="008C16B4"/>
    <w:rsid w:val="008C6732"/>
    <w:rsid w:val="008C6C68"/>
    <w:rsid w:val="008C7A44"/>
    <w:rsid w:val="008D16E7"/>
    <w:rsid w:val="008D1986"/>
    <w:rsid w:val="008D444F"/>
    <w:rsid w:val="008D45D0"/>
    <w:rsid w:val="008E0647"/>
    <w:rsid w:val="008E15A8"/>
    <w:rsid w:val="008E29B8"/>
    <w:rsid w:val="008F0FCD"/>
    <w:rsid w:val="008F2378"/>
    <w:rsid w:val="008F2426"/>
    <w:rsid w:val="008F5857"/>
    <w:rsid w:val="008F630C"/>
    <w:rsid w:val="00900E4B"/>
    <w:rsid w:val="00902448"/>
    <w:rsid w:val="009033A1"/>
    <w:rsid w:val="00904B35"/>
    <w:rsid w:val="00905372"/>
    <w:rsid w:val="00905FE2"/>
    <w:rsid w:val="00906A9D"/>
    <w:rsid w:val="00910659"/>
    <w:rsid w:val="00910DE4"/>
    <w:rsid w:val="00911592"/>
    <w:rsid w:val="00912843"/>
    <w:rsid w:val="00914773"/>
    <w:rsid w:val="00916A15"/>
    <w:rsid w:val="00920B3C"/>
    <w:rsid w:val="00920C96"/>
    <w:rsid w:val="00920D97"/>
    <w:rsid w:val="00924E3F"/>
    <w:rsid w:val="00925C97"/>
    <w:rsid w:val="00925D7E"/>
    <w:rsid w:val="009262A7"/>
    <w:rsid w:val="00927BFF"/>
    <w:rsid w:val="009304DE"/>
    <w:rsid w:val="00933857"/>
    <w:rsid w:val="0093429E"/>
    <w:rsid w:val="00937195"/>
    <w:rsid w:val="00937FB9"/>
    <w:rsid w:val="00940699"/>
    <w:rsid w:val="00940ED7"/>
    <w:rsid w:val="0094233E"/>
    <w:rsid w:val="009433E7"/>
    <w:rsid w:val="00944DB4"/>
    <w:rsid w:val="00944EB8"/>
    <w:rsid w:val="00946B93"/>
    <w:rsid w:val="00947501"/>
    <w:rsid w:val="00947B69"/>
    <w:rsid w:val="00950062"/>
    <w:rsid w:val="00951B32"/>
    <w:rsid w:val="00952F99"/>
    <w:rsid w:val="00952FAB"/>
    <w:rsid w:val="0095437A"/>
    <w:rsid w:val="00955FC4"/>
    <w:rsid w:val="00957650"/>
    <w:rsid w:val="00957797"/>
    <w:rsid w:val="00961E9C"/>
    <w:rsid w:val="00962210"/>
    <w:rsid w:val="0096696D"/>
    <w:rsid w:val="009675FF"/>
    <w:rsid w:val="00967EFA"/>
    <w:rsid w:val="009701E6"/>
    <w:rsid w:val="00970E4C"/>
    <w:rsid w:val="00971CA9"/>
    <w:rsid w:val="00973D91"/>
    <w:rsid w:val="0097412A"/>
    <w:rsid w:val="00974634"/>
    <w:rsid w:val="00974747"/>
    <w:rsid w:val="00974CEA"/>
    <w:rsid w:val="00975A41"/>
    <w:rsid w:val="00976965"/>
    <w:rsid w:val="00984902"/>
    <w:rsid w:val="00993A70"/>
    <w:rsid w:val="009949FA"/>
    <w:rsid w:val="00994D70"/>
    <w:rsid w:val="0099546E"/>
    <w:rsid w:val="0099586F"/>
    <w:rsid w:val="009970C0"/>
    <w:rsid w:val="00997224"/>
    <w:rsid w:val="009A3082"/>
    <w:rsid w:val="009A3513"/>
    <w:rsid w:val="009A52C5"/>
    <w:rsid w:val="009A7250"/>
    <w:rsid w:val="009B12CF"/>
    <w:rsid w:val="009B3013"/>
    <w:rsid w:val="009B31B6"/>
    <w:rsid w:val="009B40DE"/>
    <w:rsid w:val="009B54B7"/>
    <w:rsid w:val="009B7B4C"/>
    <w:rsid w:val="009C2909"/>
    <w:rsid w:val="009C30E4"/>
    <w:rsid w:val="009C34A2"/>
    <w:rsid w:val="009C3B0F"/>
    <w:rsid w:val="009C47D4"/>
    <w:rsid w:val="009C6CBD"/>
    <w:rsid w:val="009D2ACB"/>
    <w:rsid w:val="009D2FC8"/>
    <w:rsid w:val="009D4D8C"/>
    <w:rsid w:val="009D6E69"/>
    <w:rsid w:val="009D725E"/>
    <w:rsid w:val="009D7D43"/>
    <w:rsid w:val="009E1062"/>
    <w:rsid w:val="009E477C"/>
    <w:rsid w:val="009E6E98"/>
    <w:rsid w:val="009E6F67"/>
    <w:rsid w:val="009E6FF3"/>
    <w:rsid w:val="009F14FC"/>
    <w:rsid w:val="009F22FA"/>
    <w:rsid w:val="009F26B2"/>
    <w:rsid w:val="009F3711"/>
    <w:rsid w:val="009F3F0F"/>
    <w:rsid w:val="009F56B0"/>
    <w:rsid w:val="009F6B99"/>
    <w:rsid w:val="009F7224"/>
    <w:rsid w:val="00A00666"/>
    <w:rsid w:val="00A00DFF"/>
    <w:rsid w:val="00A01094"/>
    <w:rsid w:val="00A0356B"/>
    <w:rsid w:val="00A052A5"/>
    <w:rsid w:val="00A07FC4"/>
    <w:rsid w:val="00A137C7"/>
    <w:rsid w:val="00A2217B"/>
    <w:rsid w:val="00A22CBC"/>
    <w:rsid w:val="00A25005"/>
    <w:rsid w:val="00A26462"/>
    <w:rsid w:val="00A30475"/>
    <w:rsid w:val="00A3069E"/>
    <w:rsid w:val="00A32581"/>
    <w:rsid w:val="00A33341"/>
    <w:rsid w:val="00A35C47"/>
    <w:rsid w:val="00A35CA0"/>
    <w:rsid w:val="00A37038"/>
    <w:rsid w:val="00A41D5A"/>
    <w:rsid w:val="00A4243D"/>
    <w:rsid w:val="00A45523"/>
    <w:rsid w:val="00A45979"/>
    <w:rsid w:val="00A45988"/>
    <w:rsid w:val="00A45CB0"/>
    <w:rsid w:val="00A4665F"/>
    <w:rsid w:val="00A504F0"/>
    <w:rsid w:val="00A516A6"/>
    <w:rsid w:val="00A52047"/>
    <w:rsid w:val="00A5549C"/>
    <w:rsid w:val="00A5566A"/>
    <w:rsid w:val="00A576D3"/>
    <w:rsid w:val="00A62FFC"/>
    <w:rsid w:val="00A670FA"/>
    <w:rsid w:val="00A674E9"/>
    <w:rsid w:val="00A702E8"/>
    <w:rsid w:val="00A70300"/>
    <w:rsid w:val="00A72712"/>
    <w:rsid w:val="00A73A19"/>
    <w:rsid w:val="00A744A9"/>
    <w:rsid w:val="00A747DA"/>
    <w:rsid w:val="00A76495"/>
    <w:rsid w:val="00A772C6"/>
    <w:rsid w:val="00A814DB"/>
    <w:rsid w:val="00A817F0"/>
    <w:rsid w:val="00A81D18"/>
    <w:rsid w:val="00A821A3"/>
    <w:rsid w:val="00A83DC2"/>
    <w:rsid w:val="00A866F8"/>
    <w:rsid w:val="00A869EB"/>
    <w:rsid w:val="00A86C45"/>
    <w:rsid w:val="00A8775A"/>
    <w:rsid w:val="00A90E70"/>
    <w:rsid w:val="00A9382E"/>
    <w:rsid w:val="00A93A2D"/>
    <w:rsid w:val="00A9638C"/>
    <w:rsid w:val="00A97532"/>
    <w:rsid w:val="00AA7205"/>
    <w:rsid w:val="00AB14DB"/>
    <w:rsid w:val="00AB1F4D"/>
    <w:rsid w:val="00AB2369"/>
    <w:rsid w:val="00AB2915"/>
    <w:rsid w:val="00AB2E68"/>
    <w:rsid w:val="00AB5997"/>
    <w:rsid w:val="00AC2C97"/>
    <w:rsid w:val="00AC44AF"/>
    <w:rsid w:val="00AC4A11"/>
    <w:rsid w:val="00AC5F6D"/>
    <w:rsid w:val="00AC76D3"/>
    <w:rsid w:val="00AC76DD"/>
    <w:rsid w:val="00AD13F0"/>
    <w:rsid w:val="00AD63E4"/>
    <w:rsid w:val="00AD6423"/>
    <w:rsid w:val="00AD6FF5"/>
    <w:rsid w:val="00AE1F14"/>
    <w:rsid w:val="00AE3A28"/>
    <w:rsid w:val="00AE463C"/>
    <w:rsid w:val="00AE5F78"/>
    <w:rsid w:val="00AE610B"/>
    <w:rsid w:val="00AE6F74"/>
    <w:rsid w:val="00AE7908"/>
    <w:rsid w:val="00AF1733"/>
    <w:rsid w:val="00AF20A1"/>
    <w:rsid w:val="00AF2133"/>
    <w:rsid w:val="00AF4443"/>
    <w:rsid w:val="00AF6342"/>
    <w:rsid w:val="00B01702"/>
    <w:rsid w:val="00B067A7"/>
    <w:rsid w:val="00B07035"/>
    <w:rsid w:val="00B146B2"/>
    <w:rsid w:val="00B15890"/>
    <w:rsid w:val="00B2033D"/>
    <w:rsid w:val="00B20E27"/>
    <w:rsid w:val="00B2132F"/>
    <w:rsid w:val="00B21F37"/>
    <w:rsid w:val="00B23FFE"/>
    <w:rsid w:val="00B24D08"/>
    <w:rsid w:val="00B25AF1"/>
    <w:rsid w:val="00B27319"/>
    <w:rsid w:val="00B37458"/>
    <w:rsid w:val="00B37F43"/>
    <w:rsid w:val="00B42547"/>
    <w:rsid w:val="00B4321E"/>
    <w:rsid w:val="00B4347D"/>
    <w:rsid w:val="00B46B49"/>
    <w:rsid w:val="00B47CBE"/>
    <w:rsid w:val="00B47DFA"/>
    <w:rsid w:val="00B50AAA"/>
    <w:rsid w:val="00B52D4E"/>
    <w:rsid w:val="00B54721"/>
    <w:rsid w:val="00B54A7A"/>
    <w:rsid w:val="00B562A1"/>
    <w:rsid w:val="00B56FCD"/>
    <w:rsid w:val="00B57500"/>
    <w:rsid w:val="00B57AB1"/>
    <w:rsid w:val="00B57DE3"/>
    <w:rsid w:val="00B6033C"/>
    <w:rsid w:val="00B612E9"/>
    <w:rsid w:val="00B61AD1"/>
    <w:rsid w:val="00B61E21"/>
    <w:rsid w:val="00B64067"/>
    <w:rsid w:val="00B6459D"/>
    <w:rsid w:val="00B6757F"/>
    <w:rsid w:val="00B675F9"/>
    <w:rsid w:val="00B679CE"/>
    <w:rsid w:val="00B7141E"/>
    <w:rsid w:val="00B7244D"/>
    <w:rsid w:val="00B739C0"/>
    <w:rsid w:val="00B74754"/>
    <w:rsid w:val="00B748EB"/>
    <w:rsid w:val="00B75380"/>
    <w:rsid w:val="00B75F40"/>
    <w:rsid w:val="00B76D14"/>
    <w:rsid w:val="00B81F00"/>
    <w:rsid w:val="00B81F2B"/>
    <w:rsid w:val="00B85330"/>
    <w:rsid w:val="00B9192A"/>
    <w:rsid w:val="00B91F41"/>
    <w:rsid w:val="00B9734E"/>
    <w:rsid w:val="00BA0233"/>
    <w:rsid w:val="00BA1072"/>
    <w:rsid w:val="00BA12B0"/>
    <w:rsid w:val="00BA5D39"/>
    <w:rsid w:val="00BA6D60"/>
    <w:rsid w:val="00BA7446"/>
    <w:rsid w:val="00BB0A3C"/>
    <w:rsid w:val="00BB0B4D"/>
    <w:rsid w:val="00BB0BDF"/>
    <w:rsid w:val="00BB15E5"/>
    <w:rsid w:val="00BB2482"/>
    <w:rsid w:val="00BB2F83"/>
    <w:rsid w:val="00BB3D57"/>
    <w:rsid w:val="00BB4040"/>
    <w:rsid w:val="00BB472D"/>
    <w:rsid w:val="00BB5040"/>
    <w:rsid w:val="00BC04DE"/>
    <w:rsid w:val="00BC09E8"/>
    <w:rsid w:val="00BC294A"/>
    <w:rsid w:val="00BC2CC2"/>
    <w:rsid w:val="00BC3305"/>
    <w:rsid w:val="00BC332D"/>
    <w:rsid w:val="00BC3825"/>
    <w:rsid w:val="00BC5FBC"/>
    <w:rsid w:val="00BC5FE4"/>
    <w:rsid w:val="00BC797C"/>
    <w:rsid w:val="00BD4B44"/>
    <w:rsid w:val="00BD5D7C"/>
    <w:rsid w:val="00BE0E12"/>
    <w:rsid w:val="00BE24C0"/>
    <w:rsid w:val="00BE2B3E"/>
    <w:rsid w:val="00BE31C7"/>
    <w:rsid w:val="00BE42E0"/>
    <w:rsid w:val="00BE6343"/>
    <w:rsid w:val="00BF38B1"/>
    <w:rsid w:val="00BF4612"/>
    <w:rsid w:val="00BF61E0"/>
    <w:rsid w:val="00BF64EA"/>
    <w:rsid w:val="00BF683C"/>
    <w:rsid w:val="00BF6F72"/>
    <w:rsid w:val="00BF73B0"/>
    <w:rsid w:val="00BF74C1"/>
    <w:rsid w:val="00C01EC0"/>
    <w:rsid w:val="00C02504"/>
    <w:rsid w:val="00C04758"/>
    <w:rsid w:val="00C06CBF"/>
    <w:rsid w:val="00C07083"/>
    <w:rsid w:val="00C0723F"/>
    <w:rsid w:val="00C11A87"/>
    <w:rsid w:val="00C16D1E"/>
    <w:rsid w:val="00C17DC0"/>
    <w:rsid w:val="00C21C03"/>
    <w:rsid w:val="00C23CBD"/>
    <w:rsid w:val="00C2470B"/>
    <w:rsid w:val="00C25CE0"/>
    <w:rsid w:val="00C3084D"/>
    <w:rsid w:val="00C30BC3"/>
    <w:rsid w:val="00C30C8A"/>
    <w:rsid w:val="00C32065"/>
    <w:rsid w:val="00C333E2"/>
    <w:rsid w:val="00C35293"/>
    <w:rsid w:val="00C41668"/>
    <w:rsid w:val="00C4271F"/>
    <w:rsid w:val="00C43CB7"/>
    <w:rsid w:val="00C472D3"/>
    <w:rsid w:val="00C47BDF"/>
    <w:rsid w:val="00C52877"/>
    <w:rsid w:val="00C52FF7"/>
    <w:rsid w:val="00C5500F"/>
    <w:rsid w:val="00C57DBD"/>
    <w:rsid w:val="00C63722"/>
    <w:rsid w:val="00C64169"/>
    <w:rsid w:val="00C67A56"/>
    <w:rsid w:val="00C706F9"/>
    <w:rsid w:val="00C7416B"/>
    <w:rsid w:val="00C742EC"/>
    <w:rsid w:val="00C74622"/>
    <w:rsid w:val="00C747D5"/>
    <w:rsid w:val="00C7534F"/>
    <w:rsid w:val="00C76F1A"/>
    <w:rsid w:val="00C777DE"/>
    <w:rsid w:val="00C856AB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0E78"/>
    <w:rsid w:val="00CB3F7B"/>
    <w:rsid w:val="00CB4532"/>
    <w:rsid w:val="00CB4670"/>
    <w:rsid w:val="00CB5140"/>
    <w:rsid w:val="00CB5723"/>
    <w:rsid w:val="00CB5BBA"/>
    <w:rsid w:val="00CB653B"/>
    <w:rsid w:val="00CB7456"/>
    <w:rsid w:val="00CC0C70"/>
    <w:rsid w:val="00CC1BD3"/>
    <w:rsid w:val="00CC29F2"/>
    <w:rsid w:val="00CC2C0F"/>
    <w:rsid w:val="00CC627D"/>
    <w:rsid w:val="00CC68B8"/>
    <w:rsid w:val="00CD081E"/>
    <w:rsid w:val="00CD1007"/>
    <w:rsid w:val="00CD10FA"/>
    <w:rsid w:val="00CD2E45"/>
    <w:rsid w:val="00CD3C1A"/>
    <w:rsid w:val="00CD68B0"/>
    <w:rsid w:val="00CD7250"/>
    <w:rsid w:val="00CE0B0E"/>
    <w:rsid w:val="00CE29E3"/>
    <w:rsid w:val="00CE473A"/>
    <w:rsid w:val="00CE75BD"/>
    <w:rsid w:val="00CF0346"/>
    <w:rsid w:val="00CF07D0"/>
    <w:rsid w:val="00CF0ECD"/>
    <w:rsid w:val="00CF12C5"/>
    <w:rsid w:val="00CF359E"/>
    <w:rsid w:val="00CF4EFE"/>
    <w:rsid w:val="00CF6E22"/>
    <w:rsid w:val="00D01B90"/>
    <w:rsid w:val="00D03014"/>
    <w:rsid w:val="00D03DC9"/>
    <w:rsid w:val="00D05EBC"/>
    <w:rsid w:val="00D0760E"/>
    <w:rsid w:val="00D1011F"/>
    <w:rsid w:val="00D12021"/>
    <w:rsid w:val="00D123A1"/>
    <w:rsid w:val="00D13FB7"/>
    <w:rsid w:val="00D143EC"/>
    <w:rsid w:val="00D2095C"/>
    <w:rsid w:val="00D211F4"/>
    <w:rsid w:val="00D248F9"/>
    <w:rsid w:val="00D24F58"/>
    <w:rsid w:val="00D25A37"/>
    <w:rsid w:val="00D3152A"/>
    <w:rsid w:val="00D316B6"/>
    <w:rsid w:val="00D32973"/>
    <w:rsid w:val="00D32C2B"/>
    <w:rsid w:val="00D377F8"/>
    <w:rsid w:val="00D37D37"/>
    <w:rsid w:val="00D37ECA"/>
    <w:rsid w:val="00D42316"/>
    <w:rsid w:val="00D46D65"/>
    <w:rsid w:val="00D54D43"/>
    <w:rsid w:val="00D56CCD"/>
    <w:rsid w:val="00D57597"/>
    <w:rsid w:val="00D5786C"/>
    <w:rsid w:val="00D6231D"/>
    <w:rsid w:val="00D6537A"/>
    <w:rsid w:val="00D66925"/>
    <w:rsid w:val="00D67218"/>
    <w:rsid w:val="00D70211"/>
    <w:rsid w:val="00D71F84"/>
    <w:rsid w:val="00D726B2"/>
    <w:rsid w:val="00D72CD8"/>
    <w:rsid w:val="00D73007"/>
    <w:rsid w:val="00D7582E"/>
    <w:rsid w:val="00D76238"/>
    <w:rsid w:val="00D768F0"/>
    <w:rsid w:val="00D7739E"/>
    <w:rsid w:val="00D81F1F"/>
    <w:rsid w:val="00D9092F"/>
    <w:rsid w:val="00D91E29"/>
    <w:rsid w:val="00D93048"/>
    <w:rsid w:val="00D93085"/>
    <w:rsid w:val="00D93480"/>
    <w:rsid w:val="00D93D5B"/>
    <w:rsid w:val="00D94D1D"/>
    <w:rsid w:val="00D96511"/>
    <w:rsid w:val="00D96A4B"/>
    <w:rsid w:val="00D96B5D"/>
    <w:rsid w:val="00D97640"/>
    <w:rsid w:val="00DA097F"/>
    <w:rsid w:val="00DA1754"/>
    <w:rsid w:val="00DA1FBA"/>
    <w:rsid w:val="00DA28D7"/>
    <w:rsid w:val="00DA3C1D"/>
    <w:rsid w:val="00DA47F9"/>
    <w:rsid w:val="00DA561A"/>
    <w:rsid w:val="00DA720A"/>
    <w:rsid w:val="00DB067A"/>
    <w:rsid w:val="00DB54E3"/>
    <w:rsid w:val="00DB5A93"/>
    <w:rsid w:val="00DB6A08"/>
    <w:rsid w:val="00DB6D30"/>
    <w:rsid w:val="00DB7B2D"/>
    <w:rsid w:val="00DB7E78"/>
    <w:rsid w:val="00DC3B5D"/>
    <w:rsid w:val="00DC47F1"/>
    <w:rsid w:val="00DC50A3"/>
    <w:rsid w:val="00DC5524"/>
    <w:rsid w:val="00DC56A1"/>
    <w:rsid w:val="00DC7E11"/>
    <w:rsid w:val="00DD2FFD"/>
    <w:rsid w:val="00DD3160"/>
    <w:rsid w:val="00DD3DF7"/>
    <w:rsid w:val="00DD5030"/>
    <w:rsid w:val="00DD6E4D"/>
    <w:rsid w:val="00DD785F"/>
    <w:rsid w:val="00DE051C"/>
    <w:rsid w:val="00DE0593"/>
    <w:rsid w:val="00DE45AF"/>
    <w:rsid w:val="00DE47E2"/>
    <w:rsid w:val="00DE480A"/>
    <w:rsid w:val="00DE65B2"/>
    <w:rsid w:val="00DF113F"/>
    <w:rsid w:val="00DF1A3E"/>
    <w:rsid w:val="00DF560A"/>
    <w:rsid w:val="00DF666C"/>
    <w:rsid w:val="00DF7BCD"/>
    <w:rsid w:val="00E023B2"/>
    <w:rsid w:val="00E03281"/>
    <w:rsid w:val="00E03CB8"/>
    <w:rsid w:val="00E04413"/>
    <w:rsid w:val="00E0529B"/>
    <w:rsid w:val="00E06D07"/>
    <w:rsid w:val="00E06E56"/>
    <w:rsid w:val="00E07CC7"/>
    <w:rsid w:val="00E110CE"/>
    <w:rsid w:val="00E1130C"/>
    <w:rsid w:val="00E162A7"/>
    <w:rsid w:val="00E17166"/>
    <w:rsid w:val="00E216A7"/>
    <w:rsid w:val="00E21AE3"/>
    <w:rsid w:val="00E24953"/>
    <w:rsid w:val="00E24BDF"/>
    <w:rsid w:val="00E250FC"/>
    <w:rsid w:val="00E30CA3"/>
    <w:rsid w:val="00E3139A"/>
    <w:rsid w:val="00E34281"/>
    <w:rsid w:val="00E40081"/>
    <w:rsid w:val="00E42709"/>
    <w:rsid w:val="00E42AC2"/>
    <w:rsid w:val="00E45DA7"/>
    <w:rsid w:val="00E46906"/>
    <w:rsid w:val="00E5350E"/>
    <w:rsid w:val="00E54653"/>
    <w:rsid w:val="00E54B65"/>
    <w:rsid w:val="00E54C60"/>
    <w:rsid w:val="00E54F51"/>
    <w:rsid w:val="00E5673E"/>
    <w:rsid w:val="00E57327"/>
    <w:rsid w:val="00E5737C"/>
    <w:rsid w:val="00E63BE0"/>
    <w:rsid w:val="00E63E0B"/>
    <w:rsid w:val="00E642BD"/>
    <w:rsid w:val="00E64742"/>
    <w:rsid w:val="00E708C6"/>
    <w:rsid w:val="00E733DC"/>
    <w:rsid w:val="00E73B5A"/>
    <w:rsid w:val="00E73FA1"/>
    <w:rsid w:val="00E74C62"/>
    <w:rsid w:val="00E7613D"/>
    <w:rsid w:val="00E8048C"/>
    <w:rsid w:val="00E805E6"/>
    <w:rsid w:val="00E816C9"/>
    <w:rsid w:val="00E84FE2"/>
    <w:rsid w:val="00E8563E"/>
    <w:rsid w:val="00E908DF"/>
    <w:rsid w:val="00E9265D"/>
    <w:rsid w:val="00E93F24"/>
    <w:rsid w:val="00E94383"/>
    <w:rsid w:val="00E94558"/>
    <w:rsid w:val="00E97AEB"/>
    <w:rsid w:val="00EA21BC"/>
    <w:rsid w:val="00EA32C9"/>
    <w:rsid w:val="00EA4FE5"/>
    <w:rsid w:val="00EA53AC"/>
    <w:rsid w:val="00EA6520"/>
    <w:rsid w:val="00EA7A37"/>
    <w:rsid w:val="00EB0049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1F63"/>
    <w:rsid w:val="00EC631D"/>
    <w:rsid w:val="00EC7E1E"/>
    <w:rsid w:val="00ED2B5B"/>
    <w:rsid w:val="00ED3258"/>
    <w:rsid w:val="00ED350B"/>
    <w:rsid w:val="00EE182A"/>
    <w:rsid w:val="00EE204B"/>
    <w:rsid w:val="00EE4A7D"/>
    <w:rsid w:val="00EE7068"/>
    <w:rsid w:val="00EE7925"/>
    <w:rsid w:val="00EF0418"/>
    <w:rsid w:val="00EF2E9A"/>
    <w:rsid w:val="00EF5CAA"/>
    <w:rsid w:val="00F0267F"/>
    <w:rsid w:val="00F0384F"/>
    <w:rsid w:val="00F04559"/>
    <w:rsid w:val="00F0492F"/>
    <w:rsid w:val="00F1022E"/>
    <w:rsid w:val="00F102E9"/>
    <w:rsid w:val="00F106BF"/>
    <w:rsid w:val="00F110FF"/>
    <w:rsid w:val="00F1248F"/>
    <w:rsid w:val="00F12A3C"/>
    <w:rsid w:val="00F12D83"/>
    <w:rsid w:val="00F1372E"/>
    <w:rsid w:val="00F1477E"/>
    <w:rsid w:val="00F15C57"/>
    <w:rsid w:val="00F15DC0"/>
    <w:rsid w:val="00F201D4"/>
    <w:rsid w:val="00F217BE"/>
    <w:rsid w:val="00F27C99"/>
    <w:rsid w:val="00F27E2F"/>
    <w:rsid w:val="00F305BA"/>
    <w:rsid w:val="00F36765"/>
    <w:rsid w:val="00F375B8"/>
    <w:rsid w:val="00F37C7B"/>
    <w:rsid w:val="00F40530"/>
    <w:rsid w:val="00F40706"/>
    <w:rsid w:val="00F41C52"/>
    <w:rsid w:val="00F435D6"/>
    <w:rsid w:val="00F45C3B"/>
    <w:rsid w:val="00F45D9B"/>
    <w:rsid w:val="00F45FA5"/>
    <w:rsid w:val="00F46157"/>
    <w:rsid w:val="00F464E9"/>
    <w:rsid w:val="00F47C82"/>
    <w:rsid w:val="00F55A21"/>
    <w:rsid w:val="00F56552"/>
    <w:rsid w:val="00F56D4C"/>
    <w:rsid w:val="00F574D6"/>
    <w:rsid w:val="00F602A9"/>
    <w:rsid w:val="00F6407E"/>
    <w:rsid w:val="00F64652"/>
    <w:rsid w:val="00F653D9"/>
    <w:rsid w:val="00F65785"/>
    <w:rsid w:val="00F67B60"/>
    <w:rsid w:val="00F701B3"/>
    <w:rsid w:val="00F70222"/>
    <w:rsid w:val="00F71150"/>
    <w:rsid w:val="00F751A4"/>
    <w:rsid w:val="00F76779"/>
    <w:rsid w:val="00F76BBE"/>
    <w:rsid w:val="00F77428"/>
    <w:rsid w:val="00F826E8"/>
    <w:rsid w:val="00F86933"/>
    <w:rsid w:val="00F86D77"/>
    <w:rsid w:val="00F87312"/>
    <w:rsid w:val="00F92934"/>
    <w:rsid w:val="00F938B2"/>
    <w:rsid w:val="00F940F9"/>
    <w:rsid w:val="00F958EA"/>
    <w:rsid w:val="00F95ACB"/>
    <w:rsid w:val="00FA0174"/>
    <w:rsid w:val="00FA24AA"/>
    <w:rsid w:val="00FA28F1"/>
    <w:rsid w:val="00FA4040"/>
    <w:rsid w:val="00FA4C84"/>
    <w:rsid w:val="00FA5E5B"/>
    <w:rsid w:val="00FA7FB1"/>
    <w:rsid w:val="00FA7FD8"/>
    <w:rsid w:val="00FB000A"/>
    <w:rsid w:val="00FB03C1"/>
    <w:rsid w:val="00FB18E3"/>
    <w:rsid w:val="00FB3628"/>
    <w:rsid w:val="00FB3C9A"/>
    <w:rsid w:val="00FB5073"/>
    <w:rsid w:val="00FB7565"/>
    <w:rsid w:val="00FB75C8"/>
    <w:rsid w:val="00FC126D"/>
    <w:rsid w:val="00FC1984"/>
    <w:rsid w:val="00FC347D"/>
    <w:rsid w:val="00FC356C"/>
    <w:rsid w:val="00FC3F97"/>
    <w:rsid w:val="00FC45C4"/>
    <w:rsid w:val="00FC5522"/>
    <w:rsid w:val="00FC6CCA"/>
    <w:rsid w:val="00FD09F4"/>
    <w:rsid w:val="00FD12CF"/>
    <w:rsid w:val="00FD1DD5"/>
    <w:rsid w:val="00FD260E"/>
    <w:rsid w:val="00FD45E5"/>
    <w:rsid w:val="00FD51FA"/>
    <w:rsid w:val="00FD6E0D"/>
    <w:rsid w:val="00FE07EE"/>
    <w:rsid w:val="00FE141A"/>
    <w:rsid w:val="00FE1B62"/>
    <w:rsid w:val="00FE327F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0C4D8-B498-47F5-9F67-845256BD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5789</TotalTime>
  <Pages>12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24486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Иванова Ирина Владимировна</cp:lastModifiedBy>
  <cp:revision>635</cp:revision>
  <cp:lastPrinted>2023-04-04T11:47:00Z</cp:lastPrinted>
  <dcterms:created xsi:type="dcterms:W3CDTF">2018-05-28T08:25:00Z</dcterms:created>
  <dcterms:modified xsi:type="dcterms:W3CDTF">2023-04-04T11:49:00Z</dcterms:modified>
</cp:coreProperties>
</file>