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71F6" w:rsidRDefault="006F1DF3" w:rsidP="00A971F6">
      <w:pPr>
        <w:pStyle w:val="ConsPlusNormal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-1174767</wp:posOffset>
                </wp:positionH>
                <wp:positionV relativeFrom="page">
                  <wp:posOffset>213617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pt;margin-top:1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SeCdS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A971F6" w:rsidRDefault="006F1DF3" w:rsidP="00A971F6">
      <w:pPr>
        <w:pStyle w:val="ConsPlusNormal"/>
        <w:jc w:val="both"/>
      </w:pPr>
      <w:r>
        <w:t>16.05.2023                                1712-па</w:t>
      </w:r>
    </w:p>
    <w:p w:rsidR="00A971F6" w:rsidRDefault="00A971F6" w:rsidP="00A971F6">
      <w:pPr>
        <w:pStyle w:val="ConsPlusNormal"/>
        <w:jc w:val="both"/>
      </w:pPr>
    </w:p>
    <w:p w:rsidR="00A971F6" w:rsidRDefault="00A971F6" w:rsidP="00A971F6">
      <w:pPr>
        <w:pStyle w:val="ConsPlusNormal"/>
        <w:jc w:val="both"/>
      </w:pPr>
    </w:p>
    <w:p w:rsidR="001809AD" w:rsidRPr="002B4F4C" w:rsidRDefault="001809AD" w:rsidP="00A971F6">
      <w:pPr>
        <w:pStyle w:val="ConsPlusNormal"/>
        <w:jc w:val="both"/>
      </w:pPr>
      <w:r w:rsidRPr="002B4F4C">
        <w:t>О проведении общественных обсуждений</w:t>
      </w:r>
      <w:r w:rsidR="00A971F6" w:rsidRPr="00A971F6">
        <w:t xml:space="preserve"> </w:t>
      </w:r>
      <w:r w:rsidR="00A971F6" w:rsidRPr="002B4F4C">
        <w:t>по проекту</w:t>
      </w:r>
    </w:p>
    <w:p w:rsidR="00A971F6" w:rsidRDefault="001809AD" w:rsidP="00A971F6">
      <w:pPr>
        <w:pStyle w:val="ConsPlusNormal"/>
        <w:jc w:val="both"/>
        <w:rPr>
          <w:szCs w:val="24"/>
        </w:rPr>
      </w:pPr>
      <w:r w:rsidRPr="002B4F4C">
        <w:rPr>
          <w:szCs w:val="24"/>
        </w:rPr>
        <w:t xml:space="preserve">решения совета депутатов Тосненского </w:t>
      </w:r>
      <w:r w:rsidR="00A971F6" w:rsidRPr="002B4F4C">
        <w:rPr>
          <w:szCs w:val="24"/>
        </w:rPr>
        <w:t xml:space="preserve">городского </w:t>
      </w:r>
    </w:p>
    <w:p w:rsidR="001809AD" w:rsidRDefault="00A971F6" w:rsidP="00A971F6">
      <w:pPr>
        <w:pStyle w:val="ConsPlusNormal"/>
        <w:jc w:val="both"/>
        <w:rPr>
          <w:szCs w:val="24"/>
        </w:rPr>
      </w:pPr>
      <w:r w:rsidRPr="002B4F4C">
        <w:rPr>
          <w:szCs w:val="24"/>
        </w:rPr>
        <w:t>поселения</w:t>
      </w:r>
      <w:r>
        <w:rPr>
          <w:szCs w:val="24"/>
        </w:rPr>
        <w:t xml:space="preserve"> </w:t>
      </w:r>
      <w:r w:rsidR="001809AD" w:rsidRPr="002B4F4C">
        <w:rPr>
          <w:szCs w:val="24"/>
        </w:rPr>
        <w:t xml:space="preserve">Тосненского муниципального района </w:t>
      </w:r>
    </w:p>
    <w:p w:rsidR="001809AD" w:rsidRDefault="001809AD" w:rsidP="00A971F6">
      <w:pPr>
        <w:pStyle w:val="ConsPlusNormal"/>
        <w:jc w:val="both"/>
        <w:rPr>
          <w:szCs w:val="24"/>
        </w:rPr>
      </w:pPr>
      <w:r w:rsidRPr="002B4F4C">
        <w:rPr>
          <w:szCs w:val="24"/>
        </w:rPr>
        <w:t>Ленинградской области «</w:t>
      </w:r>
      <w:r>
        <w:rPr>
          <w:szCs w:val="24"/>
        </w:rPr>
        <w:t xml:space="preserve">О внесении изменений в решение </w:t>
      </w:r>
    </w:p>
    <w:p w:rsidR="001809AD" w:rsidRDefault="001809AD" w:rsidP="00A971F6">
      <w:pPr>
        <w:pStyle w:val="ConsPlusNormal"/>
        <w:jc w:val="both"/>
        <w:rPr>
          <w:szCs w:val="24"/>
        </w:rPr>
      </w:pPr>
      <w:r>
        <w:rPr>
          <w:szCs w:val="24"/>
        </w:rPr>
        <w:t xml:space="preserve">совета депутатов Тосненского городского поселения Тосненского </w:t>
      </w:r>
    </w:p>
    <w:p w:rsidR="001809AD" w:rsidRDefault="001809AD" w:rsidP="00A971F6">
      <w:pPr>
        <w:pStyle w:val="ConsPlusNormal"/>
        <w:jc w:val="both"/>
        <w:rPr>
          <w:szCs w:val="24"/>
        </w:rPr>
      </w:pPr>
      <w:r>
        <w:rPr>
          <w:szCs w:val="24"/>
        </w:rPr>
        <w:t xml:space="preserve">муниципального района Ленинградской области от 19.03.2020 </w:t>
      </w:r>
    </w:p>
    <w:p w:rsidR="001809AD" w:rsidRDefault="001809AD" w:rsidP="00A971F6">
      <w:pPr>
        <w:pStyle w:val="ConsPlusNormal"/>
        <w:jc w:val="both"/>
        <w:rPr>
          <w:szCs w:val="24"/>
        </w:rPr>
      </w:pPr>
      <w:r>
        <w:rPr>
          <w:szCs w:val="24"/>
        </w:rPr>
        <w:t xml:space="preserve">№ 44 «Об утверждении Правил благоустройства территории </w:t>
      </w:r>
    </w:p>
    <w:p w:rsidR="001574B3" w:rsidRDefault="001809AD" w:rsidP="00A971F6">
      <w:pPr>
        <w:pStyle w:val="ConsPlusNormal"/>
        <w:jc w:val="both"/>
        <w:rPr>
          <w:szCs w:val="24"/>
        </w:rPr>
      </w:pPr>
      <w:r>
        <w:rPr>
          <w:szCs w:val="24"/>
        </w:rPr>
        <w:t>Тосненского городского поселения Тосненского</w:t>
      </w:r>
      <w:r w:rsidR="00A971F6" w:rsidRPr="00A971F6">
        <w:rPr>
          <w:szCs w:val="24"/>
        </w:rPr>
        <w:t xml:space="preserve"> </w:t>
      </w:r>
      <w:r w:rsidR="00A971F6">
        <w:rPr>
          <w:szCs w:val="24"/>
        </w:rPr>
        <w:t>муниципального</w:t>
      </w:r>
    </w:p>
    <w:p w:rsidR="00A971F6" w:rsidRDefault="001809AD" w:rsidP="00A971F6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>района Ленинградской области»</w:t>
      </w:r>
      <w:r w:rsidR="007869EC">
        <w:rPr>
          <w:szCs w:val="24"/>
        </w:rPr>
        <w:t xml:space="preserve"> (с учетом изменений от 22.12.2022 </w:t>
      </w:r>
      <w:proofErr w:type="gramEnd"/>
    </w:p>
    <w:p w:rsidR="002B4F4C" w:rsidRPr="002B4F4C" w:rsidRDefault="007869EC" w:rsidP="00A971F6">
      <w:pPr>
        <w:pStyle w:val="ConsPlusNormal"/>
        <w:jc w:val="both"/>
        <w:rPr>
          <w:color w:val="000000"/>
          <w:szCs w:val="24"/>
        </w:rPr>
      </w:pPr>
      <w:r>
        <w:rPr>
          <w:szCs w:val="24"/>
        </w:rPr>
        <w:t>№ 148)</w:t>
      </w:r>
      <w:r w:rsidR="001809AD" w:rsidRPr="002B4F4C">
        <w:rPr>
          <w:szCs w:val="24"/>
        </w:rPr>
        <w:t>»</w:t>
      </w:r>
    </w:p>
    <w:p w:rsidR="002B4F4C" w:rsidRDefault="002B4F4C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971F6" w:rsidRDefault="00A971F6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B4F4C" w:rsidRDefault="00742BA5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соответствии со ст. 28 Федерального закона от 06.10.2003 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t>№ 131-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Об общих принципах организации местного самоуправления в </w:t>
      </w:r>
      <w:r w:rsidR="002B4F4C">
        <w:rPr>
          <w:rFonts w:ascii="Times New Roman CYR" w:hAnsi="Times New Roman CYR" w:cs="Times New Roman CYR"/>
          <w:color w:val="000000"/>
          <w:sz w:val="24"/>
          <w:szCs w:val="24"/>
        </w:rPr>
        <w:t>Россий</w:t>
      </w:r>
      <w:r w:rsidR="002B4F4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B4F4C">
        <w:rPr>
          <w:rFonts w:ascii="Times New Roman CYR" w:hAnsi="Times New Roman CYR" w:cs="Times New Roman CYR"/>
          <w:color w:val="000000"/>
          <w:sz w:val="24"/>
          <w:szCs w:val="24"/>
        </w:rPr>
        <w:t>кой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 Федер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ции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Уставом Тосненского городского поселения Тосненского муни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B4F4C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ипального района Ленинградской области, Порядком организации и проведения обществе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ных обсуждений, публичных слу</w:t>
      </w:r>
      <w:r w:rsidR="002B4F4C">
        <w:rPr>
          <w:rFonts w:ascii="Times New Roman CYR" w:hAnsi="Times New Roman CYR" w:cs="Times New Roman CYR"/>
          <w:color w:val="000000"/>
          <w:sz w:val="24"/>
          <w:szCs w:val="24"/>
        </w:rPr>
        <w:t>шаний на территории Тосненского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п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селения Тосненского</w:t>
      </w:r>
      <w:r w:rsidR="002B4F4C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района Ленинградской области, утвержде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ным решением совета депутатов Тосненского городского поселения Тосненского района Ленинградской области от 22.11.2018 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t>№ 159</w:t>
      </w:r>
      <w:proofErr w:type="gramEnd"/>
      <w:r w:rsidR="004179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с последующими изменени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ми), 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>администрация муниципального образования Тосненский район Ленингра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>ской области</w:t>
      </w:r>
    </w:p>
    <w:p w:rsidR="002B4F4C" w:rsidRDefault="002B4F4C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179B1" w:rsidRDefault="004179B1" w:rsidP="00A9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ПОСТАНОВЛЯЕТ:</w:t>
      </w:r>
    </w:p>
    <w:p w:rsidR="00A971F6" w:rsidRDefault="00A971F6" w:rsidP="00A97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B4F4C" w:rsidRPr="002B4F4C" w:rsidRDefault="004179B1" w:rsidP="00A971F6">
      <w:pPr>
        <w:pStyle w:val="ConsPlusNormal"/>
        <w:ind w:firstLine="567"/>
        <w:jc w:val="both"/>
        <w:rPr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1. 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 xml:space="preserve">Назначить и провести общественные обсуждения </w:t>
      </w:r>
      <w:r w:rsidR="001809AD" w:rsidRPr="002B4F4C">
        <w:t xml:space="preserve">по проекту </w:t>
      </w:r>
      <w:r w:rsidR="001809AD" w:rsidRPr="002B4F4C">
        <w:rPr>
          <w:szCs w:val="24"/>
        </w:rPr>
        <w:t>решения сов</w:t>
      </w:r>
      <w:r w:rsidR="001809AD" w:rsidRPr="002B4F4C">
        <w:rPr>
          <w:szCs w:val="24"/>
        </w:rPr>
        <w:t>е</w:t>
      </w:r>
      <w:r w:rsidR="001809AD" w:rsidRPr="002B4F4C">
        <w:rPr>
          <w:szCs w:val="24"/>
        </w:rPr>
        <w:t>та депутатов Тосненского городского поселения Тосненского муниципального ра</w:t>
      </w:r>
      <w:r w:rsidR="001809AD" w:rsidRPr="002B4F4C">
        <w:rPr>
          <w:szCs w:val="24"/>
        </w:rPr>
        <w:t>й</w:t>
      </w:r>
      <w:r w:rsidR="001809AD" w:rsidRPr="002B4F4C">
        <w:rPr>
          <w:szCs w:val="24"/>
        </w:rPr>
        <w:t>она Ленинградской области «</w:t>
      </w:r>
      <w:r w:rsidR="001809AD">
        <w:rPr>
          <w:szCs w:val="24"/>
        </w:rPr>
        <w:t>О внесении изменений в решение совета депутатов Тосненского городского поселения Тосненского муниципального района Лени</w:t>
      </w:r>
      <w:r w:rsidR="001809AD">
        <w:rPr>
          <w:szCs w:val="24"/>
        </w:rPr>
        <w:t>н</w:t>
      </w:r>
      <w:r w:rsidR="001809AD">
        <w:rPr>
          <w:szCs w:val="24"/>
        </w:rPr>
        <w:t>градской области от 19.03.2020 № 44 «Об утверждении Правил благоустройства территории Тосненского городского поселения Тосненского муниципального рай</w:t>
      </w:r>
      <w:r w:rsidR="001809AD">
        <w:rPr>
          <w:szCs w:val="24"/>
        </w:rPr>
        <w:t>о</w:t>
      </w:r>
      <w:r w:rsidR="001809AD">
        <w:rPr>
          <w:szCs w:val="24"/>
        </w:rPr>
        <w:t>на Ленинградской области»</w:t>
      </w:r>
      <w:r w:rsidR="007869EC" w:rsidRPr="007869EC">
        <w:rPr>
          <w:szCs w:val="24"/>
        </w:rPr>
        <w:t xml:space="preserve"> </w:t>
      </w:r>
      <w:r w:rsidR="007869EC">
        <w:rPr>
          <w:szCs w:val="24"/>
        </w:rPr>
        <w:t>(с учетом изменений от 22.12.2022 № 148)</w:t>
      </w:r>
      <w:r w:rsidR="001809AD" w:rsidRPr="002B4F4C">
        <w:rPr>
          <w:szCs w:val="24"/>
        </w:rPr>
        <w:t>»</w:t>
      </w:r>
      <w:r w:rsidR="001809AD">
        <w:rPr>
          <w:szCs w:val="24"/>
        </w:rPr>
        <w:t>.</w:t>
      </w:r>
      <w:proofErr w:type="gramEnd"/>
    </w:p>
    <w:p w:rsidR="002B4F4C" w:rsidRPr="002B4F4C" w:rsidRDefault="004179B1" w:rsidP="00A971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w:history="1">
        <w:r w:rsidR="002B4F4C" w:rsidRPr="002B4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Структурным подразделением, уполномоченным на организацию и пров</w:t>
        </w:r>
        <w:r w:rsidR="002B4F4C" w:rsidRPr="002B4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2B4F4C" w:rsidRPr="002B4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дение общественных обсуждений в соответствии с настоящим постановлением, назначить комитет по жилищно-коммунальному хозяйству и благоустройству а</w:t>
        </w:r>
        <w:r w:rsidR="002B4F4C" w:rsidRPr="002B4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2B4F4C" w:rsidRPr="002B4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министрации муниципального образования Тосненский район Ленинградской о</w:t>
        </w:r>
        <w:r w:rsidR="002B4F4C" w:rsidRPr="002B4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="002B4F4C" w:rsidRPr="002B4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ласти</w:t>
        </w:r>
      </w:hyperlink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председателя комитета по жилищно-коммунальному хозяйству и бл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гоустройству</w:t>
      </w:r>
      <w:r w:rsidR="00A4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</w:t>
      </w:r>
      <w:r w:rsidR="00A42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Веселкова Г.Г.</w:t>
      </w:r>
    </w:p>
    <w:p w:rsidR="002B4F4C" w:rsidRDefault="004179B1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4C"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за прием, обобщение, анализ поступивших письменных предложений и замечаний, а также ответственным за ведение </w:t>
      </w:r>
      <w:proofErr w:type="gramStart"/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общественных обсуждений главного специалиста отдела благоустройства пос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gramEnd"/>
      <w:r w:rsidR="002B4F4C" w:rsidRPr="002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дорожного хозяйства комитета по жилищно-коммунальному хозяйству и благоустройству администрации муниципального образования Тосненский район Ленинградской области Смирнову Т.В.</w:t>
      </w:r>
    </w:p>
    <w:p w:rsidR="002B4F4C" w:rsidRDefault="00A42FAD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. Пресс-службе комитета по организационной работе, местному самоупра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обеспе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чить опубликование и обнародование оповещения о начале общественных обсуж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дений в порядке, установленном для официального опубликования и обнародов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ния муниципальных правовых актов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ставом муниципального образования Т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снен</w:t>
      </w:r>
      <w:r w:rsidR="004179B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ский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муниципальный 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район Ленинградской области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</w:t>
      </w:r>
      <w:proofErr w:type="gramStart"/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позднее</w:t>
      </w:r>
      <w:proofErr w:type="gramEnd"/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чем за 7 дней до дня размещения на официальном сайте проекта решения, подлежащ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рассмо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рению на общественных обсуждениях (приложение). </w:t>
      </w:r>
    </w:p>
    <w:p w:rsidR="002B4F4C" w:rsidRDefault="00A42FAD" w:rsidP="00A971F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4179B1" w:rsidRPr="002B4F4C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Обеспечить размещение проекта решения, подлежащего рассмотрению на общественных обсуждениях, и информационных материалов к нему на официал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ь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ном сайте, открытие и проведение экспозиции по проекту не ранее чем через 7 дней после опубликования (обнародования) оповещения о начале общественных обсу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дений и не позднее 14 календарных дней со дня принятия настоящего постановл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4179B1">
        <w:rPr>
          <w:rFonts w:ascii="Times New Roman CYR" w:hAnsi="Times New Roman CYR" w:cs="Times New Roman CYR"/>
          <w:color w:val="000000"/>
          <w:sz w:val="24"/>
          <w:szCs w:val="24"/>
        </w:rPr>
        <w:t xml:space="preserve">ния. </w:t>
      </w:r>
    </w:p>
    <w:p w:rsidR="002B63BA" w:rsidRDefault="00A42FAD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2B63BA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2B63BA" w:rsidRPr="002B63BA">
        <w:rPr>
          <w:rFonts w:ascii="Times New Roman CYR" w:hAnsi="Times New Roman CYR" w:cs="Times New Roman CYR"/>
          <w:color w:val="000000"/>
          <w:sz w:val="24"/>
          <w:szCs w:val="24"/>
        </w:rPr>
        <w:t>Ответственному структурному подразделению у</w:t>
      </w:r>
      <w:r w:rsidR="002B63BA" w:rsidRPr="002B63BA">
        <w:rPr>
          <w:rFonts w:ascii="Times New Roman" w:hAnsi="Times New Roman"/>
          <w:sz w:val="24"/>
          <w:szCs w:val="24"/>
        </w:rPr>
        <w:t xml:space="preserve">становить, что участники </w:t>
      </w:r>
      <w:r w:rsidR="00AF4C84" w:rsidRPr="00AF4C84">
        <w:rPr>
          <w:rFonts w:ascii="Times New Roman" w:hAnsi="Times New Roman"/>
          <w:sz w:val="24"/>
          <w:szCs w:val="24"/>
        </w:rPr>
        <w:t>общественных</w:t>
      </w:r>
      <w:r w:rsidR="002B63BA" w:rsidRPr="002B63BA">
        <w:rPr>
          <w:rFonts w:ascii="Times New Roman" w:hAnsi="Times New Roman"/>
          <w:sz w:val="24"/>
          <w:szCs w:val="24"/>
        </w:rPr>
        <w:t xml:space="preserve"> обсуждений вправе представить свои замечания и предложения по рассматриваемым вопрос</w:t>
      </w:r>
      <w:r w:rsidR="001809AD">
        <w:rPr>
          <w:rFonts w:ascii="Times New Roman" w:hAnsi="Times New Roman"/>
          <w:sz w:val="24"/>
          <w:szCs w:val="24"/>
        </w:rPr>
        <w:t>ам для включения их в протокол общественных</w:t>
      </w:r>
      <w:r w:rsidR="002B63BA" w:rsidRPr="002B63BA">
        <w:rPr>
          <w:rFonts w:ascii="Times New Roman" w:hAnsi="Times New Roman"/>
          <w:sz w:val="24"/>
          <w:szCs w:val="24"/>
        </w:rPr>
        <w:t xml:space="preserve"> обсужд</w:t>
      </w:r>
      <w:r w:rsidR="002B63BA" w:rsidRPr="002B63BA">
        <w:rPr>
          <w:rFonts w:ascii="Times New Roman" w:hAnsi="Times New Roman"/>
          <w:sz w:val="24"/>
          <w:szCs w:val="24"/>
        </w:rPr>
        <w:t>е</w:t>
      </w:r>
      <w:r w:rsidR="002B63BA" w:rsidRPr="002B63BA">
        <w:rPr>
          <w:rFonts w:ascii="Times New Roman" w:hAnsi="Times New Roman"/>
          <w:sz w:val="24"/>
          <w:szCs w:val="24"/>
        </w:rPr>
        <w:t xml:space="preserve">ний  по адресу: Ленинградская область, г. Тосно, пр. </w:t>
      </w:r>
      <w:proofErr w:type="gramStart"/>
      <w:r w:rsidR="002B63BA" w:rsidRPr="002B63BA">
        <w:rPr>
          <w:rFonts w:ascii="Times New Roman" w:hAnsi="Times New Roman"/>
          <w:sz w:val="24"/>
          <w:szCs w:val="24"/>
        </w:rPr>
        <w:t xml:space="preserve">Ленина, д. 32 (пристройка), 2-й этаж, </w:t>
      </w:r>
      <w:proofErr w:type="spellStart"/>
      <w:r w:rsidR="002B63BA" w:rsidRPr="002B63BA">
        <w:rPr>
          <w:rFonts w:ascii="Times New Roman" w:hAnsi="Times New Roman"/>
          <w:sz w:val="24"/>
          <w:szCs w:val="24"/>
        </w:rPr>
        <w:t>каб</w:t>
      </w:r>
      <w:proofErr w:type="spellEnd"/>
      <w:r w:rsidR="002B63BA" w:rsidRPr="002B63BA">
        <w:rPr>
          <w:rFonts w:ascii="Times New Roman" w:hAnsi="Times New Roman"/>
          <w:sz w:val="24"/>
          <w:szCs w:val="24"/>
        </w:rPr>
        <w:t xml:space="preserve">. 9 (комитет по жилищно-коммунальному хозяйству и благоустройству администрации муниципального образования </w:t>
      </w:r>
      <w:proofErr w:type="spellStart"/>
      <w:r w:rsidR="002B63BA" w:rsidRPr="002B63BA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2B63BA" w:rsidRPr="002B63BA">
        <w:rPr>
          <w:rFonts w:ascii="Times New Roman" w:hAnsi="Times New Roman"/>
          <w:sz w:val="24"/>
          <w:szCs w:val="24"/>
        </w:rPr>
        <w:t xml:space="preserve"> район Ленинградской области) в рабочие дни с 10-00 до 16-00, посредством  официального сайта  адм</w:t>
      </w:r>
      <w:r w:rsidR="002B63BA" w:rsidRPr="002B63BA">
        <w:rPr>
          <w:rFonts w:ascii="Times New Roman" w:hAnsi="Times New Roman"/>
          <w:sz w:val="24"/>
          <w:szCs w:val="24"/>
        </w:rPr>
        <w:t>и</w:t>
      </w:r>
      <w:r w:rsidR="002B63BA" w:rsidRPr="002B63BA">
        <w:rPr>
          <w:rFonts w:ascii="Times New Roman" w:hAnsi="Times New Roman"/>
          <w:sz w:val="24"/>
          <w:szCs w:val="24"/>
        </w:rPr>
        <w:t xml:space="preserve">нистрации муниципального образования </w:t>
      </w:r>
      <w:proofErr w:type="spellStart"/>
      <w:r w:rsidR="002B63BA" w:rsidRPr="002B63BA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2B63BA" w:rsidRPr="002B63BA">
        <w:rPr>
          <w:rFonts w:ascii="Times New Roman" w:hAnsi="Times New Roman"/>
          <w:sz w:val="24"/>
          <w:szCs w:val="24"/>
        </w:rPr>
        <w:t xml:space="preserve"> район Ленинградской области в сети Интернет: </w:t>
      </w:r>
      <w:r w:rsidR="002B63BA" w:rsidRPr="002B63BA">
        <w:rPr>
          <w:rFonts w:ascii="Times New Roman" w:hAnsi="Times New Roman"/>
          <w:sz w:val="24"/>
          <w:szCs w:val="24"/>
          <w:lang w:val="en-US"/>
        </w:rPr>
        <w:t>https</w:t>
      </w:r>
      <w:r w:rsidR="002B63BA" w:rsidRPr="002B63BA">
        <w:rPr>
          <w:rFonts w:ascii="Times New Roman" w:hAnsi="Times New Roman"/>
          <w:sz w:val="24"/>
          <w:szCs w:val="24"/>
        </w:rPr>
        <w:t>://</w:t>
      </w:r>
      <w:proofErr w:type="spellStart"/>
      <w:r w:rsidR="002B63BA" w:rsidRPr="002B63BA">
        <w:rPr>
          <w:rFonts w:ascii="Times New Roman" w:hAnsi="Times New Roman"/>
          <w:sz w:val="24"/>
          <w:szCs w:val="24"/>
          <w:lang w:val="en-US"/>
        </w:rPr>
        <w:t>tosno</w:t>
      </w:r>
      <w:proofErr w:type="spellEnd"/>
      <w:r w:rsidR="002B63BA" w:rsidRPr="002B63BA">
        <w:rPr>
          <w:rFonts w:ascii="Times New Roman" w:hAnsi="Times New Roman"/>
          <w:sz w:val="24"/>
          <w:szCs w:val="24"/>
        </w:rPr>
        <w:t>.</w:t>
      </w:r>
      <w:r w:rsidR="002B63BA" w:rsidRPr="002B63BA">
        <w:rPr>
          <w:rFonts w:ascii="Times New Roman" w:hAnsi="Times New Roman"/>
          <w:sz w:val="24"/>
          <w:szCs w:val="24"/>
          <w:lang w:val="en-US"/>
        </w:rPr>
        <w:t>online</w:t>
      </w:r>
      <w:r w:rsidR="002B63BA" w:rsidRPr="002B63BA">
        <w:rPr>
          <w:rFonts w:ascii="Times New Roman" w:hAnsi="Times New Roman"/>
          <w:sz w:val="24"/>
          <w:szCs w:val="24"/>
        </w:rPr>
        <w:t>/; в письменной форме в адрес организатора о</w:t>
      </w:r>
      <w:r w:rsidR="002B63BA" w:rsidRPr="002B63BA">
        <w:rPr>
          <w:rFonts w:ascii="Times New Roman" w:hAnsi="Times New Roman"/>
          <w:sz w:val="24"/>
          <w:szCs w:val="24"/>
        </w:rPr>
        <w:t>б</w:t>
      </w:r>
      <w:r w:rsidR="002B63BA" w:rsidRPr="002B63BA">
        <w:rPr>
          <w:rFonts w:ascii="Times New Roman" w:hAnsi="Times New Roman"/>
          <w:sz w:val="24"/>
          <w:szCs w:val="24"/>
        </w:rPr>
        <w:t>щественных обсуждений;</w:t>
      </w:r>
      <w:proofErr w:type="gramEnd"/>
      <w:r w:rsidR="002B63BA" w:rsidRPr="002B63BA">
        <w:rPr>
          <w:rFonts w:ascii="Times New Roman" w:hAnsi="Times New Roman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179B1" w:rsidRDefault="004179B1" w:rsidP="00A9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2B63BA">
        <w:rPr>
          <w:rFonts w:ascii="Times New Roman CYR" w:hAnsi="Times New Roman CYR" w:cs="Times New Roman CYR"/>
          <w:color w:val="000000"/>
          <w:sz w:val="24"/>
          <w:szCs w:val="24"/>
        </w:rPr>
        <w:t>Горленко С.А.</w:t>
      </w:r>
    </w:p>
    <w:p w:rsidR="004179B1" w:rsidRDefault="004179B1" w:rsidP="00A971F6">
      <w:pPr>
        <w:pStyle w:val="ConsPlusNormal"/>
        <w:jc w:val="center"/>
        <w:rPr>
          <w:sz w:val="28"/>
          <w:szCs w:val="28"/>
          <w:highlight w:val="yellow"/>
        </w:rPr>
      </w:pPr>
    </w:p>
    <w:p w:rsidR="004179B1" w:rsidRDefault="004179B1" w:rsidP="00A971F6">
      <w:pPr>
        <w:pStyle w:val="ConsPlusNormal"/>
        <w:jc w:val="center"/>
        <w:rPr>
          <w:sz w:val="28"/>
          <w:szCs w:val="28"/>
          <w:highlight w:val="yellow"/>
        </w:rPr>
      </w:pPr>
    </w:p>
    <w:p w:rsidR="004179B1" w:rsidRDefault="004179B1" w:rsidP="00A971F6">
      <w:pPr>
        <w:pStyle w:val="ConsPlusNormal"/>
        <w:jc w:val="center"/>
        <w:rPr>
          <w:sz w:val="28"/>
          <w:szCs w:val="28"/>
          <w:highlight w:val="yellow"/>
        </w:rPr>
      </w:pPr>
    </w:p>
    <w:p w:rsidR="00DE6587" w:rsidRPr="002B63BA" w:rsidRDefault="00DE6587" w:rsidP="00A97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3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2B63BA">
        <w:rPr>
          <w:rFonts w:ascii="Times New Roman" w:hAnsi="Times New Roman" w:cs="Times New Roman"/>
          <w:sz w:val="24"/>
          <w:szCs w:val="24"/>
        </w:rPr>
        <w:tab/>
      </w:r>
      <w:r w:rsidRPr="002B63BA">
        <w:rPr>
          <w:rFonts w:ascii="Times New Roman" w:hAnsi="Times New Roman" w:cs="Times New Roman"/>
          <w:sz w:val="24"/>
          <w:szCs w:val="24"/>
        </w:rPr>
        <w:tab/>
      </w:r>
      <w:r w:rsidRPr="002B63BA">
        <w:rPr>
          <w:rFonts w:ascii="Times New Roman" w:hAnsi="Times New Roman" w:cs="Times New Roman"/>
          <w:sz w:val="24"/>
          <w:szCs w:val="24"/>
        </w:rPr>
        <w:tab/>
      </w:r>
      <w:r w:rsidRPr="002B63BA">
        <w:rPr>
          <w:rFonts w:ascii="Times New Roman" w:hAnsi="Times New Roman" w:cs="Times New Roman"/>
          <w:sz w:val="24"/>
          <w:szCs w:val="24"/>
        </w:rPr>
        <w:tab/>
      </w:r>
      <w:r w:rsidRPr="002B63B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179B1" w:rsidRPr="002B63B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DE6587" w:rsidRPr="002B63BA" w:rsidRDefault="00DE6587" w:rsidP="00A971F6">
      <w:pPr>
        <w:jc w:val="both"/>
      </w:pPr>
    </w:p>
    <w:p w:rsidR="00DE6587" w:rsidRPr="002B63BA" w:rsidRDefault="00DE6587" w:rsidP="00A971F6">
      <w:pPr>
        <w:pStyle w:val="ConsPlusNormal"/>
        <w:jc w:val="both"/>
      </w:pPr>
    </w:p>
    <w:p w:rsidR="00DE6587" w:rsidRPr="002B63BA" w:rsidRDefault="00DE6587" w:rsidP="00A971F6">
      <w:pPr>
        <w:pStyle w:val="ConsPlusNormal"/>
        <w:jc w:val="both"/>
      </w:pPr>
    </w:p>
    <w:p w:rsidR="00DE6587" w:rsidRPr="00A971F6" w:rsidRDefault="002B63BA" w:rsidP="00A971F6">
      <w:pPr>
        <w:pStyle w:val="ConsPlusNormal"/>
        <w:jc w:val="both"/>
        <w:rPr>
          <w:sz w:val="20"/>
        </w:rPr>
      </w:pPr>
      <w:r w:rsidRPr="00A971F6">
        <w:rPr>
          <w:sz w:val="20"/>
        </w:rPr>
        <w:t>Смирнова Татьяна Васильевна, 8 (81361) 33255</w:t>
      </w:r>
    </w:p>
    <w:p w:rsidR="00105053" w:rsidRPr="00A971F6" w:rsidRDefault="00A971F6" w:rsidP="00A971F6">
      <w:pPr>
        <w:rPr>
          <w:sz w:val="20"/>
          <w:szCs w:val="20"/>
        </w:rPr>
      </w:pPr>
      <w:r>
        <w:rPr>
          <w:sz w:val="20"/>
          <w:szCs w:val="20"/>
        </w:rPr>
        <w:t>4 га</w:t>
      </w:r>
    </w:p>
    <w:p w:rsidR="002B63BA" w:rsidRPr="00A971F6" w:rsidRDefault="00DE6587" w:rsidP="00A971F6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A971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71F6" w:rsidRDefault="00DE6587" w:rsidP="00A971F6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A971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</w:t>
      </w:r>
      <w:r w:rsidR="002B63BA" w:rsidRPr="00A971F6">
        <w:rPr>
          <w:rFonts w:ascii="Times New Roman" w:hAnsi="Times New Roman" w:cs="Times New Roman"/>
          <w:sz w:val="24"/>
          <w:szCs w:val="24"/>
        </w:rPr>
        <w:t xml:space="preserve">   муниципального </w:t>
      </w:r>
      <w:r w:rsidRPr="00A971F6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Тосненский район Ленинградской области                                                                                          </w:t>
      </w:r>
    </w:p>
    <w:p w:rsidR="00A971F6" w:rsidRDefault="006F1DF3" w:rsidP="00A971F6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16.05.2023                         1712-па</w:t>
      </w:r>
    </w:p>
    <w:p w:rsidR="00DE6587" w:rsidRPr="00A971F6" w:rsidRDefault="00DE6587" w:rsidP="00A971F6">
      <w:pPr>
        <w:pStyle w:val="a4"/>
        <w:ind w:left="4253"/>
        <w:rPr>
          <w:spacing w:val="-38"/>
          <w:sz w:val="24"/>
          <w:szCs w:val="24"/>
        </w:rPr>
      </w:pPr>
      <w:r w:rsidRPr="00A971F6">
        <w:rPr>
          <w:rFonts w:ascii="Times New Roman" w:hAnsi="Times New Roman" w:cs="Times New Roman"/>
          <w:sz w:val="24"/>
          <w:szCs w:val="24"/>
        </w:rPr>
        <w:t xml:space="preserve">от </w:t>
      </w:r>
      <w:r w:rsidR="00A971F6">
        <w:rPr>
          <w:rFonts w:ascii="Times New Roman" w:hAnsi="Times New Roman" w:cs="Times New Roman"/>
          <w:sz w:val="24"/>
          <w:szCs w:val="24"/>
        </w:rPr>
        <w:t>____</w:t>
      </w:r>
      <w:r w:rsidR="002B63BA" w:rsidRPr="00A971F6">
        <w:rPr>
          <w:rFonts w:ascii="Times New Roman" w:hAnsi="Times New Roman" w:cs="Times New Roman"/>
          <w:sz w:val="24"/>
          <w:szCs w:val="24"/>
        </w:rPr>
        <w:t>___________</w:t>
      </w:r>
      <w:r w:rsidRPr="00A971F6">
        <w:rPr>
          <w:rFonts w:ascii="Times New Roman" w:hAnsi="Times New Roman" w:cs="Times New Roman"/>
          <w:sz w:val="24"/>
          <w:szCs w:val="24"/>
        </w:rPr>
        <w:t xml:space="preserve">№ </w:t>
      </w:r>
      <w:r w:rsidR="002B63BA" w:rsidRPr="00A971F6">
        <w:rPr>
          <w:rFonts w:ascii="Times New Roman" w:hAnsi="Times New Roman" w:cs="Times New Roman"/>
          <w:sz w:val="24"/>
          <w:szCs w:val="24"/>
        </w:rPr>
        <w:t>______________</w:t>
      </w:r>
      <w:r w:rsidRPr="00A971F6">
        <w:rPr>
          <w:rFonts w:ascii="Times New Roman" w:hAnsi="Times New Roman" w:cs="Times New Roman"/>
          <w:sz w:val="24"/>
          <w:szCs w:val="24"/>
        </w:rPr>
        <w:tab/>
      </w:r>
      <w:r w:rsidRPr="00A971F6">
        <w:rPr>
          <w:spacing w:val="-38"/>
          <w:sz w:val="24"/>
          <w:szCs w:val="24"/>
        </w:rPr>
        <w:tab/>
      </w:r>
    </w:p>
    <w:p w:rsidR="00DE6587" w:rsidRPr="00422217" w:rsidRDefault="00DE6587" w:rsidP="00DE65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87" w:rsidRPr="00422217" w:rsidRDefault="00DE6587" w:rsidP="00DE65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7">
        <w:rPr>
          <w:rFonts w:ascii="Times New Roman" w:hAnsi="Times New Roman" w:cs="Times New Roman"/>
          <w:sz w:val="24"/>
          <w:szCs w:val="24"/>
        </w:rPr>
        <w:t>Оповещение</w:t>
      </w:r>
    </w:p>
    <w:p w:rsidR="00DE6587" w:rsidRDefault="00DE6587" w:rsidP="00DE65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6B788C" w:rsidRDefault="006B788C" w:rsidP="00DE65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color w:val="414141"/>
          <w:sz w:val="24"/>
          <w:szCs w:val="24"/>
        </w:rPr>
        <w:t xml:space="preserve">– </w:t>
      </w:r>
      <w:r w:rsidRPr="006B788C">
        <w:rPr>
          <w:rFonts w:ascii="Times New Roman CYR" w:hAnsi="Times New Roman CYR" w:cs="Times New Roman CYR"/>
          <w:color w:val="000000"/>
          <w:sz w:val="24"/>
          <w:szCs w:val="24"/>
        </w:rPr>
        <w:t>комитет по жилищно-коммунальному хозяйству и благ</w:t>
      </w:r>
      <w:r w:rsidRPr="006B788C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6B788C">
        <w:rPr>
          <w:rFonts w:ascii="Times New Roman CYR" w:hAnsi="Times New Roman CYR" w:cs="Times New Roman CYR"/>
          <w:color w:val="000000"/>
          <w:sz w:val="24"/>
          <w:szCs w:val="24"/>
        </w:rPr>
        <w:t>устройству администрации муниципального образования Тосненский район Лени</w:t>
      </w:r>
      <w:r w:rsidRPr="006B788C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6B788C">
        <w:rPr>
          <w:rFonts w:ascii="Times New Roman CYR" w:hAnsi="Times New Roman CYR" w:cs="Times New Roman CYR"/>
          <w:color w:val="000000"/>
          <w:sz w:val="24"/>
          <w:szCs w:val="24"/>
        </w:rPr>
        <w:t>градской области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лица администрации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 образования Тосненский район Ленинградской области оповещает о начале общественных обсуждений.</w:t>
      </w:r>
    </w:p>
    <w:p w:rsidR="006B788C" w:rsidRPr="007869E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Информация о проектах, подлежащих рассмотрению на общественных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суждениях: </w:t>
      </w:r>
      <w:r w:rsidRPr="001809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09AD" w:rsidRPr="001809A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gramStart"/>
      <w:r w:rsidR="001809AD" w:rsidRPr="001809AD">
        <w:rPr>
          <w:rFonts w:ascii="Times New Roman" w:hAnsi="Times New Roman" w:cs="Times New Roman"/>
          <w:sz w:val="24"/>
          <w:szCs w:val="24"/>
        </w:rPr>
        <w:t>совета депутатов Тосненского г</w:t>
      </w:r>
      <w:r w:rsidR="001809AD" w:rsidRPr="001809AD">
        <w:rPr>
          <w:rFonts w:ascii="Times New Roman" w:hAnsi="Times New Roman" w:cs="Times New Roman"/>
          <w:sz w:val="24"/>
          <w:szCs w:val="24"/>
        </w:rPr>
        <w:t>о</w:t>
      </w:r>
      <w:r w:rsidR="001809AD" w:rsidRPr="001809AD"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области</w:t>
      </w:r>
      <w:proofErr w:type="gramEnd"/>
      <w:r w:rsidR="001809AD" w:rsidRPr="001809AD">
        <w:rPr>
          <w:rFonts w:ascii="Times New Roman" w:hAnsi="Times New Roman" w:cs="Times New Roman"/>
          <w:sz w:val="24"/>
          <w:szCs w:val="24"/>
        </w:rPr>
        <w:t xml:space="preserve"> от 19.03.2020 № 44 «Об утверждении Правил благоустройства территории Тосне</w:t>
      </w:r>
      <w:r w:rsidR="001809AD" w:rsidRPr="001809AD">
        <w:rPr>
          <w:rFonts w:ascii="Times New Roman" w:hAnsi="Times New Roman" w:cs="Times New Roman"/>
          <w:sz w:val="24"/>
          <w:szCs w:val="24"/>
        </w:rPr>
        <w:t>н</w:t>
      </w:r>
      <w:r w:rsidR="001809AD" w:rsidRPr="001809AD">
        <w:rPr>
          <w:rFonts w:ascii="Times New Roman" w:hAnsi="Times New Roman" w:cs="Times New Roman"/>
          <w:sz w:val="24"/>
          <w:szCs w:val="24"/>
        </w:rPr>
        <w:t>ског</w:t>
      </w:r>
      <w:r w:rsidR="001809AD" w:rsidRPr="007869EC">
        <w:rPr>
          <w:rFonts w:ascii="Times New Roman" w:hAnsi="Times New Roman" w:cs="Times New Roman"/>
          <w:sz w:val="24"/>
          <w:szCs w:val="24"/>
        </w:rPr>
        <w:t>о городского поселения Тосненского муниципального района Ленинградской области»</w:t>
      </w:r>
      <w:r w:rsidR="007869EC" w:rsidRPr="007869EC">
        <w:rPr>
          <w:rFonts w:ascii="Times New Roman" w:hAnsi="Times New Roman" w:cs="Times New Roman"/>
          <w:sz w:val="24"/>
          <w:szCs w:val="24"/>
        </w:rPr>
        <w:t xml:space="preserve"> (с изменениями от 22.12.2022 № 148)</w:t>
      </w:r>
      <w:r w:rsidR="001809AD" w:rsidRPr="007869EC">
        <w:rPr>
          <w:rFonts w:ascii="Times New Roman" w:hAnsi="Times New Roman" w:cs="Times New Roman"/>
          <w:sz w:val="24"/>
          <w:szCs w:val="24"/>
        </w:rPr>
        <w:t>»</w:t>
      </w:r>
      <w:r w:rsidRPr="007869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876" w:rsidRPr="00297876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Перечень информационных материалов к проекту: </w:t>
      </w:r>
      <w:r w:rsidRPr="00297876">
        <w:rPr>
          <w:rFonts w:ascii="Times New Roman" w:hAnsi="Times New Roman" w:cs="Times New Roman"/>
          <w:sz w:val="24"/>
          <w:szCs w:val="24"/>
        </w:rPr>
        <w:t>информационны</w:t>
      </w:r>
      <w:r w:rsidR="00A42FAD">
        <w:rPr>
          <w:rFonts w:ascii="Times New Roman" w:hAnsi="Times New Roman" w:cs="Times New Roman"/>
          <w:sz w:val="24"/>
          <w:szCs w:val="24"/>
        </w:rPr>
        <w:t>е</w:t>
      </w:r>
      <w:r w:rsidRPr="00297876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297876">
        <w:rPr>
          <w:rFonts w:ascii="Times New Roman" w:hAnsi="Times New Roman" w:cs="Times New Roman"/>
          <w:sz w:val="24"/>
          <w:szCs w:val="24"/>
        </w:rPr>
        <w:t>а</w:t>
      </w:r>
      <w:r w:rsidRPr="00297876">
        <w:rPr>
          <w:rFonts w:ascii="Times New Roman" w:hAnsi="Times New Roman" w:cs="Times New Roman"/>
          <w:sz w:val="24"/>
          <w:szCs w:val="24"/>
        </w:rPr>
        <w:t>л</w:t>
      </w:r>
      <w:r w:rsidR="00A42FAD">
        <w:rPr>
          <w:rFonts w:ascii="Times New Roman" w:hAnsi="Times New Roman" w:cs="Times New Roman"/>
          <w:sz w:val="24"/>
          <w:szCs w:val="24"/>
        </w:rPr>
        <w:t>ы</w:t>
      </w:r>
      <w:r w:rsidR="00297876" w:rsidRPr="00297876">
        <w:rPr>
          <w:rFonts w:ascii="Times New Roman" w:hAnsi="Times New Roman" w:cs="Times New Roman"/>
          <w:sz w:val="24"/>
          <w:szCs w:val="24"/>
        </w:rPr>
        <w:t xml:space="preserve">, </w:t>
      </w:r>
      <w:r w:rsidRPr="00297876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6B788C" w:rsidRPr="00297876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общественных обсуждений: со дня опубликования оповещ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ния о начале общественных обсуждений до дня опубликования заключения об их результатах </w:t>
      </w:r>
      <w:r w:rsidR="00A42FAD">
        <w:rPr>
          <w:rFonts w:ascii="Times New Roman" w:hAnsi="Times New Roman" w:cs="Times New Roman"/>
          <w:color w:val="414141"/>
          <w:sz w:val="24"/>
          <w:szCs w:val="24"/>
        </w:rPr>
        <w:t>–</w:t>
      </w:r>
      <w:r w:rsidRPr="0029787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не более месяца. Период размещения проектов решений и информ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ционных материалов к ним 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29787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семь календарных дней со дня их размещения на оф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циальном сайте.</w:t>
      </w:r>
    </w:p>
    <w:p w:rsidR="006B788C" w:rsidRPr="00297876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Место и дата открытия экспозиции проектов: экспозиция открывается по а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ресу: </w:t>
      </w:r>
      <w:r w:rsidR="00A42FAD" w:rsidRPr="00297876">
        <w:rPr>
          <w:rFonts w:ascii="Times New Roman" w:hAnsi="Times New Roman" w:cs="Times New Roman"/>
          <w:sz w:val="24"/>
          <w:szCs w:val="24"/>
        </w:rPr>
        <w:t>Ленинградская область, г. Тосно, пр. Ленина</w:t>
      </w:r>
      <w:r w:rsidR="00A42FAD">
        <w:rPr>
          <w:rFonts w:ascii="Times New Roman" w:hAnsi="Times New Roman" w:cs="Times New Roman"/>
          <w:sz w:val="24"/>
          <w:szCs w:val="24"/>
        </w:rPr>
        <w:t>,</w:t>
      </w:r>
      <w:r w:rsidR="00A42FAD" w:rsidRPr="00297876">
        <w:rPr>
          <w:rFonts w:ascii="Times New Roman" w:hAnsi="Times New Roman" w:cs="Times New Roman"/>
          <w:sz w:val="24"/>
          <w:szCs w:val="24"/>
        </w:rPr>
        <w:t xml:space="preserve"> д. 32, здание пристройки,  в к</w:t>
      </w:r>
      <w:r w:rsidR="00A42FAD" w:rsidRPr="00297876">
        <w:rPr>
          <w:rFonts w:ascii="Times New Roman" w:hAnsi="Times New Roman" w:cs="Times New Roman"/>
          <w:sz w:val="24"/>
          <w:szCs w:val="24"/>
        </w:rPr>
        <w:t>о</w:t>
      </w:r>
      <w:r w:rsidR="00A42FAD" w:rsidRPr="00297876">
        <w:rPr>
          <w:rFonts w:ascii="Times New Roman" w:hAnsi="Times New Roman" w:cs="Times New Roman"/>
          <w:sz w:val="24"/>
          <w:szCs w:val="24"/>
        </w:rPr>
        <w:t xml:space="preserve">ридоре на стенде второго этажа, </w:t>
      </w:r>
      <w:proofErr w:type="spellStart"/>
      <w:r w:rsidR="00A42FAD" w:rsidRPr="002978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2FAD" w:rsidRPr="00297876">
        <w:rPr>
          <w:rFonts w:ascii="Times New Roman" w:hAnsi="Times New Roman" w:cs="Times New Roman"/>
          <w:sz w:val="24"/>
          <w:szCs w:val="24"/>
        </w:rPr>
        <w:t>. 9</w:t>
      </w:r>
      <w:r w:rsidR="00A971F6">
        <w:rPr>
          <w:rFonts w:ascii="Times New Roman" w:hAnsi="Times New Roman" w:cs="Times New Roman"/>
          <w:sz w:val="24"/>
          <w:szCs w:val="24"/>
        </w:rPr>
        <w:t>,</w:t>
      </w:r>
      <w:r w:rsidR="00A42FAD" w:rsidRPr="00A42FAD">
        <w:rPr>
          <w:rFonts w:ascii="Times New Roman" w:hAnsi="Times New Roman" w:cs="Times New Roman"/>
          <w:sz w:val="24"/>
          <w:szCs w:val="24"/>
        </w:rPr>
        <w:t xml:space="preserve"> </w:t>
      </w:r>
      <w:r w:rsidR="00A42FAD" w:rsidRPr="00297876">
        <w:rPr>
          <w:rFonts w:ascii="Times New Roman" w:hAnsi="Times New Roman" w:cs="Times New Roman"/>
          <w:sz w:val="24"/>
          <w:szCs w:val="24"/>
        </w:rPr>
        <w:t>комитет по жилищно-коммунальному х</w:t>
      </w:r>
      <w:r w:rsidR="00A42FAD" w:rsidRPr="00297876">
        <w:rPr>
          <w:rFonts w:ascii="Times New Roman" w:hAnsi="Times New Roman" w:cs="Times New Roman"/>
          <w:sz w:val="24"/>
          <w:szCs w:val="24"/>
        </w:rPr>
        <w:t>о</w:t>
      </w:r>
      <w:r w:rsidR="00A42FAD" w:rsidRPr="00297876">
        <w:rPr>
          <w:rFonts w:ascii="Times New Roman" w:hAnsi="Times New Roman" w:cs="Times New Roman"/>
          <w:sz w:val="24"/>
          <w:szCs w:val="24"/>
        </w:rPr>
        <w:t>зяйству и благоустройству администрации муниципального образования Тосне</w:t>
      </w:r>
      <w:r w:rsidR="00A42FAD" w:rsidRPr="00297876">
        <w:rPr>
          <w:rFonts w:ascii="Times New Roman" w:hAnsi="Times New Roman" w:cs="Times New Roman"/>
          <w:sz w:val="24"/>
          <w:szCs w:val="24"/>
        </w:rPr>
        <w:t>н</w:t>
      </w:r>
      <w:r w:rsidR="00A42FAD" w:rsidRPr="00297876">
        <w:rPr>
          <w:rFonts w:ascii="Times New Roman" w:hAnsi="Times New Roman" w:cs="Times New Roman"/>
          <w:sz w:val="24"/>
          <w:szCs w:val="24"/>
        </w:rPr>
        <w:t>ский район Ленинградской об</w:t>
      </w:r>
      <w:r w:rsidR="00A42FAD">
        <w:rPr>
          <w:rFonts w:ascii="Times New Roman" w:hAnsi="Times New Roman" w:cs="Times New Roman"/>
          <w:sz w:val="24"/>
          <w:szCs w:val="24"/>
        </w:rPr>
        <w:t>ласти</w:t>
      </w:r>
      <w:r w:rsidR="00A42FAD"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и на официальном сайте в день размещения проектов, подлежащих рассмотрению на общественных обсуждениях.</w:t>
      </w:r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и режим работы экспозиции проекта: в течение всего пери</w:t>
      </w:r>
      <w:r w:rsidR="00A42FA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ода размещения проекта решения и информационных материалов к нему на офиц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альном сайте.</w:t>
      </w:r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Режим работы экспозиции проектов: в рабочие дни с 10.00 ч. до 13.00 ч. и с 14.00 ч. до 1</w:t>
      </w:r>
      <w:r w:rsidR="00486C01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.00 ч.</w:t>
      </w:r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Участниками общественных обсуждений по проекту являются граждане, 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стоянно проживающие в пределах территориальной зоны, в границах которой 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положен земельный участок или объекты капитального строительства, в отно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шении которых подготовлен данный проект, правообладатели находящихся в гра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ницах этой территориальной зоны земельных участков и (или) расположенных</w:t>
      </w:r>
      <w:r w:rsid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них объектов капитального строительства, граждане, постоянно проживающие в гран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цах земельных участков, прилегающих к земельному участку, в отношении кот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подготовлен данный проект, правообладатели таких земельных участков или расположенных на них объектов капитального строительства, правообладатели 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мещений, являющихся частью объекта капитального строительства, в отношении которого подготовлен данный проект, а в случае, предусмотренном частью 3 статьи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39 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>Градостроительного 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одекса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Российской Федерации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также правообладатели 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  <w:proofErr w:type="gramEnd"/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 жительства (регистрации) </w:t>
      </w:r>
      <w:r w:rsidR="00A42FAD">
        <w:rPr>
          <w:rFonts w:ascii="Times New Roman" w:hAnsi="Times New Roman" w:cs="Times New Roman"/>
          <w:color w:val="464646"/>
          <w:sz w:val="24"/>
          <w:szCs w:val="24"/>
        </w:rPr>
        <w:t>–</w:t>
      </w:r>
      <w:r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физических лиц; наименование, основной гос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дарственный регистрационный номер, место нахождения и адрес 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юридич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ских лиц) с приложением документов, подтверждающих такие сведения.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Участники общественных обсуждений, являющиеся правообладателями соответствующих 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мельных участков и (или) расположенных на них объектов капитального стро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тельства и (или) помещений, являющихся частью указанных объектов капитальн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объекты капитального строительства, помещ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ния, являющиеся частью указанных объектов капитального строительства.</w:t>
      </w:r>
    </w:p>
    <w:p w:rsidR="005E3F9A" w:rsidRDefault="005E3F9A" w:rsidP="002978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97876" w:rsidRDefault="006B788C" w:rsidP="002978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Порядок, срок и форма внесения участниками общественных обсуждений предложений и замечаний, касающихся проекта</w:t>
      </w:r>
    </w:p>
    <w:p w:rsidR="00297876" w:rsidRDefault="00297876" w:rsidP="002978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97876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Участники общественных обсуждений, прошедшие идентификацию, в тече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ние всего периода размещения проекта решения и информационных материалов к нему на официальном сайте имеют право вносить свои предложения и замечания, касающиеся 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роекта: </w:t>
      </w:r>
    </w:p>
    <w:p w:rsidR="00297876" w:rsidRPr="00297876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1. Посредством официального сайта. </w:t>
      </w:r>
    </w:p>
    <w:p w:rsidR="00297876" w:rsidRPr="00297876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proofErr w:type="gramStart"/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письменной форме, в адрес организатора общественных обсуждений </w:t>
      </w:r>
      <w:r w:rsidR="00A42FAD">
        <w:rPr>
          <w:rFonts w:ascii="Times New Roman" w:hAnsi="Times New Roman" w:cs="Times New Roman"/>
          <w:color w:val="464646"/>
          <w:sz w:val="24"/>
          <w:szCs w:val="24"/>
        </w:rPr>
        <w:t>–</w:t>
      </w:r>
      <w:r w:rsidRPr="00297876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297876" w:rsidRPr="00297876"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и благоустройству администрации муниципального образования Тосненский район Ленинградской области                          (Ленинградская область, г. Тосно, пр.</w:t>
      </w:r>
      <w:proofErr w:type="gramEnd"/>
      <w:r w:rsidR="00297876" w:rsidRPr="00297876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42FAD">
        <w:rPr>
          <w:rFonts w:ascii="Times New Roman" w:hAnsi="Times New Roman" w:cs="Times New Roman"/>
          <w:sz w:val="24"/>
          <w:szCs w:val="24"/>
        </w:rPr>
        <w:t>,</w:t>
      </w:r>
      <w:r w:rsidR="00297876" w:rsidRPr="00297876">
        <w:rPr>
          <w:rFonts w:ascii="Times New Roman" w:hAnsi="Times New Roman" w:cs="Times New Roman"/>
          <w:sz w:val="24"/>
          <w:szCs w:val="24"/>
        </w:rPr>
        <w:t xml:space="preserve"> д. 32, здание пристройки,  в коридоре на стенде второго этажа, </w:t>
      </w:r>
      <w:proofErr w:type="spellStart"/>
      <w:r w:rsidR="00297876" w:rsidRPr="002978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7876" w:rsidRPr="00297876">
        <w:rPr>
          <w:rFonts w:ascii="Times New Roman" w:hAnsi="Times New Roman" w:cs="Times New Roman"/>
          <w:sz w:val="24"/>
          <w:szCs w:val="24"/>
        </w:rPr>
        <w:t>. 9)</w:t>
      </w: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7876">
        <w:rPr>
          <w:rFonts w:ascii="Times New Roman CYR" w:hAnsi="Times New Roman CYR" w:cs="Times New Roman CYR"/>
          <w:color w:val="000000"/>
          <w:sz w:val="24"/>
          <w:szCs w:val="24"/>
        </w:rPr>
        <w:t>3. Посредством записи в книге (журнале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учета посетителей экспозиции </w:t>
      </w:r>
      <w:r w:rsidR="00A42FAD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екта решения.</w:t>
      </w:r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Информация об официальном сайте, на котором будет размещен проект и 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формационные материалы к нему: </w:t>
      </w:r>
      <w:r w:rsidR="001809AD" w:rsidRPr="002B63BA">
        <w:rPr>
          <w:rFonts w:ascii="Times New Roman" w:hAnsi="Times New Roman"/>
          <w:sz w:val="24"/>
          <w:szCs w:val="24"/>
          <w:lang w:val="en-US"/>
        </w:rPr>
        <w:t>https</w:t>
      </w:r>
      <w:r w:rsidR="001809AD" w:rsidRPr="002B63BA">
        <w:rPr>
          <w:rFonts w:ascii="Times New Roman" w:hAnsi="Times New Roman"/>
          <w:sz w:val="24"/>
          <w:szCs w:val="24"/>
        </w:rPr>
        <w:t>://</w:t>
      </w:r>
      <w:proofErr w:type="spellStart"/>
      <w:r w:rsidR="001809AD" w:rsidRPr="002B63BA">
        <w:rPr>
          <w:rFonts w:ascii="Times New Roman" w:hAnsi="Times New Roman"/>
          <w:sz w:val="24"/>
          <w:szCs w:val="24"/>
          <w:lang w:val="en-US"/>
        </w:rPr>
        <w:t>tosno</w:t>
      </w:r>
      <w:proofErr w:type="spellEnd"/>
      <w:r w:rsidR="001809AD" w:rsidRPr="002B63BA">
        <w:rPr>
          <w:rFonts w:ascii="Times New Roman" w:hAnsi="Times New Roman"/>
          <w:sz w:val="24"/>
          <w:szCs w:val="24"/>
        </w:rPr>
        <w:t>.</w:t>
      </w:r>
      <w:r w:rsidR="001809AD" w:rsidRPr="002B63BA">
        <w:rPr>
          <w:rFonts w:ascii="Times New Roman" w:hAnsi="Times New Roman"/>
          <w:sz w:val="24"/>
          <w:szCs w:val="24"/>
          <w:lang w:val="en-US"/>
        </w:rPr>
        <w:t>online</w:t>
      </w:r>
      <w:r w:rsidR="001809AD" w:rsidRPr="002B63BA">
        <w:rPr>
          <w:rFonts w:ascii="Times New Roman" w:hAnsi="Times New Roman"/>
          <w:sz w:val="24"/>
          <w:szCs w:val="24"/>
        </w:rPr>
        <w:t>/</w:t>
      </w:r>
      <w:r w:rsidR="00A971F6">
        <w:rPr>
          <w:rFonts w:ascii="Times New Roman" w:hAnsi="Times New Roman"/>
          <w:sz w:val="24"/>
          <w:szCs w:val="24"/>
        </w:rPr>
        <w:t>.</w:t>
      </w:r>
    </w:p>
    <w:p w:rsidR="006B788C" w:rsidRDefault="006B788C" w:rsidP="006B7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Информация об официальных системах, в которых будут размещены проекты решений и информационные материалы к нему: отсутствует, размещение пред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смотрено на официальном сайте.</w:t>
      </w:r>
    </w:p>
    <w:p w:rsidR="006B788C" w:rsidRDefault="001809AD" w:rsidP="00DE65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87" w:rsidRPr="00D568B0" w:rsidRDefault="00DE6587" w:rsidP="00D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6587" w:rsidRPr="00D568B0" w:rsidSect="00A971F6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03" w:rsidRDefault="00D23B03" w:rsidP="00A971F6">
      <w:pPr>
        <w:spacing w:after="0" w:line="240" w:lineRule="auto"/>
      </w:pPr>
      <w:r>
        <w:separator/>
      </w:r>
    </w:p>
  </w:endnote>
  <w:endnote w:type="continuationSeparator" w:id="0">
    <w:p w:rsidR="00D23B03" w:rsidRDefault="00D23B03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03" w:rsidRDefault="00D23B03" w:rsidP="00A971F6">
      <w:pPr>
        <w:spacing w:after="0" w:line="240" w:lineRule="auto"/>
      </w:pPr>
      <w:r>
        <w:separator/>
      </w:r>
    </w:p>
  </w:footnote>
  <w:footnote w:type="continuationSeparator" w:id="0">
    <w:p w:rsidR="00D23B03" w:rsidRDefault="00D23B03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39408"/>
      <w:docPartObj>
        <w:docPartGallery w:val="Page Numbers (Top of Page)"/>
        <w:docPartUnique/>
      </w:docPartObj>
    </w:sdtPr>
    <w:sdtEndPr/>
    <w:sdtContent>
      <w:p w:rsidR="00A971F6" w:rsidRDefault="00A971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25">
          <w:rPr>
            <w:noProof/>
          </w:rPr>
          <w:t>4</w:t>
        </w:r>
        <w:r>
          <w:fldChar w:fldCharType="end"/>
        </w:r>
      </w:p>
    </w:sdtContent>
  </w:sdt>
  <w:p w:rsidR="00A971F6" w:rsidRDefault="00A97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259"/>
    <w:multiLevelType w:val="multilevel"/>
    <w:tmpl w:val="C2084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45454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5454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5454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5454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5454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5454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5454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5454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B"/>
    <w:rsid w:val="00105053"/>
    <w:rsid w:val="001574B3"/>
    <w:rsid w:val="001809AD"/>
    <w:rsid w:val="001C2F25"/>
    <w:rsid w:val="0029278A"/>
    <w:rsid w:val="00297876"/>
    <w:rsid w:val="002B4F4C"/>
    <w:rsid w:val="002B63BA"/>
    <w:rsid w:val="004179B1"/>
    <w:rsid w:val="00422217"/>
    <w:rsid w:val="00486C01"/>
    <w:rsid w:val="005B2BD7"/>
    <w:rsid w:val="005E3F9A"/>
    <w:rsid w:val="006B788C"/>
    <w:rsid w:val="006F1DF3"/>
    <w:rsid w:val="00742BA5"/>
    <w:rsid w:val="007869EC"/>
    <w:rsid w:val="007B41CC"/>
    <w:rsid w:val="009C560C"/>
    <w:rsid w:val="00A33915"/>
    <w:rsid w:val="00A42FAD"/>
    <w:rsid w:val="00A971F6"/>
    <w:rsid w:val="00AF4C84"/>
    <w:rsid w:val="00C5529B"/>
    <w:rsid w:val="00C86DAC"/>
    <w:rsid w:val="00D23B03"/>
    <w:rsid w:val="00DE3C88"/>
    <w:rsid w:val="00D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87"/>
    <w:pPr>
      <w:ind w:left="720"/>
      <w:contextualSpacing/>
    </w:pPr>
  </w:style>
  <w:style w:type="paragraph" w:customStyle="1" w:styleId="ConsPlusNormal">
    <w:name w:val="ConsPlusNormal"/>
    <w:rsid w:val="00DE6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2B63B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1F6"/>
  </w:style>
  <w:style w:type="paragraph" w:styleId="a7">
    <w:name w:val="footer"/>
    <w:basedOn w:val="a"/>
    <w:link w:val="a8"/>
    <w:uiPriority w:val="99"/>
    <w:unhideWhenUsed/>
    <w:rsid w:val="00A9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87"/>
    <w:pPr>
      <w:ind w:left="720"/>
      <w:contextualSpacing/>
    </w:pPr>
  </w:style>
  <w:style w:type="paragraph" w:customStyle="1" w:styleId="ConsPlusNormal">
    <w:name w:val="ConsPlusNormal"/>
    <w:rsid w:val="00DE6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2B63B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1F6"/>
  </w:style>
  <w:style w:type="paragraph" w:styleId="a7">
    <w:name w:val="footer"/>
    <w:basedOn w:val="a"/>
    <w:link w:val="a8"/>
    <w:uiPriority w:val="99"/>
    <w:unhideWhenUsed/>
    <w:rsid w:val="00A9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2023-05-16T04:56:00Z</cp:lastPrinted>
  <dcterms:created xsi:type="dcterms:W3CDTF">2023-05-17T07:42:00Z</dcterms:created>
  <dcterms:modified xsi:type="dcterms:W3CDTF">2023-05-17T07:42:00Z</dcterms:modified>
</cp:coreProperties>
</file>