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770F" w:rsidRDefault="00A67330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8A2E107">
                <wp:simplePos x="0" y="0"/>
                <wp:positionH relativeFrom="column">
                  <wp:posOffset>-1225383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AHDV5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A67330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21.06.2023                          2209-па</w:t>
      </w: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4F7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>Об утверждении Порядка проведения инвентаризации</w:t>
      </w:r>
    </w:p>
    <w:p w:rsidR="00AA24F7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 xml:space="preserve">земельных участков и мест захоронений </w:t>
      </w:r>
      <w:proofErr w:type="gramStart"/>
      <w:r w:rsidRPr="00415F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5FB7">
        <w:rPr>
          <w:rFonts w:ascii="Times New Roman" w:hAnsi="Times New Roman" w:cs="Times New Roman"/>
          <w:sz w:val="24"/>
          <w:szCs w:val="24"/>
        </w:rPr>
        <w:t xml:space="preserve"> общественных</w:t>
      </w:r>
    </w:p>
    <w:p w:rsidR="00AA24F7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 xml:space="preserve">кладбищах, расположенных на территории </w:t>
      </w:r>
      <w:proofErr w:type="gramStart"/>
      <w:r w:rsidRPr="00415FB7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</w:p>
    <w:p w:rsidR="00AA24F7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</w:t>
      </w:r>
      <w:r w:rsidR="00AA24F7" w:rsidRPr="00415FB7">
        <w:rPr>
          <w:rFonts w:ascii="Times New Roman" w:hAnsi="Times New Roman" w:cs="Times New Roman"/>
          <w:sz w:val="24"/>
          <w:szCs w:val="24"/>
        </w:rPr>
        <w:t xml:space="preserve"> </w:t>
      </w:r>
      <w:r w:rsidRPr="00415FB7">
        <w:rPr>
          <w:rFonts w:ascii="Times New Roman" w:hAnsi="Times New Roman" w:cs="Times New Roman"/>
          <w:sz w:val="24"/>
          <w:szCs w:val="24"/>
        </w:rPr>
        <w:t>района</w:t>
      </w:r>
    </w:p>
    <w:p w:rsidR="00B9770F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9770F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FB7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70F" w:rsidRPr="00415FB7" w:rsidRDefault="00415FB7" w:rsidP="00415FB7">
      <w:pPr>
        <w:pStyle w:val="ConsPlusNormal"/>
        <w:jc w:val="both"/>
      </w:pPr>
      <w:r>
        <w:tab/>
      </w:r>
      <w:r w:rsidR="00B9770F" w:rsidRPr="00415FB7">
        <w:t xml:space="preserve">В соответствии с подпунктом 22 пункта 1 статьи 14 Федерального закона </w:t>
      </w:r>
      <w:r>
        <w:t xml:space="preserve">     </w:t>
      </w:r>
      <w:r w:rsidR="00B9770F" w:rsidRPr="00415FB7">
        <w:t>от 06.10.2003 № 131-ФЗ «Об общих принципах организации местного самоупра</w:t>
      </w:r>
      <w:r w:rsidR="00B9770F" w:rsidRPr="00415FB7">
        <w:t>в</w:t>
      </w:r>
      <w:r w:rsidR="00B9770F" w:rsidRPr="00415FB7">
        <w:t>ления в Российской Федерации», Федеральн</w:t>
      </w:r>
      <w:r w:rsidR="00615704" w:rsidRPr="00415FB7">
        <w:t>ым</w:t>
      </w:r>
      <w:r w:rsidR="00B9770F" w:rsidRPr="00415FB7">
        <w:t xml:space="preserve"> закон</w:t>
      </w:r>
      <w:r w:rsidR="00615704" w:rsidRPr="00415FB7">
        <w:t>ом</w:t>
      </w:r>
      <w:r w:rsidR="00B9770F" w:rsidRPr="00415FB7">
        <w:t xml:space="preserve"> от 12.01.1996</w:t>
      </w:r>
      <w:r w:rsidR="00615704" w:rsidRPr="00415FB7">
        <w:t xml:space="preserve"> </w:t>
      </w:r>
      <w:r w:rsidR="00B9770F" w:rsidRPr="00415FB7">
        <w:t xml:space="preserve">№ 8-ФЗ </w:t>
      </w:r>
      <w:r>
        <w:t xml:space="preserve">      </w:t>
      </w:r>
      <w:r w:rsidR="00B9770F" w:rsidRPr="00415FB7">
        <w:t xml:space="preserve">«О погребении и похоронном деле» </w:t>
      </w:r>
      <w:r w:rsidR="00615704" w:rsidRPr="00415FB7">
        <w:t>администрация муниципального образования Тосненский район Ленинградской области</w:t>
      </w:r>
    </w:p>
    <w:p w:rsidR="00B9770F" w:rsidRPr="00415FB7" w:rsidRDefault="00B9770F" w:rsidP="00415FB7">
      <w:pPr>
        <w:pStyle w:val="ConsPlusNormal"/>
        <w:jc w:val="both"/>
        <w:rPr>
          <w:sz w:val="16"/>
          <w:szCs w:val="16"/>
        </w:rPr>
      </w:pPr>
    </w:p>
    <w:p w:rsidR="00B9770F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9770F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770F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FB7">
        <w:rPr>
          <w:rFonts w:ascii="Times New Roman" w:hAnsi="Times New Roman" w:cs="Times New Roman"/>
          <w:sz w:val="24"/>
          <w:szCs w:val="24"/>
        </w:rPr>
        <w:t xml:space="preserve">1. </w:t>
      </w:r>
      <w:r w:rsidR="00B9770F" w:rsidRPr="00415FB7">
        <w:rPr>
          <w:rFonts w:ascii="Times New Roman" w:hAnsi="Times New Roman" w:cs="Times New Roman"/>
          <w:sz w:val="24"/>
          <w:szCs w:val="24"/>
        </w:rPr>
        <w:t xml:space="preserve">Утвердить Порядок проведения инвентаризации земельных участков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770F" w:rsidRPr="00415FB7">
        <w:rPr>
          <w:rFonts w:ascii="Times New Roman" w:hAnsi="Times New Roman" w:cs="Times New Roman"/>
          <w:sz w:val="24"/>
          <w:szCs w:val="24"/>
        </w:rPr>
        <w:t>и мест захоронений на общественных кладбищах, расположенных на территории Тосненского городского поселения Тосненского муниципального района Лен</w:t>
      </w:r>
      <w:r w:rsidRPr="00415FB7">
        <w:rPr>
          <w:rFonts w:ascii="Times New Roman" w:hAnsi="Times New Roman" w:cs="Times New Roman"/>
          <w:sz w:val="24"/>
          <w:szCs w:val="24"/>
        </w:rPr>
        <w:t>и</w:t>
      </w:r>
      <w:r w:rsidRPr="00415FB7">
        <w:rPr>
          <w:rFonts w:ascii="Times New Roman" w:hAnsi="Times New Roman" w:cs="Times New Roman"/>
          <w:sz w:val="24"/>
          <w:szCs w:val="24"/>
        </w:rPr>
        <w:t>н</w:t>
      </w:r>
      <w:r w:rsidRPr="00415FB7">
        <w:rPr>
          <w:rFonts w:ascii="Times New Roman" w:hAnsi="Times New Roman" w:cs="Times New Roman"/>
          <w:sz w:val="24"/>
          <w:szCs w:val="24"/>
        </w:rPr>
        <w:t>градской области (приложение</w:t>
      </w:r>
      <w:r w:rsidR="00B9770F" w:rsidRPr="00415FB7">
        <w:rPr>
          <w:rFonts w:ascii="Times New Roman" w:hAnsi="Times New Roman" w:cs="Times New Roman"/>
          <w:sz w:val="24"/>
          <w:szCs w:val="24"/>
        </w:rPr>
        <w:t>).</w:t>
      </w:r>
    </w:p>
    <w:p w:rsidR="00B9770F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FB7">
        <w:rPr>
          <w:rFonts w:ascii="Times New Roman" w:hAnsi="Times New Roman" w:cs="Times New Roman"/>
          <w:sz w:val="24"/>
          <w:szCs w:val="24"/>
        </w:rPr>
        <w:t xml:space="preserve">2. </w:t>
      </w:r>
      <w:r w:rsidR="00B9770F" w:rsidRPr="00415FB7">
        <w:rPr>
          <w:rFonts w:ascii="Times New Roman" w:hAnsi="Times New Roman" w:cs="Times New Roman"/>
          <w:sz w:val="24"/>
          <w:szCs w:val="24"/>
        </w:rPr>
        <w:t>Комитету строительства и инвестиций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="00B9770F" w:rsidRPr="00415FB7">
        <w:rPr>
          <w:rFonts w:ascii="Times New Roman" w:hAnsi="Times New Roman" w:cs="Times New Roman"/>
          <w:sz w:val="24"/>
          <w:szCs w:val="24"/>
        </w:rPr>
        <w:t>ь</w:t>
      </w:r>
      <w:r w:rsidR="00B9770F" w:rsidRPr="00415FB7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</w:t>
      </w:r>
      <w:r w:rsidR="00B9770F" w:rsidRPr="00415FB7">
        <w:rPr>
          <w:rFonts w:ascii="Times New Roman" w:hAnsi="Times New Roman" w:cs="Times New Roman"/>
          <w:sz w:val="24"/>
          <w:szCs w:val="24"/>
        </w:rPr>
        <w:t>а</w:t>
      </w:r>
      <w:r w:rsidR="00B9770F" w:rsidRPr="00415FB7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настоящее постановление для опубликования и обнародования в порядке, установленном Уставом муниципал</w:t>
      </w:r>
      <w:r w:rsidR="00B9770F" w:rsidRPr="00415FB7">
        <w:rPr>
          <w:rFonts w:ascii="Times New Roman" w:hAnsi="Times New Roman" w:cs="Times New Roman"/>
          <w:sz w:val="24"/>
          <w:szCs w:val="24"/>
        </w:rPr>
        <w:t>ь</w:t>
      </w:r>
      <w:r w:rsidR="00B9770F" w:rsidRPr="00415FB7">
        <w:rPr>
          <w:rFonts w:ascii="Times New Roman" w:hAnsi="Times New Roman" w:cs="Times New Roman"/>
          <w:sz w:val="24"/>
          <w:szCs w:val="24"/>
        </w:rPr>
        <w:t>ного образования Тосненский муниципальный район Ленинградской области.</w:t>
      </w:r>
    </w:p>
    <w:p w:rsidR="00B9770F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FB7">
        <w:rPr>
          <w:rFonts w:ascii="Times New Roman" w:hAnsi="Times New Roman" w:cs="Times New Roman"/>
          <w:sz w:val="24"/>
          <w:szCs w:val="24"/>
        </w:rPr>
        <w:t xml:space="preserve">3. </w:t>
      </w:r>
      <w:r w:rsidR="00B9770F" w:rsidRPr="00415FB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B9770F" w:rsidRPr="00415FB7">
        <w:rPr>
          <w:rFonts w:ascii="Times New Roman" w:hAnsi="Times New Roman" w:cs="Times New Roman"/>
          <w:sz w:val="24"/>
          <w:szCs w:val="24"/>
        </w:rPr>
        <w:t>в</w:t>
      </w:r>
      <w:r w:rsidR="00B9770F" w:rsidRPr="00415FB7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B9770F" w:rsidRPr="00415FB7">
        <w:rPr>
          <w:rFonts w:ascii="Times New Roman" w:hAnsi="Times New Roman" w:cs="Times New Roman"/>
          <w:sz w:val="24"/>
          <w:szCs w:val="24"/>
        </w:rPr>
        <w:t>о</w:t>
      </w:r>
      <w:r w:rsidR="00B9770F" w:rsidRPr="00415FB7">
        <w:rPr>
          <w:rFonts w:ascii="Times New Roman" w:hAnsi="Times New Roman" w:cs="Times New Roman"/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B9770F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15F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9770F" w:rsidRPr="00415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770F" w:rsidRPr="00415FB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B9770F" w:rsidRDefault="00B9770F" w:rsidP="00415F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15FB7" w:rsidRPr="00415FB7" w:rsidRDefault="00415FB7" w:rsidP="00415F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770F" w:rsidRPr="00415FB7" w:rsidRDefault="00B9770F" w:rsidP="00415F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770F" w:rsidRPr="00415FB7" w:rsidRDefault="00415FB7" w:rsidP="00415FB7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="00B9770F" w:rsidRPr="00415FB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9770F" w:rsidRPr="00415FB7">
        <w:rPr>
          <w:rFonts w:ascii="Times New Roman" w:hAnsi="Times New Roman" w:cs="Times New Roman"/>
          <w:sz w:val="24"/>
          <w:szCs w:val="24"/>
        </w:rPr>
        <w:t xml:space="preserve"> админ</w:t>
      </w:r>
      <w:r>
        <w:rPr>
          <w:rFonts w:ascii="Times New Roman" w:hAnsi="Times New Roman" w:cs="Times New Roman"/>
          <w:sz w:val="24"/>
          <w:szCs w:val="24"/>
        </w:rPr>
        <w:t>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9770F" w:rsidRPr="00415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B9770F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70F" w:rsidRPr="00415FB7" w:rsidRDefault="00B9770F" w:rsidP="00415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B7">
        <w:rPr>
          <w:rFonts w:ascii="Times New Roman" w:hAnsi="Times New Roman" w:cs="Times New Roman"/>
          <w:sz w:val="20"/>
          <w:szCs w:val="20"/>
        </w:rPr>
        <w:t>Обухова Лариса Сергеевна</w:t>
      </w:r>
      <w:r w:rsidR="00415FB7" w:rsidRPr="00415FB7">
        <w:rPr>
          <w:rFonts w:ascii="Times New Roman" w:hAnsi="Times New Roman" w:cs="Times New Roman"/>
          <w:sz w:val="20"/>
          <w:szCs w:val="20"/>
        </w:rPr>
        <w:t>, 8(81361)</w:t>
      </w:r>
      <w:r w:rsidRPr="00415FB7">
        <w:rPr>
          <w:rFonts w:ascii="Times New Roman" w:hAnsi="Times New Roman" w:cs="Times New Roman"/>
          <w:sz w:val="20"/>
          <w:szCs w:val="20"/>
        </w:rPr>
        <w:t>20044</w:t>
      </w:r>
    </w:p>
    <w:p w:rsidR="00415FB7" w:rsidRPr="00415FB7" w:rsidRDefault="00415FB7" w:rsidP="00415F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FB7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415FB7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B9770F" w:rsidRPr="00415FB7" w:rsidRDefault="00B9770F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lastRenderedPageBreak/>
        <w:t xml:space="preserve">Приложение </w:t>
      </w:r>
    </w:p>
    <w:p w:rsidR="00B9770F" w:rsidRPr="00415FB7" w:rsidRDefault="00B9770F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к постановлению администрации</w:t>
      </w:r>
    </w:p>
    <w:p w:rsidR="00B9770F" w:rsidRPr="00415FB7" w:rsidRDefault="00B9770F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муниципального образования</w:t>
      </w:r>
    </w:p>
    <w:p w:rsidR="00B9770F" w:rsidRPr="00415FB7" w:rsidRDefault="00B9770F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Тосненский район</w:t>
      </w:r>
      <w:r w:rsidR="00415FB7">
        <w:rPr>
          <w:rFonts w:ascii="Times New Roman" w:hAnsi="Times New Roman" w:cs="Times New Roman"/>
          <w:b w:val="0"/>
          <w:bCs w:val="0"/>
        </w:rPr>
        <w:t xml:space="preserve"> </w:t>
      </w:r>
      <w:r w:rsidRPr="00415FB7">
        <w:rPr>
          <w:rFonts w:ascii="Times New Roman" w:hAnsi="Times New Roman" w:cs="Times New Roman"/>
          <w:b w:val="0"/>
          <w:bCs w:val="0"/>
        </w:rPr>
        <w:t>Ленинградской области</w:t>
      </w:r>
    </w:p>
    <w:p w:rsidR="00B9770F" w:rsidRPr="00415FB7" w:rsidRDefault="00B9770F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</w:p>
    <w:p w:rsidR="00B9770F" w:rsidRPr="00415FB7" w:rsidRDefault="00CD7DBB" w:rsidP="00415FB7">
      <w:pPr>
        <w:pStyle w:val="ConsPlusTitle"/>
        <w:widowControl/>
        <w:ind w:left="4253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от  </w:t>
      </w:r>
      <w:r w:rsidR="00A67330">
        <w:rPr>
          <w:rFonts w:ascii="Times New Roman" w:hAnsi="Times New Roman" w:cs="Times New Roman"/>
          <w:b w:val="0"/>
          <w:bCs w:val="0"/>
        </w:rPr>
        <w:t>21.06.2023</w:t>
      </w:r>
      <w:r>
        <w:rPr>
          <w:rFonts w:ascii="Times New Roman" w:hAnsi="Times New Roman" w:cs="Times New Roman"/>
          <w:b w:val="0"/>
          <w:bCs w:val="0"/>
        </w:rPr>
        <w:t xml:space="preserve">  №</w:t>
      </w:r>
      <w:r w:rsidR="00A67330">
        <w:rPr>
          <w:rFonts w:ascii="Times New Roman" w:hAnsi="Times New Roman" w:cs="Times New Roman"/>
          <w:b w:val="0"/>
          <w:bCs w:val="0"/>
        </w:rPr>
        <w:t xml:space="preserve"> 2209-па</w:t>
      </w:r>
    </w:p>
    <w:p w:rsidR="00B9770F" w:rsidRPr="00415FB7" w:rsidRDefault="00B9770F" w:rsidP="00415FB7">
      <w:pPr>
        <w:pStyle w:val="ConsPlusNormal"/>
        <w:jc w:val="both"/>
        <w:rPr>
          <w:b/>
        </w:rPr>
      </w:pPr>
    </w:p>
    <w:p w:rsidR="007A26F8" w:rsidRPr="00415FB7" w:rsidRDefault="007A26F8" w:rsidP="00415FB7">
      <w:pPr>
        <w:pStyle w:val="ConsPlusNormal"/>
        <w:jc w:val="both"/>
      </w:pPr>
    </w:p>
    <w:p w:rsidR="002D1953" w:rsidRPr="00415FB7" w:rsidRDefault="002D1953" w:rsidP="00415FB7">
      <w:pPr>
        <w:pStyle w:val="ConsPlusTitle"/>
        <w:jc w:val="both"/>
        <w:rPr>
          <w:rFonts w:ascii="Times New Roman" w:hAnsi="Times New Roman" w:cs="Times New Roman"/>
        </w:rPr>
      </w:pPr>
      <w:bookmarkStart w:id="1" w:name="Par36"/>
      <w:bookmarkEnd w:id="1"/>
    </w:p>
    <w:p w:rsidR="00CD7DBB" w:rsidRDefault="00615704" w:rsidP="00CD7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земельных участков и мест захоронений </w:t>
      </w:r>
    </w:p>
    <w:p w:rsidR="00CD7DBB" w:rsidRDefault="00615704" w:rsidP="00CD7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 xml:space="preserve">на общественных кладбищах, расположенных на территории Тосненского </w:t>
      </w:r>
    </w:p>
    <w:p w:rsidR="00615704" w:rsidRPr="00415FB7" w:rsidRDefault="00615704" w:rsidP="00CD7D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t>городского поселения Тосненского муниципального района Ленинградской области</w:t>
      </w:r>
    </w:p>
    <w:p w:rsidR="002D1953" w:rsidRPr="00415FB7" w:rsidRDefault="002D1953" w:rsidP="00415FB7">
      <w:pPr>
        <w:pStyle w:val="ConsPlusTitle"/>
        <w:jc w:val="both"/>
        <w:rPr>
          <w:rFonts w:ascii="Times New Roman" w:hAnsi="Times New Roman" w:cs="Times New Roman"/>
        </w:rPr>
      </w:pPr>
    </w:p>
    <w:p w:rsidR="007A26F8" w:rsidRPr="00415FB7" w:rsidRDefault="007A26F8" w:rsidP="00CD7DB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1. Общие положения</w:t>
      </w:r>
    </w:p>
    <w:p w:rsidR="007A26F8" w:rsidRPr="00415FB7" w:rsidRDefault="007A26F8" w:rsidP="00415FB7">
      <w:pPr>
        <w:pStyle w:val="ConsPlusNormal"/>
        <w:jc w:val="both"/>
      </w:pP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1.</w:t>
      </w:r>
      <w:r w:rsidR="00CA584F" w:rsidRPr="00415FB7">
        <w:t>1.</w:t>
      </w:r>
      <w:r w:rsidR="00A04B36" w:rsidRPr="00415FB7">
        <w:t xml:space="preserve"> </w:t>
      </w:r>
      <w:proofErr w:type="gramStart"/>
      <w:r w:rsidR="00A04B36" w:rsidRPr="00415FB7">
        <w:t xml:space="preserve">Настоящий Порядок проведения инвентаризации земельных участков </w:t>
      </w:r>
      <w:r>
        <w:t xml:space="preserve">      </w:t>
      </w:r>
      <w:r w:rsidR="00A04B36" w:rsidRPr="00415FB7">
        <w:t xml:space="preserve">и мест захоронений на </w:t>
      </w:r>
      <w:r w:rsidR="00615704" w:rsidRPr="00415FB7">
        <w:t>общественных кладбищах, расположенных на территории Тосненского городского поселения Тосненского муниципального района Лени</w:t>
      </w:r>
      <w:r w:rsidR="00615704" w:rsidRPr="00415FB7">
        <w:t>н</w:t>
      </w:r>
      <w:r w:rsidR="00615704" w:rsidRPr="00415FB7">
        <w:t xml:space="preserve">градской области </w:t>
      </w:r>
      <w:r w:rsidR="00A04B36" w:rsidRPr="00415FB7">
        <w:t xml:space="preserve">(далее </w:t>
      </w:r>
      <w:r w:rsidR="00615704" w:rsidRPr="00415FB7">
        <w:t>–</w:t>
      </w:r>
      <w:r w:rsidR="00A04B36" w:rsidRPr="00415FB7">
        <w:t xml:space="preserve"> Порядок)</w:t>
      </w:r>
      <w:r>
        <w:t>,</w:t>
      </w:r>
      <w:r w:rsidR="00A04B36" w:rsidRPr="00415FB7">
        <w:t xml:space="preserve"> устанавливает единые требования к провед</w:t>
      </w:r>
      <w:r w:rsidR="00A04B36" w:rsidRPr="00415FB7">
        <w:t>е</w:t>
      </w:r>
      <w:r w:rsidR="00A04B36" w:rsidRPr="00415FB7">
        <w:t xml:space="preserve">нию инвентаризации земельных участков и мест захоронений на </w:t>
      </w:r>
      <w:r w:rsidR="00615704" w:rsidRPr="00415FB7">
        <w:t xml:space="preserve">общественных кладбищах, расположенных на территории Тосненского городского поселения </w:t>
      </w:r>
      <w:r>
        <w:t xml:space="preserve">    </w:t>
      </w:r>
      <w:r w:rsidR="00615704" w:rsidRPr="00415FB7">
        <w:t>Тосненского муниципального района Ленинградской области</w:t>
      </w:r>
      <w:r w:rsidR="00A04B36" w:rsidRPr="00415FB7">
        <w:rPr>
          <w:rFonts w:eastAsia="Times New Roman"/>
          <w:i/>
        </w:rPr>
        <w:t xml:space="preserve"> </w:t>
      </w:r>
      <w:r w:rsidR="00A04B36" w:rsidRPr="00415FB7">
        <w:t xml:space="preserve">(далее </w:t>
      </w:r>
      <w:r w:rsidR="00615704" w:rsidRPr="00415FB7">
        <w:t>–</w:t>
      </w:r>
      <w:r w:rsidR="00A04B36" w:rsidRPr="00415FB7">
        <w:t xml:space="preserve"> кладбища).</w:t>
      </w:r>
      <w:proofErr w:type="gramEnd"/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1.</w:t>
      </w:r>
      <w:r w:rsidR="00A04B36" w:rsidRPr="00415FB7">
        <w:t>2. Объектами инвентаризации являются земельные участки и места захор</w:t>
      </w:r>
      <w:r w:rsidR="00A04B36" w:rsidRPr="00415FB7">
        <w:t>о</w:t>
      </w:r>
      <w:r w:rsidR="00A04B36" w:rsidRPr="00415FB7">
        <w:t>нений на территориях кладбищ.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1.3</w:t>
      </w:r>
      <w:r w:rsidR="00A04B36" w:rsidRPr="00415FB7">
        <w:t xml:space="preserve">. Инвентаризация земельных участков и мест захоронений </w:t>
      </w:r>
      <w:r w:rsidR="009B307F" w:rsidRPr="00415FB7">
        <w:t>(далее – инве</w:t>
      </w:r>
      <w:r w:rsidR="009B307F" w:rsidRPr="00415FB7">
        <w:t>н</w:t>
      </w:r>
      <w:r w:rsidR="009B307F" w:rsidRPr="00415FB7">
        <w:t xml:space="preserve">таризация) </w:t>
      </w:r>
      <w:r w:rsidR="00A04B36" w:rsidRPr="00415FB7">
        <w:t>проводится не реже одного раза в три года.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 xml:space="preserve">Проведение инвентаризации на вновь образуемых кладбищах проводится </w:t>
      </w:r>
      <w:r>
        <w:t xml:space="preserve">    </w:t>
      </w:r>
      <w:r w:rsidR="00A04B36" w:rsidRPr="00415FB7">
        <w:t xml:space="preserve">по истечении двух лет, но не позднее трех лет с момента образования кладбища </w:t>
      </w:r>
      <w:r>
        <w:t xml:space="preserve">      </w:t>
      </w:r>
      <w:r w:rsidR="00A04B36" w:rsidRPr="00415FB7">
        <w:t>и утверждения его планировки.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1.4</w:t>
      </w:r>
      <w:r w:rsidR="00A04B36" w:rsidRPr="00415FB7">
        <w:t>. Основными целями инвентаризации являются: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 xml:space="preserve">1) </w:t>
      </w:r>
      <w:r w:rsidR="00625E36" w:rsidRPr="00415FB7">
        <w:t xml:space="preserve">сбор и </w:t>
      </w:r>
      <w:r w:rsidR="00A04B36" w:rsidRPr="00415FB7">
        <w:t>систематизация данных о местах захоронений на кладбищах</w:t>
      </w:r>
      <w:r w:rsidR="00C92C3D" w:rsidRPr="00415FB7">
        <w:t xml:space="preserve">, </w:t>
      </w:r>
      <w:r w:rsidR="00C92C3D" w:rsidRPr="00415FB7">
        <w:rPr>
          <w:rFonts w:eastAsia="Times New Roman"/>
        </w:rPr>
        <w:t>об установленны</w:t>
      </w:r>
      <w:r w:rsidR="001F0058" w:rsidRPr="00415FB7">
        <w:rPr>
          <w:rFonts w:eastAsia="Times New Roman"/>
        </w:rPr>
        <w:t>х</w:t>
      </w:r>
      <w:r w:rsidR="00C92C3D" w:rsidRPr="00415FB7">
        <w:rPr>
          <w:rFonts w:eastAsia="Times New Roman"/>
        </w:rPr>
        <w:t xml:space="preserve"> надмогильны</w:t>
      </w:r>
      <w:r w:rsidR="001F0058" w:rsidRPr="00415FB7">
        <w:rPr>
          <w:rFonts w:eastAsia="Times New Roman"/>
        </w:rPr>
        <w:t>х</w:t>
      </w:r>
      <w:r w:rsidR="00C92C3D" w:rsidRPr="00415FB7">
        <w:rPr>
          <w:rFonts w:eastAsia="Times New Roman"/>
        </w:rPr>
        <w:t xml:space="preserve"> сооружения</w:t>
      </w:r>
      <w:r w:rsidR="001F0058" w:rsidRPr="00415FB7">
        <w:rPr>
          <w:rFonts w:eastAsia="Times New Roman"/>
        </w:rPr>
        <w:t>х</w:t>
      </w:r>
      <w:r w:rsidR="00C92C3D" w:rsidRPr="00415FB7">
        <w:rPr>
          <w:rFonts w:eastAsia="Times New Roman"/>
        </w:rPr>
        <w:t xml:space="preserve"> и оградах</w:t>
      </w:r>
      <w:r w:rsidR="00A04B36" w:rsidRPr="00415FB7">
        <w:t>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2) выявление неучтенных, бесхозяйных, брошенных, неухоженных захорон</w:t>
      </w:r>
      <w:r w:rsidR="00A04B36" w:rsidRPr="00415FB7">
        <w:t>е</w:t>
      </w:r>
      <w:r w:rsidR="00A04B36" w:rsidRPr="00415FB7">
        <w:t xml:space="preserve">ний, </w:t>
      </w:r>
      <w:r w:rsidR="00C92C3D" w:rsidRPr="00415FB7">
        <w:t>установленных надмогильных сооружений без соответствующего согласов</w:t>
      </w:r>
      <w:r w:rsidR="00C92C3D" w:rsidRPr="00415FB7">
        <w:t>а</w:t>
      </w:r>
      <w:r w:rsidR="00C92C3D" w:rsidRPr="00415FB7">
        <w:t xml:space="preserve">ния, </w:t>
      </w:r>
      <w:r w:rsidR="00A04B36" w:rsidRPr="00415FB7">
        <w:t>а также свободных для захоронений земельных участков;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3) учет территории в зоне захоронения кладбищ, не занятой местами захор</w:t>
      </w:r>
      <w:r w:rsidR="00A04B36" w:rsidRPr="00415FB7">
        <w:t>о</w:t>
      </w:r>
      <w:r w:rsidR="00A04B36" w:rsidRPr="00415FB7">
        <w:t>нений;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4) создание электронной базы захоронений;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5) планирование территории кладбищ;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6) определение состояния могил и/или надмогильных сооружений;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>7) восстановление сведений утерянных, утраченных книг регистрации зах</w:t>
      </w:r>
      <w:r w:rsidR="00A04B36" w:rsidRPr="00415FB7">
        <w:t>о</w:t>
      </w:r>
      <w:r w:rsidR="00A04B36" w:rsidRPr="00415FB7">
        <w:t>ронений (сведений о погребенном, месте погребения).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A04B36" w:rsidP="00CD7DB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2. О</w:t>
      </w:r>
      <w:r w:rsidR="00EE52E7" w:rsidRPr="00415FB7">
        <w:rPr>
          <w:rFonts w:ascii="Times New Roman" w:hAnsi="Times New Roman" w:cs="Times New Roman"/>
          <w:b w:val="0"/>
          <w:bCs w:val="0"/>
        </w:rPr>
        <w:t xml:space="preserve">бщие </w:t>
      </w:r>
      <w:r w:rsidRPr="00415FB7">
        <w:rPr>
          <w:rFonts w:ascii="Times New Roman" w:hAnsi="Times New Roman" w:cs="Times New Roman"/>
          <w:b w:val="0"/>
          <w:bCs w:val="0"/>
        </w:rPr>
        <w:t xml:space="preserve">правила проведения инвентаризации </w:t>
      </w:r>
      <w:proofErr w:type="gramStart"/>
      <w:r w:rsidRPr="00415FB7">
        <w:rPr>
          <w:rFonts w:ascii="Times New Roman" w:hAnsi="Times New Roman" w:cs="Times New Roman"/>
          <w:b w:val="0"/>
          <w:bCs w:val="0"/>
        </w:rPr>
        <w:t>земельных</w:t>
      </w:r>
      <w:proofErr w:type="gramEnd"/>
    </w:p>
    <w:p w:rsidR="00A04B36" w:rsidRPr="00415FB7" w:rsidRDefault="00A04B36" w:rsidP="00CD7DBB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участков и мест захоронений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2.1.</w:t>
      </w:r>
      <w:r w:rsidR="00A04B36" w:rsidRPr="00415FB7">
        <w:t xml:space="preserve"> Решение о проведении инвентаризации захоронений, порядке и сроках ее проведения, составе инвентаризационной комиссии устанавливается </w:t>
      </w:r>
      <w:hyperlink w:anchor="Par117" w:tooltip="                               РАСПОРЯЖЕНИЕ" w:history="1">
        <w:r w:rsidR="00A04B36" w:rsidRPr="00415FB7">
          <w:t>распоряжен</w:t>
        </w:r>
        <w:r w:rsidR="00A04B36" w:rsidRPr="00415FB7">
          <w:t>и</w:t>
        </w:r>
        <w:r w:rsidR="00A04B36" w:rsidRPr="00415FB7">
          <w:t>ем</w:t>
        </w:r>
      </w:hyperlink>
      <w:r w:rsidR="00A04B36" w:rsidRPr="00415FB7">
        <w:t xml:space="preserve"> главы администрации </w:t>
      </w:r>
      <w:r w:rsidR="00EE52E7" w:rsidRPr="00415FB7">
        <w:t>муниципального образования Тосненский район Лени</w:t>
      </w:r>
      <w:r w:rsidR="00EE52E7" w:rsidRPr="00415FB7">
        <w:t>н</w:t>
      </w:r>
      <w:r w:rsidR="00EE52E7" w:rsidRPr="00415FB7">
        <w:t>градской области</w:t>
      </w:r>
      <w:r w:rsidR="00BC7D7E" w:rsidRPr="00415FB7">
        <w:t xml:space="preserve"> (далее – администрация)</w:t>
      </w:r>
      <w:r w:rsidR="00A04B36" w:rsidRPr="00415FB7">
        <w:t>.</w:t>
      </w:r>
    </w:p>
    <w:p w:rsidR="00CD7DBB" w:rsidRDefault="00CD7DBB" w:rsidP="00415FB7">
      <w:pPr>
        <w:pStyle w:val="ConsPlusNormal"/>
        <w:jc w:val="both"/>
      </w:pPr>
      <w:r>
        <w:tab/>
      </w:r>
      <w:r w:rsidR="00CA584F" w:rsidRPr="00415FB7">
        <w:t>2.2.</w:t>
      </w:r>
      <w:r w:rsidR="00A04B36" w:rsidRPr="00415FB7">
        <w:t xml:space="preserve"> Инвентаризация проводится уполномоченным учреждением своими </w:t>
      </w:r>
      <w:r>
        <w:t xml:space="preserve">    </w:t>
      </w:r>
      <w:r w:rsidR="00A04B36" w:rsidRPr="00415FB7">
        <w:t xml:space="preserve">силами либо путем заключения муниципального контракта (договора) на </w:t>
      </w:r>
      <w:proofErr w:type="spellStart"/>
      <w:r w:rsidR="00A04B36" w:rsidRPr="00415FB7">
        <w:t>выполне</w:t>
      </w:r>
      <w:proofErr w:type="spellEnd"/>
      <w:r>
        <w:t>-</w:t>
      </w:r>
    </w:p>
    <w:p w:rsidR="00CD7DBB" w:rsidRDefault="00CD7DBB" w:rsidP="00415FB7">
      <w:pPr>
        <w:pStyle w:val="ConsPlusNormal"/>
        <w:jc w:val="both"/>
      </w:pPr>
    </w:p>
    <w:p w:rsidR="00CD7DBB" w:rsidRDefault="00CD7DBB" w:rsidP="00415FB7">
      <w:pPr>
        <w:pStyle w:val="ConsPlusNormal"/>
        <w:jc w:val="both"/>
      </w:pPr>
    </w:p>
    <w:p w:rsidR="00A04B36" w:rsidRPr="00415FB7" w:rsidRDefault="00A04B36" w:rsidP="00415FB7">
      <w:pPr>
        <w:pStyle w:val="ConsPlusNormal"/>
        <w:jc w:val="both"/>
      </w:pPr>
      <w:proofErr w:type="spellStart"/>
      <w:r w:rsidRPr="00415FB7">
        <w:lastRenderedPageBreak/>
        <w:t>ние</w:t>
      </w:r>
      <w:proofErr w:type="spellEnd"/>
      <w:r w:rsidRPr="00415FB7">
        <w:t xml:space="preserve"> работ (оказание услуг) по проведению инвентаризации земельных участков </w:t>
      </w:r>
      <w:r w:rsidR="00CD7DBB">
        <w:t xml:space="preserve">     </w:t>
      </w:r>
      <w:r w:rsidRPr="00415FB7">
        <w:t>и мест захоронений с соблюдением требований законодательства Российской</w:t>
      </w:r>
      <w:r w:rsidR="00CD7DBB">
        <w:t xml:space="preserve">     </w:t>
      </w:r>
      <w:r w:rsidRPr="00415FB7">
        <w:t xml:space="preserve"> Федерации</w:t>
      </w:r>
      <w:r w:rsidR="008C29D0" w:rsidRPr="00415FB7">
        <w:t xml:space="preserve"> (далее – инвентаризационная комиссия)</w:t>
      </w:r>
      <w:r w:rsidRPr="00415FB7">
        <w:t>.</w:t>
      </w:r>
    </w:p>
    <w:p w:rsidR="009B307F" w:rsidRPr="00415FB7" w:rsidRDefault="00CD7DBB" w:rsidP="00415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B307F" w:rsidRPr="00415FB7">
        <w:rPr>
          <w:rFonts w:ascii="Times New Roman" w:eastAsia="Times New Roman" w:hAnsi="Times New Roman" w:cs="Times New Roman"/>
          <w:sz w:val="24"/>
          <w:szCs w:val="24"/>
        </w:rPr>
        <w:t>Инвентаризация захоронений производится при обязательном участии лица, ответственного за регистрацию захоронений.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8C29D0" w:rsidRPr="00415FB7">
        <w:t>Состав инвентаризационной комиссии утверждается руководителем уполн</w:t>
      </w:r>
      <w:r w:rsidR="008C29D0" w:rsidRPr="00415FB7">
        <w:t>о</w:t>
      </w:r>
      <w:r w:rsidR="008C29D0" w:rsidRPr="00415FB7">
        <w:t xml:space="preserve">моченного учреждения (при </w:t>
      </w:r>
      <w:r w:rsidR="00A04B36" w:rsidRPr="00415FB7">
        <w:t>проведени</w:t>
      </w:r>
      <w:r w:rsidR="008C29D0" w:rsidRPr="00415FB7">
        <w:t>и</w:t>
      </w:r>
      <w:r w:rsidR="00A04B36" w:rsidRPr="00415FB7">
        <w:t xml:space="preserve"> инвентаризации непосредственно </w:t>
      </w:r>
      <w:r w:rsidR="008C29D0" w:rsidRPr="00415FB7">
        <w:t>уполн</w:t>
      </w:r>
      <w:r w:rsidR="008C29D0" w:rsidRPr="00415FB7">
        <w:t>о</w:t>
      </w:r>
      <w:r w:rsidR="008C29D0" w:rsidRPr="00415FB7">
        <w:t>моченным учреждением)</w:t>
      </w:r>
      <w:r w:rsidR="00A04B36" w:rsidRPr="00415FB7">
        <w:t>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A04B36" w:rsidRPr="00415FB7">
        <w:t xml:space="preserve">При формировании инвентаризационной комиссии учитываются положения законодательства Российской Федерации о противодействии коррупции в части </w:t>
      </w:r>
      <w:r>
        <w:t xml:space="preserve"> </w:t>
      </w:r>
      <w:r w:rsidR="00A04B36" w:rsidRPr="00415FB7">
        <w:t>недопущения конфликта интересов (заинтересованности).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2.3</w:t>
      </w:r>
      <w:r w:rsidR="00A04B36" w:rsidRPr="00415FB7">
        <w:t xml:space="preserve">. До начала проведения инвентаризации на кладбище </w:t>
      </w:r>
      <w:r w:rsidR="007440FF" w:rsidRPr="00415FB7">
        <w:t xml:space="preserve">инвентаризационная комиссия </w:t>
      </w:r>
      <w:r w:rsidR="00A04B36" w:rsidRPr="00415FB7">
        <w:t xml:space="preserve">проверяет наличие книг регистрации захоронений (захоронений урн </w:t>
      </w:r>
      <w:r>
        <w:t xml:space="preserve">        </w:t>
      </w:r>
      <w:r w:rsidR="00A04B36" w:rsidRPr="00415FB7">
        <w:t xml:space="preserve">с прахом), </w:t>
      </w:r>
      <w:hyperlink w:anchor="Par409" w:tooltip="ЖУРНАЛ УЧЕТА" w:history="1">
        <w:proofErr w:type="gramStart"/>
        <w:r w:rsidR="00087140" w:rsidRPr="00415FB7">
          <w:rPr>
            <w:rStyle w:val="aa"/>
            <w:color w:val="000000" w:themeColor="text1"/>
            <w:u w:val="none"/>
          </w:rPr>
          <w:t>журнал</w:t>
        </w:r>
        <w:proofErr w:type="gramEnd"/>
      </w:hyperlink>
      <w:r w:rsidR="007440FF" w:rsidRPr="00415FB7">
        <w:rPr>
          <w:color w:val="000000" w:themeColor="text1"/>
        </w:rPr>
        <w:t>а</w:t>
      </w:r>
      <w:r w:rsidR="00087140" w:rsidRPr="00415FB7">
        <w:rPr>
          <w:color w:val="000000" w:themeColor="text1"/>
        </w:rPr>
        <w:t xml:space="preserve"> учета надмогильных сооружений</w:t>
      </w:r>
      <w:r w:rsidR="00A04B36" w:rsidRPr="00415FB7">
        <w:t>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2.4.</w:t>
      </w:r>
      <w:r w:rsidR="00A04B36" w:rsidRPr="00415FB7">
        <w:t xml:space="preserve"> Отсутствие </w:t>
      </w:r>
      <w:r w:rsidR="009B307F" w:rsidRPr="00415FB7">
        <w:t xml:space="preserve">документов, указанных в п. 2.3 настоящего Порядка, </w:t>
      </w:r>
      <w:r w:rsidR="00A04B36" w:rsidRPr="00415FB7">
        <w:t>всле</w:t>
      </w:r>
      <w:r w:rsidR="00A04B36" w:rsidRPr="00415FB7">
        <w:t>д</w:t>
      </w:r>
      <w:r w:rsidR="00A04B36" w:rsidRPr="00415FB7">
        <w:t xml:space="preserve">ствие их утраты либо неведения </w:t>
      </w:r>
      <w:r w:rsidR="009B307F" w:rsidRPr="00415FB7">
        <w:t xml:space="preserve">не является </w:t>
      </w:r>
      <w:r w:rsidR="00A04B36" w:rsidRPr="00415FB7">
        <w:t>основанием для непроведения инве</w:t>
      </w:r>
      <w:r w:rsidR="00A04B36" w:rsidRPr="00415FB7">
        <w:t>н</w:t>
      </w:r>
      <w:r w:rsidR="00A04B36" w:rsidRPr="00415FB7">
        <w:t>таризации.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2.5</w:t>
      </w:r>
      <w:r w:rsidR="00A04B36" w:rsidRPr="00415FB7">
        <w:t>. В случае если книги регистрации захоронений (захоронений урн с пр</w:t>
      </w:r>
      <w:r w:rsidR="00A04B36" w:rsidRPr="00415FB7">
        <w:t>а</w:t>
      </w:r>
      <w:r w:rsidR="00A04B36" w:rsidRPr="00415FB7">
        <w:t>хом) находятся на постоянном хранении в муниципальном архиве, уполномоче</w:t>
      </w:r>
      <w:r w:rsidR="00A04B36" w:rsidRPr="00415FB7">
        <w:t>н</w:t>
      </w:r>
      <w:r w:rsidR="00A04B36" w:rsidRPr="00415FB7">
        <w:t>ный орган вправе их истребовать на период проведения инвентаризации мест зах</w:t>
      </w:r>
      <w:r w:rsidR="00A04B36" w:rsidRPr="00415FB7">
        <w:t>о</w:t>
      </w:r>
      <w:r w:rsidR="00A04B36" w:rsidRPr="00415FB7">
        <w:t>ронений из муниципального архива с соблюдением требований законодательства об архивном деле в Российской Федерации.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2.6</w:t>
      </w:r>
      <w:r w:rsidR="00A04B36" w:rsidRPr="00415FB7">
        <w:t xml:space="preserve">. В ходе проведения инвентаризации проверяется достоверность, полнота и точность внесения данных о произведенных захоронениях в книги регистрации захоронений (захоронений урн с прахом), </w:t>
      </w:r>
      <w:hyperlink w:anchor="Par409" w:tooltip="ЖУРНАЛ УЧЕТА" w:history="1">
        <w:r w:rsidR="009B307F" w:rsidRPr="00415FB7">
          <w:rPr>
            <w:rStyle w:val="aa"/>
            <w:color w:val="000000" w:themeColor="text1"/>
            <w:u w:val="none"/>
          </w:rPr>
          <w:t>журнал</w:t>
        </w:r>
      </w:hyperlink>
      <w:r w:rsidR="009B307F" w:rsidRPr="00415FB7">
        <w:rPr>
          <w:color w:val="000000" w:themeColor="text1"/>
        </w:rPr>
        <w:t>е учета надмогильных сооруж</w:t>
      </w:r>
      <w:r w:rsidR="009B307F" w:rsidRPr="00415FB7">
        <w:rPr>
          <w:color w:val="000000" w:themeColor="text1"/>
        </w:rPr>
        <w:t>е</w:t>
      </w:r>
      <w:r w:rsidR="009B307F" w:rsidRPr="00415FB7">
        <w:rPr>
          <w:color w:val="000000" w:themeColor="text1"/>
        </w:rPr>
        <w:t>ний</w:t>
      </w:r>
      <w:r w:rsidR="00A04B36" w:rsidRPr="00415FB7">
        <w:t>.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A04B36" w:rsidP="00CD7DB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3. Порядок проведения инвентаризации мест захоронений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3.1</w:t>
      </w:r>
      <w:r w:rsidR="00A04B36" w:rsidRPr="00415FB7">
        <w:t xml:space="preserve">. Инвентаризация мест захоронений производится путем изучения книг регистрации захоронений (захоронений урн с прахом), </w:t>
      </w:r>
      <w:r w:rsidR="00DD6414" w:rsidRPr="00415FB7">
        <w:t>журнал</w:t>
      </w:r>
      <w:r w:rsidR="009B307F" w:rsidRPr="00415FB7">
        <w:t>а</w:t>
      </w:r>
      <w:r w:rsidR="00DD6414" w:rsidRPr="00415FB7">
        <w:t xml:space="preserve"> учета </w:t>
      </w:r>
      <w:r w:rsidR="00A04B36" w:rsidRPr="00415FB7">
        <w:t>надмогил</w:t>
      </w:r>
      <w:r w:rsidR="00A04B36" w:rsidRPr="00415FB7">
        <w:t>ь</w:t>
      </w:r>
      <w:r w:rsidR="00A04B36" w:rsidRPr="00415FB7">
        <w:t>ных сооружений и обследования кладбищ, на которых проводится инвентаризация мест захоронений.</w:t>
      </w:r>
    </w:p>
    <w:p w:rsidR="00A04B36" w:rsidRPr="00415FB7" w:rsidRDefault="00CD7DBB" w:rsidP="00415FB7">
      <w:pPr>
        <w:pStyle w:val="ConsPlusNormal"/>
        <w:jc w:val="both"/>
      </w:pPr>
      <w:r>
        <w:tab/>
      </w:r>
      <w:r w:rsidR="00CA584F" w:rsidRPr="00415FB7">
        <w:t>3.2</w:t>
      </w:r>
      <w:r w:rsidR="00A04B36" w:rsidRPr="00415FB7">
        <w:t xml:space="preserve">. По результатам изучения книг регистрации захоронений (захоронений урн с прахом), </w:t>
      </w:r>
      <w:r w:rsidR="00DD6414" w:rsidRPr="00415FB7">
        <w:t>журнал</w:t>
      </w:r>
      <w:r w:rsidR="009B307F" w:rsidRPr="00415FB7">
        <w:t>а</w:t>
      </w:r>
      <w:r w:rsidR="00DD6414" w:rsidRPr="00415FB7">
        <w:t xml:space="preserve"> учета </w:t>
      </w:r>
      <w:r w:rsidR="00A04B36" w:rsidRPr="00415FB7">
        <w:t>надмогильных сооружений, обследования кладбищ инвентаризационной комисси</w:t>
      </w:r>
      <w:r w:rsidR="008C29D0" w:rsidRPr="00415FB7">
        <w:t>ей</w:t>
      </w:r>
      <w:r w:rsidR="00A04B36" w:rsidRPr="00415FB7">
        <w:t xml:space="preserve"> соз</w:t>
      </w:r>
      <w:r w:rsidR="00961C3F" w:rsidRPr="00415FB7">
        <w:t>дается инвентаризационная опись.</w:t>
      </w:r>
    </w:p>
    <w:p w:rsidR="0003270D" w:rsidRPr="00415FB7" w:rsidRDefault="00CD7DBB" w:rsidP="00415FB7">
      <w:pPr>
        <w:pStyle w:val="ConsPlusNormal"/>
        <w:jc w:val="both"/>
      </w:pPr>
      <w:r>
        <w:tab/>
      </w:r>
      <w:r w:rsidR="00CA584F" w:rsidRPr="00415FB7">
        <w:t>3.3.</w:t>
      </w:r>
      <w:r w:rsidR="0003270D" w:rsidRPr="00415FB7">
        <w:t xml:space="preserve"> Сведения о фактическом наличии захоронений на проверяемом кладбище записываются в инвентаризационные описи не менее чем в двух экземплярах</w:t>
      </w:r>
      <w:r w:rsidR="00961C3F" w:rsidRPr="00415FB7">
        <w:t xml:space="preserve"> </w:t>
      </w:r>
      <w:r>
        <w:t xml:space="preserve">  (п</w:t>
      </w:r>
      <w:r w:rsidR="00961C3F" w:rsidRPr="00415FB7">
        <w:t>рило</w:t>
      </w:r>
      <w:r>
        <w:t>жение</w:t>
      </w:r>
      <w:r w:rsidR="00961C3F" w:rsidRPr="00415FB7">
        <w:t xml:space="preserve"> </w:t>
      </w:r>
      <w:r w:rsidR="00021649" w:rsidRPr="00415FB7">
        <w:t>1</w:t>
      </w:r>
      <w:r w:rsidR="00961C3F" w:rsidRPr="00415FB7">
        <w:t>)</w:t>
      </w:r>
      <w:r w:rsidR="0003270D" w:rsidRPr="00415FB7">
        <w:t>.</w:t>
      </w:r>
    </w:p>
    <w:p w:rsidR="0003270D" w:rsidRPr="00415FB7" w:rsidRDefault="00CD7DBB" w:rsidP="00415FB7">
      <w:pPr>
        <w:pStyle w:val="ConsPlusNormal"/>
        <w:jc w:val="both"/>
      </w:pPr>
      <w:r>
        <w:tab/>
      </w:r>
      <w:r w:rsidR="00CA584F" w:rsidRPr="00415FB7">
        <w:t>3.4</w:t>
      </w:r>
      <w:r w:rsidR="0003270D" w:rsidRPr="00415FB7">
        <w:t>. Инвентаризационная комиссия обеспечивает полноту и точность внес</w:t>
      </w:r>
      <w:r w:rsidR="0003270D" w:rsidRPr="00415FB7">
        <w:t>е</w:t>
      </w:r>
      <w:r w:rsidR="0003270D" w:rsidRPr="00415FB7">
        <w:t>ния в инвентаризационные описи данных о захоронениях, правильность и своевр</w:t>
      </w:r>
      <w:r w:rsidR="0003270D" w:rsidRPr="00415FB7">
        <w:t>е</w:t>
      </w:r>
      <w:r w:rsidR="0003270D" w:rsidRPr="00415FB7">
        <w:t>менность оформления материалов инвентаризации.</w:t>
      </w:r>
      <w:r w:rsidR="00BA16CE" w:rsidRPr="00415FB7">
        <w:t xml:space="preserve"> Наличие помарок, подчисток </w:t>
      </w:r>
      <w:r>
        <w:t xml:space="preserve">    </w:t>
      </w:r>
      <w:r w:rsidR="00BA16CE" w:rsidRPr="00415FB7">
        <w:t>и исправлений в инвентаризационной описи не допускается.</w:t>
      </w:r>
    </w:p>
    <w:p w:rsidR="0003270D" w:rsidRPr="00415FB7" w:rsidRDefault="00CD7DBB" w:rsidP="00415FB7">
      <w:pPr>
        <w:pStyle w:val="ConsPlusNormal"/>
        <w:jc w:val="both"/>
      </w:pPr>
      <w:r>
        <w:tab/>
      </w:r>
      <w:r w:rsidR="00CA584F" w:rsidRPr="00415FB7">
        <w:t>3.5</w:t>
      </w:r>
      <w:r w:rsidR="0003270D" w:rsidRPr="00415FB7">
        <w:t xml:space="preserve">. </w:t>
      </w:r>
      <w:r w:rsidR="00BA16CE" w:rsidRPr="00415FB7">
        <w:t>И</w:t>
      </w:r>
      <w:r w:rsidR="0003270D" w:rsidRPr="00415FB7">
        <w:t>нвентаризационная опись должн</w:t>
      </w:r>
      <w:r w:rsidR="00BA16CE" w:rsidRPr="00415FB7">
        <w:t>а</w:t>
      </w:r>
      <w:r w:rsidR="0003270D" w:rsidRPr="00415FB7">
        <w:t xml:space="preserve"> быть </w:t>
      </w:r>
      <w:r w:rsidR="00BA16CE" w:rsidRPr="00415FB7">
        <w:t xml:space="preserve">прошита, </w:t>
      </w:r>
      <w:r w:rsidR="0003270D" w:rsidRPr="00415FB7">
        <w:t>пронумерован</w:t>
      </w:r>
      <w:r w:rsidR="00BA16CE" w:rsidRPr="00415FB7">
        <w:t>а</w:t>
      </w:r>
      <w:r w:rsidR="0003270D" w:rsidRPr="00415FB7">
        <w:t xml:space="preserve"> и скреплен</w:t>
      </w:r>
      <w:r w:rsidR="00BA16CE" w:rsidRPr="00415FB7">
        <w:t>а печатью</w:t>
      </w:r>
      <w:r w:rsidR="0003270D" w:rsidRPr="00415FB7">
        <w:t>.</w:t>
      </w:r>
    </w:p>
    <w:p w:rsidR="0003270D" w:rsidRPr="00415FB7" w:rsidRDefault="00CD7DBB" w:rsidP="00415FB7">
      <w:pPr>
        <w:pStyle w:val="ConsPlusNormal"/>
        <w:jc w:val="both"/>
      </w:pPr>
      <w:r>
        <w:tab/>
      </w:r>
      <w:r w:rsidR="00CA584F" w:rsidRPr="00415FB7">
        <w:t>3.</w:t>
      </w:r>
      <w:r w:rsidR="00BA16CE" w:rsidRPr="00415FB7">
        <w:t>6</w:t>
      </w:r>
      <w:r w:rsidR="0003270D" w:rsidRPr="00415FB7">
        <w:t>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03270D" w:rsidRDefault="00663CA3" w:rsidP="00415FB7">
      <w:pPr>
        <w:pStyle w:val="ConsPlusNormal"/>
        <w:jc w:val="both"/>
      </w:pPr>
      <w:r>
        <w:tab/>
      </w:r>
      <w:r w:rsidR="00CA584F" w:rsidRPr="00415FB7">
        <w:t>3.</w:t>
      </w:r>
      <w:r w:rsidR="00BA16CE" w:rsidRPr="00415FB7">
        <w:t>7</w:t>
      </w:r>
      <w:r w:rsidR="0003270D" w:rsidRPr="00415FB7">
        <w:t xml:space="preserve">. </w:t>
      </w:r>
      <w:proofErr w:type="gramStart"/>
      <w:r w:rsidR="00BA16CE" w:rsidRPr="00415FB7">
        <w:t xml:space="preserve">Внесение </w:t>
      </w:r>
      <w:r w:rsidR="0003270D" w:rsidRPr="00415FB7">
        <w:t>в инвентаризационные описи данны</w:t>
      </w:r>
      <w:r w:rsidR="00BA16CE" w:rsidRPr="00415FB7">
        <w:t>х</w:t>
      </w:r>
      <w:r w:rsidR="0003270D" w:rsidRPr="00415FB7">
        <w:t xml:space="preserve"> о захоронениях со слов или только по данным книг регистрации захоронений, без проверки и</w:t>
      </w:r>
      <w:r w:rsidR="00BA16CE" w:rsidRPr="00415FB7">
        <w:t>х</w:t>
      </w:r>
      <w:r w:rsidR="0003270D" w:rsidRPr="00415FB7">
        <w:t xml:space="preserve"> фактическ</w:t>
      </w:r>
      <w:r w:rsidR="0003270D" w:rsidRPr="00415FB7">
        <w:t>о</w:t>
      </w:r>
      <w:r w:rsidR="0003270D" w:rsidRPr="00415FB7">
        <w:t xml:space="preserve">го наличия и сверки с данными регистрационного знака на захоронении (при его отсутствии </w:t>
      </w:r>
      <w:r w:rsidR="00BA16CE" w:rsidRPr="00415FB7">
        <w:t>–</w:t>
      </w:r>
      <w:r w:rsidR="0003270D" w:rsidRPr="00415FB7">
        <w:t xml:space="preserve"> с данными на над</w:t>
      </w:r>
      <w:r w:rsidR="00BA16CE" w:rsidRPr="00415FB7">
        <w:t>могильн</w:t>
      </w:r>
      <w:r w:rsidR="001F0058" w:rsidRPr="00415FB7">
        <w:t>ы</w:t>
      </w:r>
      <w:r w:rsidR="00BA16CE" w:rsidRPr="00415FB7">
        <w:t>м</w:t>
      </w:r>
      <w:r w:rsidR="0003270D" w:rsidRPr="00415FB7">
        <w:t xml:space="preserve"> сооружени</w:t>
      </w:r>
      <w:r w:rsidR="00BA16CE" w:rsidRPr="00415FB7">
        <w:t>и</w:t>
      </w:r>
      <w:r w:rsidR="0003270D" w:rsidRPr="00415FB7">
        <w:t xml:space="preserve"> или ином ритуальном знаке, если таковые установлены на захоронении)</w:t>
      </w:r>
      <w:r w:rsidR="00BA16CE" w:rsidRPr="00415FB7">
        <w:t xml:space="preserve"> не допускается.</w:t>
      </w:r>
      <w:proofErr w:type="gramEnd"/>
    </w:p>
    <w:p w:rsidR="00663CA3" w:rsidRDefault="00663CA3" w:rsidP="00415FB7">
      <w:pPr>
        <w:pStyle w:val="ConsPlusNormal"/>
        <w:jc w:val="both"/>
      </w:pPr>
    </w:p>
    <w:p w:rsidR="00663CA3" w:rsidRPr="00415FB7" w:rsidRDefault="00663CA3" w:rsidP="00415FB7">
      <w:pPr>
        <w:pStyle w:val="ConsPlusNormal"/>
        <w:jc w:val="both"/>
      </w:pPr>
    </w:p>
    <w:p w:rsidR="0003270D" w:rsidRPr="00415FB7" w:rsidRDefault="00663CA3" w:rsidP="00415FB7">
      <w:pPr>
        <w:pStyle w:val="ConsPlusNormal"/>
        <w:jc w:val="both"/>
      </w:pPr>
      <w:r>
        <w:lastRenderedPageBreak/>
        <w:tab/>
      </w:r>
      <w:r w:rsidR="00CA584F" w:rsidRPr="00415FB7">
        <w:t>3.</w:t>
      </w:r>
      <w:r w:rsidR="00BA16CE" w:rsidRPr="00415FB7">
        <w:t>8</w:t>
      </w:r>
      <w:r w:rsidR="0003270D" w:rsidRPr="00415FB7">
        <w:t>. Инвентаризационные описи подписывают председатель и члены инве</w:t>
      </w:r>
      <w:r w:rsidR="0003270D" w:rsidRPr="00415FB7">
        <w:t>н</w:t>
      </w:r>
      <w:r w:rsidR="0003270D" w:rsidRPr="00415FB7">
        <w:t>таризационной комиссии.</w:t>
      </w:r>
    </w:p>
    <w:p w:rsidR="0003270D" w:rsidRPr="00415FB7" w:rsidRDefault="00663CA3" w:rsidP="00415FB7">
      <w:pPr>
        <w:pStyle w:val="ConsPlusNormal"/>
        <w:jc w:val="both"/>
      </w:pPr>
      <w:r>
        <w:tab/>
      </w:r>
      <w:r w:rsidR="00CA584F" w:rsidRPr="00415FB7">
        <w:t>3.</w:t>
      </w:r>
      <w:r w:rsidR="008F7ECA" w:rsidRPr="00415FB7">
        <w:t>9</w:t>
      </w:r>
      <w:r w:rsidR="0003270D" w:rsidRPr="00415FB7">
        <w:t xml:space="preserve">. При выявлении захоронений, по которым отсутствуют или указаны </w:t>
      </w:r>
      <w:r>
        <w:t xml:space="preserve">      </w:t>
      </w:r>
      <w:r w:rsidR="0003270D" w:rsidRPr="00415FB7">
        <w:t>неправильные данные в книгах регистрации захоронений, комиссия должна вкл</w:t>
      </w:r>
      <w:r w:rsidR="0003270D" w:rsidRPr="00415FB7">
        <w:t>ю</w:t>
      </w:r>
      <w:r w:rsidR="0003270D" w:rsidRPr="00415FB7">
        <w:t>чить в опись данные, установленные в ходе проведения инвентаризации.</w:t>
      </w:r>
    </w:p>
    <w:p w:rsidR="00745B74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0</w:t>
      </w:r>
      <w:r w:rsidR="00745B74" w:rsidRPr="00415FB7">
        <w:t>. Обследование кладбищ включает определение размера места захорон</w:t>
      </w:r>
      <w:r w:rsidR="00745B74" w:rsidRPr="00415FB7">
        <w:t>е</w:t>
      </w:r>
      <w:r w:rsidR="00745B74" w:rsidRPr="00415FB7">
        <w:t>ния, вида места захоронения (одиночное, родственное, семейное (родовое), вои</w:t>
      </w:r>
      <w:r w:rsidR="00745B74" w:rsidRPr="00415FB7">
        <w:t>н</w:t>
      </w:r>
      <w:r w:rsidR="00745B74" w:rsidRPr="00415FB7">
        <w:t>ское, почетное, захоронение в нише стены скорби), нумерацию места захоронения, определение координат границ места захоронения, фотофиксацию места захорон</w:t>
      </w:r>
      <w:r w:rsidR="00745B74" w:rsidRPr="00415FB7">
        <w:t>е</w:t>
      </w:r>
      <w:r w:rsidR="00745B74" w:rsidRPr="00415FB7">
        <w:t>ния и надмогильных сооружений, расположенных в границах места захоронения.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1</w:t>
      </w:r>
      <w:r w:rsidR="00DA0015" w:rsidRPr="00415FB7">
        <w:t>. Инвентаризация захоронений производится в форме сопоставления да</w:t>
      </w:r>
      <w:r w:rsidR="00DA0015" w:rsidRPr="00415FB7">
        <w:t>н</w:t>
      </w:r>
      <w:r w:rsidR="00DA0015" w:rsidRPr="00415FB7">
        <w:t>ных на регистрационном знаке захоронения (</w:t>
      </w:r>
      <w:r w:rsidR="008F7ECA" w:rsidRPr="00415FB7">
        <w:t>фамилия, имя и отчество (при нал</w:t>
      </w:r>
      <w:r w:rsidR="008F7ECA" w:rsidRPr="00415FB7">
        <w:t>и</w:t>
      </w:r>
      <w:r w:rsidR="008F7ECA" w:rsidRPr="00415FB7">
        <w:t>чии)</w:t>
      </w:r>
      <w:r w:rsidR="00DA0015" w:rsidRPr="00415FB7">
        <w:t xml:space="preserve"> умершего; даты его рождения и смерти; регистрационный номер </w:t>
      </w:r>
      <w:r w:rsidR="008F7ECA" w:rsidRPr="00415FB7">
        <w:t>–</w:t>
      </w:r>
      <w:r w:rsidR="00DA0015" w:rsidRPr="00415FB7">
        <w:t xml:space="preserve"> при его наличии) с данными книг регистрации захоронений.</w:t>
      </w:r>
    </w:p>
    <w:p w:rsidR="0003270D" w:rsidRPr="00415FB7" w:rsidRDefault="00663CA3" w:rsidP="00415FB7">
      <w:pPr>
        <w:pStyle w:val="ConsPlusNormal"/>
        <w:jc w:val="both"/>
      </w:pPr>
      <w:r>
        <w:tab/>
      </w:r>
      <w:proofErr w:type="gramStart"/>
      <w:r w:rsidR="0003270D" w:rsidRPr="00415FB7">
        <w:t xml:space="preserve">Информация об умершем на </w:t>
      </w:r>
      <w:hyperlink w:anchor="Par371" w:tooltip="Регистрационный знак захоронения" w:history="1">
        <w:r w:rsidR="0003270D" w:rsidRPr="00415FB7">
          <w:t>регистрационном знаке захоронения</w:t>
        </w:r>
      </w:hyperlink>
      <w:r w:rsidR="0003270D" w:rsidRPr="00415FB7">
        <w:t xml:space="preserve"> (</w:t>
      </w:r>
      <w:r>
        <w:t>п</w:t>
      </w:r>
      <w:r w:rsidR="0003270D" w:rsidRPr="00415FB7">
        <w:t>рилож</w:t>
      </w:r>
      <w:r w:rsidR="0003270D" w:rsidRPr="00415FB7">
        <w:t>е</w:t>
      </w:r>
      <w:r>
        <w:t>ние</w:t>
      </w:r>
      <w:r w:rsidR="00961C3F" w:rsidRPr="00415FB7">
        <w:t xml:space="preserve"> </w:t>
      </w:r>
      <w:r w:rsidR="008F7ECA" w:rsidRPr="00415FB7">
        <w:t>2</w:t>
      </w:r>
      <w:r w:rsidR="0003270D" w:rsidRPr="00415FB7">
        <w:t xml:space="preserve">) должна совпадать с данными об умершем, указанными на </w:t>
      </w:r>
      <w:r w:rsidR="008F7ECA" w:rsidRPr="00415FB7">
        <w:t>над</w:t>
      </w:r>
      <w:r w:rsidR="0003270D" w:rsidRPr="00415FB7">
        <w:t>могильн</w:t>
      </w:r>
      <w:r w:rsidR="008F7ECA" w:rsidRPr="00415FB7">
        <w:t>о</w:t>
      </w:r>
      <w:r w:rsidR="0003270D" w:rsidRPr="00415FB7">
        <w:t xml:space="preserve">м </w:t>
      </w:r>
      <w:r>
        <w:t xml:space="preserve">   </w:t>
      </w:r>
      <w:r w:rsidR="0003270D" w:rsidRPr="00415FB7">
        <w:t>сооружении или ином ритуальном знаке, если таковые установлены на захорон</w:t>
      </w:r>
      <w:r w:rsidR="0003270D" w:rsidRPr="00415FB7">
        <w:t>е</w:t>
      </w:r>
      <w:r w:rsidR="0003270D" w:rsidRPr="00415FB7">
        <w:t>нии, а также с данными об умершем, содержащимися в книгах регистрации захор</w:t>
      </w:r>
      <w:r w:rsidR="0003270D" w:rsidRPr="00415FB7">
        <w:t>о</w:t>
      </w:r>
      <w:r w:rsidR="0003270D" w:rsidRPr="00415FB7">
        <w:t>нений.</w:t>
      </w:r>
      <w:proofErr w:type="gramEnd"/>
    </w:p>
    <w:p w:rsidR="0003270D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2</w:t>
      </w:r>
      <w:r w:rsidR="0003270D" w:rsidRPr="00415FB7">
        <w:t xml:space="preserve">. </w:t>
      </w:r>
      <w:proofErr w:type="gramStart"/>
      <w:r w:rsidR="0003270D" w:rsidRPr="00415FB7">
        <w:t>При отсутствии на могиле регистрационного знака сопоставление да</w:t>
      </w:r>
      <w:r w:rsidR="0003270D" w:rsidRPr="00415FB7">
        <w:t>н</w:t>
      </w:r>
      <w:r w:rsidR="0003270D" w:rsidRPr="00415FB7">
        <w:t>ных книг регистрации захоронений производится с данными об умершем (</w:t>
      </w:r>
      <w:r w:rsidR="008F7ECA" w:rsidRPr="00415FB7">
        <w:t xml:space="preserve">фамилия, имя и отчество (при наличии) </w:t>
      </w:r>
      <w:r w:rsidR="0003270D" w:rsidRPr="00415FB7">
        <w:t>умершего, даты его рождения и смерти), содержащ</w:t>
      </w:r>
      <w:r w:rsidR="0003270D" w:rsidRPr="00415FB7">
        <w:t>и</w:t>
      </w:r>
      <w:r w:rsidR="0003270D" w:rsidRPr="00415FB7">
        <w:t xml:space="preserve">мися на </w:t>
      </w:r>
      <w:r w:rsidR="008F7ECA" w:rsidRPr="00415FB7">
        <w:t>над</w:t>
      </w:r>
      <w:r w:rsidR="0003270D" w:rsidRPr="00415FB7">
        <w:t>могильном сооружении или ином ритуальном знаке, если таковые уст</w:t>
      </w:r>
      <w:r w:rsidR="0003270D" w:rsidRPr="00415FB7">
        <w:t>а</w:t>
      </w:r>
      <w:r w:rsidR="0003270D" w:rsidRPr="00415FB7">
        <w:t>новлены на захоронении.</w:t>
      </w:r>
      <w:proofErr w:type="gramEnd"/>
    </w:p>
    <w:p w:rsidR="0003270D" w:rsidRPr="00415FB7" w:rsidRDefault="00663CA3" w:rsidP="00415FB7">
      <w:pPr>
        <w:pStyle w:val="ConsPlusNormal"/>
        <w:jc w:val="both"/>
      </w:pPr>
      <w:r>
        <w:tab/>
      </w:r>
      <w:r w:rsidR="0003270D" w:rsidRPr="00415FB7">
        <w:t>В данном случае в ин</w:t>
      </w:r>
      <w:r w:rsidR="00745B74" w:rsidRPr="00415FB7">
        <w:t>вентаризационной описи в графе «</w:t>
      </w:r>
      <w:r w:rsidR="0003270D" w:rsidRPr="00415FB7">
        <w:t>Номер захоронения, указанный на регистрационном знаке з</w:t>
      </w:r>
      <w:r w:rsidR="00745B74" w:rsidRPr="00415FB7">
        <w:t>ахоронения» ставится прочерк «</w:t>
      </w:r>
      <w:proofErr w:type="gramStart"/>
      <w:r w:rsidR="00745B74" w:rsidRPr="00415FB7">
        <w:t>-»</w:t>
      </w:r>
      <w:proofErr w:type="gramEnd"/>
      <w:r w:rsidR="0003270D" w:rsidRPr="00415FB7">
        <w:t>.</w:t>
      </w:r>
    </w:p>
    <w:p w:rsidR="0003270D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3</w:t>
      </w:r>
      <w:r w:rsidR="0003270D" w:rsidRPr="00415FB7">
        <w:t xml:space="preserve">. </w:t>
      </w:r>
      <w:proofErr w:type="gramStart"/>
      <w:r w:rsidR="0003270D" w:rsidRPr="00415FB7">
        <w:t xml:space="preserve">В случае если отсутствует регистрационный знак на захоронении и </w:t>
      </w:r>
      <w:r>
        <w:t xml:space="preserve">   </w:t>
      </w:r>
      <w:r w:rsidR="0003270D" w:rsidRPr="00415FB7">
        <w:t>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</w:t>
      </w:r>
      <w:r w:rsidR="00745B74" w:rsidRPr="00415FB7">
        <w:t xml:space="preserve"> «</w:t>
      </w:r>
      <w:r w:rsidR="0003270D" w:rsidRPr="00415FB7">
        <w:t>Номер захоронения,</w:t>
      </w:r>
      <w:r>
        <w:t xml:space="preserve">      </w:t>
      </w:r>
      <w:r w:rsidR="0003270D" w:rsidRPr="00415FB7">
        <w:t xml:space="preserve"> указанный в книге регистрации захорон</w:t>
      </w:r>
      <w:r w:rsidR="00745B74" w:rsidRPr="00415FB7">
        <w:t>ений (захоронений урн с прахом)»</w:t>
      </w:r>
      <w:r w:rsidR="0003270D" w:rsidRPr="00415FB7">
        <w:t xml:space="preserve"> и </w:t>
      </w:r>
      <w:r w:rsidR="00745B74" w:rsidRPr="00415FB7">
        <w:t>«</w:t>
      </w:r>
      <w:r w:rsidR="0003270D" w:rsidRPr="00415FB7">
        <w:t>Н</w:t>
      </w:r>
      <w:r w:rsidR="0003270D" w:rsidRPr="00415FB7">
        <w:t>о</w:t>
      </w:r>
      <w:r w:rsidR="0003270D" w:rsidRPr="00415FB7">
        <w:t>мер захоронения, указанный на регистрационном знаке</w:t>
      </w:r>
      <w:r w:rsidR="00745B74" w:rsidRPr="00415FB7">
        <w:t xml:space="preserve"> захоронения» ставится пр</w:t>
      </w:r>
      <w:r w:rsidR="00745B74" w:rsidRPr="00415FB7">
        <w:t>о</w:t>
      </w:r>
      <w:r w:rsidR="00745B74" w:rsidRPr="00415FB7">
        <w:t>черк «</w:t>
      </w:r>
      <w:r w:rsidR="0003270D" w:rsidRPr="00415FB7">
        <w:t>-</w:t>
      </w:r>
      <w:r w:rsidR="00745B74" w:rsidRPr="00415FB7">
        <w:t>»</w:t>
      </w:r>
      <w:r w:rsidR="0003270D" w:rsidRPr="00415FB7">
        <w:t>. Иные графы инвентаризационной записи заполняются</w:t>
      </w:r>
      <w:proofErr w:type="gramEnd"/>
      <w:r w:rsidR="0003270D" w:rsidRPr="00415FB7">
        <w:t xml:space="preserve"> исходя из наличия имеющейся информации о захоронении.</w:t>
      </w:r>
    </w:p>
    <w:p w:rsidR="0003270D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4</w:t>
      </w:r>
      <w:r w:rsidR="0003270D" w:rsidRPr="00415FB7">
        <w:t xml:space="preserve">. </w:t>
      </w:r>
      <w:proofErr w:type="gramStart"/>
      <w:r w:rsidR="0003270D" w:rsidRPr="00415FB7">
        <w:t xml:space="preserve">В случае если в книгах регистрации захоронений и на захоронении </w:t>
      </w:r>
      <w:r>
        <w:t xml:space="preserve">     </w:t>
      </w:r>
      <w:r w:rsidR="0003270D" w:rsidRPr="00415FB7">
        <w:t xml:space="preserve">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</w:t>
      </w:r>
      <w:r>
        <w:t xml:space="preserve">   </w:t>
      </w:r>
      <w:r w:rsidR="0003270D" w:rsidRPr="00415FB7">
        <w:t>соответствующая запись в инвентаризационной описи.</w:t>
      </w:r>
      <w:proofErr w:type="gramEnd"/>
      <w:r w:rsidR="0003270D" w:rsidRPr="00415FB7">
        <w:t xml:space="preserve"> В графе </w:t>
      </w:r>
      <w:r w:rsidR="00745B74" w:rsidRPr="00415FB7">
        <w:t>«</w:t>
      </w:r>
      <w:r w:rsidR="0003270D" w:rsidRPr="00415FB7">
        <w:t>Примечание</w:t>
      </w:r>
      <w:r w:rsidR="00745B74" w:rsidRPr="00415FB7">
        <w:t>»</w:t>
      </w:r>
      <w:r w:rsidR="0003270D" w:rsidRPr="00415FB7">
        <w:t xml:space="preserve"> </w:t>
      </w:r>
      <w:r>
        <w:t xml:space="preserve">  </w:t>
      </w:r>
      <w:r w:rsidR="0003270D" w:rsidRPr="00415FB7">
        <w:t xml:space="preserve">пишется </w:t>
      </w:r>
      <w:r w:rsidR="00745B74" w:rsidRPr="00415FB7">
        <w:t>«</w:t>
      </w:r>
      <w:r w:rsidR="0003270D" w:rsidRPr="00415FB7">
        <w:t>неучтенное</w:t>
      </w:r>
      <w:r w:rsidR="00745B74" w:rsidRPr="00415FB7">
        <w:t>»</w:t>
      </w:r>
      <w:r w:rsidR="0003270D" w:rsidRPr="00415FB7">
        <w:t xml:space="preserve">, в графах </w:t>
      </w:r>
      <w:r w:rsidR="00745B74" w:rsidRPr="00415FB7">
        <w:t>«</w:t>
      </w:r>
      <w:r w:rsidR="0003270D" w:rsidRPr="00415FB7">
        <w:t>номер захоронения, указанный в книге регистр</w:t>
      </w:r>
      <w:r w:rsidR="0003270D" w:rsidRPr="00415FB7">
        <w:t>а</w:t>
      </w:r>
      <w:r w:rsidR="0003270D" w:rsidRPr="00415FB7">
        <w:t>ции захоронений</w:t>
      </w:r>
      <w:r w:rsidR="00745B74" w:rsidRPr="00415FB7">
        <w:t>»</w:t>
      </w:r>
      <w:r w:rsidR="0003270D" w:rsidRPr="00415FB7">
        <w:t xml:space="preserve"> и </w:t>
      </w:r>
      <w:r w:rsidR="00745B74" w:rsidRPr="00415FB7">
        <w:t>«</w:t>
      </w:r>
      <w:r w:rsidR="0003270D" w:rsidRPr="00415FB7">
        <w:t>номер захоронения, указанный на ре</w:t>
      </w:r>
      <w:r w:rsidR="00745B74" w:rsidRPr="00415FB7">
        <w:t xml:space="preserve">гистрационном знаке </w:t>
      </w:r>
      <w:r>
        <w:t xml:space="preserve">   </w:t>
      </w:r>
      <w:r w:rsidR="00745B74" w:rsidRPr="00415FB7">
        <w:t>захоронения»</w:t>
      </w:r>
      <w:r w:rsidR="0003270D" w:rsidRPr="00415FB7">
        <w:t xml:space="preserve"> ставится прочерк </w:t>
      </w:r>
      <w:r w:rsidR="00745B74" w:rsidRPr="00415FB7">
        <w:t>«</w:t>
      </w:r>
      <w:proofErr w:type="gramStart"/>
      <w:r w:rsidR="0003270D" w:rsidRPr="00415FB7">
        <w:t>-</w:t>
      </w:r>
      <w:r w:rsidR="00745B74" w:rsidRPr="00415FB7">
        <w:t>»</w:t>
      </w:r>
      <w:proofErr w:type="gramEnd"/>
      <w:r w:rsidR="0003270D" w:rsidRPr="00415FB7">
        <w:t>, иные графы инвентаризационной описи запо</w:t>
      </w:r>
      <w:r w:rsidR="0003270D" w:rsidRPr="00415FB7">
        <w:t>л</w:t>
      </w:r>
      <w:r w:rsidR="0003270D" w:rsidRPr="00415FB7">
        <w:t>няются исходя из наличия имеющейся информации о захоронении.</w:t>
      </w:r>
    </w:p>
    <w:p w:rsidR="00A04B36" w:rsidRPr="00415FB7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5</w:t>
      </w:r>
      <w:r w:rsidR="00A04B36" w:rsidRPr="00415FB7">
        <w:t>. При выявлении нарушений порядка захоронения, по которым отсу</w:t>
      </w:r>
      <w:r w:rsidR="00A04B36" w:rsidRPr="00415FB7">
        <w:t>т</w:t>
      </w:r>
      <w:r w:rsidR="00A04B36" w:rsidRPr="00415FB7">
        <w:t xml:space="preserve">ствуют или указаны неправильные данные в книге регистрации захоронений, </w:t>
      </w:r>
      <w:r>
        <w:t xml:space="preserve">     </w:t>
      </w:r>
      <w:r w:rsidR="00A04B36" w:rsidRPr="00415FB7">
        <w:t xml:space="preserve">инвентаризационная комиссия должна включить в опись данные, установленные </w:t>
      </w:r>
      <w:r>
        <w:t xml:space="preserve">    </w:t>
      </w:r>
      <w:r w:rsidR="00A04B36" w:rsidRPr="00415FB7">
        <w:t>в ходе проведения инвентаризации.</w:t>
      </w:r>
    </w:p>
    <w:p w:rsidR="00A04B36" w:rsidRDefault="00663CA3" w:rsidP="00415FB7">
      <w:pPr>
        <w:pStyle w:val="ConsPlusNormal"/>
        <w:jc w:val="both"/>
      </w:pPr>
      <w:r>
        <w:tab/>
      </w:r>
      <w:r w:rsidR="00CA584F" w:rsidRPr="00415FB7">
        <w:t>3.1</w:t>
      </w:r>
      <w:r w:rsidR="008F7ECA" w:rsidRPr="00415FB7">
        <w:t>6</w:t>
      </w:r>
      <w:r w:rsidR="00A04B36" w:rsidRPr="00415FB7">
        <w:t xml:space="preserve">. В случае отсутствия книг регистрации захоронений (захоронений урн </w:t>
      </w:r>
      <w:r>
        <w:t xml:space="preserve">   </w:t>
      </w:r>
      <w:r w:rsidR="00A04B36" w:rsidRPr="00415FB7">
        <w:t xml:space="preserve">с прахом) </w:t>
      </w:r>
      <w:r w:rsidR="008F7ECA" w:rsidRPr="00415FB7">
        <w:t>п</w:t>
      </w:r>
      <w:r w:rsidR="00A04B36" w:rsidRPr="00415FB7">
        <w:t>о кладбищу формируются новые книги регистрации захоронений (зах</w:t>
      </w:r>
      <w:r w:rsidR="00A04B36" w:rsidRPr="00415FB7">
        <w:t>о</w:t>
      </w:r>
      <w:r w:rsidR="00A04B36" w:rsidRPr="00415FB7">
        <w:t>ронений урн с прахом), в которые производится запись о захоронениях, произв</w:t>
      </w:r>
      <w:r w:rsidR="00A04B36" w:rsidRPr="00415FB7">
        <w:t>е</w:t>
      </w:r>
      <w:r w:rsidR="00A04B36" w:rsidRPr="00415FB7">
        <w:t>денных на соответствующем кладбище.</w:t>
      </w:r>
    </w:p>
    <w:p w:rsidR="00663CA3" w:rsidRDefault="00663CA3" w:rsidP="00415FB7">
      <w:pPr>
        <w:pStyle w:val="ConsPlusNormal"/>
        <w:jc w:val="both"/>
      </w:pPr>
    </w:p>
    <w:p w:rsidR="00663CA3" w:rsidRDefault="00663CA3" w:rsidP="00415FB7">
      <w:pPr>
        <w:pStyle w:val="ConsPlusNormal"/>
        <w:jc w:val="both"/>
      </w:pPr>
    </w:p>
    <w:p w:rsidR="00663CA3" w:rsidRDefault="00663CA3" w:rsidP="00415FB7">
      <w:pPr>
        <w:pStyle w:val="ConsPlusNormal"/>
        <w:jc w:val="both"/>
      </w:pPr>
    </w:p>
    <w:p w:rsidR="00663CA3" w:rsidRPr="00415FB7" w:rsidRDefault="00663CA3" w:rsidP="00415FB7">
      <w:pPr>
        <w:pStyle w:val="ConsPlusNormal"/>
        <w:jc w:val="both"/>
      </w:pPr>
    </w:p>
    <w:p w:rsidR="00A04B36" w:rsidRPr="00415FB7" w:rsidRDefault="00663CA3" w:rsidP="00415FB7">
      <w:pPr>
        <w:pStyle w:val="ConsPlusNormal"/>
        <w:jc w:val="both"/>
      </w:pPr>
      <w:r>
        <w:lastRenderedPageBreak/>
        <w:tab/>
      </w:r>
      <w:proofErr w:type="gramStart"/>
      <w:r w:rsidR="00A04B36" w:rsidRPr="00415FB7">
        <w:t xml:space="preserve">В инвентаризационной описи захоронений в графе </w:t>
      </w:r>
      <w:r w:rsidR="0003270D" w:rsidRPr="00415FB7">
        <w:t>«</w:t>
      </w:r>
      <w:r w:rsidR="00A04B36" w:rsidRPr="00415FB7">
        <w:t>Примечание</w:t>
      </w:r>
      <w:r w:rsidR="0003270D" w:rsidRPr="00415FB7">
        <w:t>»</w:t>
      </w:r>
      <w:r w:rsidR="00A04B36" w:rsidRPr="00415FB7">
        <w:t xml:space="preserve"> делается запись </w:t>
      </w:r>
      <w:r w:rsidR="0003270D" w:rsidRPr="00415FB7">
        <w:t>«</w:t>
      </w:r>
      <w:r w:rsidR="00A04B36" w:rsidRPr="00415FB7">
        <w:t>восстановление регистрации захоронения</w:t>
      </w:r>
      <w:r w:rsidR="0003270D" w:rsidRPr="00415FB7">
        <w:t>»</w:t>
      </w:r>
      <w:r w:rsidR="00A04B36" w:rsidRPr="00415FB7">
        <w:t xml:space="preserve"> и указывается дата </w:t>
      </w:r>
      <w:proofErr w:type="spellStart"/>
      <w:r w:rsidR="00A04B36" w:rsidRPr="00415FB7">
        <w:t>восстанов</w:t>
      </w:r>
      <w:r>
        <w:t>-</w:t>
      </w:r>
      <w:r w:rsidR="00A04B36" w:rsidRPr="00415FB7">
        <w:t>ления</w:t>
      </w:r>
      <w:proofErr w:type="spellEnd"/>
      <w:r w:rsidR="00A04B36" w:rsidRPr="00415FB7">
        <w:t xml:space="preserve"> регистрации согласно внесенной записи в новую книгу регистрации захор</w:t>
      </w:r>
      <w:r w:rsidR="00A04B36" w:rsidRPr="00415FB7">
        <w:t>о</w:t>
      </w:r>
      <w:r w:rsidR="00A04B36" w:rsidRPr="00415FB7">
        <w:t>нений (захо</w:t>
      </w:r>
      <w:r w:rsidR="0003270D" w:rsidRPr="00415FB7">
        <w:t>ронений урн с прахом), в графе «</w:t>
      </w:r>
      <w:r w:rsidR="00A04B36" w:rsidRPr="00415FB7">
        <w:t>номер захоронения, указанный в книге регистрации захоронений (захоронений урн с прахом)</w:t>
      </w:r>
      <w:r w:rsidR="0003270D" w:rsidRPr="00415FB7">
        <w:t>»</w:t>
      </w:r>
      <w:r w:rsidR="00A04B36" w:rsidRPr="00415FB7">
        <w:t xml:space="preserve"> указывается порядковый номер согласно записи в новой книге регистрации захоронений (захоронений урн </w:t>
      </w:r>
      <w:r>
        <w:t xml:space="preserve">   </w:t>
      </w:r>
      <w:r w:rsidR="00A04B36" w:rsidRPr="00415FB7">
        <w:t>с прахом).</w:t>
      </w:r>
      <w:proofErr w:type="gramEnd"/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03270D" w:rsidP="00663C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4</w:t>
      </w:r>
      <w:r w:rsidR="00A04B36" w:rsidRPr="00415FB7">
        <w:rPr>
          <w:rFonts w:ascii="Times New Roman" w:hAnsi="Times New Roman" w:cs="Times New Roman"/>
          <w:b w:val="0"/>
          <w:bCs w:val="0"/>
        </w:rPr>
        <w:t>. Порядок проведения инвентаризации земельных участков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663CA3" w:rsidP="00415FB7">
      <w:pPr>
        <w:pStyle w:val="ConsPlusNormal"/>
        <w:jc w:val="both"/>
      </w:pPr>
      <w:r>
        <w:tab/>
      </w:r>
      <w:r w:rsidR="00CA584F" w:rsidRPr="00415FB7">
        <w:t>4.1</w:t>
      </w:r>
      <w:r w:rsidR="00A04B36" w:rsidRPr="00415FB7">
        <w:t>. При обследовании земельных участков, расположенных в зоне захорон</w:t>
      </w:r>
      <w:r w:rsidR="00A04B36" w:rsidRPr="00415FB7">
        <w:t>е</w:t>
      </w:r>
      <w:r w:rsidR="00A04B36" w:rsidRPr="00415FB7">
        <w:t xml:space="preserve">ния кладбищ, не занятой местами захоронений, устанавливаются их размеры </w:t>
      </w:r>
      <w:r>
        <w:t xml:space="preserve">           </w:t>
      </w:r>
      <w:r w:rsidR="00A04B36" w:rsidRPr="00415FB7">
        <w:t>и координаты, а также производится их нумерация и фотофиксация.</w:t>
      </w:r>
    </w:p>
    <w:p w:rsidR="00A04B36" w:rsidRPr="00415FB7" w:rsidRDefault="00663CA3" w:rsidP="00415FB7">
      <w:pPr>
        <w:pStyle w:val="ConsPlusNormal"/>
        <w:jc w:val="both"/>
      </w:pPr>
      <w:r>
        <w:tab/>
      </w:r>
      <w:r w:rsidR="00A04B36" w:rsidRPr="00415FB7">
        <w:t>Сведения о таких участках вносятся в единую инвентаризационную опись.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03270D" w:rsidP="00663CA3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5</w:t>
      </w:r>
      <w:r w:rsidR="00A04B36" w:rsidRPr="00415FB7">
        <w:rPr>
          <w:rFonts w:ascii="Times New Roman" w:hAnsi="Times New Roman" w:cs="Times New Roman"/>
          <w:b w:val="0"/>
          <w:bCs w:val="0"/>
        </w:rPr>
        <w:t xml:space="preserve">. Порядок </w:t>
      </w:r>
      <w:proofErr w:type="gramStart"/>
      <w:r w:rsidR="00A04B36" w:rsidRPr="00415FB7">
        <w:rPr>
          <w:rFonts w:ascii="Times New Roman" w:hAnsi="Times New Roman" w:cs="Times New Roman"/>
          <w:b w:val="0"/>
          <w:bCs w:val="0"/>
        </w:rPr>
        <w:t>оформления результатов инвентаризации</w:t>
      </w:r>
      <w:r w:rsidR="00663CA3">
        <w:rPr>
          <w:rFonts w:ascii="Times New Roman" w:hAnsi="Times New Roman" w:cs="Times New Roman"/>
          <w:b w:val="0"/>
          <w:bCs w:val="0"/>
        </w:rPr>
        <w:t xml:space="preserve"> </w:t>
      </w:r>
      <w:r w:rsidR="00A04B36" w:rsidRPr="00415FB7">
        <w:rPr>
          <w:rFonts w:ascii="Times New Roman" w:hAnsi="Times New Roman" w:cs="Times New Roman"/>
          <w:b w:val="0"/>
          <w:bCs w:val="0"/>
        </w:rPr>
        <w:t>мест захоронений</w:t>
      </w:r>
      <w:proofErr w:type="gramEnd"/>
    </w:p>
    <w:p w:rsidR="00A04B36" w:rsidRPr="00415FB7" w:rsidRDefault="00A04B36" w:rsidP="00663CA3">
      <w:pPr>
        <w:pStyle w:val="ConsPlusNormal"/>
        <w:jc w:val="center"/>
      </w:pPr>
    </w:p>
    <w:p w:rsidR="00961C3F" w:rsidRPr="00415FB7" w:rsidRDefault="00663CA3" w:rsidP="00415FB7">
      <w:pPr>
        <w:pStyle w:val="ConsPlusNormal"/>
        <w:jc w:val="both"/>
      </w:pPr>
      <w:r>
        <w:tab/>
      </w:r>
      <w:r w:rsidR="00961C3F" w:rsidRPr="00415FB7">
        <w:t xml:space="preserve">5.1. По результатам проведенной инвентаризации составляется </w:t>
      </w:r>
      <w:hyperlink w:anchor="Par355" w:tooltip="                                 ВЕДОМОСТЬ" w:history="1">
        <w:r w:rsidR="00961C3F" w:rsidRPr="00415FB7">
          <w:t>ведомость</w:t>
        </w:r>
      </w:hyperlink>
      <w:r w:rsidR="00961C3F" w:rsidRPr="00415FB7">
        <w:t xml:space="preserve"> </w:t>
      </w:r>
      <w:r>
        <w:t xml:space="preserve"> </w:t>
      </w:r>
      <w:r w:rsidR="00961C3F" w:rsidRPr="00415FB7">
        <w:t>результа</w:t>
      </w:r>
      <w:r>
        <w:t>тов (приложение</w:t>
      </w:r>
      <w:r w:rsidR="00961C3F" w:rsidRPr="00415FB7">
        <w:t xml:space="preserve"> </w:t>
      </w:r>
      <w:r w:rsidR="008F7ECA" w:rsidRPr="00415FB7">
        <w:t>3</w:t>
      </w:r>
      <w:r w:rsidR="00961C3F" w:rsidRPr="00415FB7">
        <w:t>), выявленных в ходе инвентаризации, которая подпис</w:t>
      </w:r>
      <w:r w:rsidR="00961C3F" w:rsidRPr="00415FB7">
        <w:t>ы</w:t>
      </w:r>
      <w:r w:rsidR="00961C3F" w:rsidRPr="00415FB7">
        <w:t>вается председателем и членами инвентаризационной комиссии.</w:t>
      </w:r>
    </w:p>
    <w:p w:rsidR="00961C3F" w:rsidRPr="00415FB7" w:rsidRDefault="00663CA3" w:rsidP="00415FB7">
      <w:pPr>
        <w:pStyle w:val="ConsPlusNormal"/>
        <w:jc w:val="both"/>
      </w:pPr>
      <w:r>
        <w:tab/>
      </w:r>
      <w:r w:rsidR="00961C3F" w:rsidRPr="00415FB7">
        <w:t>5.2. Результаты проведения инвентаризации захоронений на кладбище отр</w:t>
      </w:r>
      <w:r w:rsidR="00961C3F" w:rsidRPr="00415FB7">
        <w:t>а</w:t>
      </w:r>
      <w:r w:rsidR="00961C3F" w:rsidRPr="00415FB7">
        <w:t xml:space="preserve">жаются в </w:t>
      </w:r>
      <w:hyperlink w:anchor="Par404" w:tooltip="                                    АКТ" w:history="1">
        <w:r w:rsidR="00961C3F" w:rsidRPr="00415FB7">
          <w:t>акте</w:t>
        </w:r>
      </w:hyperlink>
      <w:r>
        <w:t xml:space="preserve"> (приложение</w:t>
      </w:r>
      <w:r w:rsidR="00961C3F" w:rsidRPr="00415FB7">
        <w:t xml:space="preserve"> </w:t>
      </w:r>
      <w:r w:rsidR="008F7ECA" w:rsidRPr="00415FB7">
        <w:t>4</w:t>
      </w:r>
      <w:r w:rsidR="00961C3F" w:rsidRPr="00415FB7">
        <w:t>).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CA584F" w:rsidRPr="00415FB7">
        <w:t>5</w:t>
      </w:r>
      <w:r w:rsidR="00DA0015" w:rsidRPr="00415FB7">
        <w:t>.</w:t>
      </w:r>
      <w:r w:rsidR="00961C3F" w:rsidRPr="00415FB7">
        <w:t>3</w:t>
      </w:r>
      <w:r w:rsidR="00DA0015" w:rsidRPr="00415FB7">
        <w:t xml:space="preserve">. По данным проведения инвентаризации мест захоронений </w:t>
      </w:r>
      <w:r w:rsidR="008F7ECA" w:rsidRPr="00415FB7">
        <w:t>уполномоче</w:t>
      </w:r>
      <w:r w:rsidR="008F7ECA" w:rsidRPr="00415FB7">
        <w:t>н</w:t>
      </w:r>
      <w:r w:rsidR="008F7ECA" w:rsidRPr="00415FB7">
        <w:t xml:space="preserve">ным учреждением </w:t>
      </w:r>
      <w:r w:rsidR="00DA0015" w:rsidRPr="00415FB7">
        <w:t xml:space="preserve">проводятся мероприятия по установлению лиц, ответственных </w:t>
      </w:r>
      <w:r>
        <w:t xml:space="preserve">  </w:t>
      </w:r>
      <w:r w:rsidR="00DA0015" w:rsidRPr="00415FB7">
        <w:t>за захоронения, содержащиеся в ненадлежащем состоянии.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CA584F" w:rsidRPr="00415FB7">
        <w:t>5</w:t>
      </w:r>
      <w:r w:rsidR="00DA0015" w:rsidRPr="00415FB7">
        <w:t>.</w:t>
      </w:r>
      <w:r w:rsidR="00961C3F" w:rsidRPr="00415FB7">
        <w:t>4</w:t>
      </w:r>
      <w:r w:rsidR="00DA0015" w:rsidRPr="00415FB7">
        <w:t>. Во время проведения инвентаризации может быть выявлено: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DA0015" w:rsidRPr="00415FB7">
        <w:t>- на могиле имеется надмогильное сооружение, лицо, ответственное за зах</w:t>
      </w:r>
      <w:r w:rsidR="00DA0015" w:rsidRPr="00415FB7">
        <w:t>о</w:t>
      </w:r>
      <w:r w:rsidR="00DA0015" w:rsidRPr="00415FB7">
        <w:t>ронение, неизвестно;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DA0015" w:rsidRPr="00415FB7">
        <w:t>- на могиле имеется надмогильное сооружение, лицо, ответственное за зах</w:t>
      </w:r>
      <w:r w:rsidR="00DA0015" w:rsidRPr="00415FB7">
        <w:t>о</w:t>
      </w:r>
      <w:r w:rsidR="00DA0015" w:rsidRPr="00415FB7">
        <w:t>ронение, известно, но им не выполняются обязанности по уходу за могилой (надм</w:t>
      </w:r>
      <w:r w:rsidR="00DA0015" w:rsidRPr="00415FB7">
        <w:t>о</w:t>
      </w:r>
      <w:r w:rsidR="00DA0015" w:rsidRPr="00415FB7">
        <w:t>гильным сооружением);</w:t>
      </w:r>
    </w:p>
    <w:p w:rsidR="00DA0015" w:rsidRPr="00415FB7" w:rsidRDefault="00663CA3" w:rsidP="00415FB7">
      <w:pPr>
        <w:pStyle w:val="ConsPlusNormal"/>
        <w:jc w:val="both"/>
      </w:pPr>
      <w:r>
        <w:tab/>
      </w:r>
      <w:r w:rsidR="00DA0015" w:rsidRPr="00415FB7">
        <w:t>- на могиле отсутствуют какие-либо надмогильные сооружения (памятники, цоколи, ограды, трафареты с указанием данных по захоронению, кресты и т.</w:t>
      </w:r>
      <w:r>
        <w:t xml:space="preserve"> </w:t>
      </w:r>
      <w:r w:rsidR="00DA0015" w:rsidRPr="00415FB7">
        <w:t xml:space="preserve">д.) </w:t>
      </w:r>
      <w:r>
        <w:t xml:space="preserve">  </w:t>
      </w:r>
      <w:r w:rsidR="00DA0015" w:rsidRPr="00415FB7">
        <w:t xml:space="preserve">либо на надмогильных сооружениях нет сведений о захороненном лице, могила </w:t>
      </w:r>
      <w:r>
        <w:t xml:space="preserve">    </w:t>
      </w:r>
      <w:r w:rsidR="00DA0015" w:rsidRPr="00415FB7">
        <w:t>не благоустроена.</w:t>
      </w:r>
    </w:p>
    <w:p w:rsidR="00DA0015" w:rsidRPr="00415FB7" w:rsidRDefault="007D7178" w:rsidP="00415FB7">
      <w:pPr>
        <w:pStyle w:val="ConsPlusNormal"/>
        <w:jc w:val="both"/>
      </w:pPr>
      <w:r>
        <w:tab/>
      </w:r>
      <w:r w:rsidR="00CA584F" w:rsidRPr="00415FB7">
        <w:t>5.</w:t>
      </w:r>
      <w:r w:rsidR="00961C3F" w:rsidRPr="00415FB7">
        <w:t>5</w:t>
      </w:r>
      <w:r w:rsidR="00DA0015" w:rsidRPr="00415FB7">
        <w:t>. При выявлении случаев</w:t>
      </w:r>
      <w:r w:rsidR="008F7ECA" w:rsidRPr="00415FB7">
        <w:t>, указанных в п. 5.4 настоящего Порядка,</w:t>
      </w:r>
      <w:r w:rsidR="00DA0015" w:rsidRPr="00415FB7">
        <w:t xml:space="preserve"> </w:t>
      </w:r>
      <w:r w:rsidR="008F7ECA" w:rsidRPr="00415FB7">
        <w:t>уполн</w:t>
      </w:r>
      <w:r w:rsidR="008F7ECA" w:rsidRPr="00415FB7">
        <w:t>о</w:t>
      </w:r>
      <w:r w:rsidR="008F7ECA" w:rsidRPr="00415FB7">
        <w:t xml:space="preserve">моченным учреждением </w:t>
      </w:r>
      <w:r w:rsidR="00DA0015" w:rsidRPr="00415FB7">
        <w:t>осуществляются следующие действия:</w:t>
      </w:r>
    </w:p>
    <w:p w:rsidR="00DA0015" w:rsidRPr="00415FB7" w:rsidRDefault="007D7178" w:rsidP="00415FB7">
      <w:pPr>
        <w:pStyle w:val="ConsPlusNormal"/>
        <w:jc w:val="both"/>
      </w:pPr>
      <w:r>
        <w:tab/>
      </w:r>
      <w:r w:rsidR="00DA0015" w:rsidRPr="00415FB7">
        <w:t xml:space="preserve">- на могильном холме выставляется </w:t>
      </w:r>
      <w:hyperlink w:anchor="Par400" w:tooltip="НЕУХОЖЕННОЕ" w:history="1">
        <w:r w:rsidR="00DA0015" w:rsidRPr="00415FB7">
          <w:t>типовой трафарет</w:t>
        </w:r>
      </w:hyperlink>
      <w:r>
        <w:t xml:space="preserve"> на срок до 1 (одного) года (приложение</w:t>
      </w:r>
      <w:r w:rsidR="00961C3F" w:rsidRPr="00415FB7">
        <w:t xml:space="preserve"> </w:t>
      </w:r>
      <w:r w:rsidR="008F7ECA" w:rsidRPr="00415FB7">
        <w:t>5</w:t>
      </w:r>
      <w:r w:rsidR="00DA0015" w:rsidRPr="00415FB7">
        <w:t>);</w:t>
      </w:r>
    </w:p>
    <w:p w:rsidR="00DA0015" w:rsidRPr="00415FB7" w:rsidRDefault="007D7178" w:rsidP="00415FB7">
      <w:pPr>
        <w:pStyle w:val="ConsPlusNormal"/>
        <w:jc w:val="both"/>
      </w:pPr>
      <w:r>
        <w:tab/>
      </w:r>
      <w:r w:rsidR="00DA0015" w:rsidRPr="00415FB7">
        <w:t xml:space="preserve">- могила и (или) надмогильное сооружение фиксируются в </w:t>
      </w:r>
      <w:hyperlink w:anchor="Par434" w:tooltip="КНИГА" w:history="1">
        <w:r w:rsidR="00DA0015" w:rsidRPr="00415FB7">
          <w:t>книге</w:t>
        </w:r>
      </w:hyperlink>
      <w:r w:rsidR="00DA0015" w:rsidRPr="00415FB7">
        <w:t xml:space="preserve"> учета могил и (или) надмогильных сооружений, содержа</w:t>
      </w:r>
      <w:r>
        <w:t>ние которых не осуществляется      (п</w:t>
      </w:r>
      <w:r w:rsidR="00DA0015" w:rsidRPr="00415FB7">
        <w:t xml:space="preserve">риложение </w:t>
      </w:r>
      <w:r w:rsidR="008F7ECA" w:rsidRPr="00415FB7">
        <w:t>6</w:t>
      </w:r>
      <w:r w:rsidR="00DA0015" w:rsidRPr="00415FB7">
        <w:t>);</w:t>
      </w:r>
    </w:p>
    <w:p w:rsidR="00DA0015" w:rsidRPr="00415FB7" w:rsidRDefault="007D7178" w:rsidP="00415FB7">
      <w:pPr>
        <w:pStyle w:val="ConsPlusNormal"/>
        <w:jc w:val="both"/>
      </w:pPr>
      <w:r>
        <w:tab/>
      </w:r>
      <w:r w:rsidR="00DA0015" w:rsidRPr="00415FB7">
        <w:t>- принимаются меры по установлению лица, ответственного за захоронение;</w:t>
      </w:r>
    </w:p>
    <w:p w:rsidR="00DA0015" w:rsidRPr="00415FB7" w:rsidRDefault="007D7178" w:rsidP="00415FB7">
      <w:pPr>
        <w:pStyle w:val="ConsPlusNormal"/>
        <w:jc w:val="both"/>
      </w:pPr>
      <w:r>
        <w:tab/>
      </w:r>
      <w:r w:rsidR="00DA0015" w:rsidRPr="00415FB7">
        <w:t xml:space="preserve">- осуществляется опубликование в информационно-телекоммуникационной сети </w:t>
      </w:r>
      <w:r w:rsidR="00745B74" w:rsidRPr="00415FB7">
        <w:t>«</w:t>
      </w:r>
      <w:r w:rsidR="00DA0015" w:rsidRPr="00415FB7">
        <w:t>Интернет</w:t>
      </w:r>
      <w:r w:rsidR="00745B74" w:rsidRPr="00415FB7">
        <w:t>»</w:t>
      </w:r>
      <w:r w:rsidR="00DA0015" w:rsidRPr="00415FB7">
        <w:t xml:space="preserve"> на официальном сайте </w:t>
      </w:r>
      <w:r w:rsidR="008F7ECA" w:rsidRPr="00415FB7">
        <w:t>уполномоченного учреждения</w:t>
      </w:r>
      <w:r w:rsidR="00DA0015" w:rsidRPr="00415FB7">
        <w:t xml:space="preserve"> информации о бесхозных местах захоронений с целью выявления лиц, ответственных за захор</w:t>
      </w:r>
      <w:r w:rsidR="00DA0015" w:rsidRPr="00415FB7">
        <w:t>о</w:t>
      </w:r>
      <w:r w:rsidR="00DA0015" w:rsidRPr="00415FB7">
        <w:t>нение (в случае, если ответственное лицо неизвестно или отсутствует информация о нем).</w:t>
      </w:r>
    </w:p>
    <w:p w:rsidR="007D7178" w:rsidRDefault="007D7178" w:rsidP="00415FB7">
      <w:pPr>
        <w:pStyle w:val="ConsPlusNormal"/>
        <w:jc w:val="both"/>
      </w:pPr>
      <w:r>
        <w:tab/>
      </w:r>
      <w:r w:rsidR="00961C3F" w:rsidRPr="00415FB7">
        <w:t>5.6</w:t>
      </w:r>
      <w:r w:rsidR="00DA0015" w:rsidRPr="00415FB7">
        <w:t>. В случае если бесхозяйная, а также брошенная, неухоженная могила и (или) надмогильное сооружение являются объектом культурного наследия и пре</w:t>
      </w:r>
      <w:r w:rsidR="00DA0015" w:rsidRPr="00415FB7">
        <w:t>д</w:t>
      </w:r>
      <w:r w:rsidR="00DA0015" w:rsidRPr="00415FB7">
        <w:t>ставляют собой</w:t>
      </w:r>
      <w:r>
        <w:t xml:space="preserve"> </w:t>
      </w:r>
      <w:r w:rsidR="00DA0015" w:rsidRPr="00415FB7">
        <w:t xml:space="preserve"> историко-культурную </w:t>
      </w:r>
      <w:r>
        <w:t xml:space="preserve"> </w:t>
      </w:r>
      <w:r w:rsidR="00DA0015" w:rsidRPr="00415FB7">
        <w:t xml:space="preserve">ценность, </w:t>
      </w:r>
      <w:r w:rsidR="00BC7D7E" w:rsidRPr="00415FB7">
        <w:t xml:space="preserve">уполномоченное учреждение </w:t>
      </w:r>
      <w:r>
        <w:t xml:space="preserve"> </w:t>
      </w:r>
      <w:r w:rsidR="00DA0015" w:rsidRPr="00415FB7">
        <w:t>ин</w:t>
      </w:r>
      <w:r>
        <w:t>-</w:t>
      </w:r>
    </w:p>
    <w:p w:rsidR="007D7178" w:rsidRDefault="007D7178" w:rsidP="00415FB7">
      <w:pPr>
        <w:pStyle w:val="ConsPlusNormal"/>
        <w:jc w:val="both"/>
      </w:pPr>
    </w:p>
    <w:p w:rsidR="007D7178" w:rsidRDefault="007D7178" w:rsidP="00415FB7">
      <w:pPr>
        <w:pStyle w:val="ConsPlusNormal"/>
        <w:jc w:val="both"/>
      </w:pPr>
    </w:p>
    <w:p w:rsidR="007D7178" w:rsidRDefault="007D7178" w:rsidP="00415FB7">
      <w:pPr>
        <w:pStyle w:val="ConsPlusNormal"/>
        <w:jc w:val="both"/>
      </w:pPr>
    </w:p>
    <w:p w:rsidR="00DA0015" w:rsidRPr="00415FB7" w:rsidRDefault="00DA0015" w:rsidP="00415FB7">
      <w:pPr>
        <w:pStyle w:val="ConsPlusNormal"/>
        <w:jc w:val="both"/>
      </w:pPr>
      <w:r w:rsidRPr="00415FB7">
        <w:lastRenderedPageBreak/>
        <w:t xml:space="preserve">формирует администрацию </w:t>
      </w:r>
      <w:proofErr w:type="gramStart"/>
      <w:r w:rsidRPr="00415FB7">
        <w:t>о необходимости принятия мер по обеспечению их с</w:t>
      </w:r>
      <w:r w:rsidRPr="00415FB7">
        <w:t>о</w:t>
      </w:r>
      <w:r w:rsidRPr="00415FB7">
        <w:t>хранности в соответствии с законодательством об объектах</w:t>
      </w:r>
      <w:proofErr w:type="gramEnd"/>
      <w:r w:rsidRPr="00415FB7">
        <w:t xml:space="preserve"> культурного наследия (памятниках истории и культуры).</w:t>
      </w:r>
    </w:p>
    <w:p w:rsidR="00A04B36" w:rsidRPr="00415FB7" w:rsidRDefault="00A04B36" w:rsidP="00415FB7">
      <w:pPr>
        <w:pStyle w:val="ConsPlusNormal"/>
        <w:jc w:val="both"/>
      </w:pPr>
    </w:p>
    <w:p w:rsidR="00A04B36" w:rsidRPr="00415FB7" w:rsidRDefault="00DA0015" w:rsidP="007D7178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</w:rPr>
      </w:pPr>
      <w:r w:rsidRPr="00415FB7">
        <w:rPr>
          <w:rFonts w:ascii="Times New Roman" w:hAnsi="Times New Roman" w:cs="Times New Roman"/>
          <w:b w:val="0"/>
          <w:bCs w:val="0"/>
        </w:rPr>
        <w:t>6</w:t>
      </w:r>
      <w:r w:rsidR="00A04B36" w:rsidRPr="00415FB7">
        <w:rPr>
          <w:rFonts w:ascii="Times New Roman" w:hAnsi="Times New Roman" w:cs="Times New Roman"/>
          <w:b w:val="0"/>
          <w:bCs w:val="0"/>
        </w:rPr>
        <w:t>. Использование полученной информации</w:t>
      </w:r>
    </w:p>
    <w:p w:rsidR="00A04B36" w:rsidRPr="00415FB7" w:rsidRDefault="00A04B36" w:rsidP="007D7178">
      <w:pPr>
        <w:pStyle w:val="ConsPlusNormal"/>
        <w:jc w:val="center"/>
      </w:pPr>
    </w:p>
    <w:p w:rsidR="00A04B36" w:rsidRPr="00415FB7" w:rsidRDefault="007D7178" w:rsidP="00415FB7">
      <w:pPr>
        <w:pStyle w:val="ConsPlusNormal"/>
        <w:jc w:val="both"/>
      </w:pPr>
      <w:bookmarkStart w:id="2" w:name="Par101"/>
      <w:bookmarkEnd w:id="2"/>
      <w:r>
        <w:tab/>
      </w:r>
      <w:r w:rsidR="00CA584F" w:rsidRPr="00415FB7">
        <w:t>6.1</w:t>
      </w:r>
      <w:r w:rsidR="00A04B36" w:rsidRPr="00415FB7">
        <w:t>. Полученные в результате проведения работ по инвентаризации земел</w:t>
      </w:r>
      <w:r w:rsidR="00A04B36" w:rsidRPr="00415FB7">
        <w:t>ь</w:t>
      </w:r>
      <w:r w:rsidR="00A04B36" w:rsidRPr="00415FB7">
        <w:t>ных участков и мест захоронений информация и материалы обрабатываются и с</w:t>
      </w:r>
      <w:r w:rsidR="00A04B36" w:rsidRPr="00415FB7">
        <w:t>и</w:t>
      </w:r>
      <w:r w:rsidR="00A04B36" w:rsidRPr="00415FB7">
        <w:t xml:space="preserve">стематизируются уполномоченным учреждением, которое не позднее трех месяцев с момента </w:t>
      </w:r>
      <w:r w:rsidR="00BC7D7E" w:rsidRPr="00415FB7">
        <w:t>проведения инвентаризации</w:t>
      </w:r>
      <w:r w:rsidR="00A04B36" w:rsidRPr="00415FB7">
        <w:t xml:space="preserve"> подготавливает аналитическую информ</w:t>
      </w:r>
      <w:r w:rsidR="00A04B36" w:rsidRPr="00415FB7">
        <w:t>а</w:t>
      </w:r>
      <w:r w:rsidR="00A04B36" w:rsidRPr="00415FB7">
        <w:t>цию, содержащую сведения: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BA2BD7" w:rsidRPr="00415FB7">
        <w:t>1) с</w:t>
      </w:r>
      <w:r w:rsidR="00A04B36" w:rsidRPr="00415FB7">
        <w:t>оответствие или несоответствие данных о зарегистрированных местах з</w:t>
      </w:r>
      <w:r w:rsidR="00A04B36" w:rsidRPr="00415FB7">
        <w:t>а</w:t>
      </w:r>
      <w:r w:rsidR="00A04B36" w:rsidRPr="00415FB7">
        <w:t>хоронений, над</w:t>
      </w:r>
      <w:r w:rsidR="00BC7D7E" w:rsidRPr="00415FB7">
        <w:t>могильных</w:t>
      </w:r>
      <w:r w:rsidR="00A04B36" w:rsidRPr="00415FB7">
        <w:t xml:space="preserve"> сооружениях и их видах фактической ситуации с указ</w:t>
      </w:r>
      <w:r w:rsidR="00A04B36" w:rsidRPr="00415FB7">
        <w:t>а</w:t>
      </w:r>
      <w:r w:rsidR="00A04B36" w:rsidRPr="00415FB7">
        <w:t>нием соответствующих фактов</w:t>
      </w:r>
      <w:r w:rsidR="00BC7D7E" w:rsidRPr="00415FB7">
        <w:t>;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A04B36" w:rsidRPr="00415FB7">
        <w:t xml:space="preserve">2) </w:t>
      </w:r>
      <w:r w:rsidR="00BA2BD7" w:rsidRPr="00415FB7">
        <w:t>и</w:t>
      </w:r>
      <w:r w:rsidR="00A04B36" w:rsidRPr="00415FB7">
        <w:t>нформация о неблагоустроенных (брошенных) захоронениях</w:t>
      </w:r>
      <w:r w:rsidR="00BC7D7E" w:rsidRPr="00415FB7">
        <w:t>;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A04B36" w:rsidRPr="00415FB7">
        <w:t xml:space="preserve">3) </w:t>
      </w:r>
      <w:r w:rsidR="00BA2BD7" w:rsidRPr="00415FB7">
        <w:t>п</w:t>
      </w:r>
      <w:r w:rsidR="00A04B36" w:rsidRPr="00415FB7">
        <w:t>редложения по планированию территории кладбища</w:t>
      </w:r>
      <w:r w:rsidR="00BC7D7E" w:rsidRPr="00415FB7">
        <w:t>;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A04B36" w:rsidRPr="00415FB7">
        <w:t xml:space="preserve">4) </w:t>
      </w:r>
      <w:r w:rsidR="00BA2BD7" w:rsidRPr="00415FB7">
        <w:t>п</w:t>
      </w:r>
      <w:r w:rsidR="00A04B36" w:rsidRPr="00415FB7">
        <w:t>редложения по созданию на территории кладбища зон захоронений опр</w:t>
      </w:r>
      <w:r w:rsidR="00A04B36" w:rsidRPr="00415FB7">
        <w:t>е</w:t>
      </w:r>
      <w:r w:rsidR="00A04B36" w:rsidRPr="00415FB7">
        <w:t>деленных видов</w:t>
      </w:r>
      <w:r w:rsidR="00BC7D7E" w:rsidRPr="00415FB7">
        <w:t>;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A04B36" w:rsidRPr="00415FB7">
        <w:t xml:space="preserve">5) </w:t>
      </w:r>
      <w:r w:rsidR="00BA2BD7" w:rsidRPr="00415FB7">
        <w:t>п</w:t>
      </w:r>
      <w:r w:rsidR="00A04B36" w:rsidRPr="00415FB7">
        <w:t>редложения по закрытию и созданию новых кладбищ</w:t>
      </w:r>
      <w:r w:rsidR="00BC7D7E" w:rsidRPr="00415FB7">
        <w:t>;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745B74" w:rsidRPr="00415FB7">
        <w:t xml:space="preserve">6) </w:t>
      </w:r>
      <w:r w:rsidR="00BA2BD7" w:rsidRPr="00415FB7">
        <w:t>д</w:t>
      </w:r>
      <w:r w:rsidR="00A04B36" w:rsidRPr="00415FB7">
        <w:t>ругая информация и предложения.</w:t>
      </w:r>
    </w:p>
    <w:p w:rsidR="00A04B36" w:rsidRPr="00415FB7" w:rsidRDefault="007D7178" w:rsidP="00415FB7">
      <w:pPr>
        <w:pStyle w:val="ConsPlusNormal"/>
        <w:jc w:val="both"/>
      </w:pPr>
      <w:r>
        <w:tab/>
      </w:r>
      <w:r w:rsidR="00CA584F" w:rsidRPr="00415FB7">
        <w:t>6.2</w:t>
      </w:r>
      <w:r w:rsidR="00A04B36" w:rsidRPr="00415FB7">
        <w:t xml:space="preserve">. Аналитическая информация, указанная в </w:t>
      </w:r>
      <w:hyperlink w:anchor="Par101" w:tooltip="24. Полученные в результате проведения работ по инвентаризации земельных участков и мест захоронений информация и материалы обрабатываются и систематизируются уполномоченным учреждением, которое не позднее трех месяцев с момента приемки результатов работ подго" w:history="1">
        <w:r w:rsidR="00A04B36" w:rsidRPr="00415FB7">
          <w:t xml:space="preserve">пункте </w:t>
        </w:r>
        <w:r w:rsidR="00CA584F" w:rsidRPr="00415FB7">
          <w:t>6.1</w:t>
        </w:r>
      </w:hyperlink>
      <w:r w:rsidR="00A04B36" w:rsidRPr="00415FB7">
        <w:t xml:space="preserve"> настоящего Порядка, хранится в уполномоченном уч</w:t>
      </w:r>
      <w:r w:rsidR="00CA584F" w:rsidRPr="00415FB7">
        <w:t>реждении, а также направляется</w:t>
      </w:r>
      <w:r w:rsidR="00A04B36" w:rsidRPr="00415FB7">
        <w:t xml:space="preserve"> глав</w:t>
      </w:r>
      <w:r w:rsidR="00745B74" w:rsidRPr="00415FB7">
        <w:t>е</w:t>
      </w:r>
      <w:r w:rsidR="00A04B36" w:rsidRPr="00415FB7">
        <w:t xml:space="preserve"> администр</w:t>
      </w:r>
      <w:r w:rsidR="00A04B36" w:rsidRPr="00415FB7">
        <w:t>а</w:t>
      </w:r>
      <w:r w:rsidR="00A04B36" w:rsidRPr="00415FB7">
        <w:t>ции</w:t>
      </w:r>
      <w:r w:rsidR="00745B74" w:rsidRPr="00415FB7">
        <w:t xml:space="preserve"> </w:t>
      </w:r>
      <w:r w:rsidR="00A04B36" w:rsidRPr="00415FB7">
        <w:t>для сведения.</w:t>
      </w:r>
    </w:p>
    <w:p w:rsidR="007A26F8" w:rsidRPr="00415FB7" w:rsidRDefault="007A26F8" w:rsidP="00415FB7">
      <w:pPr>
        <w:pStyle w:val="ConsPlusNormal"/>
        <w:jc w:val="both"/>
      </w:pPr>
    </w:p>
    <w:p w:rsidR="009117CD" w:rsidRPr="00415FB7" w:rsidRDefault="009117CD" w:rsidP="00415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br w:type="page"/>
      </w:r>
    </w:p>
    <w:p w:rsidR="007A26F8" w:rsidRPr="00415FB7" w:rsidRDefault="007A26F8" w:rsidP="007D7178">
      <w:pPr>
        <w:pStyle w:val="ConsPlusNormal"/>
        <w:ind w:left="4253"/>
        <w:jc w:val="both"/>
        <w:outlineLvl w:val="1"/>
      </w:pPr>
      <w:r w:rsidRPr="00415FB7">
        <w:lastRenderedPageBreak/>
        <w:t>Приложение</w:t>
      </w:r>
      <w:r w:rsidR="00CA584F" w:rsidRPr="00415FB7">
        <w:t xml:space="preserve"> 1</w:t>
      </w:r>
    </w:p>
    <w:p w:rsidR="00CA584F" w:rsidRPr="00415FB7" w:rsidRDefault="007A26F8" w:rsidP="007D7178">
      <w:pPr>
        <w:pStyle w:val="ConsPlusNormal"/>
        <w:ind w:left="4253"/>
        <w:jc w:val="both"/>
      </w:pPr>
      <w:r w:rsidRPr="00415FB7">
        <w:t xml:space="preserve">к Порядку </w:t>
      </w:r>
      <w:r w:rsidR="00CA584F" w:rsidRPr="00415FB7">
        <w:t>проведения инвентаризации</w:t>
      </w:r>
    </w:p>
    <w:p w:rsidR="007A26F8" w:rsidRPr="00415FB7" w:rsidRDefault="007A26F8" w:rsidP="00415FB7">
      <w:pPr>
        <w:pStyle w:val="ConsPlusNormal"/>
        <w:jc w:val="both"/>
      </w:pPr>
    </w:p>
    <w:p w:rsidR="00CA584F" w:rsidRPr="00415FB7" w:rsidRDefault="00CA584F" w:rsidP="00415FB7">
      <w:pPr>
        <w:pStyle w:val="ConsPlusNormal"/>
        <w:jc w:val="both"/>
        <w:rPr>
          <w:b/>
        </w:rPr>
      </w:pPr>
      <w:bookmarkStart w:id="3" w:name="Par182"/>
      <w:bookmarkEnd w:id="3"/>
    </w:p>
    <w:p w:rsidR="00F50E7D" w:rsidRPr="00415FB7" w:rsidRDefault="00F50E7D" w:rsidP="00415F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0E7D" w:rsidRPr="00415FB7" w:rsidRDefault="00F50E7D" w:rsidP="007D7178">
      <w:pPr>
        <w:pStyle w:val="ConsPlusNormal"/>
        <w:jc w:val="center"/>
      </w:pPr>
      <w:bookmarkStart w:id="4" w:name="Par165"/>
      <w:bookmarkEnd w:id="4"/>
      <w:r w:rsidRPr="00415FB7">
        <w:t>Инвентаризационная опись захоронений, произведенных в период</w:t>
      </w:r>
    </w:p>
    <w:p w:rsidR="00F50E7D" w:rsidRPr="00415FB7" w:rsidRDefault="00F50E7D" w:rsidP="007D7178">
      <w:pPr>
        <w:pStyle w:val="ConsPlusNormal"/>
        <w:jc w:val="center"/>
      </w:pPr>
      <w:r w:rsidRPr="00415FB7">
        <w:t>проведения инвентаризации на кладбище</w:t>
      </w:r>
    </w:p>
    <w:tbl>
      <w:tblPr>
        <w:tblW w:w="9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191"/>
        <w:gridCol w:w="515"/>
        <w:gridCol w:w="7043"/>
      </w:tblGrid>
      <w:tr w:rsidR="00ED7945" w:rsidRPr="00415FB7" w:rsidTr="00F95FD4">
        <w:trPr>
          <w:trHeight w:val="5479"/>
        </w:trPr>
        <w:tc>
          <w:tcPr>
            <w:tcW w:w="9752" w:type="dxa"/>
            <w:gridSpan w:val="4"/>
          </w:tcPr>
          <w:p w:rsidR="00ED7945" w:rsidRPr="00415FB7" w:rsidRDefault="00ED7945" w:rsidP="00415FB7">
            <w:pPr>
              <w:pStyle w:val="ConsPlusNormal"/>
              <w:jc w:val="both"/>
            </w:pPr>
          </w:p>
          <w:p w:rsidR="00ED7945" w:rsidRPr="00415FB7" w:rsidRDefault="00ED7945" w:rsidP="00415FB7">
            <w:pPr>
              <w:pStyle w:val="ConsPlusNormal"/>
              <w:jc w:val="both"/>
            </w:pPr>
          </w:p>
          <w:tbl>
            <w:tblPr>
              <w:tblW w:w="920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709"/>
              <w:gridCol w:w="992"/>
              <w:gridCol w:w="875"/>
              <w:gridCol w:w="558"/>
              <w:gridCol w:w="775"/>
              <w:gridCol w:w="557"/>
              <w:gridCol w:w="1204"/>
              <w:gridCol w:w="1276"/>
              <w:gridCol w:w="992"/>
              <w:gridCol w:w="709"/>
            </w:tblGrid>
            <w:tr w:rsidR="00F95FD4" w:rsidRPr="00415FB7" w:rsidTr="007D7178">
              <w:trPr>
                <w:cantSplit/>
                <w:trHeight w:val="275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BC7D7E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№</w:t>
                  </w:r>
                  <w:r w:rsidR="00ED7945" w:rsidRPr="007D7178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D7945" w:rsidRPr="007D7178">
                    <w:rPr>
                      <w:sz w:val="22"/>
                      <w:szCs w:val="22"/>
                    </w:rPr>
                    <w:t>п</w:t>
                  </w:r>
                  <w:proofErr w:type="gramEnd"/>
                  <w:r w:rsidR="00ED7945" w:rsidRPr="007D7178">
                    <w:rPr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Номер, указанный в книге захоронений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Номер захоронения, указа</w:t>
                  </w:r>
                  <w:r w:rsidRPr="007D7178">
                    <w:rPr>
                      <w:sz w:val="22"/>
                      <w:szCs w:val="22"/>
                    </w:rPr>
                    <w:t>н</w:t>
                  </w:r>
                  <w:r w:rsidRPr="007D7178">
                    <w:rPr>
                      <w:sz w:val="22"/>
                      <w:szCs w:val="22"/>
                    </w:rPr>
                    <w:t>ный на регистрационном знаке захоронения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 xml:space="preserve">Данные </w:t>
                  </w:r>
                  <w:proofErr w:type="gramStart"/>
                  <w:r w:rsidRPr="007D7178">
                    <w:rPr>
                      <w:sz w:val="22"/>
                      <w:szCs w:val="22"/>
                    </w:rPr>
                    <w:t>захороненного</w:t>
                  </w:r>
                  <w:proofErr w:type="gramEnd"/>
                  <w:r w:rsidRPr="007D7178">
                    <w:rPr>
                      <w:sz w:val="22"/>
                      <w:szCs w:val="22"/>
                    </w:rPr>
                    <w:t xml:space="preserve">: ФИО, дата рождения </w:t>
                  </w:r>
                  <w:r w:rsidR="00BC7D7E" w:rsidRPr="007D7178">
                    <w:rPr>
                      <w:sz w:val="22"/>
                      <w:szCs w:val="22"/>
                    </w:rPr>
                    <w:t>–</w:t>
                  </w:r>
                  <w:r w:rsidRPr="007D7178">
                    <w:rPr>
                      <w:sz w:val="22"/>
                      <w:szCs w:val="22"/>
                    </w:rPr>
                    <w:t xml:space="preserve"> дата смерти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BC7D7E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№</w:t>
                  </w:r>
                  <w:r w:rsidR="00ED7945" w:rsidRPr="007D7178">
                    <w:rPr>
                      <w:sz w:val="22"/>
                      <w:szCs w:val="22"/>
                    </w:rPr>
                    <w:t xml:space="preserve"> сектора, ряда, участка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 xml:space="preserve">Размер места захоронения (ширина x длина), </w:t>
                  </w:r>
                  <w:proofErr w:type="gramStart"/>
                  <w:r w:rsidRPr="007D7178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7D7178">
                    <w:rPr>
                      <w:sz w:val="22"/>
                      <w:szCs w:val="22"/>
                    </w:rPr>
                    <w:t xml:space="preserve"> x м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Состояние места захорон</w:t>
                  </w:r>
                  <w:r w:rsidRPr="007D7178">
                    <w:rPr>
                      <w:sz w:val="22"/>
                      <w:szCs w:val="22"/>
                    </w:rPr>
                    <w:t>е</w:t>
                  </w:r>
                  <w:r w:rsidRPr="007D7178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Номер земельного участка, расположенного в зоне зах</w:t>
                  </w:r>
                  <w:r w:rsidRPr="007D7178">
                    <w:rPr>
                      <w:sz w:val="22"/>
                      <w:szCs w:val="22"/>
                    </w:rPr>
                    <w:t>о</w:t>
                  </w:r>
                  <w:r w:rsidRPr="007D7178">
                    <w:rPr>
                      <w:sz w:val="22"/>
                      <w:szCs w:val="22"/>
                    </w:rPr>
                    <w:t>ронения кладбища, не зан</w:t>
                  </w:r>
                  <w:r w:rsidRPr="007D7178">
                    <w:rPr>
                      <w:sz w:val="22"/>
                      <w:szCs w:val="22"/>
                    </w:rPr>
                    <w:t>я</w:t>
                  </w:r>
                  <w:r w:rsidRPr="007D7178">
                    <w:rPr>
                      <w:sz w:val="22"/>
                      <w:szCs w:val="22"/>
                    </w:rPr>
                    <w:t>того местами захоронения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Размер земельного участка, расположенного в зоне зах</w:t>
                  </w:r>
                  <w:r w:rsidRPr="007D7178">
                    <w:rPr>
                      <w:sz w:val="22"/>
                      <w:szCs w:val="22"/>
                    </w:rPr>
                    <w:t>о</w:t>
                  </w:r>
                  <w:r w:rsidRPr="007D7178">
                    <w:rPr>
                      <w:sz w:val="22"/>
                      <w:szCs w:val="22"/>
                    </w:rPr>
                    <w:t>ронения кладбища, не зан</w:t>
                  </w:r>
                  <w:r w:rsidRPr="007D7178">
                    <w:rPr>
                      <w:sz w:val="22"/>
                      <w:szCs w:val="22"/>
                    </w:rPr>
                    <w:t>я</w:t>
                  </w:r>
                  <w:r w:rsidRPr="007D7178">
                    <w:rPr>
                      <w:sz w:val="22"/>
                      <w:szCs w:val="22"/>
                    </w:rPr>
                    <w:t>того местами захоронений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Координаты земельного участка, расположенного в зоне захоронения кладбищ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F95FD4" w:rsidRPr="00415FB7" w:rsidTr="007D7178">
              <w:trPr>
                <w:trHeight w:val="2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7D7178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7D7178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F95FD4" w:rsidRPr="00415FB7" w:rsidTr="007D7178">
              <w:trPr>
                <w:trHeight w:val="2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F95FD4" w:rsidRPr="00415FB7" w:rsidTr="007D7178">
              <w:trPr>
                <w:trHeight w:val="23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945" w:rsidRPr="007D7178" w:rsidRDefault="00ED7945" w:rsidP="00415FB7">
                  <w:pPr>
                    <w:pStyle w:val="ConsPlusNormal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5FD4" w:rsidRPr="00415FB7" w:rsidRDefault="00F95FD4" w:rsidP="00415FB7">
            <w:pPr>
              <w:pStyle w:val="ConsPlusNormal"/>
              <w:jc w:val="both"/>
            </w:pPr>
          </w:p>
          <w:p w:rsidR="00ED7945" w:rsidRPr="00415FB7" w:rsidRDefault="00ED7945" w:rsidP="00415FB7">
            <w:pPr>
              <w:pStyle w:val="ConsPlusNormal"/>
              <w:jc w:val="both"/>
            </w:pPr>
            <w:r w:rsidRPr="00415FB7">
              <w:t>Итого по описи:</w:t>
            </w:r>
          </w:p>
        </w:tc>
      </w:tr>
      <w:tr w:rsidR="00F50E7D" w:rsidRPr="00415FB7" w:rsidTr="00F95FD4">
        <w:trPr>
          <w:trHeight w:val="18"/>
        </w:trPr>
        <w:tc>
          <w:tcPr>
            <w:tcW w:w="2194" w:type="dxa"/>
            <w:gridSpan w:val="2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Всего захоронений:</w:t>
            </w:r>
          </w:p>
        </w:tc>
        <w:tc>
          <w:tcPr>
            <w:tcW w:w="7558" w:type="dxa"/>
            <w:gridSpan w:val="2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105"/>
        </w:trPr>
        <w:tc>
          <w:tcPr>
            <w:tcW w:w="2194" w:type="dxa"/>
            <w:gridSpan w:val="2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7558" w:type="dxa"/>
            <w:gridSpan w:val="2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(прописью)</w:t>
            </w:r>
          </w:p>
        </w:tc>
      </w:tr>
      <w:tr w:rsidR="00F50E7D" w:rsidRPr="00415FB7" w:rsidTr="00F95FD4">
        <w:trPr>
          <w:trHeight w:val="221"/>
        </w:trPr>
        <w:tc>
          <w:tcPr>
            <w:tcW w:w="9752" w:type="dxa"/>
            <w:gridSpan w:val="4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Количество захоронений, зарегистрированных в книге регистрации захоронений</w:t>
            </w:r>
          </w:p>
        </w:tc>
      </w:tr>
      <w:tr w:rsidR="00F50E7D" w:rsidRPr="00415FB7" w:rsidTr="00F95FD4">
        <w:trPr>
          <w:trHeight w:val="18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(прописью)</w:t>
            </w:r>
          </w:p>
        </w:tc>
      </w:tr>
      <w:tr w:rsidR="00F50E7D" w:rsidRPr="00415FB7" w:rsidTr="00F95FD4">
        <w:trPr>
          <w:trHeight w:val="221"/>
        </w:trPr>
        <w:tc>
          <w:tcPr>
            <w:tcW w:w="9752" w:type="dxa"/>
            <w:gridSpan w:val="4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Количество захоронений, не зарегистрированных в книге регистрации захоронений</w:t>
            </w:r>
          </w:p>
        </w:tc>
      </w:tr>
      <w:tr w:rsidR="00F50E7D" w:rsidRPr="00415FB7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(прописью)</w:t>
            </w:r>
          </w:p>
        </w:tc>
      </w:tr>
      <w:tr w:rsidR="00F50E7D" w:rsidRPr="00415FB7" w:rsidTr="00F95FD4">
        <w:trPr>
          <w:trHeight w:val="231"/>
        </w:trPr>
        <w:tc>
          <w:tcPr>
            <w:tcW w:w="2709" w:type="dxa"/>
            <w:gridSpan w:val="3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Председатель комиссии:</w:t>
            </w:r>
          </w:p>
        </w:tc>
        <w:tc>
          <w:tcPr>
            <w:tcW w:w="7043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221"/>
        </w:trPr>
        <w:tc>
          <w:tcPr>
            <w:tcW w:w="2709" w:type="dxa"/>
            <w:gridSpan w:val="3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7043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F95FD4">
        <w:trPr>
          <w:trHeight w:val="221"/>
        </w:trPr>
        <w:tc>
          <w:tcPr>
            <w:tcW w:w="2003" w:type="dxa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Члены комиссии:</w:t>
            </w:r>
          </w:p>
        </w:tc>
        <w:tc>
          <w:tcPr>
            <w:tcW w:w="7749" w:type="dxa"/>
            <w:gridSpan w:val="3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231"/>
        </w:trPr>
        <w:tc>
          <w:tcPr>
            <w:tcW w:w="9752" w:type="dxa"/>
            <w:gridSpan w:val="4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F95FD4">
        <w:trPr>
          <w:trHeight w:val="221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</w:tbl>
    <w:p w:rsidR="00D2619D" w:rsidRPr="00415FB7" w:rsidRDefault="00D2619D" w:rsidP="00415FB7">
      <w:pPr>
        <w:pStyle w:val="ConsPlusNormal"/>
        <w:jc w:val="both"/>
        <w:outlineLvl w:val="1"/>
      </w:pPr>
    </w:p>
    <w:p w:rsidR="00D2619D" w:rsidRPr="00415FB7" w:rsidRDefault="00D2619D" w:rsidP="007D7178">
      <w:pPr>
        <w:pStyle w:val="ConsPlusNormal"/>
        <w:ind w:left="4253"/>
        <w:jc w:val="both"/>
        <w:outlineLvl w:val="1"/>
      </w:pPr>
      <w:r w:rsidRPr="00415FB7">
        <w:br w:type="page"/>
      </w:r>
      <w:r w:rsidR="007D7178">
        <w:lastRenderedPageBreak/>
        <w:t>Приложение</w:t>
      </w:r>
      <w:r w:rsidRPr="00415FB7">
        <w:t xml:space="preserve"> </w:t>
      </w:r>
      <w:r w:rsidR="00BC7D7E" w:rsidRPr="00415FB7">
        <w:t>2</w:t>
      </w:r>
    </w:p>
    <w:p w:rsidR="00D2619D" w:rsidRPr="00415FB7" w:rsidRDefault="00D2619D" w:rsidP="007D7178">
      <w:pPr>
        <w:pStyle w:val="ConsPlusNormal"/>
        <w:ind w:left="4253"/>
        <w:jc w:val="both"/>
      </w:pPr>
      <w:r w:rsidRPr="00415FB7">
        <w:t>к Порядку проведения инвентаризации</w:t>
      </w:r>
    </w:p>
    <w:p w:rsidR="00D2619D" w:rsidRDefault="00D2619D" w:rsidP="00415FB7">
      <w:pPr>
        <w:pStyle w:val="ConsPlusNormal"/>
        <w:jc w:val="both"/>
      </w:pPr>
      <w:bookmarkStart w:id="5" w:name="Par371"/>
      <w:bookmarkEnd w:id="5"/>
    </w:p>
    <w:p w:rsidR="007D7178" w:rsidRPr="00415FB7" w:rsidRDefault="007D7178" w:rsidP="00415FB7">
      <w:pPr>
        <w:pStyle w:val="ConsPlusNormal"/>
        <w:jc w:val="both"/>
      </w:pPr>
    </w:p>
    <w:p w:rsidR="00D2619D" w:rsidRPr="00415FB7" w:rsidRDefault="00D2619D" w:rsidP="007D7178">
      <w:pPr>
        <w:pStyle w:val="ConsPlusNormal"/>
        <w:jc w:val="center"/>
      </w:pPr>
      <w:r w:rsidRPr="00415FB7">
        <w:t>Регистрационный знак захоронения</w:t>
      </w: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7D7178">
      <w:pPr>
        <w:pStyle w:val="ConsPlusNormal"/>
        <w:jc w:val="center"/>
      </w:pPr>
      <w:r w:rsidRPr="00415FB7">
        <w:t>МЕСТО ЗАХОРОНЕНИЯ</w:t>
      </w:r>
    </w:p>
    <w:p w:rsidR="00D2619D" w:rsidRPr="00415FB7" w:rsidRDefault="00D2619D" w:rsidP="007D7178">
      <w:pPr>
        <w:pStyle w:val="ConsPlusNormal"/>
        <w:jc w:val="center"/>
      </w:pPr>
      <w:proofErr w:type="gramStart"/>
      <w:r w:rsidRPr="00415FB7">
        <w:t>Регистрационный</w:t>
      </w:r>
      <w:proofErr w:type="gramEnd"/>
      <w:r w:rsidRPr="00415FB7">
        <w:t xml:space="preserve"> № _____ от _________ года</w:t>
      </w:r>
    </w:p>
    <w:p w:rsidR="00D2619D" w:rsidRPr="00415FB7" w:rsidRDefault="00D2619D" w:rsidP="00415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75"/>
        <w:gridCol w:w="1843"/>
        <w:gridCol w:w="2335"/>
      </w:tblGrid>
      <w:tr w:rsidR="00D2619D" w:rsidRPr="00415FB7" w:rsidTr="00415F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 xml:space="preserve">Ф.И.О. </w:t>
            </w:r>
            <w:proofErr w:type="gramStart"/>
            <w:r w:rsidRPr="00415FB7">
              <w:t>умершего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Дата рождения, дата смерти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8" w:rsidRDefault="00D2619D" w:rsidP="007D7178">
            <w:pPr>
              <w:pStyle w:val="ConsPlusNormal"/>
              <w:jc w:val="center"/>
            </w:pPr>
            <w:r w:rsidRPr="00415FB7">
              <w:t xml:space="preserve">Сектор, ряд, </w:t>
            </w:r>
          </w:p>
          <w:p w:rsidR="007D7178" w:rsidRDefault="00D2619D" w:rsidP="007D7178">
            <w:pPr>
              <w:pStyle w:val="ConsPlusNormal"/>
              <w:jc w:val="center"/>
            </w:pPr>
            <w:r w:rsidRPr="00415FB7">
              <w:t xml:space="preserve">№ места </w:t>
            </w:r>
          </w:p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захоронения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Порядковый номер &lt;*&gt;</w:t>
            </w:r>
          </w:p>
        </w:tc>
      </w:tr>
      <w:tr w:rsidR="00D2619D" w:rsidRPr="00415FB7" w:rsidTr="00415FB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19D" w:rsidRPr="00415FB7" w:rsidRDefault="00D2619D" w:rsidP="007D7178">
            <w:pPr>
              <w:pStyle w:val="ConsPlusNormal"/>
              <w:jc w:val="center"/>
            </w:pPr>
            <w:r w:rsidRPr="00415FB7">
              <w:t>4</w:t>
            </w:r>
          </w:p>
        </w:tc>
      </w:tr>
    </w:tbl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pStyle w:val="ConsPlusNormal"/>
        <w:jc w:val="both"/>
      </w:pPr>
      <w:r w:rsidRPr="00415FB7">
        <w:t>--------------------------------</w:t>
      </w:r>
    </w:p>
    <w:p w:rsidR="00D2619D" w:rsidRPr="00415FB7" w:rsidRDefault="00D2619D" w:rsidP="00415FB7">
      <w:pPr>
        <w:pStyle w:val="ConsPlusNormal"/>
        <w:jc w:val="both"/>
      </w:pPr>
      <w:r w:rsidRPr="00415FB7">
        <w:t>&lt;*&gt; Для кладбищ, не имеющих схемы месторасположения захоронений.</w:t>
      </w: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pStyle w:val="ConsPlusNormal"/>
        <w:jc w:val="both"/>
      </w:pPr>
    </w:p>
    <w:p w:rsidR="00D2619D" w:rsidRPr="00415FB7" w:rsidRDefault="00D2619D" w:rsidP="00415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br w:type="page"/>
      </w:r>
    </w:p>
    <w:p w:rsidR="00F95FD4" w:rsidRPr="00415FB7" w:rsidRDefault="007D7178" w:rsidP="007D7178">
      <w:pPr>
        <w:pStyle w:val="ConsPlusNormal"/>
        <w:ind w:left="4253"/>
        <w:jc w:val="both"/>
      </w:pPr>
      <w:r>
        <w:lastRenderedPageBreak/>
        <w:t>Приложение</w:t>
      </w:r>
      <w:r w:rsidR="00D2619D" w:rsidRPr="00415FB7">
        <w:t xml:space="preserve"> </w:t>
      </w:r>
      <w:r w:rsidR="00BC7D7E" w:rsidRPr="00415FB7">
        <w:t>3</w:t>
      </w:r>
    </w:p>
    <w:p w:rsidR="00F95FD4" w:rsidRPr="00415FB7" w:rsidRDefault="00F95FD4" w:rsidP="007D7178">
      <w:pPr>
        <w:pStyle w:val="ConsPlusNormal"/>
        <w:ind w:left="4253"/>
        <w:jc w:val="both"/>
      </w:pPr>
      <w:r w:rsidRPr="00415FB7">
        <w:t>к Порядку проведения инвентаризации</w:t>
      </w:r>
    </w:p>
    <w:p w:rsidR="00F50E7D" w:rsidRPr="00415FB7" w:rsidRDefault="00F50E7D" w:rsidP="00415FB7">
      <w:pPr>
        <w:pStyle w:val="ConsPlusNormal"/>
        <w:jc w:val="both"/>
      </w:pPr>
    </w:p>
    <w:p w:rsidR="00BC7D7E" w:rsidRPr="00415FB7" w:rsidRDefault="00BC7D7E" w:rsidP="00415FB7">
      <w:pPr>
        <w:pStyle w:val="ConsPlusNormal"/>
        <w:jc w:val="both"/>
      </w:pPr>
    </w:p>
    <w:p w:rsidR="00F50E7D" w:rsidRPr="00415FB7" w:rsidRDefault="00F50E7D" w:rsidP="007D7178">
      <w:pPr>
        <w:pStyle w:val="ConsPlusNormal"/>
        <w:jc w:val="center"/>
      </w:pPr>
      <w:bookmarkStart w:id="6" w:name="Par285"/>
      <w:bookmarkEnd w:id="6"/>
      <w:r w:rsidRPr="00415FB7">
        <w:t>Ведомость</w:t>
      </w:r>
    </w:p>
    <w:p w:rsidR="00F50E7D" w:rsidRPr="00415FB7" w:rsidRDefault="00F50E7D" w:rsidP="007D7178">
      <w:pPr>
        <w:pStyle w:val="ConsPlusNormal"/>
        <w:jc w:val="center"/>
      </w:pPr>
      <w:r w:rsidRPr="00415FB7">
        <w:t>результатов, выявленных инвентаризацией</w:t>
      </w:r>
    </w:p>
    <w:p w:rsidR="00F50E7D" w:rsidRPr="00415FB7" w:rsidRDefault="00F50E7D" w:rsidP="00415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45"/>
        <w:gridCol w:w="3572"/>
        <w:gridCol w:w="3402"/>
      </w:tblGrid>
      <w:tr w:rsidR="00F50E7D" w:rsidRPr="00415FB7" w:rsidTr="00415FB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BC7D7E" w:rsidP="007D7178">
            <w:pPr>
              <w:pStyle w:val="ConsPlusNormal"/>
              <w:jc w:val="center"/>
            </w:pPr>
            <w:r w:rsidRPr="00415FB7">
              <w:t>№</w:t>
            </w:r>
            <w:r w:rsidR="00F50E7D" w:rsidRPr="00415FB7">
              <w:t xml:space="preserve"> </w:t>
            </w:r>
            <w:proofErr w:type="gramStart"/>
            <w:r w:rsidR="00F50E7D" w:rsidRPr="00415FB7">
              <w:t>п</w:t>
            </w:r>
            <w:proofErr w:type="gramEnd"/>
            <w:r w:rsidR="00F50E7D" w:rsidRPr="00415FB7"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Виды зах</w:t>
            </w:r>
            <w:r w:rsidRPr="00415FB7">
              <w:t>о</w:t>
            </w:r>
            <w:r w:rsidRPr="00415FB7">
              <w:t>ронений</w:t>
            </w:r>
          </w:p>
        </w:tc>
        <w:tc>
          <w:tcPr>
            <w:tcW w:w="6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Результат, выявленный инвентаризацией</w:t>
            </w:r>
          </w:p>
        </w:tc>
      </w:tr>
      <w:tr w:rsidR="00F50E7D" w:rsidRPr="00415FB7" w:rsidTr="00415FB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8" w:rsidRDefault="00F50E7D" w:rsidP="007D7178">
            <w:pPr>
              <w:pStyle w:val="ConsPlusNormal"/>
              <w:jc w:val="center"/>
            </w:pPr>
            <w:r w:rsidRPr="00415FB7">
              <w:t xml:space="preserve">количество захоронений, 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учтенных в книге регистрации захоронений</w:t>
            </w:r>
            <w:r w:rsidR="007D7178">
              <w:t xml:space="preserve"> 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(захоронений урн с прахом)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78" w:rsidRDefault="00F50E7D" w:rsidP="007D7178">
            <w:pPr>
              <w:pStyle w:val="ConsPlusNormal"/>
              <w:jc w:val="center"/>
            </w:pPr>
            <w:r w:rsidRPr="00415FB7">
              <w:t xml:space="preserve">количество захоронений, </w:t>
            </w:r>
          </w:p>
          <w:p w:rsidR="007D7178" w:rsidRDefault="00F50E7D" w:rsidP="007D7178">
            <w:pPr>
              <w:pStyle w:val="ConsPlusNormal"/>
              <w:jc w:val="center"/>
            </w:pPr>
            <w:r w:rsidRPr="00415FB7">
              <w:t xml:space="preserve">не </w:t>
            </w:r>
            <w:proofErr w:type="gramStart"/>
            <w:r w:rsidRPr="00415FB7">
              <w:t>учтенных</w:t>
            </w:r>
            <w:proofErr w:type="gramEnd"/>
            <w:r w:rsidRPr="00415FB7">
              <w:t xml:space="preserve"> в книге 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регистрации захоронений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(захоронений урн с прахом)</w:t>
            </w:r>
          </w:p>
        </w:tc>
      </w:tr>
      <w:tr w:rsidR="00F50E7D" w:rsidRPr="00415FB7" w:rsidTr="00415F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4</w:t>
            </w:r>
          </w:p>
        </w:tc>
      </w:tr>
    </w:tbl>
    <w:p w:rsidR="00F50E7D" w:rsidRPr="00415FB7" w:rsidRDefault="00F50E7D" w:rsidP="00415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RPr="00415FB7" w:rsidTr="00415FB7">
        <w:tc>
          <w:tcPr>
            <w:tcW w:w="9071" w:type="dxa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Председатель комиссии: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415FB7">
        <w:tc>
          <w:tcPr>
            <w:tcW w:w="9071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415FB7">
        <w:tc>
          <w:tcPr>
            <w:tcW w:w="9071" w:type="dxa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Члены комиссии: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415FB7">
        <w:tc>
          <w:tcPr>
            <w:tcW w:w="9071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415FB7">
        <w:tc>
          <w:tcPr>
            <w:tcW w:w="9071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415FB7">
        <w:tc>
          <w:tcPr>
            <w:tcW w:w="9071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  <w:tr w:rsidR="00F50E7D" w:rsidRPr="00415FB7" w:rsidTr="00415FB7">
        <w:tc>
          <w:tcPr>
            <w:tcW w:w="9071" w:type="dxa"/>
            <w:tcBorders>
              <w:top w:val="single" w:sz="4" w:space="0" w:color="auto"/>
            </w:tcBorders>
          </w:tcPr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(должность, подпись, расшифровка подписи)</w:t>
            </w:r>
          </w:p>
        </w:tc>
      </w:tr>
      <w:tr w:rsidR="00F50E7D" w:rsidRPr="00415FB7" w:rsidTr="00415FB7">
        <w:tc>
          <w:tcPr>
            <w:tcW w:w="9071" w:type="dxa"/>
            <w:tcBorders>
              <w:bottom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</w:tbl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ED7945" w:rsidRPr="00415FB7" w:rsidRDefault="00ED7945" w:rsidP="00415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br w:type="page"/>
      </w:r>
    </w:p>
    <w:p w:rsidR="00F50E7D" w:rsidRPr="00415FB7" w:rsidRDefault="007D7178" w:rsidP="007D7178">
      <w:pPr>
        <w:pStyle w:val="ConsPlusNormal"/>
        <w:ind w:left="4253"/>
        <w:jc w:val="both"/>
        <w:outlineLvl w:val="1"/>
      </w:pPr>
      <w:r>
        <w:lastRenderedPageBreak/>
        <w:t>Приложение</w:t>
      </w:r>
      <w:r w:rsidR="00130A8C" w:rsidRPr="00415FB7">
        <w:t xml:space="preserve"> </w:t>
      </w:r>
      <w:r w:rsidR="00BC7D7E" w:rsidRPr="00415FB7">
        <w:t>4</w:t>
      </w:r>
    </w:p>
    <w:p w:rsidR="00F95FD4" w:rsidRPr="00415FB7" w:rsidRDefault="00F95FD4" w:rsidP="007D7178">
      <w:pPr>
        <w:pStyle w:val="ConsPlusNormal"/>
        <w:ind w:left="4253"/>
        <w:jc w:val="both"/>
      </w:pPr>
      <w:r w:rsidRPr="00415FB7">
        <w:t>к Порядку проведения инвентаризации</w:t>
      </w:r>
    </w:p>
    <w:p w:rsidR="00F50E7D" w:rsidRDefault="00F50E7D" w:rsidP="00415FB7">
      <w:pPr>
        <w:pStyle w:val="ConsPlusNormal"/>
        <w:jc w:val="both"/>
      </w:pPr>
    </w:p>
    <w:p w:rsidR="007D7178" w:rsidRPr="00415FB7" w:rsidRDefault="007D7178" w:rsidP="00415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50E7D" w:rsidRPr="00415FB7" w:rsidTr="00415FB7">
        <w:tc>
          <w:tcPr>
            <w:tcW w:w="9071" w:type="dxa"/>
          </w:tcPr>
          <w:p w:rsidR="00F50E7D" w:rsidRPr="00415FB7" w:rsidRDefault="00F50E7D" w:rsidP="007D7178">
            <w:pPr>
              <w:pStyle w:val="ConsPlusNormal"/>
              <w:jc w:val="center"/>
            </w:pPr>
            <w:bookmarkStart w:id="7" w:name="Par324"/>
            <w:bookmarkEnd w:id="7"/>
            <w:r w:rsidRPr="00415FB7">
              <w:t>Акт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о результатах проведения инвентаризации</w:t>
            </w:r>
          </w:p>
          <w:p w:rsidR="00F50E7D" w:rsidRPr="00415FB7" w:rsidRDefault="00F50E7D" w:rsidP="007D7178">
            <w:pPr>
              <w:pStyle w:val="ConsPlusNormal"/>
              <w:jc w:val="center"/>
            </w:pPr>
            <w:r w:rsidRPr="00415FB7">
              <w:t>захоронений на кладбище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</w:t>
            </w:r>
          </w:p>
          <w:p w:rsidR="00F50E7D" w:rsidRPr="007D7178" w:rsidRDefault="00F50E7D" w:rsidP="007D7178">
            <w:pPr>
              <w:pStyle w:val="ConsPlusNormal"/>
              <w:jc w:val="center"/>
              <w:rPr>
                <w:sz w:val="20"/>
                <w:szCs w:val="20"/>
              </w:rPr>
            </w:pPr>
            <w:r w:rsidRPr="007D7178">
              <w:rPr>
                <w:sz w:val="20"/>
                <w:szCs w:val="20"/>
              </w:rPr>
              <w:t>(название кладбища, место его расположения)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</w:p>
          <w:p w:rsidR="00F50E7D" w:rsidRPr="00415FB7" w:rsidRDefault="007D7178" w:rsidP="00415FB7">
            <w:pPr>
              <w:pStyle w:val="ConsPlusNormal"/>
              <w:jc w:val="both"/>
            </w:pPr>
            <w:r>
              <w:t xml:space="preserve">         </w:t>
            </w:r>
            <w:r w:rsidR="00F50E7D" w:rsidRPr="00415FB7">
              <w:t xml:space="preserve">В ходе проведения инвентаризации захоронений на кладбище комиссией </w:t>
            </w:r>
            <w:r w:rsidR="00ED6663">
              <w:t xml:space="preserve">             </w:t>
            </w:r>
            <w:r w:rsidR="00F50E7D" w:rsidRPr="00415FB7">
              <w:t>в составе ____________________________</w:t>
            </w:r>
            <w:r w:rsidR="00ED6663">
              <w:t>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выявлено: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415FB7" w:rsidRDefault="00F50E7D" w:rsidP="00415FB7">
            <w:pPr>
              <w:pStyle w:val="ConsPlusNormal"/>
              <w:jc w:val="both"/>
            </w:pP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Председатель комиссии: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663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Члены комиссии: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663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663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663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0"/>
                <w:szCs w:val="20"/>
              </w:rPr>
            </w:pPr>
            <w:r w:rsidRPr="00ED6663">
              <w:rPr>
                <w:sz w:val="20"/>
                <w:szCs w:val="20"/>
              </w:rPr>
              <w:t>(должность, подпись, расшифровка подписи)</w:t>
            </w:r>
          </w:p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___________________________________________________________________</w:t>
            </w:r>
          </w:p>
        </w:tc>
      </w:tr>
      <w:tr w:rsidR="007D7178" w:rsidRPr="00415FB7" w:rsidTr="00415FB7">
        <w:tc>
          <w:tcPr>
            <w:tcW w:w="9071" w:type="dxa"/>
          </w:tcPr>
          <w:p w:rsidR="007D7178" w:rsidRPr="00415FB7" w:rsidRDefault="007D7178" w:rsidP="007D7178">
            <w:pPr>
              <w:pStyle w:val="ConsPlusNormal"/>
              <w:jc w:val="center"/>
            </w:pPr>
          </w:p>
        </w:tc>
      </w:tr>
    </w:tbl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ED7945" w:rsidRPr="00415FB7" w:rsidRDefault="00ED7945" w:rsidP="00415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br w:type="page"/>
      </w:r>
    </w:p>
    <w:p w:rsidR="00F50E7D" w:rsidRPr="00415FB7" w:rsidRDefault="00F50E7D" w:rsidP="00ED6663">
      <w:pPr>
        <w:pStyle w:val="ConsPlusNormal"/>
        <w:ind w:left="4253"/>
        <w:jc w:val="both"/>
        <w:outlineLvl w:val="1"/>
      </w:pPr>
      <w:r w:rsidRPr="00415FB7">
        <w:lastRenderedPageBreak/>
        <w:t xml:space="preserve">Приложение </w:t>
      </w:r>
      <w:r w:rsidR="00BC7D7E" w:rsidRPr="00415FB7">
        <w:t>5</w:t>
      </w:r>
    </w:p>
    <w:p w:rsidR="00130A8C" w:rsidRPr="00415FB7" w:rsidRDefault="00130A8C" w:rsidP="00ED6663">
      <w:pPr>
        <w:pStyle w:val="ConsPlusNormal"/>
        <w:ind w:left="4253"/>
        <w:jc w:val="both"/>
      </w:pPr>
      <w:r w:rsidRPr="00415FB7">
        <w:t>к Порядку проведения инвентаризации</w:t>
      </w:r>
    </w:p>
    <w:p w:rsidR="00130A8C" w:rsidRPr="00415FB7" w:rsidRDefault="00130A8C" w:rsidP="00415FB7">
      <w:pPr>
        <w:pStyle w:val="ConsPlusNormal"/>
        <w:jc w:val="both"/>
      </w:pPr>
    </w:p>
    <w:p w:rsidR="00BC7D7E" w:rsidRPr="00415FB7" w:rsidRDefault="00BC7D7E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  <w:r w:rsidRPr="00415FB7">
        <w:t>Типовой трафарет</w:t>
      </w: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ED6663">
      <w:pPr>
        <w:pStyle w:val="ConsPlusNormal"/>
        <w:jc w:val="center"/>
      </w:pPr>
      <w:bookmarkStart w:id="8" w:name="Par400"/>
      <w:bookmarkEnd w:id="8"/>
      <w:r w:rsidRPr="00415FB7">
        <w:t>НЕУХОЖЕННОЕ</w:t>
      </w:r>
    </w:p>
    <w:p w:rsidR="00F50E7D" w:rsidRPr="00415FB7" w:rsidRDefault="00F50E7D" w:rsidP="00ED6663">
      <w:pPr>
        <w:pStyle w:val="ConsPlusNormal"/>
        <w:jc w:val="center"/>
      </w:pPr>
      <w:r w:rsidRPr="00415FB7">
        <w:t>МЕСТО ЗАХОРОНЕНИЯ</w:t>
      </w: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  <w:proofErr w:type="gramStart"/>
      <w:r w:rsidRPr="00415FB7">
        <w:t>Регистрационный</w:t>
      </w:r>
      <w:proofErr w:type="gramEnd"/>
      <w:r w:rsidRPr="00415FB7">
        <w:t xml:space="preserve"> </w:t>
      </w:r>
      <w:r w:rsidR="00ED7945" w:rsidRPr="00415FB7">
        <w:t>№</w:t>
      </w:r>
      <w:r w:rsidRPr="00415FB7">
        <w:t xml:space="preserve"> _____ от _______ года</w:t>
      </w:r>
    </w:p>
    <w:p w:rsidR="00F50E7D" w:rsidRPr="00415FB7" w:rsidRDefault="00F50E7D" w:rsidP="00415FB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75"/>
        <w:gridCol w:w="1843"/>
        <w:gridCol w:w="1928"/>
      </w:tblGrid>
      <w:tr w:rsidR="00F50E7D" w:rsidRPr="00415FB7" w:rsidTr="00415FB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>Наименование кладбища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Ряд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Место</w:t>
            </w:r>
          </w:p>
        </w:tc>
      </w:tr>
      <w:tr w:rsidR="00F50E7D" w:rsidRPr="00415FB7" w:rsidTr="00415FB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</w:p>
        </w:tc>
      </w:tr>
      <w:tr w:rsidR="00F50E7D" w:rsidRPr="00415FB7" w:rsidTr="00415FB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  <w:r w:rsidRPr="00415FB7">
              <w:t xml:space="preserve">Могила </w:t>
            </w:r>
            <w:r w:rsidR="00ED7945" w:rsidRPr="00415FB7">
              <w:t>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Имя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ED6663">
            <w:pPr>
              <w:pStyle w:val="ConsPlusNormal"/>
              <w:jc w:val="center"/>
            </w:pPr>
            <w:r w:rsidRPr="00415FB7">
              <w:t>Отчество</w:t>
            </w:r>
          </w:p>
        </w:tc>
      </w:tr>
      <w:tr w:rsidR="00F50E7D" w:rsidRPr="00415FB7" w:rsidTr="00415FB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7D" w:rsidRPr="00415FB7" w:rsidRDefault="00F50E7D" w:rsidP="00415FB7">
            <w:pPr>
              <w:pStyle w:val="ConsPlusNormal"/>
              <w:jc w:val="both"/>
            </w:pPr>
          </w:p>
        </w:tc>
      </w:tr>
    </w:tbl>
    <w:p w:rsidR="00F50E7D" w:rsidRPr="00415FB7" w:rsidRDefault="00F50E7D" w:rsidP="00415FB7">
      <w:pPr>
        <w:pStyle w:val="ConsPlusNormal"/>
        <w:jc w:val="both"/>
      </w:pPr>
    </w:p>
    <w:p w:rsidR="00F50E7D" w:rsidRPr="00415FB7" w:rsidRDefault="00ED6663" w:rsidP="00415FB7">
      <w:pPr>
        <w:pStyle w:val="ConsPlusNormal"/>
        <w:jc w:val="both"/>
      </w:pPr>
      <w:r>
        <w:tab/>
      </w:r>
      <w:r w:rsidR="00F50E7D" w:rsidRPr="00415FB7">
        <w:t>Данная могила и (или) надмогильное сооружение должн</w:t>
      </w:r>
      <w:proofErr w:type="gramStart"/>
      <w:r w:rsidR="00F50E7D" w:rsidRPr="00415FB7">
        <w:t>а(</w:t>
      </w:r>
      <w:proofErr w:type="gramEnd"/>
      <w:r w:rsidR="00F50E7D" w:rsidRPr="00415FB7">
        <w:t>о) быть привед</w:t>
      </w:r>
      <w:r w:rsidR="00F50E7D" w:rsidRPr="00415FB7">
        <w:t>е</w:t>
      </w:r>
      <w:r w:rsidR="00F50E7D" w:rsidRPr="00415FB7">
        <w:t xml:space="preserve">на(о) в надлежащее состояние в установленный срок </w:t>
      </w:r>
      <w:r w:rsidR="00BC7D7E" w:rsidRPr="00415FB7">
        <w:t>–</w:t>
      </w:r>
      <w:r w:rsidR="00F50E7D" w:rsidRPr="00415FB7">
        <w:t xml:space="preserve"> до </w:t>
      </w:r>
      <w:r w:rsidR="00ED7945" w:rsidRPr="00415FB7">
        <w:t>«</w:t>
      </w:r>
      <w:r>
        <w:t>_____</w:t>
      </w:r>
      <w:r w:rsidR="00ED7945" w:rsidRPr="00415FB7">
        <w:t>»</w:t>
      </w:r>
      <w:r>
        <w:t xml:space="preserve"> ________ _______</w:t>
      </w:r>
      <w:r w:rsidR="00F50E7D" w:rsidRPr="00415FB7">
        <w:t xml:space="preserve"> года.</w:t>
      </w: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F50E7D" w:rsidRPr="00415FB7" w:rsidRDefault="00F50E7D" w:rsidP="00415FB7">
      <w:pPr>
        <w:pStyle w:val="ConsPlusNormal"/>
        <w:jc w:val="both"/>
      </w:pPr>
    </w:p>
    <w:p w:rsidR="00ED7945" w:rsidRPr="00415FB7" w:rsidRDefault="00ED7945" w:rsidP="00415F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15FB7">
        <w:rPr>
          <w:rFonts w:ascii="Times New Roman" w:hAnsi="Times New Roman" w:cs="Times New Roman"/>
          <w:sz w:val="24"/>
          <w:szCs w:val="24"/>
        </w:rPr>
        <w:br w:type="page"/>
      </w:r>
    </w:p>
    <w:p w:rsidR="00F50E7D" w:rsidRPr="00415FB7" w:rsidRDefault="00ED6663" w:rsidP="00ED6663">
      <w:pPr>
        <w:pStyle w:val="ConsPlusNormal"/>
        <w:ind w:left="4253"/>
        <w:jc w:val="both"/>
        <w:outlineLvl w:val="1"/>
      </w:pPr>
      <w:r>
        <w:lastRenderedPageBreak/>
        <w:t>Приложение</w:t>
      </w:r>
      <w:r w:rsidR="00ED7945" w:rsidRPr="00415FB7">
        <w:t xml:space="preserve"> </w:t>
      </w:r>
      <w:r w:rsidR="00BC7D7E" w:rsidRPr="00415FB7">
        <w:t>6</w:t>
      </w:r>
    </w:p>
    <w:p w:rsidR="00130A8C" w:rsidRPr="00415FB7" w:rsidRDefault="00130A8C" w:rsidP="00ED6663">
      <w:pPr>
        <w:pStyle w:val="ConsPlusNormal"/>
        <w:ind w:left="4253"/>
        <w:jc w:val="both"/>
      </w:pPr>
      <w:r w:rsidRPr="00415FB7">
        <w:t>к Порядку проведения инвентаризации</w:t>
      </w:r>
    </w:p>
    <w:p w:rsidR="00130A8C" w:rsidRPr="00415FB7" w:rsidRDefault="00130A8C" w:rsidP="00415FB7">
      <w:pPr>
        <w:pStyle w:val="ConsPlusNormal"/>
        <w:jc w:val="both"/>
      </w:pPr>
      <w:bookmarkStart w:id="9" w:name="Par434"/>
      <w:bookmarkEnd w:id="9"/>
    </w:p>
    <w:p w:rsidR="00130A8C" w:rsidRPr="00415FB7" w:rsidRDefault="00130A8C" w:rsidP="00415FB7">
      <w:pPr>
        <w:pStyle w:val="ConsPlusNormal"/>
        <w:jc w:val="both"/>
      </w:pPr>
    </w:p>
    <w:p w:rsidR="00F50E7D" w:rsidRPr="00415FB7" w:rsidRDefault="00F50E7D" w:rsidP="00ED6663">
      <w:pPr>
        <w:pStyle w:val="ConsPlusNormal"/>
        <w:jc w:val="center"/>
      </w:pPr>
      <w:r w:rsidRPr="00415FB7">
        <w:t>КНИГА</w:t>
      </w:r>
    </w:p>
    <w:p w:rsidR="00BC7D7E" w:rsidRPr="00415FB7" w:rsidRDefault="00F50E7D" w:rsidP="00ED6663">
      <w:pPr>
        <w:pStyle w:val="ConsPlusNormal"/>
        <w:jc w:val="center"/>
      </w:pPr>
      <w:r w:rsidRPr="00415FB7">
        <w:t>УЧЕТА МОГИЛ И (ИЛИ) НАДМОГИЛЬНЫХ СООРУЖЕНИЙ,</w:t>
      </w:r>
    </w:p>
    <w:p w:rsidR="00F50E7D" w:rsidRPr="00415FB7" w:rsidRDefault="00F50E7D" w:rsidP="00ED6663">
      <w:pPr>
        <w:pStyle w:val="ConsPlusNormal"/>
        <w:jc w:val="center"/>
      </w:pPr>
      <w:proofErr w:type="gramStart"/>
      <w:r w:rsidRPr="00415FB7">
        <w:t>СОДЕРЖАНИЕ</w:t>
      </w:r>
      <w:proofErr w:type="gramEnd"/>
      <w:r w:rsidRPr="00415FB7">
        <w:t xml:space="preserve"> КОТОРЫХ НЕ ОСУЩЕСТВЛЯЕТСЯ</w:t>
      </w:r>
    </w:p>
    <w:p w:rsidR="00F50E7D" w:rsidRPr="00415FB7" w:rsidRDefault="00F50E7D" w:rsidP="00ED6663">
      <w:pPr>
        <w:pStyle w:val="ConsPlusNormal"/>
        <w:jc w:val="center"/>
      </w:pPr>
      <w:r w:rsidRPr="00415FB7">
        <w:t>____________________________________________________</w:t>
      </w:r>
    </w:p>
    <w:p w:rsidR="00F50E7D" w:rsidRPr="00ED6663" w:rsidRDefault="00F50E7D" w:rsidP="00ED6663">
      <w:pPr>
        <w:pStyle w:val="ConsPlusNormal"/>
        <w:jc w:val="center"/>
        <w:rPr>
          <w:sz w:val="20"/>
          <w:szCs w:val="20"/>
        </w:rPr>
      </w:pPr>
      <w:r w:rsidRPr="00ED6663">
        <w:rPr>
          <w:sz w:val="20"/>
          <w:szCs w:val="20"/>
        </w:rPr>
        <w:t>(наименование кладбища)</w:t>
      </w:r>
    </w:p>
    <w:p w:rsidR="00F50E7D" w:rsidRPr="00415FB7" w:rsidRDefault="00F50E7D" w:rsidP="00415FB7">
      <w:pPr>
        <w:pStyle w:val="ConsPlusNormal"/>
        <w:jc w:val="both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992"/>
        <w:gridCol w:w="709"/>
        <w:gridCol w:w="851"/>
        <w:gridCol w:w="1134"/>
        <w:gridCol w:w="850"/>
        <w:gridCol w:w="1059"/>
        <w:gridCol w:w="709"/>
        <w:gridCol w:w="850"/>
      </w:tblGrid>
      <w:tr w:rsidR="00F95FD4" w:rsidRPr="00415FB7" w:rsidTr="00ED6663">
        <w:trPr>
          <w:cantSplit/>
          <w:trHeight w:val="47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BC7D7E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№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ED6663">
              <w:rPr>
                <w:sz w:val="22"/>
                <w:szCs w:val="22"/>
              </w:rPr>
              <w:t>п</w:t>
            </w:r>
            <w:proofErr w:type="gramEnd"/>
            <w:r w:rsidRPr="00ED6663">
              <w:rPr>
                <w:sz w:val="22"/>
                <w:szCs w:val="22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Инвентарный номер места</w:t>
            </w:r>
          </w:p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Инвентарный номер могилы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 xml:space="preserve">Данные </w:t>
            </w:r>
            <w:proofErr w:type="gramStart"/>
            <w:r w:rsidRPr="00ED6663">
              <w:rPr>
                <w:sz w:val="22"/>
                <w:szCs w:val="22"/>
              </w:rPr>
              <w:t>захороненного</w:t>
            </w:r>
            <w:proofErr w:type="gramEnd"/>
            <w:r w:rsidRPr="00ED6663">
              <w:rPr>
                <w:sz w:val="22"/>
                <w:szCs w:val="22"/>
              </w:rPr>
              <w:t>: Ф.И.О., дата рождения, дата смерти (если имеются сведения)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95FD4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№</w:t>
            </w:r>
            <w:r w:rsidR="00F50E7D" w:rsidRPr="00ED6663">
              <w:rPr>
                <w:sz w:val="22"/>
                <w:szCs w:val="22"/>
              </w:rPr>
              <w:t xml:space="preserve"> сектора, 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Регистрационный номер захоронения (если им</w:t>
            </w:r>
            <w:r w:rsidRPr="00ED6663">
              <w:rPr>
                <w:sz w:val="22"/>
                <w:szCs w:val="22"/>
              </w:rPr>
              <w:t>е</w:t>
            </w:r>
            <w:r w:rsidRPr="00ED6663">
              <w:rPr>
                <w:sz w:val="22"/>
                <w:szCs w:val="22"/>
              </w:rPr>
              <w:t>ются сведения)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Вид захоронения (одиночное, родственное, с</w:t>
            </w:r>
            <w:r w:rsidRPr="00ED6663">
              <w:rPr>
                <w:sz w:val="22"/>
                <w:szCs w:val="22"/>
              </w:rPr>
              <w:t>е</w:t>
            </w:r>
            <w:r w:rsidRPr="00ED6663">
              <w:rPr>
                <w:sz w:val="22"/>
                <w:szCs w:val="22"/>
              </w:rPr>
              <w:t>мейное, почетное,</w:t>
            </w:r>
            <w:r w:rsidR="00F95FD4" w:rsidRPr="00ED6663">
              <w:rPr>
                <w:sz w:val="22"/>
                <w:szCs w:val="22"/>
              </w:rPr>
              <w:t xml:space="preserve"> </w:t>
            </w:r>
            <w:r w:rsidRPr="00ED6663">
              <w:rPr>
                <w:sz w:val="22"/>
                <w:szCs w:val="22"/>
              </w:rPr>
              <w:t>воинское, братское (общее))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 xml:space="preserve">Размер места захоронения, </w:t>
            </w:r>
            <w:proofErr w:type="spellStart"/>
            <w:r w:rsidRPr="00ED6663">
              <w:rPr>
                <w:sz w:val="22"/>
                <w:szCs w:val="22"/>
              </w:rPr>
              <w:t>м</w:t>
            </w:r>
            <w:proofErr w:type="gramStart"/>
            <w:r w:rsidRPr="00ED6663">
              <w:rPr>
                <w:sz w:val="22"/>
                <w:szCs w:val="22"/>
              </w:rPr>
              <w:t>x</w:t>
            </w:r>
            <w:proofErr w:type="gramEnd"/>
            <w:r w:rsidRPr="00ED6663"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Дата установки трафарета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Сведения о лице, ответственном за захоронение, либо ином лице, ухаживающем за захоронением</w:t>
            </w:r>
          </w:p>
        </w:tc>
      </w:tr>
      <w:tr w:rsidR="00F95FD4" w:rsidRPr="00415FB7" w:rsidTr="00ED66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7D" w:rsidRPr="00ED6663" w:rsidRDefault="00F50E7D" w:rsidP="00ED6663">
            <w:pPr>
              <w:pStyle w:val="ConsPlusNormal"/>
              <w:jc w:val="center"/>
              <w:rPr>
                <w:sz w:val="22"/>
                <w:szCs w:val="22"/>
              </w:rPr>
            </w:pPr>
            <w:r w:rsidRPr="00ED6663">
              <w:rPr>
                <w:sz w:val="22"/>
                <w:szCs w:val="22"/>
              </w:rPr>
              <w:t>11</w:t>
            </w:r>
          </w:p>
        </w:tc>
      </w:tr>
    </w:tbl>
    <w:p w:rsidR="00A02B21" w:rsidRPr="00415FB7" w:rsidRDefault="00A02B21" w:rsidP="00415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B21" w:rsidRPr="00415FB7" w:rsidSect="00415FB7">
      <w:headerReference w:type="default" r:id="rId11"/>
      <w:pgSz w:w="11906" w:h="16838"/>
      <w:pgMar w:top="1440" w:right="1440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5E" w:rsidRDefault="00D83B5E" w:rsidP="00E475CC">
      <w:pPr>
        <w:spacing w:after="0" w:line="240" w:lineRule="auto"/>
      </w:pPr>
      <w:r>
        <w:separator/>
      </w:r>
    </w:p>
  </w:endnote>
  <w:endnote w:type="continuationSeparator" w:id="0">
    <w:p w:rsidR="00D83B5E" w:rsidRDefault="00D83B5E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5E" w:rsidRDefault="00D83B5E" w:rsidP="00E475CC">
      <w:pPr>
        <w:spacing w:after="0" w:line="240" w:lineRule="auto"/>
      </w:pPr>
      <w:r>
        <w:separator/>
      </w:r>
    </w:p>
  </w:footnote>
  <w:footnote w:type="continuationSeparator" w:id="0">
    <w:p w:rsidR="00D83B5E" w:rsidRDefault="00D83B5E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647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5FB7" w:rsidRPr="00415FB7" w:rsidRDefault="00415FB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FB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FB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FB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FE3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15FB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B"/>
    <w:rsid w:val="00021649"/>
    <w:rsid w:val="0003184A"/>
    <w:rsid w:val="0003270D"/>
    <w:rsid w:val="00036338"/>
    <w:rsid w:val="0004368C"/>
    <w:rsid w:val="00045D62"/>
    <w:rsid w:val="00050A76"/>
    <w:rsid w:val="00087140"/>
    <w:rsid w:val="000901FB"/>
    <w:rsid w:val="000B77FF"/>
    <w:rsid w:val="000C39A7"/>
    <w:rsid w:val="000F1F18"/>
    <w:rsid w:val="00130A8C"/>
    <w:rsid w:val="00153B22"/>
    <w:rsid w:val="001B6164"/>
    <w:rsid w:val="001B66BD"/>
    <w:rsid w:val="001E7697"/>
    <w:rsid w:val="001F0058"/>
    <w:rsid w:val="002057B6"/>
    <w:rsid w:val="00257B24"/>
    <w:rsid w:val="002A12F8"/>
    <w:rsid w:val="002C3397"/>
    <w:rsid w:val="002D1953"/>
    <w:rsid w:val="00343937"/>
    <w:rsid w:val="003E147D"/>
    <w:rsid w:val="003E709B"/>
    <w:rsid w:val="003F4852"/>
    <w:rsid w:val="00415FB7"/>
    <w:rsid w:val="00471A67"/>
    <w:rsid w:val="004C7F71"/>
    <w:rsid w:val="00547530"/>
    <w:rsid w:val="005A33C5"/>
    <w:rsid w:val="005C07D2"/>
    <w:rsid w:val="005D41EC"/>
    <w:rsid w:val="005E267B"/>
    <w:rsid w:val="00615704"/>
    <w:rsid w:val="00625E36"/>
    <w:rsid w:val="00663BBD"/>
    <w:rsid w:val="00663CA3"/>
    <w:rsid w:val="0069111D"/>
    <w:rsid w:val="006C1DC9"/>
    <w:rsid w:val="006C614A"/>
    <w:rsid w:val="006E524B"/>
    <w:rsid w:val="006F0AEB"/>
    <w:rsid w:val="00724527"/>
    <w:rsid w:val="007440FF"/>
    <w:rsid w:val="00745B74"/>
    <w:rsid w:val="0078442B"/>
    <w:rsid w:val="00784875"/>
    <w:rsid w:val="007A26F8"/>
    <w:rsid w:val="007B5587"/>
    <w:rsid w:val="007D7178"/>
    <w:rsid w:val="00812E69"/>
    <w:rsid w:val="00841815"/>
    <w:rsid w:val="0087393E"/>
    <w:rsid w:val="008B1CD6"/>
    <w:rsid w:val="008B4D78"/>
    <w:rsid w:val="008C29D0"/>
    <w:rsid w:val="008C5CFC"/>
    <w:rsid w:val="008E35F6"/>
    <w:rsid w:val="008F7ECA"/>
    <w:rsid w:val="009117CD"/>
    <w:rsid w:val="00920398"/>
    <w:rsid w:val="00934409"/>
    <w:rsid w:val="00961C3F"/>
    <w:rsid w:val="009828A6"/>
    <w:rsid w:val="009B307F"/>
    <w:rsid w:val="009B5261"/>
    <w:rsid w:val="00A02B21"/>
    <w:rsid w:val="00A041F2"/>
    <w:rsid w:val="00A04B36"/>
    <w:rsid w:val="00A11B99"/>
    <w:rsid w:val="00A12151"/>
    <w:rsid w:val="00A14329"/>
    <w:rsid w:val="00A5500A"/>
    <w:rsid w:val="00A67330"/>
    <w:rsid w:val="00A676C2"/>
    <w:rsid w:val="00AA24F7"/>
    <w:rsid w:val="00B233C9"/>
    <w:rsid w:val="00B268D2"/>
    <w:rsid w:val="00B323E7"/>
    <w:rsid w:val="00B9770F"/>
    <w:rsid w:val="00BA16CE"/>
    <w:rsid w:val="00BA2BD7"/>
    <w:rsid w:val="00BC7D7E"/>
    <w:rsid w:val="00C92C3D"/>
    <w:rsid w:val="00CA584F"/>
    <w:rsid w:val="00CD7DBB"/>
    <w:rsid w:val="00D2619D"/>
    <w:rsid w:val="00D83B5E"/>
    <w:rsid w:val="00D8642F"/>
    <w:rsid w:val="00D8734D"/>
    <w:rsid w:val="00DA0015"/>
    <w:rsid w:val="00DA66C4"/>
    <w:rsid w:val="00DC5FE3"/>
    <w:rsid w:val="00DD6414"/>
    <w:rsid w:val="00E065AF"/>
    <w:rsid w:val="00E20E4C"/>
    <w:rsid w:val="00E24EE4"/>
    <w:rsid w:val="00E475CC"/>
    <w:rsid w:val="00EA37D0"/>
    <w:rsid w:val="00EB73F7"/>
    <w:rsid w:val="00ED6663"/>
    <w:rsid w:val="00ED7945"/>
    <w:rsid w:val="00EE52E7"/>
    <w:rsid w:val="00F50E7D"/>
    <w:rsid w:val="00F62DFE"/>
    <w:rsid w:val="00F85A2B"/>
    <w:rsid w:val="00F93575"/>
    <w:rsid w:val="00F9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871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extList">
    <w:name w:val="ConsPlusTextList"/>
    <w:uiPriority w:val="99"/>
    <w:rsid w:val="00F50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0871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83F0-696D-4369-A089-53C0D5B9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Морозова Ольга Олеговна</cp:lastModifiedBy>
  <cp:revision>2</cp:revision>
  <cp:lastPrinted>2023-05-29T13:41:00Z</cp:lastPrinted>
  <dcterms:created xsi:type="dcterms:W3CDTF">2023-06-21T13:35:00Z</dcterms:created>
  <dcterms:modified xsi:type="dcterms:W3CDTF">2023-06-21T13:35:00Z</dcterms:modified>
</cp:coreProperties>
</file>