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2010" w:rsidRPr="003E2010" w:rsidRDefault="008E2D42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CETvs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Pr="003E2010" w:rsidRDefault="008E2D42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12.09.2023                           3143-па</w:t>
      </w: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0BC" w:rsidRPr="003E2010" w:rsidRDefault="000A40BC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>Об утверждении перечня управляющих организаций</w:t>
      </w:r>
    </w:p>
    <w:p w:rsidR="003E2010" w:rsidRPr="003E2010" w:rsidRDefault="000A40BC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>для управления многоквартирными домами,</w:t>
      </w:r>
      <w:r w:rsidR="003E2010" w:rsidRPr="003E2010">
        <w:rPr>
          <w:rFonts w:ascii="Times New Roman" w:hAnsi="Times New Roman" w:cs="Times New Roman"/>
          <w:sz w:val="24"/>
          <w:szCs w:val="24"/>
        </w:rPr>
        <w:t xml:space="preserve"> </w:t>
      </w:r>
      <w:r w:rsidRPr="003E2010">
        <w:rPr>
          <w:rFonts w:ascii="Times New Roman" w:hAnsi="Times New Roman" w:cs="Times New Roman"/>
          <w:sz w:val="24"/>
          <w:szCs w:val="24"/>
        </w:rPr>
        <w:t>расположенными</w:t>
      </w:r>
      <w:r w:rsidR="003E2010" w:rsidRPr="003E2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0A40BC" w:rsidRPr="003E201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0A40BC" w:rsidRPr="003E2010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3E2010">
        <w:rPr>
          <w:rFonts w:ascii="Times New Roman" w:hAnsi="Times New Roman" w:cs="Times New Roman"/>
          <w:sz w:val="24"/>
          <w:szCs w:val="24"/>
        </w:rPr>
        <w:t xml:space="preserve"> 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0A40BC" w:rsidRPr="003E20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E2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010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>муниципального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</w:t>
      </w:r>
      <w:r w:rsidRPr="003E2010">
        <w:rPr>
          <w:rFonts w:ascii="Times New Roman" w:hAnsi="Times New Roman" w:cs="Times New Roman"/>
          <w:sz w:val="24"/>
          <w:szCs w:val="24"/>
        </w:rPr>
        <w:t xml:space="preserve"> 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и в отношении </w:t>
      </w:r>
    </w:p>
    <w:p w:rsidR="003E2010" w:rsidRPr="003E2010" w:rsidRDefault="000A40BC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>которых собственниками помещений</w:t>
      </w:r>
      <w:r w:rsidR="003E2010" w:rsidRPr="003E2010">
        <w:rPr>
          <w:rFonts w:ascii="Times New Roman" w:hAnsi="Times New Roman" w:cs="Times New Roman"/>
          <w:sz w:val="24"/>
          <w:szCs w:val="24"/>
        </w:rPr>
        <w:t xml:space="preserve"> </w:t>
      </w:r>
      <w:r w:rsidRPr="003E2010">
        <w:rPr>
          <w:rFonts w:ascii="Times New Roman" w:hAnsi="Times New Roman" w:cs="Times New Roman"/>
          <w:sz w:val="24"/>
          <w:szCs w:val="24"/>
        </w:rPr>
        <w:t xml:space="preserve">не выбран способ управления </w:t>
      </w:r>
    </w:p>
    <w:p w:rsidR="000A40BC" w:rsidRPr="003E2010" w:rsidRDefault="000A40BC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>таким домом</w:t>
      </w:r>
      <w:r w:rsidR="003E2010" w:rsidRPr="003E2010">
        <w:rPr>
          <w:rFonts w:ascii="Times New Roman" w:hAnsi="Times New Roman" w:cs="Times New Roman"/>
          <w:sz w:val="24"/>
          <w:szCs w:val="24"/>
        </w:rPr>
        <w:t xml:space="preserve"> </w:t>
      </w:r>
      <w:r w:rsidRPr="003E2010">
        <w:rPr>
          <w:rFonts w:ascii="Times New Roman" w:hAnsi="Times New Roman" w:cs="Times New Roman"/>
          <w:sz w:val="24"/>
          <w:szCs w:val="24"/>
        </w:rPr>
        <w:t>или выбранный способ управления не реализован,</w:t>
      </w:r>
    </w:p>
    <w:p w:rsidR="000A40BC" w:rsidRPr="003E2010" w:rsidRDefault="000A40BC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>не определена управляющая организация</w:t>
      </w:r>
    </w:p>
    <w:p w:rsidR="000A40BC" w:rsidRPr="003E2010" w:rsidRDefault="000A40BC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51" w:rsidRPr="003E2010" w:rsidRDefault="003E2010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40BC" w:rsidRPr="003E2010">
        <w:rPr>
          <w:rFonts w:ascii="Times New Roman" w:hAnsi="Times New Roman" w:cs="Times New Roman"/>
          <w:sz w:val="24"/>
          <w:szCs w:val="24"/>
        </w:rPr>
        <w:t>В соответствии с ч. 17 ст.</w:t>
      </w:r>
      <w:r w:rsidRPr="003E2010">
        <w:rPr>
          <w:rFonts w:ascii="Times New Roman" w:hAnsi="Times New Roman" w:cs="Times New Roman"/>
          <w:sz w:val="24"/>
          <w:szCs w:val="24"/>
        </w:rPr>
        <w:t xml:space="preserve"> </w:t>
      </w:r>
      <w:r w:rsidR="000A40BC" w:rsidRPr="003E2010">
        <w:rPr>
          <w:rFonts w:ascii="Times New Roman" w:hAnsi="Times New Roman" w:cs="Times New Roman"/>
          <w:sz w:val="24"/>
          <w:szCs w:val="24"/>
        </w:rPr>
        <w:t>161 Жилищного кодекса Российской Федерации, Федеральным законом от 06.10.2003 №</w:t>
      </w:r>
      <w:r w:rsidRPr="003E2010">
        <w:rPr>
          <w:rFonts w:ascii="Times New Roman" w:hAnsi="Times New Roman" w:cs="Times New Roman"/>
          <w:sz w:val="24"/>
          <w:szCs w:val="24"/>
        </w:rPr>
        <w:t xml:space="preserve"> 131-Ф3 «</w:t>
      </w:r>
      <w:r w:rsidR="000A40BC" w:rsidRPr="003E201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3E2010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E51" w:rsidRPr="003E201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75E51" w:rsidRPr="003E2010">
        <w:rPr>
          <w:rFonts w:ascii="Times New Roman" w:hAnsi="Times New Roman" w:cs="Times New Roman"/>
          <w:sz w:val="24"/>
          <w:szCs w:val="24"/>
        </w:rPr>
        <w:t>.</w:t>
      </w:r>
      <w:r w:rsidRPr="003E2010">
        <w:rPr>
          <w:rFonts w:ascii="Times New Roman" w:hAnsi="Times New Roman" w:cs="Times New Roman"/>
          <w:sz w:val="24"/>
          <w:szCs w:val="24"/>
        </w:rPr>
        <w:t xml:space="preserve"> </w:t>
      </w:r>
      <w:r w:rsidR="00675E51" w:rsidRPr="003E2010">
        <w:rPr>
          <w:rFonts w:ascii="Times New Roman" w:hAnsi="Times New Roman" w:cs="Times New Roman"/>
          <w:sz w:val="24"/>
          <w:szCs w:val="24"/>
        </w:rPr>
        <w:t>а) п.</w:t>
      </w:r>
      <w:r w:rsidRPr="003E2010">
        <w:rPr>
          <w:rFonts w:ascii="Times New Roman" w:hAnsi="Times New Roman" w:cs="Times New Roman"/>
          <w:sz w:val="24"/>
          <w:szCs w:val="24"/>
        </w:rPr>
        <w:t xml:space="preserve"> 7 постановлени</w:t>
      </w:r>
      <w:r w:rsidR="00675E51" w:rsidRPr="003E2010">
        <w:rPr>
          <w:rFonts w:ascii="Times New Roman" w:hAnsi="Times New Roman" w:cs="Times New Roman"/>
          <w:sz w:val="24"/>
          <w:szCs w:val="24"/>
        </w:rPr>
        <w:t>я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21.12.2018 №</w:t>
      </w:r>
      <w:r w:rsidRPr="003E2010">
        <w:rPr>
          <w:rFonts w:ascii="Times New Roman" w:hAnsi="Times New Roman" w:cs="Times New Roman"/>
          <w:sz w:val="24"/>
          <w:szCs w:val="24"/>
        </w:rPr>
        <w:t xml:space="preserve"> 1616 «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</w:t>
      </w:r>
      <w:r w:rsidRPr="003E2010">
        <w:rPr>
          <w:rFonts w:ascii="Times New Roman" w:hAnsi="Times New Roman" w:cs="Times New Roman"/>
          <w:sz w:val="24"/>
          <w:szCs w:val="24"/>
        </w:rPr>
        <w:t xml:space="preserve">   </w:t>
      </w:r>
      <w:r w:rsidR="000A40BC" w:rsidRPr="003E2010">
        <w:rPr>
          <w:rFonts w:ascii="Times New Roman" w:hAnsi="Times New Roman" w:cs="Times New Roman"/>
          <w:sz w:val="24"/>
          <w:szCs w:val="24"/>
        </w:rPr>
        <w:t>доме не выбран способ управления таким домом</w:t>
      </w:r>
      <w:proofErr w:type="gramEnd"/>
      <w:r w:rsidR="000A40BC" w:rsidRPr="003E2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0BC" w:rsidRPr="003E2010">
        <w:rPr>
          <w:rFonts w:ascii="Times New Roman" w:hAnsi="Times New Roman" w:cs="Times New Roman"/>
          <w:sz w:val="24"/>
          <w:szCs w:val="24"/>
        </w:rPr>
        <w:t>или выбранный способ управл</w:t>
      </w:r>
      <w:r w:rsidR="000A40BC" w:rsidRPr="003E2010">
        <w:rPr>
          <w:rFonts w:ascii="Times New Roman" w:hAnsi="Times New Roman" w:cs="Times New Roman"/>
          <w:sz w:val="24"/>
          <w:szCs w:val="24"/>
        </w:rPr>
        <w:t>е</w:t>
      </w:r>
      <w:r w:rsidR="000A40BC" w:rsidRPr="003E2010">
        <w:rPr>
          <w:rFonts w:ascii="Times New Roman" w:hAnsi="Times New Roman" w:cs="Times New Roman"/>
          <w:sz w:val="24"/>
          <w:szCs w:val="24"/>
        </w:rPr>
        <w:t>ния не реализован, не определена управляющая организация, и о внесении измен</w:t>
      </w:r>
      <w:r w:rsidR="000A40BC" w:rsidRPr="003E2010">
        <w:rPr>
          <w:rFonts w:ascii="Times New Roman" w:hAnsi="Times New Roman" w:cs="Times New Roman"/>
          <w:sz w:val="24"/>
          <w:szCs w:val="24"/>
        </w:rPr>
        <w:t>е</w:t>
      </w:r>
      <w:r w:rsidR="000A40BC" w:rsidRPr="003E2010">
        <w:rPr>
          <w:rFonts w:ascii="Times New Roman" w:hAnsi="Times New Roman" w:cs="Times New Roman"/>
          <w:sz w:val="24"/>
          <w:szCs w:val="24"/>
        </w:rPr>
        <w:t>ний в некоторые акты Пра</w:t>
      </w:r>
      <w:r w:rsidRPr="003E2010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="000A40BC" w:rsidRPr="003E2010">
        <w:rPr>
          <w:rFonts w:ascii="Times New Roman" w:hAnsi="Times New Roman" w:cs="Times New Roman"/>
          <w:sz w:val="24"/>
          <w:szCs w:val="24"/>
        </w:rPr>
        <w:t>,</w:t>
      </w:r>
      <w:r w:rsidR="00675E51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исполняя полном</w:t>
      </w:r>
      <w:r w:rsidR="00675E51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5E51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ад</w:t>
      </w: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675E51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муниципал</w:t>
      </w:r>
      <w:r w:rsidR="00675E51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5E51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Ленинградской области</w:t>
      </w: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статьи 13 Устава </w:t>
      </w:r>
      <w:r w:rsidR="00675E51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муниципального района Ленинградской </w:t>
      </w: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5E51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 статьи 25 Устава муниципального образо</w:t>
      </w: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 муниципал</w:t>
      </w: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675E51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 администрация муниципального образования Тосненский район Ленинградской области</w:t>
      </w:r>
    </w:p>
    <w:p w:rsidR="003E2010" w:rsidRPr="003E2010" w:rsidRDefault="003E2010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0BC" w:rsidRPr="003E2010" w:rsidRDefault="003E2010" w:rsidP="003E20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A40BC" w:rsidRPr="003E2010">
        <w:rPr>
          <w:rFonts w:ascii="Times New Roman" w:hAnsi="Times New Roman" w:cs="Times New Roman"/>
          <w:sz w:val="24"/>
          <w:szCs w:val="24"/>
        </w:rPr>
        <w:t>Утвердить перечень управляющих организаций для управления многоква</w:t>
      </w:r>
      <w:r w:rsidR="000A40BC" w:rsidRPr="003E2010">
        <w:rPr>
          <w:rFonts w:ascii="Times New Roman" w:hAnsi="Times New Roman" w:cs="Times New Roman"/>
          <w:sz w:val="24"/>
          <w:szCs w:val="24"/>
        </w:rPr>
        <w:t>р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тирными домами, расположенными на территории </w:t>
      </w:r>
      <w:proofErr w:type="spellStart"/>
      <w:r w:rsidR="000A40BC" w:rsidRPr="003E201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0A40BC" w:rsidRPr="003E2010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0A40BC" w:rsidRPr="003E2010">
        <w:rPr>
          <w:rFonts w:ascii="Times New Roman" w:hAnsi="Times New Roman" w:cs="Times New Roman"/>
          <w:sz w:val="24"/>
          <w:szCs w:val="24"/>
        </w:rPr>
        <w:t>Тосненског</w:t>
      </w:r>
      <w:r w:rsidR="002C26D6" w:rsidRPr="003E201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75E51" w:rsidRPr="003E20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и в отношении </w:t>
      </w:r>
      <w:r w:rsidRPr="003E2010">
        <w:rPr>
          <w:rFonts w:ascii="Times New Roman" w:hAnsi="Times New Roman" w:cs="Times New Roman"/>
          <w:sz w:val="24"/>
          <w:szCs w:val="24"/>
        </w:rPr>
        <w:t xml:space="preserve">      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которых собственниками помещений не выбран способ управления таким домом или выбранный способ управления не реализован, не определена управляющая </w:t>
      </w:r>
      <w:r w:rsidRPr="003E2010">
        <w:rPr>
          <w:rFonts w:ascii="Times New Roman" w:hAnsi="Times New Roman" w:cs="Times New Roman"/>
          <w:sz w:val="24"/>
          <w:szCs w:val="24"/>
        </w:rPr>
        <w:t xml:space="preserve">   </w:t>
      </w:r>
      <w:r w:rsidR="000A40BC" w:rsidRPr="003E2010">
        <w:rPr>
          <w:rFonts w:ascii="Times New Roman" w:hAnsi="Times New Roman" w:cs="Times New Roman"/>
          <w:sz w:val="24"/>
          <w:szCs w:val="24"/>
        </w:rPr>
        <w:t>организация, согласно приложению к настоящему постановлению.</w:t>
      </w:r>
    </w:p>
    <w:p w:rsidR="000A40BC" w:rsidRPr="003E2010" w:rsidRDefault="003E2010" w:rsidP="003E2010">
      <w:pPr>
        <w:pStyle w:val="a5"/>
        <w:spacing w:after="0" w:line="240" w:lineRule="auto"/>
        <w:ind w:left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="002C26D6" w:rsidRPr="003E2010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муниципальн</w:t>
      </w:r>
      <w:r w:rsidR="002C26D6" w:rsidRPr="003E20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26D6" w:rsidRPr="003E2010"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Тосненский район Ленинградской от 18.11.2019 № 2047-па </w:t>
      </w:r>
      <w:r w:rsidRPr="003E201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C26D6" w:rsidRPr="003E2010">
        <w:rPr>
          <w:rFonts w:ascii="Times New Roman" w:hAnsi="Times New Roman" w:cs="Times New Roman"/>
          <w:color w:val="000000"/>
          <w:sz w:val="24"/>
          <w:szCs w:val="24"/>
        </w:rPr>
        <w:t>«О создании конкурсной комиссии по отбору управляющей организации для управления многоквартирным домом на территории Тосненского городского пос</w:t>
      </w:r>
      <w:r w:rsidR="002C26D6" w:rsidRPr="003E20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C26D6" w:rsidRPr="003E2010">
        <w:rPr>
          <w:rFonts w:ascii="Times New Roman" w:hAnsi="Times New Roman" w:cs="Times New Roman"/>
          <w:color w:val="000000"/>
          <w:sz w:val="24"/>
          <w:szCs w:val="24"/>
        </w:rPr>
        <w:t xml:space="preserve">ления Тосненского </w:t>
      </w:r>
      <w:r w:rsidR="008C421E" w:rsidRPr="003E201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2C26D6" w:rsidRPr="003E2010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области».</w:t>
      </w:r>
    </w:p>
    <w:p w:rsidR="000A40BC" w:rsidRPr="003E2010" w:rsidRDefault="003E2010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lastRenderedPageBreak/>
        <w:tab/>
        <w:t xml:space="preserve">2. </w:t>
      </w:r>
      <w:r w:rsidR="000A40BC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Комитету по жилищно-коммунальному хозяйству и благоустройству </w:t>
      </w:r>
      <w:r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    </w:t>
      </w:r>
      <w:r w:rsidR="000A40BC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администрации муниципального образования Тосненский район Ленинградской области:</w:t>
      </w:r>
    </w:p>
    <w:p w:rsidR="002C26D6" w:rsidRP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ab/>
      </w:r>
      <w:r w:rsidR="000A40BC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2.1.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 Производить своевременную актуализацию перечня управляющих </w:t>
      </w:r>
      <w:r w:rsidRPr="003E2010">
        <w:rPr>
          <w:rFonts w:ascii="Times New Roman" w:hAnsi="Times New Roman" w:cs="Times New Roman"/>
          <w:sz w:val="24"/>
          <w:szCs w:val="24"/>
        </w:rPr>
        <w:t xml:space="preserve">       </w:t>
      </w:r>
      <w:r w:rsidR="000A40BC" w:rsidRPr="003E2010">
        <w:rPr>
          <w:rFonts w:ascii="Times New Roman" w:hAnsi="Times New Roman" w:cs="Times New Roman"/>
          <w:sz w:val="24"/>
          <w:szCs w:val="24"/>
        </w:rPr>
        <w:t>организаций</w:t>
      </w:r>
      <w:r w:rsidRPr="003E2010">
        <w:rPr>
          <w:rFonts w:ascii="Times New Roman" w:hAnsi="Times New Roman" w:cs="Times New Roman"/>
          <w:sz w:val="24"/>
          <w:szCs w:val="24"/>
        </w:rPr>
        <w:t xml:space="preserve"> </w:t>
      </w:r>
      <w:r w:rsidR="000A40BC" w:rsidRPr="003E2010">
        <w:rPr>
          <w:rFonts w:ascii="Times New Roman" w:hAnsi="Times New Roman" w:cs="Times New Roman"/>
          <w:sz w:val="24"/>
          <w:szCs w:val="24"/>
        </w:rPr>
        <w:t>для управления многоквартирными домами, расположенными на те</w:t>
      </w:r>
      <w:r w:rsidR="000A40BC" w:rsidRPr="003E2010">
        <w:rPr>
          <w:rFonts w:ascii="Times New Roman" w:hAnsi="Times New Roman" w:cs="Times New Roman"/>
          <w:sz w:val="24"/>
          <w:szCs w:val="24"/>
        </w:rPr>
        <w:t>р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0A40BC" w:rsidRPr="003E201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0A40BC" w:rsidRPr="003E2010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0A40BC" w:rsidRPr="003E20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C26D6" w:rsidRPr="003E201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E2010">
        <w:rPr>
          <w:rFonts w:ascii="Times New Roman" w:hAnsi="Times New Roman" w:cs="Times New Roman"/>
          <w:sz w:val="24"/>
          <w:szCs w:val="24"/>
        </w:rPr>
        <w:t xml:space="preserve"> 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Ленинградской области, и в отношении которых собственниками помещений </w:t>
      </w:r>
      <w:r w:rsidRPr="003E2010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0BC" w:rsidRPr="003E2010">
        <w:rPr>
          <w:rFonts w:ascii="Times New Roman" w:hAnsi="Times New Roman" w:cs="Times New Roman"/>
          <w:sz w:val="24"/>
          <w:szCs w:val="24"/>
        </w:rPr>
        <w:t xml:space="preserve">не выбран способ управления таким домом или выбранный способ управления </w:t>
      </w:r>
      <w:r w:rsidRPr="003E2010">
        <w:rPr>
          <w:rFonts w:ascii="Times New Roman" w:hAnsi="Times New Roman" w:cs="Times New Roman"/>
          <w:sz w:val="24"/>
          <w:szCs w:val="24"/>
        </w:rPr>
        <w:t xml:space="preserve">      </w:t>
      </w:r>
      <w:r w:rsidR="000A40BC" w:rsidRPr="003E2010">
        <w:rPr>
          <w:rFonts w:ascii="Times New Roman" w:hAnsi="Times New Roman" w:cs="Times New Roman"/>
          <w:sz w:val="24"/>
          <w:szCs w:val="24"/>
        </w:rPr>
        <w:t>не реализован, не определена управляющая организация.</w:t>
      </w:r>
    </w:p>
    <w:p w:rsidR="002C26D6" w:rsidRPr="003E2010" w:rsidRDefault="003E2010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ab/>
      </w:r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2.2. </w:t>
      </w:r>
      <w:proofErr w:type="gramStart"/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Комитету по жилищно-коммунальному хозяйству и б</w:t>
      </w:r>
      <w:r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лагоустройству    </w:t>
      </w:r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администрации муниципального образования Тосненский район Ленинградской области направить настоящ</w:t>
      </w:r>
      <w:r w:rsidR="00D87A37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ее постановление в сектор по взаимодействию с </w:t>
      </w:r>
      <w:proofErr w:type="spellStart"/>
      <w:r w:rsidR="00D87A37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общ</w:t>
      </w:r>
      <w:r w:rsidR="00D87A37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е</w:t>
      </w:r>
      <w:r w:rsidR="00D87A37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ственносттью</w:t>
      </w:r>
      <w:proofErr w:type="spellEnd"/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и</w:t>
      </w:r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пального образования Тосненский район Ленинградской области для обнародов</w:t>
      </w:r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ния в порядке, установленном Уставом муниципального образования Тосненский  муниципальный район Ленинградской области.</w:t>
      </w:r>
      <w:proofErr w:type="gramEnd"/>
    </w:p>
    <w:p w:rsidR="002C26D6" w:rsidRPr="003E2010" w:rsidRDefault="003E2010" w:rsidP="003E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r w:rsidR="00D87A37" w:rsidRPr="003E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Сектору по взаимодействию с общественностью</w:t>
      </w:r>
      <w:r w:rsidR="002C26D6" w:rsidRPr="003E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</w:t>
      </w:r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и</w:t>
      </w:r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онной работе, местному самоуправлению, межнациональным и межконфесси</w:t>
      </w:r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</w:t>
      </w:r>
      <w:r w:rsidR="002C26D6" w:rsidRPr="003E20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нальным отношениям</w:t>
      </w:r>
      <w:r w:rsidR="002C26D6" w:rsidRPr="003E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обеспечить обнародован</w:t>
      </w:r>
      <w:r w:rsidR="0067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="002C26D6" w:rsidRPr="003E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постановл</w:t>
      </w:r>
      <w:r w:rsidR="002C26D6" w:rsidRPr="003E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C26D6" w:rsidRPr="003E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порядке, установленном Уставом муниципального образо</w:t>
      </w:r>
      <w:r w:rsidR="0067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Тосненский муниципальный </w:t>
      </w:r>
      <w:r w:rsidR="002C26D6" w:rsidRPr="003E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Ленинградской области.</w:t>
      </w:r>
    </w:p>
    <w:p w:rsidR="000A40BC" w:rsidRPr="003E2010" w:rsidRDefault="003E2010" w:rsidP="003E20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675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A40BC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0A40BC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администрации муниципального образования Тосненский район Ленинградской области Горленко С.А</w:t>
      </w: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7F" w:rsidRPr="003E2010" w:rsidRDefault="0067587F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67587F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A40BC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A40BC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0BC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0BC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0BC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0BC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0BC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0BC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0BC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7F" w:rsidRDefault="0067587F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7F" w:rsidRDefault="0067587F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7F" w:rsidRPr="003E2010" w:rsidRDefault="0067587F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67587F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7F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</w:t>
      </w:r>
      <w:r w:rsidR="00574DE3" w:rsidRPr="0067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Викторовна</w:t>
      </w:r>
      <w:r w:rsidR="0067587F" w:rsidRPr="006758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74DE3" w:rsidRPr="0067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0A40BC" w:rsidRPr="0067587F" w:rsidRDefault="0067587F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proofErr w:type="spellStart"/>
      <w:r w:rsidRPr="0067587F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67587F" w:rsidRDefault="000A40BC" w:rsidP="0067587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74DE3"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87F" w:rsidRDefault="00574DE3" w:rsidP="0067587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7587F" w:rsidRDefault="00574DE3" w:rsidP="0067587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A40BC" w:rsidRDefault="00574DE3" w:rsidP="0067587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67587F" w:rsidRPr="003E2010" w:rsidRDefault="0067587F" w:rsidP="0067587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E3" w:rsidRPr="003E2010" w:rsidRDefault="0067587F" w:rsidP="0067587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D622A"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7D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3143-па</w:t>
      </w:r>
    </w:p>
    <w:p w:rsidR="000A40BC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7F" w:rsidRDefault="0067587F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7F" w:rsidRPr="003E2010" w:rsidRDefault="0067587F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675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7587F" w:rsidRDefault="00574DE3" w:rsidP="00675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 xml:space="preserve">управляющих организаций для управления многоквартирными домами, </w:t>
      </w:r>
    </w:p>
    <w:p w:rsidR="0067587F" w:rsidRDefault="00574DE3" w:rsidP="00675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2010">
        <w:rPr>
          <w:rFonts w:ascii="Times New Roman" w:hAnsi="Times New Roman" w:cs="Times New Roman"/>
          <w:sz w:val="24"/>
          <w:szCs w:val="24"/>
        </w:rPr>
        <w:t>расположенными</w:t>
      </w:r>
      <w:proofErr w:type="gramEnd"/>
      <w:r w:rsidRPr="003E201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3E2010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3E2010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3E20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C26D6" w:rsidRPr="003E2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7F" w:rsidRDefault="002C26D6" w:rsidP="00675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>муниципального</w:t>
      </w:r>
      <w:r w:rsidR="00574DE3" w:rsidRPr="003E20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и в отношении которых </w:t>
      </w:r>
    </w:p>
    <w:p w:rsidR="0067587F" w:rsidRDefault="00574DE3" w:rsidP="00675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 xml:space="preserve">собственниками помещений не выбран способ управления таким домом </w:t>
      </w:r>
    </w:p>
    <w:p w:rsidR="0067587F" w:rsidRDefault="00574DE3" w:rsidP="00675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 xml:space="preserve">или выбранный способ управления не реализован, не определена управляющая </w:t>
      </w:r>
    </w:p>
    <w:p w:rsidR="00574DE3" w:rsidRPr="003E2010" w:rsidRDefault="00574DE3" w:rsidP="00675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010">
        <w:rPr>
          <w:rFonts w:ascii="Times New Roman" w:hAnsi="Times New Roman" w:cs="Times New Roman"/>
          <w:sz w:val="24"/>
          <w:szCs w:val="24"/>
        </w:rPr>
        <w:t>организация</w:t>
      </w:r>
    </w:p>
    <w:p w:rsidR="00574DE3" w:rsidRPr="003E2010" w:rsidRDefault="00574DE3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065"/>
      </w:tblGrid>
      <w:tr w:rsidR="000A40BC" w:rsidRPr="003E2010" w:rsidTr="0067587F">
        <w:tc>
          <w:tcPr>
            <w:tcW w:w="817" w:type="dxa"/>
          </w:tcPr>
          <w:p w:rsidR="000A40BC" w:rsidRPr="003E2010" w:rsidRDefault="000A40BC" w:rsidP="00675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5" w:type="dxa"/>
          </w:tcPr>
          <w:p w:rsidR="000A40BC" w:rsidRPr="003E2010" w:rsidRDefault="000A40BC" w:rsidP="00675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74DE3"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управляющей компании</w:t>
            </w:r>
          </w:p>
          <w:p w:rsidR="00574DE3" w:rsidRPr="003E2010" w:rsidRDefault="00574DE3" w:rsidP="00675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E3" w:rsidRPr="003E2010" w:rsidTr="0067587F">
        <w:tc>
          <w:tcPr>
            <w:tcW w:w="817" w:type="dxa"/>
          </w:tcPr>
          <w:p w:rsidR="00574DE3" w:rsidRPr="003E2010" w:rsidRDefault="00574DE3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5" w:type="dxa"/>
          </w:tcPr>
          <w:p w:rsidR="002C26D6" w:rsidRPr="003E2010" w:rsidRDefault="00574DE3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</w:t>
            </w:r>
            <w:r w:rsidR="00DD5333"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ственностью «Управляющая компания </w:t>
            </w:r>
            <w:r w:rsidR="0067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333"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«Буревестник»</w:t>
            </w:r>
          </w:p>
          <w:p w:rsidR="002C26D6" w:rsidRPr="003E2010" w:rsidRDefault="00DD5333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ОРГН1197847054921</w:t>
            </w:r>
          </w:p>
          <w:p w:rsidR="00574DE3" w:rsidRPr="003E2010" w:rsidRDefault="00C1518E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7806557671</w:t>
            </w:r>
          </w:p>
          <w:p w:rsidR="00574DE3" w:rsidRPr="003E2010" w:rsidRDefault="00574DE3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333" w:rsidRPr="003E2010" w:rsidTr="0067587F">
        <w:tc>
          <w:tcPr>
            <w:tcW w:w="817" w:type="dxa"/>
          </w:tcPr>
          <w:p w:rsidR="00DD5333" w:rsidRPr="003E2010" w:rsidRDefault="00DD5333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5" w:type="dxa"/>
          </w:tcPr>
          <w:p w:rsidR="002C26D6" w:rsidRPr="003E2010" w:rsidRDefault="00DD5333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</w:t>
            </w:r>
            <w:r w:rsidR="0022280A"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  <w:r w:rsidR="0067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«Арсенал»</w:t>
            </w:r>
          </w:p>
          <w:p w:rsidR="002C26D6" w:rsidRPr="003E2010" w:rsidRDefault="004252DC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1214700006691</w:t>
            </w:r>
          </w:p>
          <w:p w:rsidR="00DD5333" w:rsidRPr="003E2010" w:rsidRDefault="004252DC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4703182680</w:t>
            </w:r>
          </w:p>
          <w:p w:rsidR="002C26D6" w:rsidRPr="003E2010" w:rsidRDefault="002C26D6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2DC" w:rsidRPr="003E2010" w:rsidTr="0067587F">
        <w:tc>
          <w:tcPr>
            <w:tcW w:w="817" w:type="dxa"/>
          </w:tcPr>
          <w:p w:rsidR="004252DC" w:rsidRPr="003E2010" w:rsidRDefault="004252DC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5" w:type="dxa"/>
          </w:tcPr>
          <w:p w:rsidR="002C26D6" w:rsidRPr="003E2010" w:rsidRDefault="004252DC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«Зевс»</w:t>
            </w:r>
          </w:p>
          <w:p w:rsidR="002C26D6" w:rsidRPr="003E2010" w:rsidRDefault="00C1518E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127800069419</w:t>
            </w:r>
          </w:p>
          <w:p w:rsidR="004252DC" w:rsidRPr="003E2010" w:rsidRDefault="004252DC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C1518E"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7842204061</w:t>
            </w:r>
          </w:p>
          <w:p w:rsidR="002C26D6" w:rsidRPr="003E2010" w:rsidRDefault="002C26D6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80A" w:rsidRPr="003E2010" w:rsidTr="0067587F">
        <w:tc>
          <w:tcPr>
            <w:tcW w:w="817" w:type="dxa"/>
          </w:tcPr>
          <w:p w:rsidR="0022280A" w:rsidRPr="003E2010" w:rsidRDefault="0022280A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5" w:type="dxa"/>
          </w:tcPr>
          <w:p w:rsidR="00020224" w:rsidRPr="003E2010" w:rsidRDefault="0022280A" w:rsidP="003E2010">
            <w:pPr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020224"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управляющая компания </w:t>
            </w:r>
            <w:r w:rsidR="0067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20224"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«Уют и точка»</w:t>
            </w:r>
          </w:p>
          <w:p w:rsidR="0022280A" w:rsidRPr="003E2010" w:rsidRDefault="00020224" w:rsidP="003E20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 1164704064436</w:t>
            </w:r>
          </w:p>
          <w:p w:rsidR="00020224" w:rsidRPr="003E2010" w:rsidRDefault="00020224" w:rsidP="003E20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3E2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4716042538</w:t>
            </w:r>
          </w:p>
          <w:p w:rsidR="00020224" w:rsidRPr="003E2010" w:rsidRDefault="00020224" w:rsidP="003E2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0BC" w:rsidRPr="003E2010" w:rsidRDefault="000A40BC" w:rsidP="003E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0BC" w:rsidRPr="003E2010" w:rsidSect="0067587F">
      <w:headerReference w:type="default" r:id="rId10"/>
      <w:pgSz w:w="11906" w:h="16838"/>
      <w:pgMar w:top="1440" w:right="144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5F" w:rsidRDefault="00FA495F" w:rsidP="0067587F">
      <w:pPr>
        <w:spacing w:after="0" w:line="240" w:lineRule="auto"/>
      </w:pPr>
      <w:r>
        <w:separator/>
      </w:r>
    </w:p>
  </w:endnote>
  <w:endnote w:type="continuationSeparator" w:id="0">
    <w:p w:rsidR="00FA495F" w:rsidRDefault="00FA495F" w:rsidP="0067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5F" w:rsidRDefault="00FA495F" w:rsidP="0067587F">
      <w:pPr>
        <w:spacing w:after="0" w:line="240" w:lineRule="auto"/>
      </w:pPr>
      <w:r>
        <w:separator/>
      </w:r>
    </w:p>
  </w:footnote>
  <w:footnote w:type="continuationSeparator" w:id="0">
    <w:p w:rsidR="00FA495F" w:rsidRDefault="00FA495F" w:rsidP="0067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660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87F" w:rsidRPr="0067587F" w:rsidRDefault="0067587F" w:rsidP="0067587F">
        <w:pPr>
          <w:pStyle w:val="a6"/>
          <w:tabs>
            <w:tab w:val="left" w:pos="4160"/>
            <w:tab w:val="center" w:pos="4333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 w:rsidRPr="00675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58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5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9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75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87F" w:rsidRDefault="006758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D87"/>
    <w:multiLevelType w:val="hybridMultilevel"/>
    <w:tmpl w:val="32C4FCFA"/>
    <w:lvl w:ilvl="0" w:tplc="CE82FDE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26B79DE"/>
    <w:multiLevelType w:val="hybridMultilevel"/>
    <w:tmpl w:val="1B40E8CA"/>
    <w:lvl w:ilvl="0" w:tplc="E40635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C"/>
    <w:rsid w:val="00020224"/>
    <w:rsid w:val="000A40BC"/>
    <w:rsid w:val="0022280A"/>
    <w:rsid w:val="00293AE1"/>
    <w:rsid w:val="002C26D6"/>
    <w:rsid w:val="003E2010"/>
    <w:rsid w:val="004252DC"/>
    <w:rsid w:val="00574DE3"/>
    <w:rsid w:val="0067587F"/>
    <w:rsid w:val="00675E51"/>
    <w:rsid w:val="007076D5"/>
    <w:rsid w:val="007C43C1"/>
    <w:rsid w:val="007D622A"/>
    <w:rsid w:val="008C421E"/>
    <w:rsid w:val="008E2D42"/>
    <w:rsid w:val="009E19E0"/>
    <w:rsid w:val="00A834F6"/>
    <w:rsid w:val="00C1518E"/>
    <w:rsid w:val="00D87A37"/>
    <w:rsid w:val="00DD5333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BC"/>
    <w:pPr>
      <w:spacing w:after="0" w:line="240" w:lineRule="auto"/>
    </w:pPr>
  </w:style>
  <w:style w:type="table" w:styleId="a4">
    <w:name w:val="Table Grid"/>
    <w:basedOn w:val="a1"/>
    <w:uiPriority w:val="59"/>
    <w:rsid w:val="000A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2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87F"/>
  </w:style>
  <w:style w:type="paragraph" w:styleId="a8">
    <w:name w:val="footer"/>
    <w:basedOn w:val="a"/>
    <w:link w:val="a9"/>
    <w:uiPriority w:val="99"/>
    <w:unhideWhenUsed/>
    <w:rsid w:val="0067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BC"/>
    <w:pPr>
      <w:spacing w:after="0" w:line="240" w:lineRule="auto"/>
    </w:pPr>
  </w:style>
  <w:style w:type="table" w:styleId="a4">
    <w:name w:val="Table Grid"/>
    <w:basedOn w:val="a1"/>
    <w:uiPriority w:val="59"/>
    <w:rsid w:val="000A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2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87F"/>
  </w:style>
  <w:style w:type="paragraph" w:styleId="a8">
    <w:name w:val="footer"/>
    <w:basedOn w:val="a"/>
    <w:link w:val="a9"/>
    <w:uiPriority w:val="99"/>
    <w:unhideWhenUsed/>
    <w:rsid w:val="0067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2019-11-12T06:45:00Z</cp:lastPrinted>
  <dcterms:created xsi:type="dcterms:W3CDTF">2023-09-12T14:34:00Z</dcterms:created>
  <dcterms:modified xsi:type="dcterms:W3CDTF">2023-09-12T14:34:00Z</dcterms:modified>
</cp:coreProperties>
</file>