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36EF" w14:textId="5F032073" w:rsidR="006246B8" w:rsidRDefault="00DE683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9CA791" wp14:editId="2914E954">
                <wp:simplePos x="0" y="0"/>
                <wp:positionH relativeFrom="column">
                  <wp:posOffset>-1183005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EF91C" id="Группа 1" o:spid="_x0000_s1026" style="position:absolute;margin-left:-93.15pt;margin-top:17.55pt;width:594pt;height:238.8pt;z-index:-25165926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4isxQ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31CE62B" w14:textId="02D1E1EB" w:rsidR="00CE4A51" w:rsidRDefault="00E248CF" w:rsidP="00306F95">
      <w:pPr>
        <w:jc w:val="center"/>
        <w:rPr>
          <w:sz w:val="20"/>
          <w:szCs w:val="20"/>
        </w:rPr>
      </w:pPr>
      <w:r>
        <w:rPr>
          <w:rFonts w:ascii="Times NR Cyr MT" w:hAnsi="Times NR Cyr MT"/>
        </w:rPr>
        <w:tab/>
      </w:r>
    </w:p>
    <w:p w14:paraId="48C19FCF" w14:textId="6D2FD4C9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FDA72C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F480A09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F7E27A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2BD60C3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DB779D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FE647C4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1D5310B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B0C6B9A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95BAA3C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B2B3761" w14:textId="4FDDBCC9" w:rsidR="00306F95" w:rsidRDefault="00DE6836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24.10.2023                         3635-па</w:t>
      </w:r>
    </w:p>
    <w:p w14:paraId="799A1E4E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204D66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634D7DA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82B9D58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О внесении изменений в административный регламент </w:t>
      </w:r>
    </w:p>
    <w:p w14:paraId="400D589F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по предоставлению муниципальной услуги «Отнесение </w:t>
      </w:r>
    </w:p>
    <w:p w14:paraId="357FD7A7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земель или земельных участков в составе таких земель </w:t>
      </w:r>
    </w:p>
    <w:p w14:paraId="625D45FC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к определенной категории земель», утвержденный </w:t>
      </w:r>
    </w:p>
    <w:p w14:paraId="0F11530D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постановлением администрации муниципального образования </w:t>
      </w:r>
    </w:p>
    <w:p w14:paraId="2AFCABE5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Тосненский район Ленинградской области «Об утверждении </w:t>
      </w:r>
    </w:p>
    <w:p w14:paraId="59429CF3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административного регламента по предоставлению </w:t>
      </w:r>
    </w:p>
    <w:p w14:paraId="6FD8F000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муниципальной услуги «Отнесение земель или земельных </w:t>
      </w:r>
    </w:p>
    <w:p w14:paraId="5A95078A" w14:textId="53409675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участков в составе таких земель к о</w:t>
      </w:r>
      <w:bookmarkStart w:id="0" w:name="_GoBack"/>
      <w:bookmarkEnd w:id="0"/>
      <w:r w:rsidRPr="00306F95">
        <w:rPr>
          <w:sz w:val="24"/>
          <w:szCs w:val="24"/>
        </w:rPr>
        <w:t xml:space="preserve">пределенной </w:t>
      </w:r>
    </w:p>
    <w:p w14:paraId="16B6DB7C" w14:textId="09F36C79" w:rsidR="006246B8" w:rsidRP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категории земель» от 17.04.2023 № 1396-па</w:t>
      </w:r>
    </w:p>
    <w:p w14:paraId="000EF20D" w14:textId="707C269C" w:rsidR="00CE4A51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5E21D30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8689392" w14:textId="211CFDFD" w:rsidR="006246B8" w:rsidRPr="00306F95" w:rsidRDefault="004D73CF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21.12.2004 № 172-ФЗ «О переводе земель или земельных участков из одной </w:t>
      </w:r>
      <w:r w:rsidR="00306F95">
        <w:rPr>
          <w:sz w:val="24"/>
          <w:szCs w:val="24"/>
        </w:rPr>
        <w:t xml:space="preserve">    </w:t>
      </w:r>
      <w:r w:rsidRPr="00306F95">
        <w:rPr>
          <w:sz w:val="24"/>
          <w:szCs w:val="24"/>
        </w:rPr>
        <w:t xml:space="preserve">категории в другую», Федерального закона от 06.10.2003 № 131-ФЗ «Об общих принципах организации местного самоуправления в Российской Федерации», </w:t>
      </w:r>
      <w:r w:rsidR="00306F95">
        <w:rPr>
          <w:sz w:val="24"/>
          <w:szCs w:val="24"/>
        </w:rPr>
        <w:t xml:space="preserve">      </w:t>
      </w:r>
      <w:r w:rsidRPr="00306F95">
        <w:rPr>
          <w:sz w:val="24"/>
          <w:szCs w:val="24"/>
        </w:rPr>
        <w:t xml:space="preserve">постановления Правительства Российской Федерации от 16.05.2011 № 373 </w:t>
      </w:r>
      <w:r w:rsidR="00306F95">
        <w:rPr>
          <w:sz w:val="24"/>
          <w:szCs w:val="24"/>
        </w:rPr>
        <w:t xml:space="preserve">            </w:t>
      </w:r>
      <w:r w:rsidRPr="00306F95">
        <w:rPr>
          <w:sz w:val="24"/>
          <w:szCs w:val="24"/>
        </w:rPr>
        <w:t>«О разработке и утверждении административных регламентов исполнения госуда</w:t>
      </w:r>
      <w:r w:rsidRPr="00306F95">
        <w:rPr>
          <w:sz w:val="24"/>
          <w:szCs w:val="24"/>
        </w:rPr>
        <w:t>р</w:t>
      </w:r>
      <w:r w:rsidRPr="00306F95">
        <w:rPr>
          <w:sz w:val="24"/>
          <w:szCs w:val="24"/>
        </w:rPr>
        <w:t xml:space="preserve">ственных функций и административных регламентов </w:t>
      </w:r>
      <w:r w:rsidR="00CD5D1F" w:rsidRPr="00306F95">
        <w:rPr>
          <w:sz w:val="24"/>
          <w:szCs w:val="24"/>
        </w:rPr>
        <w:t>предоставления госуда</w:t>
      </w:r>
      <w:r w:rsidR="00CD5D1F" w:rsidRPr="00306F95">
        <w:rPr>
          <w:sz w:val="24"/>
          <w:szCs w:val="24"/>
        </w:rPr>
        <w:t>р</w:t>
      </w:r>
      <w:r w:rsidR="00CD5D1F" w:rsidRPr="00306F95">
        <w:rPr>
          <w:sz w:val="24"/>
          <w:szCs w:val="24"/>
        </w:rPr>
        <w:t>ственных</w:t>
      </w:r>
      <w:r w:rsidRPr="00306F95">
        <w:rPr>
          <w:sz w:val="24"/>
          <w:szCs w:val="24"/>
        </w:rPr>
        <w:t xml:space="preserve"> услуг» администрация муниципальн</w:t>
      </w:r>
      <w:r w:rsidR="00914CC1" w:rsidRPr="00306F95">
        <w:rPr>
          <w:sz w:val="24"/>
          <w:szCs w:val="24"/>
        </w:rPr>
        <w:t>ого образования Тоснен</w:t>
      </w:r>
      <w:r w:rsidRPr="00306F95">
        <w:rPr>
          <w:sz w:val="24"/>
          <w:szCs w:val="24"/>
        </w:rPr>
        <w:t>ский район Ленинградской области</w:t>
      </w:r>
    </w:p>
    <w:p w14:paraId="3EF22062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9D116A2" w14:textId="70488901" w:rsidR="006246B8" w:rsidRDefault="004D73CF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ПОСТАНОВЛЯЕТ:</w:t>
      </w:r>
    </w:p>
    <w:p w14:paraId="29BCF11D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55E2630" w14:textId="76C28895" w:rsidR="00E77CFB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7CFB" w:rsidRPr="00306F95">
        <w:rPr>
          <w:sz w:val="24"/>
          <w:szCs w:val="24"/>
        </w:rPr>
        <w:t>Внести в административный регламент по предоставлению муниципальной услуги «Отнесение земель или земельных участков в составе таких земель к опр</w:t>
      </w:r>
      <w:r w:rsidR="00E77CFB" w:rsidRPr="00306F95">
        <w:rPr>
          <w:sz w:val="24"/>
          <w:szCs w:val="24"/>
        </w:rPr>
        <w:t>е</w:t>
      </w:r>
      <w:r w:rsidR="00E77CFB" w:rsidRPr="00306F95">
        <w:rPr>
          <w:sz w:val="24"/>
          <w:szCs w:val="24"/>
        </w:rPr>
        <w:t>деленной категории земель», утвержденный постановлением администрации мун</w:t>
      </w:r>
      <w:r w:rsidR="00E77CFB" w:rsidRPr="00306F95">
        <w:rPr>
          <w:sz w:val="24"/>
          <w:szCs w:val="24"/>
        </w:rPr>
        <w:t>и</w:t>
      </w:r>
      <w:r w:rsidR="00E77CFB" w:rsidRPr="00306F95">
        <w:rPr>
          <w:sz w:val="24"/>
          <w:szCs w:val="24"/>
        </w:rPr>
        <w:t>ципального образования Тосненский район Ленинградской области «Об утвержд</w:t>
      </w:r>
      <w:r w:rsidR="00E77CFB" w:rsidRPr="00306F95">
        <w:rPr>
          <w:sz w:val="24"/>
          <w:szCs w:val="24"/>
        </w:rPr>
        <w:t>е</w:t>
      </w:r>
      <w:r w:rsidR="00E77CFB" w:rsidRPr="00306F95">
        <w:rPr>
          <w:sz w:val="24"/>
          <w:szCs w:val="24"/>
        </w:rPr>
        <w:t>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земель» от 17.04.2023 № 1396-па, следующие изменения:</w:t>
      </w:r>
    </w:p>
    <w:p w14:paraId="57EBB10A" w14:textId="03A98BF6" w:rsidR="00E77CFB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77CFB" w:rsidRPr="00306F95">
        <w:rPr>
          <w:sz w:val="24"/>
          <w:szCs w:val="24"/>
        </w:rPr>
        <w:t>Подпункт 2) пункта 2.</w:t>
      </w:r>
      <w:r w:rsidR="00354CA5" w:rsidRPr="00306F95">
        <w:rPr>
          <w:sz w:val="24"/>
          <w:szCs w:val="24"/>
        </w:rPr>
        <w:t>3</w:t>
      </w:r>
      <w:r w:rsidR="00E77CFB" w:rsidRPr="00306F95">
        <w:rPr>
          <w:sz w:val="24"/>
          <w:szCs w:val="24"/>
        </w:rPr>
        <w:t xml:space="preserve">. раздела 2 </w:t>
      </w:r>
      <w:r w:rsidR="00354CA5" w:rsidRPr="00306F95">
        <w:rPr>
          <w:sz w:val="24"/>
          <w:szCs w:val="24"/>
        </w:rPr>
        <w:t>дополнить следующими словами</w:t>
      </w:r>
      <w:r w:rsidR="00E77CFB" w:rsidRPr="00306F95">
        <w:rPr>
          <w:sz w:val="24"/>
          <w:szCs w:val="24"/>
        </w:rPr>
        <w:t>:</w:t>
      </w:r>
    </w:p>
    <w:p w14:paraId="07F3AFEB" w14:textId="17B349FF" w:rsidR="00CE4A51" w:rsidRDefault="00CD5D1F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«</w:t>
      </w:r>
      <w:r w:rsidR="00E77CFB" w:rsidRPr="00306F95">
        <w:rPr>
          <w:sz w:val="24"/>
          <w:szCs w:val="24"/>
        </w:rPr>
        <w:t>- в электронной форме через сайт ОМСУ (при технической реализации)</w:t>
      </w:r>
      <w:r w:rsidRPr="00306F95">
        <w:rPr>
          <w:sz w:val="24"/>
          <w:szCs w:val="24"/>
        </w:rPr>
        <w:t>».</w:t>
      </w:r>
    </w:p>
    <w:p w14:paraId="542A8943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</w:p>
    <w:p w14:paraId="2AB07156" w14:textId="7EE0B012" w:rsidR="006246B8" w:rsidRPr="00306F95" w:rsidRDefault="00CE4A51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lastRenderedPageBreak/>
        <w:t>1.2. Заменить форму заявления (ходатайства) об отнесении земельного учас</w:t>
      </w:r>
      <w:r w:rsidRPr="00306F95">
        <w:rPr>
          <w:sz w:val="24"/>
          <w:szCs w:val="24"/>
        </w:rPr>
        <w:t>т</w:t>
      </w:r>
      <w:r w:rsidRPr="00306F95">
        <w:rPr>
          <w:sz w:val="24"/>
          <w:szCs w:val="24"/>
        </w:rPr>
        <w:t>ка к категории земель, приложение 1 к административному регламенту по пред</w:t>
      </w:r>
      <w:r w:rsidRPr="00306F95">
        <w:rPr>
          <w:sz w:val="24"/>
          <w:szCs w:val="24"/>
        </w:rPr>
        <w:t>о</w:t>
      </w:r>
      <w:r w:rsidRPr="00306F95">
        <w:rPr>
          <w:sz w:val="24"/>
          <w:szCs w:val="24"/>
        </w:rPr>
        <w:t>ставлению муниципальной услуги «Отнесение земель или земельных участков в составе таких земель к определенной категории земель», в соответствии с прил</w:t>
      </w:r>
      <w:r w:rsidRPr="00306F95">
        <w:rPr>
          <w:sz w:val="24"/>
          <w:szCs w:val="24"/>
        </w:rPr>
        <w:t>о</w:t>
      </w:r>
      <w:r w:rsidRPr="00306F95">
        <w:rPr>
          <w:sz w:val="24"/>
          <w:szCs w:val="24"/>
        </w:rPr>
        <w:t>жением.</w:t>
      </w:r>
    </w:p>
    <w:p w14:paraId="4DF8B51A" w14:textId="13971025" w:rsidR="006246B8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73CF" w:rsidRPr="00306F95">
        <w:rPr>
          <w:sz w:val="24"/>
          <w:szCs w:val="24"/>
        </w:rPr>
        <w:t>Комитету по архитектуре и градостроительству администрации муниц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797800" w:rsidRPr="00306F95">
        <w:rPr>
          <w:sz w:val="24"/>
          <w:szCs w:val="24"/>
        </w:rPr>
        <w:t>се</w:t>
      </w:r>
      <w:r w:rsidR="00797800" w:rsidRPr="00306F95">
        <w:rPr>
          <w:sz w:val="24"/>
          <w:szCs w:val="24"/>
        </w:rPr>
        <w:t>к</w:t>
      </w:r>
      <w:r w:rsidR="00797800" w:rsidRPr="00306F95">
        <w:rPr>
          <w:sz w:val="24"/>
          <w:szCs w:val="24"/>
        </w:rPr>
        <w:t xml:space="preserve">тор по взаимодействию с общественностью </w:t>
      </w:r>
      <w:r w:rsidR="004D73CF" w:rsidRPr="00306F95">
        <w:rPr>
          <w:sz w:val="24"/>
          <w:szCs w:val="24"/>
        </w:rPr>
        <w:t>комитета по организационной работе, местному самоуправл</w:t>
      </w:r>
      <w:r w:rsidR="00F8104D" w:rsidRPr="00306F95">
        <w:rPr>
          <w:sz w:val="24"/>
          <w:szCs w:val="24"/>
        </w:rPr>
        <w:t>ению, межнациональным и межкон</w:t>
      </w:r>
      <w:r w:rsidR="004D73CF" w:rsidRPr="00306F95">
        <w:rPr>
          <w:sz w:val="24"/>
          <w:szCs w:val="24"/>
        </w:rPr>
        <w:t>фессиональным отнош</w:t>
      </w:r>
      <w:r w:rsidR="004D73CF" w:rsidRPr="00306F95">
        <w:rPr>
          <w:sz w:val="24"/>
          <w:szCs w:val="24"/>
        </w:rPr>
        <w:t>е</w:t>
      </w:r>
      <w:r w:rsidR="004D73CF" w:rsidRPr="00306F95">
        <w:rPr>
          <w:sz w:val="24"/>
          <w:szCs w:val="24"/>
        </w:rPr>
        <w:t>ниям администрации муниципального образования Тосненский район Ленингра</w:t>
      </w:r>
      <w:r w:rsidR="004D73CF" w:rsidRPr="00306F95">
        <w:rPr>
          <w:sz w:val="24"/>
          <w:szCs w:val="24"/>
        </w:rPr>
        <w:t>д</w:t>
      </w:r>
      <w:r w:rsidR="004D73CF" w:rsidRPr="00306F95">
        <w:rPr>
          <w:sz w:val="24"/>
          <w:szCs w:val="24"/>
        </w:rPr>
        <w:t xml:space="preserve">ской области настоящее постановление для </w:t>
      </w:r>
      <w:r w:rsidR="00CD5D1F" w:rsidRPr="00306F95">
        <w:rPr>
          <w:sz w:val="24"/>
          <w:szCs w:val="24"/>
        </w:rPr>
        <w:t>опубликования и</w:t>
      </w:r>
      <w:r w:rsidR="004D73CF" w:rsidRPr="00306F95">
        <w:rPr>
          <w:sz w:val="24"/>
          <w:szCs w:val="24"/>
        </w:rPr>
        <w:t xml:space="preserve"> обнародования </w:t>
      </w:r>
      <w:r>
        <w:rPr>
          <w:sz w:val="24"/>
          <w:szCs w:val="24"/>
        </w:rPr>
        <w:t xml:space="preserve">            </w:t>
      </w:r>
      <w:r w:rsidR="004D73CF" w:rsidRPr="00306F95">
        <w:rPr>
          <w:sz w:val="24"/>
          <w:szCs w:val="24"/>
        </w:rPr>
        <w:t>в порядке, установленном Уставом муниципально</w:t>
      </w:r>
      <w:r w:rsidR="00F8104D" w:rsidRPr="00306F95">
        <w:rPr>
          <w:sz w:val="24"/>
          <w:szCs w:val="24"/>
        </w:rPr>
        <w:t>го образования Тосненский</w:t>
      </w:r>
      <w:r w:rsidR="004D73CF" w:rsidRPr="00306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D73CF" w:rsidRPr="00306F95">
        <w:rPr>
          <w:sz w:val="24"/>
          <w:szCs w:val="24"/>
        </w:rPr>
        <w:t>муниципальный район Ленинградской области.</w:t>
      </w:r>
    </w:p>
    <w:p w14:paraId="59487D83" w14:textId="23E86537" w:rsidR="00A13591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7800" w:rsidRPr="00306F95">
        <w:rPr>
          <w:sz w:val="24"/>
          <w:szCs w:val="24"/>
        </w:rPr>
        <w:t xml:space="preserve">Сектору по взаимодействию с общественностью </w:t>
      </w:r>
      <w:r w:rsidR="004D73CF" w:rsidRPr="00306F95">
        <w:rPr>
          <w:sz w:val="24"/>
          <w:szCs w:val="24"/>
        </w:rPr>
        <w:t>комитета по организац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>онной работе, местному самоуправлению, межнациональным и межконфесси</w:t>
      </w:r>
      <w:r w:rsidR="004D73CF" w:rsidRPr="00306F95">
        <w:rPr>
          <w:sz w:val="24"/>
          <w:szCs w:val="24"/>
        </w:rPr>
        <w:t>о</w:t>
      </w:r>
      <w:r w:rsidR="004D73CF" w:rsidRPr="00306F95">
        <w:rPr>
          <w:sz w:val="24"/>
          <w:szCs w:val="24"/>
        </w:rPr>
        <w:t>нальным отношениям администрации муниципально</w:t>
      </w:r>
      <w:r w:rsidR="004D73CF" w:rsidRPr="00306F95">
        <w:rPr>
          <w:sz w:val="24"/>
          <w:szCs w:val="24"/>
        </w:rPr>
        <w:softHyphen/>
        <w:t>го образования Тосненский район Ленинградской области обеспечить официальное опуб</w:t>
      </w:r>
      <w:r w:rsidR="004D73CF" w:rsidRPr="00306F95">
        <w:rPr>
          <w:sz w:val="24"/>
          <w:szCs w:val="24"/>
        </w:rPr>
        <w:softHyphen/>
        <w:t>ликование и обнар</w:t>
      </w:r>
      <w:r w:rsidR="004D73CF" w:rsidRPr="00306F95">
        <w:rPr>
          <w:sz w:val="24"/>
          <w:szCs w:val="24"/>
        </w:rPr>
        <w:t>о</w:t>
      </w:r>
      <w:r w:rsidR="004D73CF" w:rsidRPr="00306F95">
        <w:rPr>
          <w:sz w:val="24"/>
          <w:szCs w:val="24"/>
        </w:rPr>
        <w:t>дование настоящего постановления в порядке, предусмотренном Уставом муниц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>пального образования Тосненский муниципальный район Ленинградской области.</w:t>
      </w:r>
    </w:p>
    <w:p w14:paraId="408348A5" w14:textId="32223F05" w:rsidR="00A13591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13591" w:rsidRPr="00306F95">
        <w:rPr>
          <w:sz w:val="24"/>
          <w:szCs w:val="24"/>
        </w:rPr>
        <w:t>К</w:t>
      </w:r>
      <w:r w:rsidR="004D73CF" w:rsidRPr="00306F95">
        <w:rPr>
          <w:sz w:val="24"/>
          <w:szCs w:val="24"/>
        </w:rPr>
        <w:t>онтроль за исполнением постановления возложить на заместителя главы адми</w:t>
      </w:r>
      <w:r w:rsidR="004D73CF" w:rsidRPr="00306F95">
        <w:rPr>
          <w:sz w:val="24"/>
          <w:szCs w:val="24"/>
        </w:rPr>
        <w:softHyphen/>
        <w:t>нистрации муниципального образования Тосненский район Ленингра</w:t>
      </w:r>
      <w:r w:rsidR="00A13591" w:rsidRPr="00306F95">
        <w:rPr>
          <w:sz w:val="24"/>
          <w:szCs w:val="24"/>
        </w:rPr>
        <w:t>дской области Ануфриева О.А.</w:t>
      </w:r>
    </w:p>
    <w:p w14:paraId="0786A90D" w14:textId="66D87935" w:rsidR="00A13591" w:rsidRDefault="00A1359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9AED0A8" w14:textId="62876DCF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08C818F" w14:textId="2952F8E2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F22B6D7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41019A9" w14:textId="04A71C0F" w:rsidR="006246B8" w:rsidRPr="00306F95" w:rsidRDefault="00A1359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Глава администраци</w:t>
      </w:r>
      <w:r w:rsidR="004B40AC" w:rsidRPr="00306F95">
        <w:rPr>
          <w:sz w:val="24"/>
          <w:szCs w:val="24"/>
        </w:rPr>
        <w:t>и</w:t>
      </w:r>
      <w:r w:rsidRPr="00306F95">
        <w:rPr>
          <w:sz w:val="24"/>
          <w:szCs w:val="24"/>
        </w:rPr>
        <w:tab/>
      </w:r>
      <w:r w:rsidRPr="00306F95">
        <w:rPr>
          <w:sz w:val="24"/>
          <w:szCs w:val="24"/>
        </w:rPr>
        <w:tab/>
      </w:r>
      <w:r w:rsidR="004B40AC" w:rsidRPr="00306F95">
        <w:rPr>
          <w:sz w:val="24"/>
          <w:szCs w:val="24"/>
        </w:rPr>
        <w:t xml:space="preserve">           </w:t>
      </w:r>
      <w:r w:rsidRPr="00306F95">
        <w:rPr>
          <w:sz w:val="24"/>
          <w:szCs w:val="24"/>
        </w:rPr>
        <w:tab/>
      </w:r>
      <w:r w:rsidRPr="00306F95">
        <w:rPr>
          <w:sz w:val="24"/>
          <w:szCs w:val="24"/>
        </w:rPr>
        <w:tab/>
      </w:r>
      <w:r w:rsidR="004B40AC" w:rsidRPr="00306F95">
        <w:rPr>
          <w:sz w:val="24"/>
          <w:szCs w:val="24"/>
        </w:rPr>
        <w:t xml:space="preserve">                                </w:t>
      </w:r>
      <w:r w:rsidRPr="00306F95">
        <w:rPr>
          <w:sz w:val="24"/>
          <w:szCs w:val="24"/>
        </w:rPr>
        <w:t>А.Г. Клементьев</w:t>
      </w:r>
    </w:p>
    <w:p w14:paraId="08B53C3E" w14:textId="77777777" w:rsidR="00354CA5" w:rsidRP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BD4D3D1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ECEC2B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D11568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D32382A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AA16E1D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E0A139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39F805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90C8C8A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1783D4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CD4DBDD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D0370C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80B0ED7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B450194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15A82CE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858CC04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1976B40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8FA601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15A82B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D6C34AE" w14:textId="2F58030F" w:rsidR="002E6A1E" w:rsidRPr="00306F95" w:rsidRDefault="00A82D84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proofErr w:type="spellStart"/>
      <w:r w:rsidRPr="00306F95">
        <w:rPr>
          <w:sz w:val="20"/>
          <w:szCs w:val="20"/>
        </w:rPr>
        <w:t>П</w:t>
      </w:r>
      <w:r w:rsidR="00354CA5" w:rsidRPr="00306F95">
        <w:rPr>
          <w:sz w:val="20"/>
          <w:szCs w:val="20"/>
        </w:rPr>
        <w:t>ольянова</w:t>
      </w:r>
      <w:proofErr w:type="spellEnd"/>
      <w:r w:rsidR="00354CA5" w:rsidRPr="00306F95">
        <w:rPr>
          <w:sz w:val="20"/>
          <w:szCs w:val="20"/>
        </w:rPr>
        <w:t xml:space="preserve"> Кристина Валерьевна</w:t>
      </w:r>
      <w:r w:rsidR="00306F95" w:rsidRPr="00306F95">
        <w:rPr>
          <w:sz w:val="20"/>
          <w:szCs w:val="20"/>
        </w:rPr>
        <w:t xml:space="preserve">, </w:t>
      </w:r>
      <w:r w:rsidR="00354CA5" w:rsidRPr="00306F95">
        <w:rPr>
          <w:sz w:val="20"/>
          <w:szCs w:val="20"/>
        </w:rPr>
        <w:t>8(81361)20042</w:t>
      </w:r>
    </w:p>
    <w:p w14:paraId="5E7A2DE4" w14:textId="35A8954E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306F95">
        <w:rPr>
          <w:sz w:val="20"/>
          <w:szCs w:val="20"/>
        </w:rPr>
        <w:t xml:space="preserve">6 </w:t>
      </w:r>
      <w:proofErr w:type="spellStart"/>
      <w:r w:rsidRPr="00306F95">
        <w:rPr>
          <w:sz w:val="20"/>
          <w:szCs w:val="20"/>
        </w:rPr>
        <w:t>гв</w:t>
      </w:r>
      <w:proofErr w:type="spellEnd"/>
    </w:p>
    <w:p w14:paraId="5B2DC3B6" w14:textId="77777777" w:rsidR="002E6A1E" w:rsidRPr="00306F95" w:rsidRDefault="002E6A1E" w:rsidP="00306F95">
      <w:pPr>
        <w:jc w:val="both"/>
        <w:rPr>
          <w:rFonts w:ascii="Times New Roman" w:eastAsia="Times New Roman" w:hAnsi="Times New Roman" w:cs="Times New Roman"/>
        </w:rPr>
      </w:pPr>
      <w:r w:rsidRPr="00306F95">
        <w:rPr>
          <w:rFonts w:ascii="Times New Roman" w:hAnsi="Times New Roman" w:cs="Times New Roman"/>
        </w:rPr>
        <w:br w:type="page"/>
      </w:r>
    </w:p>
    <w:p w14:paraId="4286EFE3" w14:textId="77777777" w:rsid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lastRenderedPageBreak/>
        <w:t xml:space="preserve">Приложение </w:t>
      </w:r>
    </w:p>
    <w:p w14:paraId="05BA086B" w14:textId="512639DF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к постановлению администрации</w:t>
      </w:r>
    </w:p>
    <w:p w14:paraId="1955A795" w14:textId="77777777" w:rsid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 xml:space="preserve">муниципального образования </w:t>
      </w:r>
    </w:p>
    <w:p w14:paraId="080BB4C4" w14:textId="22D89945" w:rsidR="002E6A1E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Тосненский</w:t>
      </w:r>
      <w:r w:rsidR="00306F95">
        <w:rPr>
          <w:rFonts w:ascii="Times New Roman" w:hAnsi="Times New Roman" w:cs="Times New Roman"/>
        </w:rPr>
        <w:t xml:space="preserve"> </w:t>
      </w:r>
      <w:r w:rsidRPr="00306F95">
        <w:rPr>
          <w:rFonts w:ascii="Times New Roman" w:hAnsi="Times New Roman" w:cs="Times New Roman"/>
        </w:rPr>
        <w:t>район Ленинградской области</w:t>
      </w:r>
    </w:p>
    <w:p w14:paraId="6A7CB9FD" w14:textId="77777777" w:rsidR="00306F95" w:rsidRPr="00306F95" w:rsidRDefault="00306F95" w:rsidP="00306F95">
      <w:pPr>
        <w:ind w:left="4253"/>
        <w:jc w:val="both"/>
        <w:rPr>
          <w:rFonts w:ascii="Times New Roman" w:hAnsi="Times New Roman" w:cs="Times New Roman"/>
        </w:rPr>
      </w:pPr>
    </w:p>
    <w:p w14:paraId="442275A1" w14:textId="500EC6E3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 xml:space="preserve">от </w:t>
      </w:r>
      <w:r w:rsidR="00306F95">
        <w:rPr>
          <w:rFonts w:ascii="Times New Roman" w:hAnsi="Times New Roman" w:cs="Times New Roman"/>
        </w:rPr>
        <w:t xml:space="preserve"> </w:t>
      </w:r>
      <w:r w:rsidR="00DE6836">
        <w:rPr>
          <w:rFonts w:ascii="Times New Roman" w:hAnsi="Times New Roman" w:cs="Times New Roman"/>
        </w:rPr>
        <w:t>24.10.2023</w:t>
      </w:r>
      <w:r w:rsidR="00306F95">
        <w:rPr>
          <w:rFonts w:ascii="Times New Roman" w:hAnsi="Times New Roman" w:cs="Times New Roman"/>
        </w:rPr>
        <w:t xml:space="preserve"> </w:t>
      </w:r>
      <w:r w:rsidRPr="00306F95">
        <w:rPr>
          <w:rFonts w:ascii="Times New Roman" w:hAnsi="Times New Roman" w:cs="Times New Roman"/>
        </w:rPr>
        <w:t xml:space="preserve"> № </w:t>
      </w:r>
      <w:r w:rsidR="00DE6836">
        <w:rPr>
          <w:rFonts w:ascii="Times New Roman" w:hAnsi="Times New Roman" w:cs="Times New Roman"/>
        </w:rPr>
        <w:t>3635-па</w:t>
      </w:r>
    </w:p>
    <w:p w14:paraId="110BCABB" w14:textId="77777777" w:rsidR="00306F95" w:rsidRDefault="00306F95" w:rsidP="00306F95">
      <w:pPr>
        <w:ind w:left="4253"/>
        <w:jc w:val="both"/>
        <w:rPr>
          <w:rFonts w:ascii="Times New Roman" w:hAnsi="Times New Roman" w:cs="Times New Roman"/>
        </w:rPr>
      </w:pPr>
    </w:p>
    <w:p w14:paraId="790784B1" w14:textId="43B85117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Приложение 1</w:t>
      </w:r>
    </w:p>
    <w:p w14:paraId="307A6706" w14:textId="77777777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к административному регламенту</w:t>
      </w:r>
    </w:p>
    <w:p w14:paraId="4E7C69DB" w14:textId="15F5DF50" w:rsidR="00F10861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1484B0FE" w14:textId="4186CB34" w:rsidR="00F10861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6B2E55F1" w14:textId="77777777" w:rsidR="00F10861" w:rsidRPr="00306F95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3E2E4D75" w14:textId="77777777" w:rsidR="002E6A1E" w:rsidRPr="00306F95" w:rsidRDefault="002E6A1E" w:rsidP="00306F95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Форма заявления (ходатайства)</w:t>
      </w:r>
    </w:p>
    <w:p w14:paraId="115E5D4B" w14:textId="77777777" w:rsidR="002E6A1E" w:rsidRPr="00306F95" w:rsidRDefault="002E6A1E" w:rsidP="00306F9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об отнесении земельного участка к категории земель</w:t>
      </w:r>
    </w:p>
    <w:p w14:paraId="6C2DCD47" w14:textId="77777777" w:rsidR="002E6A1E" w:rsidRPr="00F10861" w:rsidRDefault="002E6A1E" w:rsidP="002E6A1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EastAsia" w:hAnsi="Times New Roman"/>
          <w:highlight w:val="green"/>
        </w:rPr>
      </w:pPr>
      <w:r w:rsidRPr="00C8103C">
        <w:rPr>
          <w:rFonts w:ascii="Times New Roman" w:eastAsiaTheme="minorEastAsia" w:hAnsi="Times New Roman"/>
          <w:sz w:val="20"/>
          <w:szCs w:val="20"/>
          <w:highlight w:val="green"/>
        </w:rPr>
        <w:t xml:space="preserve"> </w:t>
      </w:r>
    </w:p>
    <w:tbl>
      <w:tblPr>
        <w:tblOverlap w:val="never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5659"/>
      </w:tblGrid>
      <w:tr w:rsidR="002E6A1E" w:rsidRPr="00C8103C" w14:paraId="23A9E9AB" w14:textId="77777777" w:rsidTr="002E6A1E">
        <w:trPr>
          <w:trHeight w:hRule="exact" w:val="39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428FE20" w14:textId="77777777" w:rsidR="002E6A1E" w:rsidRPr="00F10861" w:rsidRDefault="002E6A1E" w:rsidP="003058C4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10861">
              <w:rPr>
                <w:rFonts w:ascii="Times New Roman" w:eastAsia="Times New Roman" w:hAnsi="Times New Roman"/>
                <w:sz w:val="19"/>
                <w:szCs w:val="19"/>
              </w:rP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2E6A1E" w:rsidRPr="00C8103C" w14:paraId="73445AEE" w14:textId="77777777" w:rsidTr="002E6A1E">
        <w:trPr>
          <w:trHeight w:hRule="exact" w:val="26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760902" w14:textId="77777777" w:rsidR="002E6A1E" w:rsidRPr="00306F95" w:rsidRDefault="002E6A1E" w:rsidP="003058C4">
            <w:pPr>
              <w:jc w:val="center"/>
              <w:rPr>
                <w:rFonts w:ascii="Times New Roman" w:eastAsia="Times New Roman" w:hAnsi="Times New Roman"/>
              </w:rPr>
            </w:pPr>
            <w:r w:rsidRPr="00306F95">
              <w:rPr>
                <w:rFonts w:ascii="Times New Roman" w:eastAsia="Times New Roman" w:hAnsi="Times New Roman"/>
                <w:bCs/>
              </w:rPr>
              <w:t>Сведения о заявителе</w:t>
            </w:r>
          </w:p>
        </w:tc>
      </w:tr>
      <w:tr w:rsidR="002E6A1E" w:rsidRPr="00C8103C" w14:paraId="559CB329" w14:textId="77777777" w:rsidTr="00F10861">
        <w:trPr>
          <w:trHeight w:hRule="exact" w:val="499"/>
          <w:jc w:val="center"/>
        </w:trPr>
        <w:tc>
          <w:tcPr>
            <w:tcW w:w="4078" w:type="dxa"/>
            <w:shd w:val="clear" w:color="auto" w:fill="auto"/>
            <w:vAlign w:val="bottom"/>
          </w:tcPr>
          <w:p w14:paraId="2061480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Заявитель обратился лично?</w:t>
            </w:r>
          </w:p>
        </w:tc>
        <w:tc>
          <w:tcPr>
            <w:tcW w:w="5659" w:type="dxa"/>
            <w:shd w:val="clear" w:color="auto" w:fill="auto"/>
            <w:vAlign w:val="bottom"/>
          </w:tcPr>
          <w:p w14:paraId="4F163AFE" w14:textId="77777777" w:rsidR="002E6A1E" w:rsidRPr="00C8103C" w:rsidRDefault="002E6A1E" w:rsidP="002E6A1E">
            <w:pPr>
              <w:numPr>
                <w:ilvl w:val="0"/>
                <w:numId w:val="23"/>
              </w:numPr>
              <w:tabs>
                <w:tab w:val="left" w:pos="163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Заявитель обратился лично</w:t>
            </w:r>
          </w:p>
          <w:p w14:paraId="22E2106C" w14:textId="77777777" w:rsidR="002E6A1E" w:rsidRPr="00C8103C" w:rsidRDefault="002E6A1E" w:rsidP="002E6A1E">
            <w:pPr>
              <w:numPr>
                <w:ilvl w:val="0"/>
                <w:numId w:val="23"/>
              </w:numPr>
              <w:tabs>
                <w:tab w:val="left" w:pos="163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Обратился представитель заявителя</w:t>
            </w:r>
          </w:p>
        </w:tc>
      </w:tr>
      <w:tr w:rsidR="002E6A1E" w:rsidRPr="00C8103C" w14:paraId="373DB71E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7920103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Физического лица</w:t>
            </w:r>
          </w:p>
        </w:tc>
      </w:tr>
      <w:tr w:rsidR="002E6A1E" w:rsidRPr="00C8103C" w14:paraId="7AB15B5D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5A6CA7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1FAB2D3A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10B0AD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7080D3F8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4F2C51E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49B87211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950BEE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575CFD40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3FCE15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49C8CA84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56C60C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3229D819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70E143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530382F8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A53FC5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2E93C873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C4523D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Юридического лица</w:t>
            </w:r>
          </w:p>
        </w:tc>
      </w:tr>
      <w:tr w:rsidR="002E6A1E" w:rsidRPr="00C8103C" w14:paraId="502B1038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67DB8E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Полное наименование организации</w:t>
            </w:r>
          </w:p>
        </w:tc>
      </w:tr>
      <w:tr w:rsidR="002E6A1E" w:rsidRPr="00C8103C" w14:paraId="443A82C8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F1A04E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Сокращенное наименование организации</w:t>
            </w:r>
          </w:p>
        </w:tc>
      </w:tr>
      <w:tr w:rsidR="002E6A1E" w:rsidRPr="00C8103C" w14:paraId="188A6161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3B8185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Организационно-правовая форма организации</w:t>
            </w:r>
          </w:p>
        </w:tc>
      </w:tr>
      <w:tr w:rsidR="002E6A1E" w:rsidRPr="00C8103C" w14:paraId="4C4F321E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FC67A51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</w:t>
            </w:r>
          </w:p>
        </w:tc>
      </w:tr>
      <w:tr w:rsidR="002E6A1E" w:rsidRPr="00C8103C" w14:paraId="345C15C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54287B0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2E111EAD" w14:textId="77777777" w:rsidTr="002E6A1E">
        <w:trPr>
          <w:trHeight w:hRule="exact" w:val="23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BBD090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67C509CD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1D29C5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1C47CED6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15E6E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Фактический адрес</w:t>
            </w:r>
          </w:p>
        </w:tc>
      </w:tr>
      <w:tr w:rsidR="002E6A1E" w:rsidRPr="00C8103C" w14:paraId="0CC21A57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9D6B3F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 руководителя ЮЛ</w:t>
            </w:r>
          </w:p>
        </w:tc>
      </w:tr>
      <w:tr w:rsidR="002E6A1E" w:rsidRPr="00C8103C" w14:paraId="0029669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7943C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 руководителя ЮЛ</w:t>
            </w:r>
          </w:p>
        </w:tc>
      </w:tr>
      <w:tr w:rsidR="002E6A1E" w:rsidRPr="00C8103C" w14:paraId="1EE906FA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F522F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 и номер документа, удостоверяющего личность руководителя ЮЛ</w:t>
            </w:r>
          </w:p>
        </w:tc>
      </w:tr>
      <w:tr w:rsidR="002E6A1E" w:rsidRPr="00C8103C" w14:paraId="3ACE00CB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CBD721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 документа, удостоверяющего личность руководителя ЮЛ</w:t>
            </w:r>
          </w:p>
        </w:tc>
      </w:tr>
      <w:tr w:rsidR="002E6A1E" w:rsidRPr="00C8103C" w14:paraId="2810DA94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C01471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 руководителя ЮЛ</w:t>
            </w:r>
          </w:p>
        </w:tc>
      </w:tr>
      <w:tr w:rsidR="002E6A1E" w:rsidRPr="00C8103C" w14:paraId="35290B96" w14:textId="77777777" w:rsidTr="00F10861">
        <w:trPr>
          <w:trHeight w:hRule="exact" w:val="336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99E3376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Индивидуального предпринимателя</w:t>
            </w:r>
          </w:p>
        </w:tc>
      </w:tr>
      <w:tr w:rsidR="002E6A1E" w:rsidRPr="00C8103C" w14:paraId="7394C2FF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2AE4B8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68BDC62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D09B6F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ОГРНИП</w:t>
            </w:r>
          </w:p>
        </w:tc>
      </w:tr>
      <w:tr w:rsidR="002E6A1E" w:rsidRPr="00C8103C" w14:paraId="6B9D54D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368840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19F844A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CD59BC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08B5DB2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46EC6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3A256893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3A55E7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7FFE3053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29A07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2F6F5217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590CF5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739E975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CACFE2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5F6B297D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6211D3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45A85454" w14:textId="77777777" w:rsidTr="002E6A1E">
        <w:trPr>
          <w:trHeight w:hRule="exact" w:val="26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D237E12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Сведения о представителе</w:t>
            </w:r>
          </w:p>
        </w:tc>
      </w:tr>
      <w:tr w:rsidR="002E6A1E" w:rsidRPr="00C8103C" w14:paraId="70004072" w14:textId="77777777" w:rsidTr="00F10861">
        <w:trPr>
          <w:trHeight w:hRule="exact" w:val="739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65B7E18C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Кто представляет интересы заявителя?</w:t>
            </w:r>
          </w:p>
        </w:tc>
        <w:tc>
          <w:tcPr>
            <w:tcW w:w="5659" w:type="dxa"/>
            <w:shd w:val="clear" w:color="auto" w:fill="auto"/>
            <w:vAlign w:val="bottom"/>
          </w:tcPr>
          <w:p w14:paraId="5A549931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Физическое лицо</w:t>
            </w:r>
          </w:p>
          <w:p w14:paraId="7A85C4C3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Индивидуальный предприниматель</w:t>
            </w:r>
          </w:p>
          <w:p w14:paraId="78DA767B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Юридическое лицо</w:t>
            </w:r>
          </w:p>
        </w:tc>
      </w:tr>
      <w:tr w:rsidR="002E6A1E" w:rsidRPr="00C8103C" w14:paraId="498BB83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4B547AE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Представитель Физическое лицо</w:t>
            </w:r>
          </w:p>
        </w:tc>
      </w:tr>
      <w:tr w:rsidR="002E6A1E" w:rsidRPr="00C8103C" w14:paraId="2AA97BDD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0265C2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2FD47B0D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43019C4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50ED11D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5816AD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5273483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1D1A35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07C4D12F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BA583F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38091E5E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499B6DE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0E6E0BF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0DECD1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34C2C96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ECE2088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Представитель Индивидуальный предприниматель</w:t>
            </w:r>
          </w:p>
        </w:tc>
      </w:tr>
      <w:tr w:rsidR="002E6A1E" w:rsidRPr="00C8103C" w14:paraId="683AC25C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FB5B05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5F776C4F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13F2B9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ОГРНИП</w:t>
            </w:r>
          </w:p>
        </w:tc>
      </w:tr>
      <w:tr w:rsidR="002E6A1E" w:rsidRPr="00C8103C" w14:paraId="536DFCA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382FE9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391D2B2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D81D6E0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3B574537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F0DB14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136DF53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E0726F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2ED742A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7C644C7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6AB94EA0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32417F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3FE3C1C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620A4AC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004F3E3E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F8D06EC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Представитель Юридическое лицо</w:t>
            </w:r>
          </w:p>
        </w:tc>
      </w:tr>
      <w:tr w:rsidR="002E6A1E" w:rsidRPr="00C8103C" w14:paraId="336EABB2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B136DF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Полное наименование</w:t>
            </w:r>
          </w:p>
        </w:tc>
      </w:tr>
      <w:tr w:rsidR="002E6A1E" w:rsidRPr="00C8103C" w14:paraId="01329B2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7BDA36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</w:t>
            </w:r>
          </w:p>
        </w:tc>
      </w:tr>
      <w:tr w:rsidR="002E6A1E" w:rsidRPr="00C8103C" w14:paraId="2F287972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D77273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12B0D43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EC7D1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609B4D5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4C97BB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31E8556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40F27E6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35FD6B5B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920AF9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323FC2F6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60C55A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210AB64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3272D8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7D763FB2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2FF0BD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2C3AA0CF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C7694E3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Прошу отнести земельный участок</w:t>
            </w:r>
          </w:p>
        </w:tc>
      </w:tr>
      <w:tr w:rsidR="002E6A1E" w:rsidRPr="00C8103C" w14:paraId="5A634C4D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6037DE9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кадастровый номер</w:t>
            </w:r>
          </w:p>
        </w:tc>
      </w:tr>
      <w:tr w:rsidR="002E6A1E" w:rsidRPr="00C8103C" w14:paraId="0FAF5F00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E731312" w14:textId="4EA0AB82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площадь, кв.</w:t>
            </w:r>
            <w:r w:rsidR="00F10861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м</w:t>
            </w:r>
          </w:p>
        </w:tc>
      </w:tr>
      <w:tr w:rsidR="002E6A1E" w:rsidRPr="00C8103C" w14:paraId="7E533EC5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5DC451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адрес (местоположение)</w:t>
            </w:r>
          </w:p>
        </w:tc>
      </w:tr>
      <w:tr w:rsidR="002E6A1E" w:rsidRPr="00C8103C" w14:paraId="390CF2B5" w14:textId="77777777" w:rsidTr="00F10861">
        <w:trPr>
          <w:trHeight w:hRule="exact" w:val="638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A9C0D5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принадлежащий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FB8B386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заявителю;</w:t>
            </w:r>
          </w:p>
          <w:p w14:paraId="5BCBEB41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иному лицу________________________ (указать кому)</w:t>
            </w:r>
          </w:p>
        </w:tc>
      </w:tr>
      <w:tr w:rsidR="002E6A1E" w:rsidRPr="00C8103C" w14:paraId="2EB7A6EB" w14:textId="77777777" w:rsidTr="00F10861">
        <w:trPr>
          <w:trHeight w:hRule="exact" w:val="2401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40C7D84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 праве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DC1036B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аренды;</w:t>
            </w:r>
          </w:p>
          <w:p w14:paraId="00AD01BB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безвозмездного пользования;</w:t>
            </w:r>
          </w:p>
          <w:p w14:paraId="08281EF4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пожизненного наследуемого владения;</w:t>
            </w:r>
          </w:p>
          <w:p w14:paraId="06383D14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постоянного (бессрочного) пользования;</w:t>
            </w:r>
          </w:p>
          <w:p w14:paraId="368BDD5A" w14:textId="6645E2F4" w:rsidR="00F10861" w:rsidRPr="00F10861" w:rsidRDefault="002E6A1E" w:rsidP="00F10861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ином праве________________________ (указать какое право)</w:t>
            </w:r>
          </w:p>
        </w:tc>
      </w:tr>
      <w:tr w:rsidR="002E6A1E" w:rsidRPr="00C8103C" w14:paraId="10F47413" w14:textId="77777777" w:rsidTr="00F10861">
        <w:trPr>
          <w:trHeight w:hRule="exact" w:val="2342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68B3FA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к категории земель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71642BC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сельскохозяйственного назначения;</w:t>
            </w:r>
          </w:p>
          <w:p w14:paraId="6C0B084D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населенных пунктов;</w:t>
            </w:r>
          </w:p>
          <w:p w14:paraId="7E4A6249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left="768" w:hanging="36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промышленности, энергетики, транспорта, связи, радиов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</w:p>
          <w:p w14:paraId="06A99584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особо охраняемых территорий и объектов</w:t>
            </w:r>
          </w:p>
          <w:p w14:paraId="32D99A55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лесного фонда</w:t>
            </w:r>
          </w:p>
          <w:p w14:paraId="61027D41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водного фонда</w:t>
            </w:r>
          </w:p>
          <w:p w14:paraId="378C004E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запаса</w:t>
            </w:r>
          </w:p>
        </w:tc>
      </w:tr>
      <w:tr w:rsidR="002E6A1E" w:rsidRPr="00C8103C" w14:paraId="15473D77" w14:textId="77777777" w:rsidTr="002E6A1E">
        <w:trPr>
          <w:trHeight w:hRule="exact" w:val="347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14:paraId="0D15B82D" w14:textId="77777777" w:rsidR="002E6A1E" w:rsidRPr="002E6A1E" w:rsidRDefault="002E6A1E" w:rsidP="003058C4">
            <w:pPr>
              <w:tabs>
                <w:tab w:val="left" w:pos="25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Обоснование отнесения земельного участка к категории земель</w:t>
            </w:r>
          </w:p>
        </w:tc>
      </w:tr>
      <w:tr w:rsidR="002E6A1E" w:rsidRPr="00C8103C" w14:paraId="0EF7D345" w14:textId="77777777" w:rsidTr="00F10861">
        <w:trPr>
          <w:trHeight w:hRule="exact" w:val="731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690DAAA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Земельный участок фактически используется (указывается фактическое использование земел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ь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ного участка)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C590A95" w14:textId="77777777" w:rsidR="002E6A1E" w:rsidRPr="00C8103C" w:rsidRDefault="002E6A1E" w:rsidP="003058C4">
            <w:pPr>
              <w:tabs>
                <w:tab w:val="left" w:pos="259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E6A1E" w:rsidRPr="00C8103C" w14:paraId="5603D45D" w14:textId="77777777" w:rsidTr="00F10861">
        <w:trPr>
          <w:trHeight w:hRule="exact" w:val="844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470A91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в соответствии с (указывается правоустанавл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 xml:space="preserve">вающий, </w:t>
            </w:r>
            <w:proofErr w:type="spellStart"/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правоудостоверяющий</w:t>
            </w:r>
            <w:proofErr w:type="spellEnd"/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 xml:space="preserve"> или иной док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у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мент)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11321C9" w14:textId="77777777" w:rsidR="002E6A1E" w:rsidRPr="00C8103C" w:rsidRDefault="002E6A1E" w:rsidP="003058C4">
            <w:pPr>
              <w:tabs>
                <w:tab w:val="left" w:pos="259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6BF6E467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0"/>
          <w:szCs w:val="20"/>
          <w:highlight w:val="green"/>
        </w:rPr>
      </w:pPr>
    </w:p>
    <w:p w14:paraId="79A528F1" w14:textId="77777777" w:rsidR="002E6A1E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020AA8C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</w:rPr>
      </w:pPr>
      <w:r w:rsidRPr="00C8103C">
        <w:rPr>
          <w:rFonts w:ascii="Times New Roman" w:eastAsia="Times New Roman" w:hAnsi="Times New Roman"/>
        </w:rPr>
        <w:t> </w:t>
      </w:r>
      <w:r w:rsidRPr="00C8103C">
        <w:rPr>
          <w:rFonts w:ascii="Times New Roman" w:eastAsiaTheme="minorEastAsia" w:hAnsi="Times New Roman"/>
          <w:sz w:val="20"/>
          <w:szCs w:val="20"/>
        </w:rPr>
        <w:t>Результат рассмотрения ходатайства прошу:</w:t>
      </w:r>
    </w:p>
    <w:p w14:paraId="103BA696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E6A1E" w:rsidRPr="00C8103C" w14:paraId="09CE7016" w14:textId="77777777" w:rsidTr="00F10861">
        <w:trPr>
          <w:trHeight w:val="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728748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CB73D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A1E" w:rsidRPr="00C8103C" w14:paraId="0844507A" w14:textId="77777777" w:rsidTr="003058C4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AEB610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B54E2" w14:textId="59C96A3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103C">
              <w:rPr>
                <w:rFonts w:ascii="Times New Roman" w:hAnsi="Times New Roman"/>
                <w:sz w:val="20"/>
                <w:szCs w:val="20"/>
              </w:rPr>
              <w:t>выдать на руки в МФЦ, расположенном по адресу:</w:t>
            </w:r>
            <w:r w:rsidR="00F10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03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</w:tc>
      </w:tr>
      <w:tr w:rsidR="002E6A1E" w:rsidRPr="00C8103C" w14:paraId="7E3A08C1" w14:textId="77777777" w:rsidTr="00F10861">
        <w:trPr>
          <w:trHeight w:val="23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CFFADD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D7C003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7EDF0C1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103C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</w:tc>
      </w:tr>
      <w:tr w:rsidR="002E6A1E" w:rsidRPr="00C8103C" w14:paraId="0CAD7AD2" w14:textId="77777777" w:rsidTr="003058C4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36EE301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0075FD4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3FFE9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4D705A" w14:textId="77777777" w:rsidR="002E6A1E" w:rsidRPr="00C8103C" w:rsidRDefault="002E6A1E" w:rsidP="002E6A1E">
      <w:pPr>
        <w:rPr>
          <w:rFonts w:ascii="Times New Roman" w:hAnsi="Times New Roman"/>
        </w:rPr>
      </w:pPr>
    </w:p>
    <w:p w14:paraId="13DC1107" w14:textId="77777777" w:rsidR="002E6A1E" w:rsidRPr="00C8103C" w:rsidRDefault="002E6A1E" w:rsidP="002E6A1E">
      <w:pPr>
        <w:rPr>
          <w:rFonts w:ascii="Times New Roman" w:hAnsi="Times New Roman"/>
        </w:rPr>
      </w:pPr>
    </w:p>
    <w:p w14:paraId="7C85F568" w14:textId="77777777" w:rsidR="002E6A1E" w:rsidRPr="00C8103C" w:rsidRDefault="002E6A1E" w:rsidP="002E6A1E">
      <w:pPr>
        <w:rPr>
          <w:rFonts w:ascii="Times New Roman" w:hAnsi="Times New Roman"/>
        </w:rPr>
      </w:pPr>
    </w:p>
    <w:p w14:paraId="3A249C01" w14:textId="77777777" w:rsidR="002E6A1E" w:rsidRPr="00C8103C" w:rsidRDefault="002E6A1E" w:rsidP="002E6A1E">
      <w:pPr>
        <w:rPr>
          <w:rFonts w:ascii="Times New Roman" w:hAnsi="Times New Roman"/>
        </w:rPr>
      </w:pPr>
    </w:p>
    <w:p w14:paraId="2981AAB5" w14:textId="77777777" w:rsidR="002E6A1E" w:rsidRPr="00C8103C" w:rsidRDefault="002E6A1E" w:rsidP="002E6A1E">
      <w:pPr>
        <w:rPr>
          <w:rFonts w:ascii="Times New Roman" w:hAnsi="Times New Roman"/>
        </w:rPr>
      </w:pPr>
    </w:p>
    <w:p w14:paraId="6E7E9B25" w14:textId="77777777" w:rsidR="002E6A1E" w:rsidRPr="00C8103C" w:rsidRDefault="002E6A1E" w:rsidP="002E6A1E">
      <w:pPr>
        <w:rPr>
          <w:rFonts w:ascii="Times New Roman" w:hAnsi="Times New Roman"/>
        </w:rPr>
      </w:pPr>
    </w:p>
    <w:p w14:paraId="0A12DFE4" w14:textId="77777777" w:rsidR="002E6A1E" w:rsidRPr="00C8103C" w:rsidRDefault="002E6A1E" w:rsidP="002E6A1E">
      <w:pPr>
        <w:rPr>
          <w:rFonts w:ascii="Times New Roman" w:hAnsi="Times New Roman"/>
        </w:rPr>
      </w:pPr>
    </w:p>
    <w:p w14:paraId="1123F4A3" w14:textId="77777777" w:rsidR="002E6A1E" w:rsidRPr="00C8103C" w:rsidRDefault="002E6A1E" w:rsidP="002E6A1E">
      <w:pPr>
        <w:rPr>
          <w:rFonts w:ascii="Times New Roman" w:hAnsi="Times New Roman"/>
        </w:rPr>
      </w:pPr>
    </w:p>
    <w:p w14:paraId="2B6CDDA5" w14:textId="77777777" w:rsidR="002E6A1E" w:rsidRPr="00C8103C" w:rsidRDefault="002E6A1E" w:rsidP="002E6A1E">
      <w:pPr>
        <w:rPr>
          <w:rFonts w:ascii="Times New Roman" w:hAnsi="Times New Roman"/>
        </w:rPr>
      </w:pPr>
    </w:p>
    <w:p w14:paraId="0A7FC0E9" w14:textId="77777777" w:rsidR="002E6A1E" w:rsidRPr="00C8103C" w:rsidRDefault="002E6A1E" w:rsidP="002E6A1E">
      <w:pPr>
        <w:rPr>
          <w:rFonts w:ascii="Times New Roman" w:hAnsi="Times New Roman"/>
        </w:rPr>
      </w:pPr>
    </w:p>
    <w:p w14:paraId="62186670" w14:textId="77777777" w:rsidR="002E6A1E" w:rsidRPr="00C8103C" w:rsidRDefault="002E6A1E" w:rsidP="002E6A1E">
      <w:pPr>
        <w:rPr>
          <w:rFonts w:ascii="Times New Roman" w:hAnsi="Times New Roman"/>
        </w:rPr>
      </w:pPr>
    </w:p>
    <w:p w14:paraId="5D1EAE94" w14:textId="77777777" w:rsidR="002E6A1E" w:rsidRPr="00C8103C" w:rsidRDefault="002E6A1E" w:rsidP="002E6A1E">
      <w:pPr>
        <w:rPr>
          <w:rFonts w:ascii="Times New Roman" w:hAnsi="Times New Roman"/>
        </w:rPr>
      </w:pPr>
    </w:p>
    <w:p w14:paraId="7D1C4013" w14:textId="77777777" w:rsidR="002E6A1E" w:rsidRPr="00C8103C" w:rsidRDefault="002E6A1E" w:rsidP="002E6A1E">
      <w:pPr>
        <w:rPr>
          <w:rFonts w:ascii="Times New Roman" w:hAnsi="Times New Roman"/>
        </w:rPr>
      </w:pPr>
    </w:p>
    <w:p w14:paraId="3FD310B7" w14:textId="77777777" w:rsidR="002E6A1E" w:rsidRPr="00C8103C" w:rsidRDefault="002E6A1E" w:rsidP="002E6A1E">
      <w:pPr>
        <w:rPr>
          <w:rFonts w:ascii="Times New Roman" w:hAnsi="Times New Roman"/>
        </w:rPr>
      </w:pPr>
    </w:p>
    <w:p w14:paraId="1F35010B" w14:textId="77777777" w:rsidR="002E6A1E" w:rsidRPr="00C8103C" w:rsidRDefault="002E6A1E" w:rsidP="002E6A1E">
      <w:pPr>
        <w:rPr>
          <w:rFonts w:ascii="Times New Roman" w:hAnsi="Times New Roman"/>
        </w:rPr>
      </w:pPr>
    </w:p>
    <w:p w14:paraId="4F75BE30" w14:textId="77777777" w:rsidR="002E6A1E" w:rsidRPr="00C8103C" w:rsidRDefault="002E6A1E" w:rsidP="002E6A1E">
      <w:pPr>
        <w:rPr>
          <w:rFonts w:ascii="Times New Roman" w:hAnsi="Times New Roman"/>
        </w:rPr>
      </w:pPr>
    </w:p>
    <w:p w14:paraId="730E244E" w14:textId="77777777" w:rsidR="002E6A1E" w:rsidRPr="00C8103C" w:rsidRDefault="002E6A1E" w:rsidP="002E6A1E">
      <w:pPr>
        <w:rPr>
          <w:rFonts w:ascii="Times New Roman" w:hAnsi="Times New Roman"/>
        </w:rPr>
      </w:pPr>
    </w:p>
    <w:p w14:paraId="0093C19F" w14:textId="77777777" w:rsidR="002E6A1E" w:rsidRPr="004E45FD" w:rsidRDefault="002E6A1E" w:rsidP="002E6A1E">
      <w:pPr>
        <w:rPr>
          <w:rFonts w:ascii="Times New Roman" w:hAnsi="Times New Roman"/>
        </w:rPr>
      </w:pPr>
    </w:p>
    <w:p w14:paraId="3F7798D9" w14:textId="77777777" w:rsidR="002E6A1E" w:rsidRPr="004E45FD" w:rsidRDefault="002E6A1E" w:rsidP="002E6A1E">
      <w:pPr>
        <w:rPr>
          <w:rFonts w:ascii="Times New Roman" w:hAnsi="Times New Roman"/>
        </w:rPr>
      </w:pPr>
    </w:p>
    <w:p w14:paraId="6A2F9D7D" w14:textId="77777777" w:rsidR="002E6A1E" w:rsidRPr="00C8103C" w:rsidRDefault="002E6A1E" w:rsidP="002E6A1E">
      <w:pPr>
        <w:rPr>
          <w:rFonts w:ascii="Times New Roman" w:hAnsi="Times New Roman"/>
        </w:rPr>
      </w:pPr>
    </w:p>
    <w:p w14:paraId="3FB9B5DA" w14:textId="77777777" w:rsidR="002E6A1E" w:rsidRPr="00C8103C" w:rsidRDefault="002E6A1E" w:rsidP="002E6A1E">
      <w:pPr>
        <w:rPr>
          <w:rFonts w:ascii="Times New Roman" w:hAnsi="Times New Roman"/>
        </w:rPr>
      </w:pPr>
    </w:p>
    <w:p w14:paraId="5282462F" w14:textId="77777777" w:rsidR="002E6A1E" w:rsidRPr="00C8103C" w:rsidRDefault="002E6A1E" w:rsidP="002E6A1E">
      <w:pPr>
        <w:rPr>
          <w:rFonts w:ascii="Times New Roman" w:hAnsi="Times New Roman"/>
        </w:rPr>
      </w:pPr>
    </w:p>
    <w:p w14:paraId="6ACB58AE" w14:textId="77777777" w:rsidR="002E6A1E" w:rsidRPr="00C8103C" w:rsidRDefault="002E6A1E" w:rsidP="002E6A1E">
      <w:pPr>
        <w:rPr>
          <w:rFonts w:ascii="Times New Roman" w:hAnsi="Times New Roman"/>
        </w:rPr>
      </w:pPr>
    </w:p>
    <w:p w14:paraId="161602B9" w14:textId="77777777" w:rsidR="00354CA5" w:rsidRPr="00CE4A51" w:rsidRDefault="00354CA5" w:rsidP="00A13591">
      <w:pPr>
        <w:pStyle w:val="13"/>
        <w:shd w:val="clear" w:color="auto" w:fill="auto"/>
        <w:spacing w:before="0" w:after="0"/>
        <w:ind w:right="20" w:firstLine="0"/>
        <w:jc w:val="both"/>
        <w:rPr>
          <w:sz w:val="22"/>
          <w:szCs w:val="22"/>
        </w:rPr>
      </w:pPr>
    </w:p>
    <w:sectPr w:rsidR="00354CA5" w:rsidRPr="00CE4A51" w:rsidSect="00F10861">
      <w:headerReference w:type="default" r:id="rId10"/>
      <w:headerReference w:type="first" r:id="rId11"/>
      <w:type w:val="continuous"/>
      <w:pgSz w:w="11909" w:h="16838"/>
      <w:pgMar w:top="1440" w:right="1440" w:bottom="1440" w:left="180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5D6DF" w14:textId="77777777" w:rsidR="00D11561" w:rsidRDefault="00D11561">
      <w:r>
        <w:separator/>
      </w:r>
    </w:p>
  </w:endnote>
  <w:endnote w:type="continuationSeparator" w:id="0">
    <w:p w14:paraId="02B61EE8" w14:textId="77777777" w:rsidR="00D11561" w:rsidRDefault="00D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51A9" w14:textId="77777777" w:rsidR="00D11561" w:rsidRDefault="00D11561"/>
  </w:footnote>
  <w:footnote w:type="continuationSeparator" w:id="0">
    <w:p w14:paraId="7D1107FD" w14:textId="77777777" w:rsidR="00D11561" w:rsidRDefault="00D115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74697387"/>
      <w:docPartObj>
        <w:docPartGallery w:val="Page Numbers (Top of Page)"/>
        <w:docPartUnique/>
      </w:docPartObj>
    </w:sdtPr>
    <w:sdtEndPr/>
    <w:sdtContent>
      <w:p w14:paraId="5337C016" w14:textId="77777777" w:rsid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</w:p>
      <w:p w14:paraId="2A85139F" w14:textId="77777777" w:rsid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</w:p>
      <w:p w14:paraId="2B6F9807" w14:textId="1B29B803" w:rsidR="00306F95" w:rsidRP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  <w:r w:rsidRPr="00306F95">
          <w:rPr>
            <w:rFonts w:ascii="Times New Roman" w:hAnsi="Times New Roman" w:cs="Times New Roman"/>
          </w:rPr>
          <w:fldChar w:fldCharType="begin"/>
        </w:r>
        <w:r w:rsidRPr="00306F95">
          <w:rPr>
            <w:rFonts w:ascii="Times New Roman" w:hAnsi="Times New Roman" w:cs="Times New Roman"/>
          </w:rPr>
          <w:instrText>PAGE   \* MERGEFORMAT</w:instrText>
        </w:r>
        <w:r w:rsidRPr="00306F95">
          <w:rPr>
            <w:rFonts w:ascii="Times New Roman" w:hAnsi="Times New Roman" w:cs="Times New Roman"/>
          </w:rPr>
          <w:fldChar w:fldCharType="separate"/>
        </w:r>
        <w:r w:rsidR="00901871">
          <w:rPr>
            <w:rFonts w:ascii="Times New Roman" w:hAnsi="Times New Roman" w:cs="Times New Roman"/>
            <w:noProof/>
          </w:rPr>
          <w:t>5</w:t>
        </w:r>
        <w:r w:rsidRPr="00306F95">
          <w:rPr>
            <w:rFonts w:ascii="Times New Roman" w:hAnsi="Times New Roman" w:cs="Times New Roman"/>
          </w:rPr>
          <w:fldChar w:fldCharType="end"/>
        </w:r>
      </w:p>
    </w:sdtContent>
  </w:sdt>
  <w:p w14:paraId="0D7B1616" w14:textId="6894B1A3" w:rsidR="006246B8" w:rsidRDefault="006246B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17BF" w14:textId="77777777" w:rsidR="006246B8" w:rsidRDefault="00D11561">
    <w:pPr>
      <w:rPr>
        <w:sz w:val="2"/>
        <w:szCs w:val="2"/>
      </w:rPr>
    </w:pPr>
    <w:r>
      <w:pict w14:anchorId="45826B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34.35pt;width:60pt;height:10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609FBD7A" w14:textId="77777777" w:rsidR="006246B8" w:rsidRDefault="006246B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0"/>
    <w:multiLevelType w:val="multilevel"/>
    <w:tmpl w:val="9CC82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CF2"/>
    <w:multiLevelType w:val="multilevel"/>
    <w:tmpl w:val="F2D09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E5386"/>
    <w:multiLevelType w:val="multilevel"/>
    <w:tmpl w:val="17184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11CF6"/>
    <w:multiLevelType w:val="multilevel"/>
    <w:tmpl w:val="7EC003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990"/>
    <w:multiLevelType w:val="multilevel"/>
    <w:tmpl w:val="A86CC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34816"/>
    <w:multiLevelType w:val="multilevel"/>
    <w:tmpl w:val="5D6C86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F368A"/>
    <w:multiLevelType w:val="multilevel"/>
    <w:tmpl w:val="21E6C682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42899"/>
    <w:multiLevelType w:val="multilevel"/>
    <w:tmpl w:val="8038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86702"/>
    <w:multiLevelType w:val="multilevel"/>
    <w:tmpl w:val="F438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D5D3D"/>
    <w:multiLevelType w:val="multilevel"/>
    <w:tmpl w:val="9268299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B4BD5"/>
    <w:multiLevelType w:val="multilevel"/>
    <w:tmpl w:val="CE5E74CC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95332"/>
    <w:multiLevelType w:val="multilevel"/>
    <w:tmpl w:val="DAD0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17D5F"/>
    <w:multiLevelType w:val="multilevel"/>
    <w:tmpl w:val="0AE2F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B876C8"/>
    <w:multiLevelType w:val="multilevel"/>
    <w:tmpl w:val="56CC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002DE"/>
    <w:multiLevelType w:val="multilevel"/>
    <w:tmpl w:val="6102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B6DEE"/>
    <w:multiLevelType w:val="multilevel"/>
    <w:tmpl w:val="43FA4F6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5542A9"/>
    <w:multiLevelType w:val="multilevel"/>
    <w:tmpl w:val="3E26A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25BEF"/>
    <w:multiLevelType w:val="multilevel"/>
    <w:tmpl w:val="379A57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21B64"/>
    <w:multiLevelType w:val="multilevel"/>
    <w:tmpl w:val="1FD0D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25035"/>
    <w:multiLevelType w:val="multilevel"/>
    <w:tmpl w:val="AC6E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23">
    <w:nsid w:val="7CF0697A"/>
    <w:multiLevelType w:val="multilevel"/>
    <w:tmpl w:val="98125DE2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5B121F"/>
    <w:multiLevelType w:val="multilevel"/>
    <w:tmpl w:val="AD24D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2"/>
  </w:num>
  <w:num w:numId="6">
    <w:abstractNumId w:val="20"/>
  </w:num>
  <w:num w:numId="7">
    <w:abstractNumId w:val="12"/>
  </w:num>
  <w:num w:numId="8">
    <w:abstractNumId w:val="1"/>
  </w:num>
  <w:num w:numId="9">
    <w:abstractNumId w:val="23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3"/>
  </w:num>
  <w:num w:numId="21">
    <w:abstractNumId w:val="24"/>
  </w:num>
  <w:num w:numId="22">
    <w:abstractNumId w:val="22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6B8"/>
    <w:rsid w:val="00176773"/>
    <w:rsid w:val="002E6A1E"/>
    <w:rsid w:val="00306F95"/>
    <w:rsid w:val="00354CA5"/>
    <w:rsid w:val="00440ECB"/>
    <w:rsid w:val="004B40AC"/>
    <w:rsid w:val="004D73CF"/>
    <w:rsid w:val="006246B8"/>
    <w:rsid w:val="00667A3D"/>
    <w:rsid w:val="00684039"/>
    <w:rsid w:val="006C725E"/>
    <w:rsid w:val="007124F9"/>
    <w:rsid w:val="00797800"/>
    <w:rsid w:val="00870DAA"/>
    <w:rsid w:val="00901871"/>
    <w:rsid w:val="00914CC1"/>
    <w:rsid w:val="009A0D19"/>
    <w:rsid w:val="00A13591"/>
    <w:rsid w:val="00A82D84"/>
    <w:rsid w:val="00AF386F"/>
    <w:rsid w:val="00BE1852"/>
    <w:rsid w:val="00CD5D1F"/>
    <w:rsid w:val="00CE4A51"/>
    <w:rsid w:val="00D11561"/>
    <w:rsid w:val="00DE6836"/>
    <w:rsid w:val="00E248CF"/>
    <w:rsid w:val="00E77CFB"/>
    <w:rsid w:val="00F10861"/>
    <w:rsid w:val="00F8104D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8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248C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">
    <w:name w:val="Основной текст (6) + Calibri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240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10"/>
    </w:rPr>
  </w:style>
  <w:style w:type="paragraph" w:customStyle="1" w:styleId="13">
    <w:name w:val="Основной текст1"/>
    <w:basedOn w:val="a"/>
    <w:link w:val="a8"/>
    <w:pPr>
      <w:shd w:val="clear" w:color="auto" w:fill="FFFFFF"/>
      <w:spacing w:before="300" w:after="540" w:line="275" w:lineRule="exact"/>
      <w:ind w:hanging="1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591"/>
    <w:rPr>
      <w:color w:val="000000"/>
    </w:rPr>
  </w:style>
  <w:style w:type="paragraph" w:styleId="ab">
    <w:name w:val="footer"/>
    <w:basedOn w:val="a"/>
    <w:link w:val="ac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91"/>
    <w:rPr>
      <w:color w:val="000000"/>
    </w:rPr>
  </w:style>
  <w:style w:type="character" w:customStyle="1" w:styleId="10">
    <w:name w:val="Заголовок 1 Знак"/>
    <w:basedOn w:val="a0"/>
    <w:link w:val="1"/>
    <w:rsid w:val="00E248CF"/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248C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">
    <w:name w:val="Основной текст (6) + Calibri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240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10"/>
    </w:rPr>
  </w:style>
  <w:style w:type="paragraph" w:customStyle="1" w:styleId="13">
    <w:name w:val="Основной текст1"/>
    <w:basedOn w:val="a"/>
    <w:link w:val="a8"/>
    <w:pPr>
      <w:shd w:val="clear" w:color="auto" w:fill="FFFFFF"/>
      <w:spacing w:before="300" w:after="540" w:line="275" w:lineRule="exact"/>
      <w:ind w:hanging="1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591"/>
    <w:rPr>
      <w:color w:val="000000"/>
    </w:rPr>
  </w:style>
  <w:style w:type="paragraph" w:styleId="ab">
    <w:name w:val="footer"/>
    <w:basedOn w:val="a"/>
    <w:link w:val="ac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91"/>
    <w:rPr>
      <w:color w:val="000000"/>
    </w:rPr>
  </w:style>
  <w:style w:type="character" w:customStyle="1" w:styleId="10">
    <w:name w:val="Заголовок 1 Знак"/>
    <w:basedOn w:val="a0"/>
    <w:link w:val="1"/>
    <w:rsid w:val="00E248CF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Морозова Ольга Олеговна</cp:lastModifiedBy>
  <cp:revision>2</cp:revision>
  <dcterms:created xsi:type="dcterms:W3CDTF">2023-10-25T07:57:00Z</dcterms:created>
  <dcterms:modified xsi:type="dcterms:W3CDTF">2023-10-25T07:57:00Z</dcterms:modified>
</cp:coreProperties>
</file>