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3F" w:rsidRDefault="00E963F9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-636768</wp:posOffset>
            </wp:positionH>
            <wp:positionV relativeFrom="paragraph">
              <wp:posOffset>-597816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2F6" w:rsidRDefault="00C152F6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93F" w:rsidRDefault="001F293F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93F" w:rsidRDefault="001F293F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93F" w:rsidRDefault="00E963F9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21.11.2018                      218</w:t>
      </w:r>
    </w:p>
    <w:p w:rsidR="001F293F" w:rsidRDefault="001F293F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B3B" w:rsidRDefault="00E23B3B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F8" w:rsidRPr="001F293F" w:rsidRDefault="002744F8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3F">
        <w:rPr>
          <w:rFonts w:ascii="Times New Roman" w:hAnsi="Times New Roman" w:cs="Times New Roman"/>
          <w:sz w:val="24"/>
          <w:szCs w:val="24"/>
        </w:rPr>
        <w:t>О проведении публичных слушаний по проекту</w:t>
      </w:r>
    </w:p>
    <w:p w:rsidR="002744F8" w:rsidRPr="001F293F" w:rsidRDefault="002744F8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3F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</w:p>
    <w:p w:rsidR="002744F8" w:rsidRPr="001F293F" w:rsidRDefault="002744F8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3F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2744F8" w:rsidRPr="001F293F" w:rsidRDefault="002744F8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3F">
        <w:rPr>
          <w:rFonts w:ascii="Times New Roman" w:hAnsi="Times New Roman" w:cs="Times New Roman"/>
          <w:sz w:val="24"/>
          <w:szCs w:val="24"/>
        </w:rPr>
        <w:t xml:space="preserve">на 2019 год и </w:t>
      </w:r>
      <w:r w:rsidR="00AF6786" w:rsidRPr="001F293F">
        <w:rPr>
          <w:rFonts w:ascii="Times New Roman" w:hAnsi="Times New Roman" w:cs="Times New Roman"/>
          <w:sz w:val="24"/>
          <w:szCs w:val="24"/>
        </w:rPr>
        <w:t xml:space="preserve">на </w:t>
      </w:r>
      <w:r w:rsidRPr="001F293F">
        <w:rPr>
          <w:rFonts w:ascii="Times New Roman" w:hAnsi="Times New Roman" w:cs="Times New Roman"/>
          <w:sz w:val="24"/>
          <w:szCs w:val="24"/>
        </w:rPr>
        <w:t>плановый период 2020 и 2021 годов</w:t>
      </w:r>
    </w:p>
    <w:p w:rsidR="002744F8" w:rsidRDefault="002744F8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93F" w:rsidRPr="001F293F" w:rsidRDefault="001F293F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F8" w:rsidRPr="001F293F" w:rsidRDefault="001F293F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93539" w:rsidRPr="001F293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3539" w:rsidRPr="001F293F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 Порядком</w:t>
      </w:r>
      <w:r w:rsidR="00D10952" w:rsidRPr="001F293F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публичных слушаний на территории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0952" w:rsidRPr="001F293F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</w:t>
      </w:r>
      <w:r w:rsidR="00BB61F5" w:rsidRPr="001F293F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депутатов муниципального образования Тосненский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61F5" w:rsidRPr="001F293F">
        <w:rPr>
          <w:rFonts w:ascii="Times New Roman" w:hAnsi="Times New Roman" w:cs="Times New Roman"/>
          <w:sz w:val="24"/>
          <w:szCs w:val="24"/>
        </w:rPr>
        <w:t>от 31.07.2006 № 72 (с изменениями, внесенными решением совета депутатов муниципал</w:t>
      </w:r>
      <w:r w:rsidR="00BB61F5" w:rsidRPr="001F293F">
        <w:rPr>
          <w:rFonts w:ascii="Times New Roman" w:hAnsi="Times New Roman" w:cs="Times New Roman"/>
          <w:sz w:val="24"/>
          <w:szCs w:val="24"/>
        </w:rPr>
        <w:t>ь</w:t>
      </w:r>
      <w:r w:rsidR="00BB61F5" w:rsidRPr="001F293F">
        <w:rPr>
          <w:rFonts w:ascii="Times New Roman" w:hAnsi="Times New Roman" w:cs="Times New Roman"/>
          <w:sz w:val="24"/>
          <w:szCs w:val="24"/>
        </w:rPr>
        <w:t>ного образования Тосненский район Ленинградской области от 08.09.2015 № 58), совет</w:t>
      </w:r>
      <w:proofErr w:type="gramEnd"/>
      <w:r w:rsidR="00BB61F5" w:rsidRPr="001F293F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Тосненский район Ленинградской области</w:t>
      </w:r>
    </w:p>
    <w:p w:rsidR="00BB61F5" w:rsidRPr="00E23B3B" w:rsidRDefault="00BB61F5" w:rsidP="001F29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61F5" w:rsidRPr="001F293F" w:rsidRDefault="00BB61F5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3F">
        <w:rPr>
          <w:rFonts w:ascii="Times New Roman" w:hAnsi="Times New Roman" w:cs="Times New Roman"/>
          <w:sz w:val="24"/>
          <w:szCs w:val="24"/>
        </w:rPr>
        <w:t>РЕШИЛ:</w:t>
      </w:r>
    </w:p>
    <w:p w:rsidR="008C14AE" w:rsidRPr="00E23B3B" w:rsidRDefault="008C14AE" w:rsidP="001F29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61F5" w:rsidRPr="001F293F" w:rsidRDefault="001F293F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1F5" w:rsidRPr="001F293F">
        <w:rPr>
          <w:rFonts w:ascii="Times New Roman" w:hAnsi="Times New Roman" w:cs="Times New Roman"/>
          <w:sz w:val="24"/>
          <w:szCs w:val="24"/>
        </w:rPr>
        <w:t>1.</w:t>
      </w:r>
      <w:r w:rsidR="008C14AE" w:rsidRPr="001F2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3DB8" w:rsidRPr="001F293F">
        <w:rPr>
          <w:rFonts w:ascii="Times New Roman" w:hAnsi="Times New Roman" w:cs="Times New Roman"/>
          <w:sz w:val="24"/>
          <w:szCs w:val="24"/>
        </w:rPr>
        <w:t>Провести публичные слушания по проекту бюджета муниципального образов</w:t>
      </w:r>
      <w:r w:rsidR="00503DB8" w:rsidRPr="001F293F">
        <w:rPr>
          <w:rFonts w:ascii="Times New Roman" w:hAnsi="Times New Roman" w:cs="Times New Roman"/>
          <w:sz w:val="24"/>
          <w:szCs w:val="24"/>
        </w:rPr>
        <w:t>а</w:t>
      </w:r>
      <w:r w:rsidR="00503DB8" w:rsidRPr="001F293F">
        <w:rPr>
          <w:rFonts w:ascii="Times New Roman" w:hAnsi="Times New Roman" w:cs="Times New Roman"/>
          <w:sz w:val="24"/>
          <w:szCs w:val="24"/>
        </w:rPr>
        <w:t xml:space="preserve">ния Тосненский район Ленинградской области на 2019 год и на плановый период 2020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3DB8" w:rsidRPr="001F293F">
        <w:rPr>
          <w:rFonts w:ascii="Times New Roman" w:hAnsi="Times New Roman" w:cs="Times New Roman"/>
          <w:sz w:val="24"/>
          <w:szCs w:val="24"/>
        </w:rPr>
        <w:t>и 2021 годов</w:t>
      </w:r>
      <w:r w:rsidR="00214A7B" w:rsidRPr="001F293F">
        <w:rPr>
          <w:rFonts w:ascii="Times New Roman" w:hAnsi="Times New Roman" w:cs="Times New Roman"/>
          <w:sz w:val="24"/>
          <w:szCs w:val="24"/>
        </w:rPr>
        <w:t xml:space="preserve"> 12.12.2018 в 16.00</w:t>
      </w:r>
      <w:r w:rsidR="00503DB8" w:rsidRPr="001F293F">
        <w:rPr>
          <w:rFonts w:ascii="Times New Roman" w:hAnsi="Times New Roman" w:cs="Times New Roman"/>
          <w:sz w:val="24"/>
          <w:szCs w:val="24"/>
        </w:rPr>
        <w:t xml:space="preserve"> в малом зале администрации муниципального образования Тосненский район Ленинградской области (г. Тосно, пр.</w:t>
      </w:r>
      <w:proofErr w:type="gramEnd"/>
      <w:r w:rsidR="00503DB8" w:rsidRPr="001F2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3DB8" w:rsidRPr="001F293F">
        <w:rPr>
          <w:rFonts w:ascii="Times New Roman" w:hAnsi="Times New Roman" w:cs="Times New Roman"/>
          <w:sz w:val="24"/>
          <w:szCs w:val="24"/>
        </w:rPr>
        <w:t>Ленина, дом 32).</w:t>
      </w:r>
      <w:proofErr w:type="gramEnd"/>
    </w:p>
    <w:p w:rsidR="00503DB8" w:rsidRPr="001F293F" w:rsidRDefault="001F293F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3DB8" w:rsidRPr="001F293F">
        <w:rPr>
          <w:rFonts w:ascii="Times New Roman" w:hAnsi="Times New Roman" w:cs="Times New Roman"/>
          <w:sz w:val="24"/>
          <w:szCs w:val="24"/>
        </w:rPr>
        <w:t>2.</w:t>
      </w:r>
      <w:r w:rsidR="008C14AE" w:rsidRPr="001F2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3DB8" w:rsidRPr="001F293F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3DB8" w:rsidRPr="001F293F">
        <w:rPr>
          <w:rFonts w:ascii="Times New Roman" w:hAnsi="Times New Roman" w:cs="Times New Roman"/>
          <w:sz w:val="24"/>
          <w:szCs w:val="24"/>
        </w:rPr>
        <w:t>Ленинградской области совместно с администрацией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3DB8" w:rsidRPr="001F293F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 обеспечить официальное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3DB8" w:rsidRPr="001F293F">
        <w:rPr>
          <w:rFonts w:ascii="Times New Roman" w:hAnsi="Times New Roman" w:cs="Times New Roman"/>
          <w:sz w:val="24"/>
          <w:szCs w:val="24"/>
        </w:rPr>
        <w:t xml:space="preserve"> (обнародование) проекта бюджета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3DB8" w:rsidRPr="001F293F">
        <w:rPr>
          <w:rFonts w:ascii="Times New Roman" w:hAnsi="Times New Roman" w:cs="Times New Roman"/>
          <w:sz w:val="24"/>
          <w:szCs w:val="24"/>
        </w:rPr>
        <w:t>Ленинградской области на 2019 год и на плановый период 2020 и 2021 годов и информ</w:t>
      </w:r>
      <w:r w:rsidR="00503DB8" w:rsidRPr="001F293F">
        <w:rPr>
          <w:rFonts w:ascii="Times New Roman" w:hAnsi="Times New Roman" w:cs="Times New Roman"/>
          <w:sz w:val="24"/>
          <w:szCs w:val="24"/>
        </w:rPr>
        <w:t>а</w:t>
      </w:r>
      <w:r w:rsidR="00503DB8" w:rsidRPr="001F293F">
        <w:rPr>
          <w:rFonts w:ascii="Times New Roman" w:hAnsi="Times New Roman" w:cs="Times New Roman"/>
          <w:sz w:val="24"/>
          <w:szCs w:val="24"/>
        </w:rPr>
        <w:t>ции о проведении публичных слушаний, назначенных настоящем решением, не позднее</w:t>
      </w:r>
      <w:r w:rsidR="008C14AE" w:rsidRPr="001F293F">
        <w:rPr>
          <w:rFonts w:ascii="Times New Roman" w:hAnsi="Times New Roman" w:cs="Times New Roman"/>
          <w:sz w:val="24"/>
          <w:szCs w:val="24"/>
        </w:rPr>
        <w:t xml:space="preserve"> 28.11.2018</w:t>
      </w:r>
      <w:r w:rsidR="00AC19E8" w:rsidRPr="001F29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3DB8" w:rsidRPr="001F293F" w:rsidRDefault="001F293F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3DB8" w:rsidRPr="001F293F">
        <w:rPr>
          <w:rFonts w:ascii="Times New Roman" w:hAnsi="Times New Roman" w:cs="Times New Roman"/>
          <w:sz w:val="24"/>
          <w:szCs w:val="24"/>
        </w:rPr>
        <w:t>3.</w:t>
      </w:r>
      <w:r w:rsidR="008C14AE" w:rsidRPr="001F293F">
        <w:rPr>
          <w:rFonts w:ascii="Times New Roman" w:hAnsi="Times New Roman" w:cs="Times New Roman"/>
          <w:sz w:val="24"/>
          <w:szCs w:val="24"/>
        </w:rPr>
        <w:t xml:space="preserve"> </w:t>
      </w:r>
      <w:r w:rsidR="00503DB8" w:rsidRPr="001F293F">
        <w:rPr>
          <w:rFonts w:ascii="Times New Roman" w:hAnsi="Times New Roman" w:cs="Times New Roman"/>
          <w:sz w:val="24"/>
          <w:szCs w:val="24"/>
        </w:rPr>
        <w:t>Установить, что в публичных слушаниях вправе принимать участие население муниципального образования Тосненский район Лени</w:t>
      </w:r>
      <w:r w:rsidR="00113A78" w:rsidRPr="001F293F">
        <w:rPr>
          <w:rFonts w:ascii="Times New Roman" w:hAnsi="Times New Roman" w:cs="Times New Roman"/>
          <w:sz w:val="24"/>
          <w:szCs w:val="24"/>
        </w:rPr>
        <w:t>н</w:t>
      </w:r>
      <w:r w:rsidR="00503DB8" w:rsidRPr="001F293F">
        <w:rPr>
          <w:rFonts w:ascii="Times New Roman" w:hAnsi="Times New Roman" w:cs="Times New Roman"/>
          <w:sz w:val="24"/>
          <w:szCs w:val="24"/>
        </w:rPr>
        <w:t>градской</w:t>
      </w:r>
      <w:r w:rsidR="00113A78" w:rsidRPr="001F293F">
        <w:rPr>
          <w:rFonts w:ascii="Times New Roman" w:hAnsi="Times New Roman" w:cs="Times New Roman"/>
          <w:sz w:val="24"/>
          <w:szCs w:val="24"/>
        </w:rPr>
        <w:t xml:space="preserve"> области, а также иные заинтере</w:t>
      </w:r>
      <w:r w:rsidR="00F00A0F" w:rsidRPr="001F293F">
        <w:rPr>
          <w:rFonts w:ascii="Times New Roman" w:hAnsi="Times New Roman" w:cs="Times New Roman"/>
          <w:sz w:val="24"/>
          <w:szCs w:val="24"/>
        </w:rPr>
        <w:t>сованные лица</w:t>
      </w:r>
      <w:r w:rsidR="00113A78" w:rsidRPr="001F293F">
        <w:rPr>
          <w:rFonts w:ascii="Times New Roman" w:hAnsi="Times New Roman" w:cs="Times New Roman"/>
          <w:sz w:val="24"/>
          <w:szCs w:val="24"/>
        </w:rPr>
        <w:t>.</w:t>
      </w:r>
    </w:p>
    <w:p w:rsidR="00113A78" w:rsidRPr="001F293F" w:rsidRDefault="001F293F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3A78" w:rsidRPr="001F293F">
        <w:rPr>
          <w:rFonts w:ascii="Times New Roman" w:hAnsi="Times New Roman" w:cs="Times New Roman"/>
          <w:sz w:val="24"/>
          <w:szCs w:val="24"/>
        </w:rPr>
        <w:t>4.</w:t>
      </w:r>
      <w:r w:rsidR="008C14AE" w:rsidRPr="001F293F">
        <w:rPr>
          <w:rFonts w:ascii="Times New Roman" w:hAnsi="Times New Roman" w:cs="Times New Roman"/>
          <w:sz w:val="24"/>
          <w:szCs w:val="24"/>
        </w:rPr>
        <w:t xml:space="preserve"> </w:t>
      </w:r>
      <w:r w:rsidR="00113A78" w:rsidRPr="001F293F">
        <w:rPr>
          <w:rFonts w:ascii="Times New Roman" w:hAnsi="Times New Roman" w:cs="Times New Roman"/>
          <w:sz w:val="24"/>
          <w:szCs w:val="24"/>
        </w:rPr>
        <w:t>Установить, что ознакомление с проектом документа, выносимого на публичные слушания, осуществляется в источниках его официального опубликования (обнародов</w:t>
      </w:r>
      <w:r w:rsidR="00113A78" w:rsidRPr="001F293F">
        <w:rPr>
          <w:rFonts w:ascii="Times New Roman" w:hAnsi="Times New Roman" w:cs="Times New Roman"/>
          <w:sz w:val="24"/>
          <w:szCs w:val="24"/>
        </w:rPr>
        <w:t>а</w:t>
      </w:r>
      <w:r w:rsidR="00113A78" w:rsidRPr="001F293F">
        <w:rPr>
          <w:rFonts w:ascii="Times New Roman" w:hAnsi="Times New Roman" w:cs="Times New Roman"/>
          <w:sz w:val="24"/>
          <w:szCs w:val="24"/>
        </w:rPr>
        <w:t>ния).</w:t>
      </w:r>
    </w:p>
    <w:p w:rsidR="004126C3" w:rsidRPr="001F293F" w:rsidRDefault="001F293F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6C3" w:rsidRPr="001F293F">
        <w:rPr>
          <w:rFonts w:ascii="Times New Roman" w:hAnsi="Times New Roman" w:cs="Times New Roman"/>
          <w:sz w:val="24"/>
          <w:szCs w:val="24"/>
        </w:rPr>
        <w:t xml:space="preserve">5. Установить, что предложения граждан по проекту бюджета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26C3" w:rsidRPr="001F293F"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Ленинградской области на 2019 год и на плановый период 2020 и 2021 годов принимаются до 16.00 по московскому времени </w:t>
      </w:r>
      <w:r w:rsidR="00214A7B" w:rsidRPr="001F293F">
        <w:rPr>
          <w:rFonts w:ascii="Times New Roman" w:hAnsi="Times New Roman" w:cs="Times New Roman"/>
          <w:sz w:val="24"/>
          <w:szCs w:val="24"/>
        </w:rPr>
        <w:t>11.12.2018</w:t>
      </w:r>
      <w:r w:rsidR="00467166" w:rsidRPr="001F293F">
        <w:rPr>
          <w:rFonts w:ascii="Times New Roman" w:hAnsi="Times New Roman" w:cs="Times New Roman"/>
          <w:sz w:val="24"/>
          <w:szCs w:val="24"/>
        </w:rPr>
        <w:t xml:space="preserve"> </w:t>
      </w:r>
      <w:r w:rsidR="004126C3" w:rsidRPr="001F293F">
        <w:rPr>
          <w:rFonts w:ascii="Times New Roman" w:hAnsi="Times New Roman" w:cs="Times New Roman"/>
          <w:sz w:val="24"/>
          <w:szCs w:val="24"/>
        </w:rPr>
        <w:t xml:space="preserve">аппаратом совета депутатов муниципального образования Тосненский район Ленинградской области по адресу: Ленинградская область, г. Тосно, пр. Ленина, дом 32, </w:t>
      </w:r>
      <w:proofErr w:type="spellStart"/>
      <w:r w:rsidR="004126C3" w:rsidRPr="001F29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126C3" w:rsidRPr="001F293F">
        <w:rPr>
          <w:rFonts w:ascii="Times New Roman" w:hAnsi="Times New Roman" w:cs="Times New Roman"/>
          <w:sz w:val="24"/>
          <w:szCs w:val="24"/>
        </w:rPr>
        <w:t>.</w:t>
      </w:r>
      <w:r w:rsidR="00C152F6">
        <w:rPr>
          <w:rFonts w:ascii="Times New Roman" w:hAnsi="Times New Roman" w:cs="Times New Roman"/>
          <w:sz w:val="24"/>
          <w:szCs w:val="24"/>
        </w:rPr>
        <w:t xml:space="preserve"> </w:t>
      </w:r>
      <w:r w:rsidR="004126C3" w:rsidRPr="001F293F">
        <w:rPr>
          <w:rFonts w:ascii="Times New Roman" w:hAnsi="Times New Roman" w:cs="Times New Roman"/>
          <w:sz w:val="24"/>
          <w:szCs w:val="24"/>
        </w:rPr>
        <w:t>46 (тел.</w:t>
      </w:r>
      <w:r w:rsidR="008C14AE" w:rsidRPr="001F293F">
        <w:rPr>
          <w:rFonts w:ascii="Times New Roman" w:hAnsi="Times New Roman" w:cs="Times New Roman"/>
          <w:sz w:val="24"/>
          <w:szCs w:val="24"/>
        </w:rPr>
        <w:t xml:space="preserve"> </w:t>
      </w:r>
      <w:r w:rsidR="004126C3" w:rsidRPr="001F293F">
        <w:rPr>
          <w:rFonts w:ascii="Times New Roman" w:hAnsi="Times New Roman" w:cs="Times New Roman"/>
          <w:sz w:val="24"/>
          <w:szCs w:val="24"/>
        </w:rPr>
        <w:t>33212).</w:t>
      </w:r>
    </w:p>
    <w:p w:rsidR="004126C3" w:rsidRPr="001F293F" w:rsidRDefault="001F293F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126C3" w:rsidRPr="001F293F">
        <w:rPr>
          <w:rFonts w:ascii="Times New Roman" w:hAnsi="Times New Roman" w:cs="Times New Roman"/>
          <w:sz w:val="24"/>
          <w:szCs w:val="24"/>
        </w:rPr>
        <w:t>6.</w:t>
      </w:r>
      <w:r w:rsidR="008C14AE" w:rsidRPr="001F293F">
        <w:rPr>
          <w:rFonts w:ascii="Times New Roman" w:hAnsi="Times New Roman" w:cs="Times New Roman"/>
          <w:sz w:val="24"/>
          <w:szCs w:val="24"/>
        </w:rPr>
        <w:t xml:space="preserve"> </w:t>
      </w:r>
      <w:r w:rsidR="004126C3" w:rsidRPr="001F293F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</w:t>
      </w:r>
      <w:r w:rsidR="008C14AE" w:rsidRPr="001F293F">
        <w:rPr>
          <w:rFonts w:ascii="Times New Roman" w:hAnsi="Times New Roman" w:cs="Times New Roman"/>
          <w:sz w:val="24"/>
          <w:szCs w:val="24"/>
        </w:rPr>
        <w:t xml:space="preserve">кий район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14AE" w:rsidRPr="001F293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4126C3" w:rsidRPr="001F293F">
        <w:rPr>
          <w:rFonts w:ascii="Times New Roman" w:hAnsi="Times New Roman" w:cs="Times New Roman"/>
          <w:sz w:val="24"/>
          <w:szCs w:val="24"/>
        </w:rPr>
        <w:t xml:space="preserve"> совместно с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26C3" w:rsidRPr="001F293F">
        <w:rPr>
          <w:rFonts w:ascii="Times New Roman" w:hAnsi="Times New Roman" w:cs="Times New Roman"/>
          <w:sz w:val="24"/>
          <w:szCs w:val="24"/>
        </w:rPr>
        <w:t>Тосненский район Ленинградской области обе</w:t>
      </w:r>
      <w:r w:rsidR="00F00A0F" w:rsidRPr="001F293F">
        <w:rPr>
          <w:rFonts w:ascii="Times New Roman" w:hAnsi="Times New Roman" w:cs="Times New Roman"/>
          <w:sz w:val="24"/>
          <w:szCs w:val="24"/>
        </w:rPr>
        <w:t>спечить организацию и проведение</w:t>
      </w:r>
      <w:r w:rsidR="004126C3" w:rsidRPr="001F293F">
        <w:rPr>
          <w:rFonts w:ascii="Times New Roman" w:hAnsi="Times New Roman" w:cs="Times New Roman"/>
          <w:sz w:val="24"/>
          <w:szCs w:val="24"/>
        </w:rPr>
        <w:t xml:space="preserve"> публи</w:t>
      </w:r>
      <w:r w:rsidR="004126C3" w:rsidRPr="001F293F">
        <w:rPr>
          <w:rFonts w:ascii="Times New Roman" w:hAnsi="Times New Roman" w:cs="Times New Roman"/>
          <w:sz w:val="24"/>
          <w:szCs w:val="24"/>
        </w:rPr>
        <w:t>ч</w:t>
      </w:r>
      <w:r w:rsidR="004126C3" w:rsidRPr="001F293F">
        <w:rPr>
          <w:rFonts w:ascii="Times New Roman" w:hAnsi="Times New Roman" w:cs="Times New Roman"/>
          <w:sz w:val="24"/>
          <w:szCs w:val="24"/>
        </w:rPr>
        <w:t xml:space="preserve">ных слушаний по проекту бюджета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26C3" w:rsidRPr="001F293F">
        <w:rPr>
          <w:rFonts w:ascii="Times New Roman" w:hAnsi="Times New Roman" w:cs="Times New Roman"/>
          <w:sz w:val="24"/>
          <w:szCs w:val="24"/>
        </w:rPr>
        <w:t>Ленинградской области на 2019 год и плановый период 2020 и 2021 годов.</w:t>
      </w:r>
    </w:p>
    <w:p w:rsidR="004126C3" w:rsidRPr="001F293F" w:rsidRDefault="001F293F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6C3" w:rsidRPr="001F293F">
        <w:rPr>
          <w:rFonts w:ascii="Times New Roman" w:hAnsi="Times New Roman" w:cs="Times New Roman"/>
          <w:sz w:val="24"/>
          <w:szCs w:val="24"/>
        </w:rPr>
        <w:t>7.</w:t>
      </w:r>
      <w:r w:rsidR="008C14AE" w:rsidRPr="001F293F">
        <w:rPr>
          <w:rFonts w:ascii="Times New Roman" w:hAnsi="Times New Roman" w:cs="Times New Roman"/>
          <w:sz w:val="24"/>
          <w:szCs w:val="24"/>
        </w:rPr>
        <w:t xml:space="preserve"> Ответственным</w:t>
      </w:r>
      <w:r w:rsidR="004126C3" w:rsidRPr="001F293F">
        <w:rPr>
          <w:rFonts w:ascii="Times New Roman" w:hAnsi="Times New Roman" w:cs="Times New Roman"/>
          <w:sz w:val="24"/>
          <w:szCs w:val="24"/>
        </w:rPr>
        <w:t xml:space="preserve"> за регистрацию участников публичных слушаний назначить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26C3" w:rsidRPr="001F293F">
        <w:rPr>
          <w:rFonts w:ascii="Times New Roman" w:hAnsi="Times New Roman" w:cs="Times New Roman"/>
          <w:sz w:val="24"/>
          <w:szCs w:val="24"/>
        </w:rPr>
        <w:t xml:space="preserve">Попову Елену Николаевну, руководителя </w:t>
      </w:r>
      <w:proofErr w:type="gramStart"/>
      <w:r w:rsidR="004126C3" w:rsidRPr="001F293F">
        <w:rPr>
          <w:rFonts w:ascii="Times New Roman" w:hAnsi="Times New Roman" w:cs="Times New Roman"/>
          <w:sz w:val="24"/>
          <w:szCs w:val="24"/>
        </w:rPr>
        <w:t xml:space="preserve">аппарата совета депутатов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26C3" w:rsidRPr="001F293F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4126C3" w:rsidRPr="001F293F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области.</w:t>
      </w:r>
    </w:p>
    <w:p w:rsidR="004126C3" w:rsidRPr="001F293F" w:rsidRDefault="004126C3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1F293F" w:rsidRDefault="004126C3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1F293F" w:rsidRDefault="004126C3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1F293F" w:rsidRDefault="004126C3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1F293F" w:rsidRDefault="004126C3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3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</w:t>
      </w:r>
      <w:r w:rsidR="00E23B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293F">
        <w:rPr>
          <w:rFonts w:ascii="Times New Roman" w:hAnsi="Times New Roman" w:cs="Times New Roman"/>
          <w:sz w:val="24"/>
          <w:szCs w:val="24"/>
        </w:rPr>
        <w:t xml:space="preserve">                     В.</w:t>
      </w:r>
      <w:r w:rsidR="008C14AE" w:rsidRPr="001F293F">
        <w:rPr>
          <w:rFonts w:ascii="Times New Roman" w:hAnsi="Times New Roman" w:cs="Times New Roman"/>
          <w:sz w:val="24"/>
          <w:szCs w:val="24"/>
        </w:rPr>
        <w:t>В.</w:t>
      </w:r>
      <w:r w:rsidR="002071CC" w:rsidRPr="001F293F">
        <w:rPr>
          <w:rFonts w:ascii="Times New Roman" w:hAnsi="Times New Roman" w:cs="Times New Roman"/>
          <w:sz w:val="24"/>
          <w:szCs w:val="24"/>
        </w:rPr>
        <w:t xml:space="preserve"> </w:t>
      </w:r>
      <w:r w:rsidRPr="001F293F">
        <w:rPr>
          <w:rFonts w:ascii="Times New Roman" w:hAnsi="Times New Roman" w:cs="Times New Roman"/>
          <w:sz w:val="24"/>
          <w:szCs w:val="24"/>
        </w:rPr>
        <w:t>Захаров</w:t>
      </w:r>
    </w:p>
    <w:p w:rsidR="00AC19E8" w:rsidRPr="001F293F" w:rsidRDefault="00AC19E8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9E8" w:rsidRDefault="00AC19E8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B3B" w:rsidRPr="001F293F" w:rsidRDefault="00E23B3B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9E8" w:rsidRPr="001F293F" w:rsidRDefault="00AC19E8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9E8" w:rsidRPr="001F293F" w:rsidRDefault="00AC19E8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9E8" w:rsidRPr="001F293F" w:rsidRDefault="00AC19E8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9E8" w:rsidRPr="001F293F" w:rsidRDefault="00AC19E8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9E8" w:rsidRPr="001F293F" w:rsidRDefault="00AC19E8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9E8" w:rsidRPr="001F293F" w:rsidRDefault="00AC19E8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9E8" w:rsidRPr="001F293F" w:rsidRDefault="00AC19E8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9E8" w:rsidRPr="001F293F" w:rsidRDefault="00AC19E8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9E8" w:rsidRDefault="00AC19E8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B3B" w:rsidRDefault="00E23B3B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B3B" w:rsidRDefault="00E23B3B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B3B" w:rsidRDefault="00E23B3B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B3B" w:rsidRDefault="00E23B3B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B3B" w:rsidRDefault="00E23B3B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B3B" w:rsidRDefault="00E23B3B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B3B" w:rsidRDefault="00E23B3B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B3B" w:rsidRDefault="00E23B3B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B3B" w:rsidRDefault="00E23B3B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B3B" w:rsidRDefault="00E23B3B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B3B" w:rsidRDefault="00E23B3B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B3B" w:rsidRDefault="00E23B3B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B3B" w:rsidRDefault="00E23B3B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B3B" w:rsidRDefault="00E23B3B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B3B" w:rsidRDefault="00E23B3B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B3B" w:rsidRDefault="00E23B3B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B3B" w:rsidRDefault="00E23B3B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B3B" w:rsidRDefault="00E23B3B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1F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EEE" w:rsidRPr="00E23B3B" w:rsidRDefault="00F00A0F" w:rsidP="001F29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3B3B">
        <w:rPr>
          <w:rFonts w:ascii="Times New Roman" w:hAnsi="Times New Roman" w:cs="Times New Roman"/>
          <w:sz w:val="20"/>
          <w:szCs w:val="20"/>
        </w:rPr>
        <w:t>Зайцева 33212</w:t>
      </w:r>
    </w:p>
    <w:p w:rsidR="00F00A0F" w:rsidRPr="00C152F6" w:rsidRDefault="008C14AE" w:rsidP="001F29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3B3B">
        <w:rPr>
          <w:rFonts w:ascii="Times New Roman" w:hAnsi="Times New Roman" w:cs="Times New Roman"/>
          <w:sz w:val="20"/>
          <w:szCs w:val="20"/>
        </w:rPr>
        <w:t xml:space="preserve">25 </w:t>
      </w:r>
      <w:proofErr w:type="spellStart"/>
      <w:r w:rsidRPr="00E23B3B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F00A0F" w:rsidRPr="00C152F6" w:rsidSect="001F293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7C" w:rsidRDefault="0011357C" w:rsidP="001F293F">
      <w:pPr>
        <w:spacing w:after="0" w:line="240" w:lineRule="auto"/>
      </w:pPr>
      <w:r>
        <w:separator/>
      </w:r>
    </w:p>
  </w:endnote>
  <w:endnote w:type="continuationSeparator" w:id="0">
    <w:p w:rsidR="0011357C" w:rsidRDefault="0011357C" w:rsidP="001F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7C" w:rsidRDefault="0011357C" w:rsidP="001F293F">
      <w:pPr>
        <w:spacing w:after="0" w:line="240" w:lineRule="auto"/>
      </w:pPr>
      <w:r>
        <w:separator/>
      </w:r>
    </w:p>
  </w:footnote>
  <w:footnote w:type="continuationSeparator" w:id="0">
    <w:p w:rsidR="0011357C" w:rsidRDefault="0011357C" w:rsidP="001F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7411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293F" w:rsidRPr="001F293F" w:rsidRDefault="001F293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29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29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29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6C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29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293F" w:rsidRPr="001F293F" w:rsidRDefault="001F293F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F8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357C"/>
    <w:rsid w:val="00113A78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2E73"/>
    <w:rsid w:val="00183181"/>
    <w:rsid w:val="001849CA"/>
    <w:rsid w:val="00187F64"/>
    <w:rsid w:val="001903E3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93F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071CC"/>
    <w:rsid w:val="00210465"/>
    <w:rsid w:val="00211EF8"/>
    <w:rsid w:val="0021266E"/>
    <w:rsid w:val="00213DD5"/>
    <w:rsid w:val="00214A7B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744F8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6C8A"/>
    <w:rsid w:val="00327631"/>
    <w:rsid w:val="00327B7C"/>
    <w:rsid w:val="00330FD6"/>
    <w:rsid w:val="00332A53"/>
    <w:rsid w:val="003339F7"/>
    <w:rsid w:val="00334D08"/>
    <w:rsid w:val="00337185"/>
    <w:rsid w:val="00337B0D"/>
    <w:rsid w:val="0034215C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3539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1D06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26C3"/>
    <w:rsid w:val="00413D43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67166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3DB8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0EEE"/>
    <w:rsid w:val="005230E3"/>
    <w:rsid w:val="0052588C"/>
    <w:rsid w:val="0053270A"/>
    <w:rsid w:val="00532BAC"/>
    <w:rsid w:val="00532E21"/>
    <w:rsid w:val="00533668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27AF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14AE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19E8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220A"/>
    <w:rsid w:val="00AF29D9"/>
    <w:rsid w:val="00AF4786"/>
    <w:rsid w:val="00AF6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B61F5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52F6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0952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BA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3B3B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3F9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0A0F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5C1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93F"/>
  </w:style>
  <w:style w:type="paragraph" w:styleId="a7">
    <w:name w:val="footer"/>
    <w:basedOn w:val="a"/>
    <w:link w:val="a8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93F"/>
  </w:style>
  <w:style w:type="paragraph" w:styleId="a7">
    <w:name w:val="footer"/>
    <w:basedOn w:val="a"/>
    <w:link w:val="a8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4A86-CFCB-45C2-B69E-0F7873C2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2018-11-21T12:36:00Z</cp:lastPrinted>
  <dcterms:created xsi:type="dcterms:W3CDTF">2023-11-22T07:50:00Z</dcterms:created>
  <dcterms:modified xsi:type="dcterms:W3CDTF">2023-11-22T07:50:00Z</dcterms:modified>
</cp:coreProperties>
</file>