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877F0A" w14:textId="433A5C41" w:rsidR="003D53F8" w:rsidRDefault="00096337" w:rsidP="00926E11">
      <w:pPr>
        <w:ind w:right="-1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7BDCD902">
                <wp:simplePos x="0" y="0"/>
                <wp:positionH relativeFrom="column">
                  <wp:posOffset>-1256095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A5A1B" id="Группа 1" o:spid="_x0000_s1026" style="position:absolute;margin-left:-98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tM8wn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766C586" w14:textId="77777777" w:rsidR="003D53F8" w:rsidRDefault="003D53F8" w:rsidP="00926E11">
      <w:pPr>
        <w:ind w:right="-1"/>
        <w:rPr>
          <w:rFonts w:eastAsia="Calibri"/>
        </w:rPr>
      </w:pPr>
    </w:p>
    <w:p w14:paraId="2076668E" w14:textId="77777777" w:rsidR="003D53F8" w:rsidRDefault="003D53F8" w:rsidP="00926E11">
      <w:pPr>
        <w:ind w:right="-1"/>
        <w:rPr>
          <w:rFonts w:eastAsia="Calibri"/>
        </w:rPr>
      </w:pPr>
    </w:p>
    <w:p w14:paraId="04F87971" w14:textId="77777777" w:rsidR="003D53F8" w:rsidRDefault="003D53F8" w:rsidP="00926E11">
      <w:pPr>
        <w:ind w:right="-1"/>
        <w:rPr>
          <w:rFonts w:eastAsia="Calibri"/>
        </w:rPr>
      </w:pPr>
    </w:p>
    <w:p w14:paraId="79AAAFBB" w14:textId="77777777" w:rsidR="003D53F8" w:rsidRDefault="003D53F8" w:rsidP="00926E11">
      <w:pPr>
        <w:ind w:right="-1"/>
        <w:rPr>
          <w:rFonts w:eastAsia="Calibri"/>
        </w:rPr>
      </w:pPr>
    </w:p>
    <w:p w14:paraId="290E3CBE" w14:textId="77777777" w:rsidR="003D53F8" w:rsidRDefault="003D53F8" w:rsidP="00926E11">
      <w:pPr>
        <w:ind w:right="-1"/>
        <w:rPr>
          <w:rFonts w:eastAsia="Calibri"/>
        </w:rPr>
      </w:pPr>
    </w:p>
    <w:p w14:paraId="1AFE96AE" w14:textId="77777777" w:rsidR="003D53F8" w:rsidRDefault="003D53F8" w:rsidP="00926E11">
      <w:pPr>
        <w:ind w:right="-1"/>
        <w:rPr>
          <w:rFonts w:eastAsia="Calibri"/>
        </w:rPr>
      </w:pPr>
    </w:p>
    <w:p w14:paraId="4B373A9E" w14:textId="77777777" w:rsidR="003D53F8" w:rsidRDefault="003D53F8" w:rsidP="00926E11">
      <w:pPr>
        <w:ind w:right="-1"/>
        <w:rPr>
          <w:rFonts w:eastAsia="Calibri"/>
        </w:rPr>
      </w:pPr>
    </w:p>
    <w:p w14:paraId="7CC1B445" w14:textId="77777777" w:rsidR="003D53F8" w:rsidRDefault="003D53F8" w:rsidP="00926E11">
      <w:pPr>
        <w:ind w:right="-1"/>
        <w:rPr>
          <w:rFonts w:eastAsia="Calibri"/>
        </w:rPr>
      </w:pPr>
    </w:p>
    <w:p w14:paraId="2A7C02FE" w14:textId="77777777" w:rsidR="003D53F8" w:rsidRDefault="003D53F8" w:rsidP="00926E11">
      <w:pPr>
        <w:ind w:right="-1"/>
        <w:rPr>
          <w:rFonts w:eastAsia="Calibri"/>
        </w:rPr>
      </w:pPr>
    </w:p>
    <w:p w14:paraId="6E4F8A4E" w14:textId="3DC3B7DD" w:rsidR="003D53F8" w:rsidRDefault="00321B88" w:rsidP="00926E11">
      <w:pPr>
        <w:ind w:right="-1"/>
        <w:rPr>
          <w:rFonts w:eastAsia="Calibri"/>
        </w:rPr>
      </w:pPr>
      <w:r>
        <w:rPr>
          <w:rFonts w:eastAsia="Calibri"/>
        </w:rPr>
        <w:t>21.11.2023                                  3914-па</w:t>
      </w:r>
    </w:p>
    <w:p w14:paraId="666122F7" w14:textId="77777777" w:rsidR="003D53F8" w:rsidRDefault="003D53F8" w:rsidP="00926E11">
      <w:pPr>
        <w:ind w:right="-1"/>
        <w:rPr>
          <w:rFonts w:eastAsia="Calibri"/>
        </w:rPr>
      </w:pPr>
    </w:p>
    <w:p w14:paraId="5F3CAAB8" w14:textId="77777777" w:rsidR="003D53F8" w:rsidRDefault="003D53F8" w:rsidP="00926E11">
      <w:pPr>
        <w:ind w:right="-1"/>
        <w:rPr>
          <w:rFonts w:eastAsia="Calibri"/>
        </w:rPr>
      </w:pPr>
    </w:p>
    <w:p w14:paraId="60FBAA7C" w14:textId="77777777" w:rsidR="003D53F8" w:rsidRDefault="003D53F8" w:rsidP="00926E11">
      <w:pPr>
        <w:ind w:right="-1"/>
        <w:rPr>
          <w:rFonts w:eastAsia="Calibri"/>
        </w:rPr>
      </w:pPr>
    </w:p>
    <w:p w14:paraId="688100B4" w14:textId="77777777" w:rsidR="003D53F8" w:rsidRDefault="00926E11" w:rsidP="00926E11">
      <w:pPr>
        <w:ind w:right="-1"/>
        <w:rPr>
          <w:rFonts w:eastAsia="Calibri"/>
        </w:rPr>
      </w:pPr>
      <w:r>
        <w:rPr>
          <w:rFonts w:eastAsia="Calibri"/>
        </w:rPr>
        <w:t xml:space="preserve">О внесении изменений в </w:t>
      </w:r>
      <w:r w:rsidRPr="00296548">
        <w:rPr>
          <w:rFonts w:eastAsia="Calibri"/>
        </w:rPr>
        <w:t>Административн</w:t>
      </w:r>
      <w:r>
        <w:rPr>
          <w:rFonts w:eastAsia="Calibri"/>
        </w:rPr>
        <w:t xml:space="preserve">ый </w:t>
      </w:r>
      <w:r w:rsidRPr="00296548">
        <w:rPr>
          <w:rFonts w:eastAsia="Calibri"/>
        </w:rPr>
        <w:t xml:space="preserve">регламент </w:t>
      </w:r>
    </w:p>
    <w:p w14:paraId="2EE5B08D" w14:textId="77777777" w:rsidR="003D53F8" w:rsidRDefault="00926E11" w:rsidP="00926E11">
      <w:pPr>
        <w:ind w:right="-1"/>
        <w:rPr>
          <w:rFonts w:eastAsia="Calibri"/>
        </w:rPr>
      </w:pPr>
      <w:r w:rsidRPr="00296548">
        <w:rPr>
          <w:rFonts w:eastAsia="Calibri"/>
        </w:rPr>
        <w:t xml:space="preserve">предоставления администрацией муниципального образования </w:t>
      </w:r>
    </w:p>
    <w:p w14:paraId="35A8E53A" w14:textId="77777777" w:rsidR="003D53F8" w:rsidRDefault="00926E11" w:rsidP="00926E11">
      <w:pPr>
        <w:ind w:right="-1"/>
        <w:rPr>
          <w:rFonts w:eastAsia="Calibri"/>
        </w:rPr>
      </w:pPr>
      <w:r w:rsidRPr="00296548">
        <w:rPr>
          <w:rFonts w:eastAsia="Calibri"/>
        </w:rPr>
        <w:t xml:space="preserve">Тосненский район Ленинградской области </w:t>
      </w:r>
      <w:r>
        <w:rPr>
          <w:rFonts w:eastAsia="Calibri"/>
        </w:rPr>
        <w:t xml:space="preserve">муниципальной услуги </w:t>
      </w:r>
    </w:p>
    <w:p w14:paraId="53849BCC" w14:textId="77777777" w:rsidR="003D53F8" w:rsidRDefault="00926E11" w:rsidP="00926E11">
      <w:pPr>
        <w:ind w:right="-1"/>
      </w:pPr>
      <w:r w:rsidRPr="00A1620F">
        <w:t>«</w:t>
      </w:r>
      <w:r w:rsidR="00017D0E">
        <w:t>Выдача градостроительного плана земельного участка</w:t>
      </w:r>
      <w:r w:rsidR="00017D0E" w:rsidRPr="00A1620F">
        <w:t>»</w:t>
      </w:r>
      <w:r>
        <w:t xml:space="preserve">, </w:t>
      </w:r>
    </w:p>
    <w:p w14:paraId="0AF5877D" w14:textId="77777777" w:rsidR="003D53F8" w:rsidRDefault="00926E11" w:rsidP="00926E11">
      <w:pPr>
        <w:ind w:right="-1"/>
      </w:pPr>
      <w:r>
        <w:t xml:space="preserve">утвержденного постановлением администрации муниципального </w:t>
      </w:r>
    </w:p>
    <w:p w14:paraId="362C647C" w14:textId="77777777" w:rsidR="003D53F8" w:rsidRDefault="00926E11" w:rsidP="00926E11">
      <w:pPr>
        <w:ind w:right="-1"/>
      </w:pPr>
      <w:r>
        <w:t xml:space="preserve">образования Тосненский район Ленинградской области </w:t>
      </w:r>
    </w:p>
    <w:p w14:paraId="1870E4E1" w14:textId="085B6B34" w:rsidR="00017D0E" w:rsidRPr="00926E11" w:rsidRDefault="00926E11" w:rsidP="00926E11">
      <w:pPr>
        <w:ind w:right="-1"/>
        <w:rPr>
          <w:rFonts w:eastAsia="Calibri"/>
        </w:rPr>
      </w:pPr>
      <w:r w:rsidRPr="00926E11">
        <w:t>от 13.10.2022 № 3632-па</w:t>
      </w:r>
    </w:p>
    <w:p w14:paraId="3E094C2D" w14:textId="6017C488" w:rsidR="00017D0E" w:rsidRDefault="00017D0E" w:rsidP="00017D0E">
      <w:pPr>
        <w:tabs>
          <w:tab w:val="left" w:pos="5529"/>
        </w:tabs>
        <w:ind w:right="3543"/>
        <w:rPr>
          <w:rFonts w:eastAsia="Calibri"/>
        </w:rPr>
      </w:pPr>
    </w:p>
    <w:p w14:paraId="0ADB8D4C" w14:textId="77777777" w:rsidR="003D53F8" w:rsidRDefault="003D53F8" w:rsidP="00017D0E">
      <w:pPr>
        <w:tabs>
          <w:tab w:val="left" w:pos="5529"/>
        </w:tabs>
        <w:ind w:right="3543"/>
        <w:rPr>
          <w:rFonts w:eastAsia="Calibri"/>
        </w:rPr>
      </w:pPr>
    </w:p>
    <w:p w14:paraId="05BC3C48" w14:textId="188DD51A" w:rsidR="00017D0E" w:rsidRDefault="00926E11" w:rsidP="003D53F8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>А</w:t>
      </w:r>
      <w:r w:rsidR="00017D0E">
        <w:rPr>
          <w:rFonts w:eastAsia="Calibri"/>
        </w:rPr>
        <w:t>дминистрация муниципального образования Тосненский район Ленингра</w:t>
      </w:r>
      <w:r w:rsidR="00017D0E">
        <w:rPr>
          <w:rFonts w:eastAsia="Calibri"/>
        </w:rPr>
        <w:t>д</w:t>
      </w:r>
      <w:r w:rsidR="00017D0E">
        <w:rPr>
          <w:rFonts w:eastAsia="Calibri"/>
        </w:rPr>
        <w:t xml:space="preserve">ской области </w:t>
      </w:r>
    </w:p>
    <w:p w14:paraId="143503D1" w14:textId="77777777" w:rsidR="003D53F8" w:rsidRDefault="003D53F8" w:rsidP="003D53F8">
      <w:pPr>
        <w:ind w:right="-1" w:firstLine="567"/>
        <w:jc w:val="both"/>
        <w:rPr>
          <w:rFonts w:eastAsia="Calibri"/>
        </w:rPr>
      </w:pPr>
    </w:p>
    <w:p w14:paraId="21615925" w14:textId="50E01356" w:rsidR="00017D0E" w:rsidRDefault="00017D0E" w:rsidP="00017D0E">
      <w:pPr>
        <w:ind w:right="-1"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14:paraId="3F529CBD" w14:textId="77777777" w:rsidR="003D53F8" w:rsidRDefault="003D53F8" w:rsidP="00017D0E">
      <w:pPr>
        <w:ind w:right="-1"/>
        <w:jc w:val="both"/>
        <w:rPr>
          <w:rFonts w:eastAsia="Calibri"/>
        </w:rPr>
      </w:pPr>
    </w:p>
    <w:p w14:paraId="2EA5A2C1" w14:textId="77777777" w:rsidR="00926E11" w:rsidRPr="00705714" w:rsidRDefault="00926E11" w:rsidP="003D53F8">
      <w:pPr>
        <w:pStyle w:val="a7"/>
        <w:numPr>
          <w:ilvl w:val="0"/>
          <w:numId w:val="4"/>
        </w:numPr>
        <w:tabs>
          <w:tab w:val="left" w:pos="851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Внести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Pr="00705714">
        <w:rPr>
          <w:rFonts w:ascii="Times New Roman" w:eastAsia="Calibri" w:hAnsi="Times New Roman"/>
          <w:sz w:val="24"/>
          <w:szCs w:val="24"/>
        </w:rPr>
        <w:t>и</w:t>
      </w:r>
      <w:r w:rsidRPr="00705714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Pr="007057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градостроительного плана земельного участка</w:t>
      </w:r>
      <w:r w:rsidRPr="00705714">
        <w:rPr>
          <w:rFonts w:ascii="Times New Roman" w:hAnsi="Times New Roman"/>
          <w:sz w:val="24"/>
          <w:szCs w:val="24"/>
        </w:rPr>
        <w:t>», утве</w:t>
      </w:r>
      <w:r w:rsidRPr="00705714">
        <w:rPr>
          <w:rFonts w:ascii="Times New Roman" w:hAnsi="Times New Roman"/>
          <w:sz w:val="24"/>
          <w:szCs w:val="24"/>
        </w:rPr>
        <w:t>р</w:t>
      </w:r>
      <w:r w:rsidRPr="00705714">
        <w:rPr>
          <w:rFonts w:ascii="Times New Roman" w:hAnsi="Times New Roman"/>
          <w:sz w:val="24"/>
          <w:szCs w:val="24"/>
        </w:rPr>
        <w:t>жденн</w:t>
      </w:r>
      <w:r>
        <w:rPr>
          <w:rFonts w:ascii="Times New Roman" w:hAnsi="Times New Roman"/>
          <w:sz w:val="24"/>
          <w:szCs w:val="24"/>
        </w:rPr>
        <w:t>ый</w:t>
      </w:r>
      <w:r w:rsidRPr="00705714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муниципального образования Тосне</w:t>
      </w:r>
      <w:r w:rsidRPr="00705714">
        <w:rPr>
          <w:rFonts w:ascii="Times New Roman" w:eastAsia="Calibri" w:hAnsi="Times New Roman"/>
          <w:sz w:val="24"/>
          <w:szCs w:val="24"/>
        </w:rPr>
        <w:t>н</w:t>
      </w:r>
      <w:r w:rsidRPr="00705714">
        <w:rPr>
          <w:rFonts w:ascii="Times New Roman" w:eastAsia="Calibri" w:hAnsi="Times New Roman"/>
          <w:sz w:val="24"/>
          <w:szCs w:val="24"/>
        </w:rPr>
        <w:t xml:space="preserve">ский район Ленинградской области от </w:t>
      </w:r>
      <w:r>
        <w:rPr>
          <w:rFonts w:ascii="Times New Roman" w:eastAsia="Calibri" w:hAnsi="Times New Roman"/>
          <w:sz w:val="24"/>
          <w:szCs w:val="24"/>
        </w:rPr>
        <w:t>13.10</w:t>
      </w:r>
      <w:r w:rsidRPr="00705714">
        <w:rPr>
          <w:rFonts w:ascii="Times New Roman" w:eastAsia="Calibri" w:hAnsi="Times New Roman"/>
          <w:sz w:val="24"/>
          <w:szCs w:val="24"/>
        </w:rPr>
        <w:t>.2022 № 3</w:t>
      </w:r>
      <w:r>
        <w:rPr>
          <w:rFonts w:ascii="Times New Roman" w:eastAsia="Calibri" w:hAnsi="Times New Roman"/>
          <w:sz w:val="24"/>
          <w:szCs w:val="24"/>
        </w:rPr>
        <w:t>632</w:t>
      </w:r>
      <w:r w:rsidRPr="00705714">
        <w:rPr>
          <w:rFonts w:ascii="Times New Roman" w:eastAsia="Calibri" w:hAnsi="Times New Roman"/>
          <w:sz w:val="24"/>
          <w:szCs w:val="24"/>
        </w:rPr>
        <w:t>-па</w:t>
      </w:r>
      <w:r>
        <w:rPr>
          <w:rFonts w:ascii="Times New Roman" w:eastAsia="Calibri" w:hAnsi="Times New Roman"/>
          <w:sz w:val="24"/>
          <w:szCs w:val="24"/>
        </w:rPr>
        <w:t>, следующие</w:t>
      </w:r>
      <w:r w:rsidRPr="00705714">
        <w:rPr>
          <w:rFonts w:ascii="Times New Roman" w:eastAsia="Calibri" w:hAnsi="Times New Roman"/>
          <w:sz w:val="24"/>
          <w:szCs w:val="24"/>
        </w:rPr>
        <w:t xml:space="preserve"> измен</w:t>
      </w:r>
      <w:r w:rsidRPr="00705714">
        <w:rPr>
          <w:rFonts w:ascii="Times New Roman" w:eastAsia="Calibri" w:hAnsi="Times New Roman"/>
          <w:sz w:val="24"/>
          <w:szCs w:val="24"/>
        </w:rPr>
        <w:t>е</w:t>
      </w:r>
      <w:r w:rsidRPr="00705714">
        <w:rPr>
          <w:rFonts w:ascii="Times New Roman" w:eastAsia="Calibri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05714">
        <w:rPr>
          <w:rFonts w:ascii="Times New Roman" w:eastAsia="Calibri" w:hAnsi="Times New Roman"/>
          <w:sz w:val="24"/>
          <w:szCs w:val="24"/>
        </w:rPr>
        <w:t>:</w:t>
      </w:r>
    </w:p>
    <w:p w14:paraId="23619670" w14:textId="0B82D69A" w:rsidR="00266608" w:rsidRPr="00266608" w:rsidRDefault="00266608" w:rsidP="003D53F8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608">
        <w:rPr>
          <w:rFonts w:ascii="Times New Roman" w:eastAsia="Calibri" w:hAnsi="Times New Roman" w:cs="Times New Roman"/>
          <w:sz w:val="24"/>
          <w:szCs w:val="24"/>
        </w:rPr>
        <w:t>Пункт</w:t>
      </w:r>
      <w:r w:rsidR="005754EC" w:rsidRPr="00266608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Pr="00266608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</w:t>
      </w:r>
      <w:r w:rsidR="00E87028">
        <w:rPr>
          <w:rFonts w:ascii="Times New Roman" w:eastAsia="Calibri" w:hAnsi="Times New Roman" w:cs="Times New Roman"/>
          <w:sz w:val="24"/>
          <w:szCs w:val="24"/>
        </w:rPr>
        <w:t>:</w:t>
      </w:r>
      <w:r w:rsidRPr="00266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8702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266608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Тосненский район Ленинградской области </w:t>
      </w:r>
      <w:r w:rsidRPr="00266608">
        <w:rPr>
          <w:rFonts w:ascii="Times New Roman" w:eastAsia="Calibri" w:hAnsi="Times New Roman" w:cs="Times New Roman"/>
          <w:sz w:val="24"/>
          <w:szCs w:val="24"/>
        </w:rPr>
        <w:t>(далее – Администрация).</w:t>
      </w:r>
    </w:p>
    <w:p w14:paraId="71D515BC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В приеме документов и выдаче результата по предоставлению муниципал</w:t>
      </w:r>
      <w:r w:rsidRPr="00266608">
        <w:t>ь</w:t>
      </w:r>
      <w:r w:rsidRPr="00266608">
        <w:t>ной услуги также участвует ГБУ ЛО «МФЦ».</w:t>
      </w:r>
    </w:p>
    <w:p w14:paraId="16AFBF5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Заявление на получение муниципальной услуги с комплектом документов принимается:</w:t>
      </w:r>
    </w:p>
    <w:p w14:paraId="6F4C31C3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1) при личной явке:</w:t>
      </w:r>
    </w:p>
    <w:p w14:paraId="591DF8C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-в филиалах, отделах, удаленных рабочих местах ГБУ ЛО «МФЦ»;</w:t>
      </w:r>
    </w:p>
    <w:p w14:paraId="6DDDDCB5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2) без личной явки:</w:t>
      </w:r>
    </w:p>
    <w:p w14:paraId="7368F39A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  <w:tab w:val="left" w:pos="7651"/>
        </w:tabs>
        <w:autoSpaceDE w:val="0"/>
        <w:autoSpaceDN w:val="0"/>
        <w:adjustRightInd w:val="0"/>
        <w:ind w:firstLine="567"/>
        <w:jc w:val="both"/>
      </w:pPr>
      <w:r w:rsidRPr="00266608">
        <w:t>- почтовым отправлением в администрацию;</w:t>
      </w:r>
    </w:p>
    <w:p w14:paraId="1C5651DC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 в электронной форме через личный кабинет заявителя на ПГУ ЛО/ ЕПГУ;</w:t>
      </w:r>
    </w:p>
    <w:p w14:paraId="368F2297" w14:textId="77777777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- в электронной форме через сайт администрации (при технической реализ</w:t>
      </w:r>
      <w:r w:rsidRPr="00266608">
        <w:t>а</w:t>
      </w:r>
      <w:r w:rsidRPr="00266608">
        <w:t>ции).</w:t>
      </w:r>
    </w:p>
    <w:p w14:paraId="2C2EC124" w14:textId="356F77B6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Заявитель может записаться на прием для подачи заявления о предоставл</w:t>
      </w:r>
      <w:r w:rsidRPr="00266608">
        <w:t>е</w:t>
      </w:r>
      <w:r w:rsidRPr="00266608">
        <w:t>нии муниципальной услуги следующими способами:</w:t>
      </w:r>
    </w:p>
    <w:p w14:paraId="18B44418" w14:textId="7119D630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1)в</w:t>
      </w:r>
      <w:r>
        <w:t xml:space="preserve"> </w:t>
      </w:r>
      <w:r w:rsidRPr="00266608">
        <w:t>ГБУ ЛО «МФЦ» (при технической реализации);</w:t>
      </w:r>
    </w:p>
    <w:p w14:paraId="56A5012B" w14:textId="073AD053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2) по телефону – ГБУ ЛО «МФЦ»</w:t>
      </w:r>
      <w:r w:rsidR="00E87028">
        <w:t>.</w:t>
      </w:r>
    </w:p>
    <w:p w14:paraId="132AAE28" w14:textId="7656AE61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lastRenderedPageBreak/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</w:p>
    <w:p w14:paraId="1BA35F37" w14:textId="766CC236" w:rsidR="00266608" w:rsidRPr="00266608" w:rsidRDefault="00266608" w:rsidP="003D53F8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</w:pPr>
      <w:r w:rsidRPr="00266608">
        <w:t>2.2.1. В целях предоставления муниципальной услуги установление личн</w:t>
      </w:r>
      <w:r w:rsidRPr="00266608">
        <w:t>о</w:t>
      </w:r>
      <w:r w:rsidRPr="00266608">
        <w:t>сти заявителя может осуществляться в ходе личного приема посредством пред</w:t>
      </w:r>
      <w:r w:rsidRPr="00266608">
        <w:t>ъ</w:t>
      </w:r>
      <w:r w:rsidRPr="00266608">
        <w:t>явления паспорта гражданина Российской Федерации либо иного документа,</w:t>
      </w:r>
      <w:r w:rsidR="00E87028">
        <w:t xml:space="preserve"> </w:t>
      </w:r>
      <w:r w:rsidRPr="00266608">
        <w:t>уд</w:t>
      </w:r>
      <w:r w:rsidRPr="00266608">
        <w:t>о</w:t>
      </w:r>
      <w:r w:rsidRPr="00266608">
        <w:t>стоверяющего личность, в соответствии с законодательством Российской Федер</w:t>
      </w:r>
      <w:r w:rsidRPr="00266608">
        <w:t>а</w:t>
      </w:r>
      <w:r w:rsidRPr="00266608">
        <w:t>ции или посредством идентификации и аутентификации ГБУ ЛО «МФЦ» с и</w:t>
      </w:r>
      <w:r w:rsidRPr="00266608">
        <w:t>с</w:t>
      </w:r>
      <w:r w:rsidRPr="00266608">
        <w:t>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266608">
        <w:t>н</w:t>
      </w:r>
      <w:r w:rsidRPr="00266608">
        <w:t>формационных технологиях и о защите информации».</w:t>
      </w:r>
    </w:p>
    <w:p w14:paraId="65888550" w14:textId="45637EF0" w:rsidR="002C6255" w:rsidRDefault="00D25148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1.2. В </w:t>
      </w:r>
      <w:r w:rsidR="002C6255">
        <w:rPr>
          <w:rFonts w:eastAsia="Calibri"/>
        </w:rPr>
        <w:t>пункте 2.2.1 слова «в ОМСУ» исключить.</w:t>
      </w:r>
    </w:p>
    <w:p w14:paraId="416F4114" w14:textId="09B2C3E1" w:rsidR="002C6255" w:rsidRDefault="002C6255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1.3. В </w:t>
      </w:r>
      <w:proofErr w:type="spellStart"/>
      <w:r>
        <w:rPr>
          <w:rFonts w:eastAsia="Calibri"/>
        </w:rPr>
        <w:t>пп</w:t>
      </w:r>
      <w:proofErr w:type="spellEnd"/>
      <w:r>
        <w:rPr>
          <w:rFonts w:eastAsia="Calibri"/>
        </w:rPr>
        <w:t>. 1 п. 2.3 слова «в администрации» исключить.</w:t>
      </w:r>
    </w:p>
    <w:p w14:paraId="64206F22" w14:textId="2A1141B1" w:rsidR="002C6255" w:rsidRDefault="002C6255" w:rsidP="003D53F8">
      <w:pPr>
        <w:tabs>
          <w:tab w:val="left" w:pos="851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1.4. В седьмом абзаце пункта 2.3 слова «в Администрацию» исключить.</w:t>
      </w:r>
    </w:p>
    <w:p w14:paraId="4B546782" w14:textId="347D4D68" w:rsidR="00CC5F66" w:rsidRDefault="002C6255" w:rsidP="003D53F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1.5. Подпункт б) п. 2.6 изложить в новой редакции: </w:t>
      </w:r>
      <w:r w:rsidR="00CC5F66">
        <w:rPr>
          <w:rFonts w:eastAsia="Calibri"/>
        </w:rPr>
        <w:t>«</w:t>
      </w:r>
      <w:r w:rsidR="00E87028">
        <w:rPr>
          <w:rFonts w:eastAsia="Calibri"/>
        </w:rPr>
        <w:t xml:space="preserve">б) </w:t>
      </w:r>
      <w:r w:rsidR="00CC5F66" w:rsidRPr="00CC5F66">
        <w:rPr>
          <w:rFonts w:eastAsia="Calibri"/>
          <w:bCs/>
          <w:lang w:eastAsia="en-US"/>
        </w:rPr>
        <w:t>документ, удостов</w:t>
      </w:r>
      <w:r w:rsidR="00CC5F66" w:rsidRPr="00CC5F66">
        <w:rPr>
          <w:rFonts w:eastAsia="Calibri"/>
          <w:bCs/>
          <w:lang w:eastAsia="en-US"/>
        </w:rPr>
        <w:t>е</w:t>
      </w:r>
      <w:r w:rsidR="00CC5F66" w:rsidRPr="00CC5F66">
        <w:rPr>
          <w:rFonts w:eastAsia="Calibri"/>
          <w:bCs/>
          <w:lang w:eastAsia="en-US"/>
        </w:rPr>
        <w:t xml:space="preserve">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CC5F66" w:rsidRPr="00CC5F66">
        <w:rPr>
          <w:rFonts w:eastAsia="Calibri"/>
          <w:lang w:eastAsia="en-US"/>
        </w:rPr>
        <w:t>МФЦ</w:t>
      </w:r>
      <w:r w:rsidR="00CC5F66" w:rsidRPr="00CC5F66">
        <w:rPr>
          <w:rFonts w:eastAsia="Calibri"/>
          <w:bCs/>
          <w:lang w:eastAsia="en-US"/>
        </w:rPr>
        <w:t>. В случае представл</w:t>
      </w:r>
      <w:r w:rsidR="00CC5F66" w:rsidRPr="00CC5F66">
        <w:rPr>
          <w:rFonts w:eastAsia="Calibri"/>
          <w:bCs/>
          <w:lang w:eastAsia="en-US"/>
        </w:rPr>
        <w:t>е</w:t>
      </w:r>
      <w:r w:rsidR="00CC5F66" w:rsidRPr="00CC5F66">
        <w:rPr>
          <w:rFonts w:eastAsia="Calibri"/>
          <w:bCs/>
          <w:lang w:eastAsia="en-US"/>
        </w:rPr>
        <w:t>ния документов в электронной форме посредством Единого портала, региональн</w:t>
      </w:r>
      <w:r w:rsidR="00CC5F66" w:rsidRPr="00CC5F66">
        <w:rPr>
          <w:rFonts w:eastAsia="Calibri"/>
          <w:bCs/>
          <w:lang w:eastAsia="en-US"/>
        </w:rPr>
        <w:t>о</w:t>
      </w:r>
      <w:r w:rsidR="00CC5F66" w:rsidRPr="00CC5F66">
        <w:rPr>
          <w:rFonts w:eastAsia="Calibri"/>
          <w:bCs/>
          <w:lang w:eastAsia="en-US"/>
        </w:rPr>
        <w:t>го портала представление указанного документа не требуется;</w:t>
      </w:r>
      <w:r w:rsidR="00CC5F66">
        <w:rPr>
          <w:rFonts w:eastAsia="Calibri"/>
          <w:bCs/>
          <w:lang w:eastAsia="en-US"/>
        </w:rPr>
        <w:t>».</w:t>
      </w:r>
    </w:p>
    <w:p w14:paraId="0013BF3F" w14:textId="48AC5A5E" w:rsidR="00CC5F66" w:rsidRDefault="00CC5F66" w:rsidP="003D53F8">
      <w:pPr>
        <w:widowControl w:val="0"/>
        <w:tabs>
          <w:tab w:val="left" w:pos="142"/>
          <w:tab w:val="left" w:pos="284"/>
          <w:tab w:val="left" w:pos="851"/>
        </w:tabs>
        <w:ind w:firstLine="567"/>
        <w:jc w:val="both"/>
      </w:pPr>
      <w:r>
        <w:rPr>
          <w:rFonts w:eastAsia="Calibri"/>
          <w:bCs/>
          <w:lang w:eastAsia="en-US"/>
        </w:rPr>
        <w:t>1.6. Пункт 2.18.1 изложить в новой редакции «</w:t>
      </w:r>
      <w:r w:rsidR="00E87028">
        <w:rPr>
          <w:rFonts w:eastAsia="Calibri"/>
          <w:bCs/>
          <w:lang w:eastAsia="en-US"/>
        </w:rPr>
        <w:t xml:space="preserve">2.18.1. </w:t>
      </w:r>
      <w:r w:rsidRPr="00CC5F66">
        <w:t>Предоставление мун</w:t>
      </w:r>
      <w:r w:rsidRPr="00CC5F66">
        <w:t>и</w:t>
      </w:r>
      <w:r w:rsidRPr="00CC5F66">
        <w:t>ципальной услуги осуществляется в специально выделенных для этих целей п</w:t>
      </w:r>
      <w:r w:rsidRPr="00CC5F66">
        <w:t>о</w:t>
      </w:r>
      <w:r w:rsidRPr="00CC5F66">
        <w:t xml:space="preserve">мещениях </w:t>
      </w:r>
      <w:r>
        <w:t>в многофункциональных центрах».</w:t>
      </w:r>
    </w:p>
    <w:p w14:paraId="109C7F46" w14:textId="24D743E3" w:rsidR="00CC5F66" w:rsidRPr="00CC5F66" w:rsidRDefault="00CC5F66" w:rsidP="003D53F8">
      <w:pPr>
        <w:widowControl w:val="0"/>
        <w:tabs>
          <w:tab w:val="left" w:pos="142"/>
          <w:tab w:val="left" w:pos="284"/>
          <w:tab w:val="left" w:pos="851"/>
        </w:tabs>
        <w:ind w:firstLine="567"/>
        <w:jc w:val="both"/>
      </w:pPr>
      <w:r>
        <w:t>1.7. Пункт 2.18.7 изложить в новой редакции «</w:t>
      </w:r>
      <w:r w:rsidR="00E87028">
        <w:t xml:space="preserve">2.18.7. </w:t>
      </w:r>
      <w:r w:rsidRPr="00CC5F66">
        <w:t>При необходимости работником ГБУ ЛО «МФЦ» инвалиду оказывается помощь в преодолении барь</w:t>
      </w:r>
      <w:r w:rsidRPr="00CC5F66">
        <w:t>е</w:t>
      </w:r>
      <w:r w:rsidRPr="00CC5F66">
        <w:t>ров, мешающих получению ими услуг наравне с другими лицами</w:t>
      </w:r>
      <w:r>
        <w:t>»</w:t>
      </w:r>
      <w:r w:rsidRPr="00CC5F66">
        <w:t>.</w:t>
      </w:r>
    </w:p>
    <w:p w14:paraId="5ECB5A6D" w14:textId="77777777" w:rsidR="00CC5F66" w:rsidRPr="00CC5F66" w:rsidRDefault="00CC5F66" w:rsidP="003D53F8">
      <w:pPr>
        <w:widowControl w:val="0"/>
        <w:tabs>
          <w:tab w:val="left" w:pos="851"/>
        </w:tabs>
        <w:ind w:firstLine="567"/>
        <w:jc w:val="both"/>
        <w:rPr>
          <w:rFonts w:eastAsia="Calibri"/>
          <w:bCs/>
          <w:lang w:eastAsia="en-US"/>
        </w:rPr>
      </w:pPr>
      <w:r>
        <w:t>1.8. Подпункт 3 пункта 2.19.3 изложить в новой редакции: «</w:t>
      </w:r>
      <w:r w:rsidRPr="00CC5F66">
        <w:t>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</w:t>
      </w:r>
      <w:r>
        <w:t>.</w:t>
      </w:r>
    </w:p>
    <w:p w14:paraId="3A58DF5C" w14:textId="04C593C2" w:rsidR="00017D0E" w:rsidRDefault="00017D0E" w:rsidP="003D53F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 xml:space="preserve">пального образования Тосненский район Ленинградской области направить  в </w:t>
      </w:r>
      <w:r w:rsidR="00E87028">
        <w:rPr>
          <w:rFonts w:ascii="Times New Roman" w:eastAsia="Calibri" w:hAnsi="Times New Roman"/>
          <w:sz w:val="24"/>
          <w:szCs w:val="24"/>
        </w:rPr>
        <w:t>с</w:t>
      </w:r>
      <w:r w:rsidR="00E87028" w:rsidRPr="00E87028">
        <w:rPr>
          <w:rFonts w:ascii="Times New Roman" w:eastAsia="Calibri" w:hAnsi="Times New Roman"/>
          <w:sz w:val="24"/>
          <w:szCs w:val="24"/>
        </w:rPr>
        <w:t>е</w:t>
      </w:r>
      <w:r w:rsidR="00E87028" w:rsidRPr="00E87028">
        <w:rPr>
          <w:rFonts w:ascii="Times New Roman" w:eastAsia="Calibri" w:hAnsi="Times New Roman"/>
          <w:sz w:val="24"/>
          <w:szCs w:val="24"/>
        </w:rPr>
        <w:t>к</w:t>
      </w:r>
      <w:r w:rsidR="00E87028" w:rsidRPr="00E87028">
        <w:rPr>
          <w:rFonts w:ascii="Times New Roman" w:eastAsia="Calibri" w:hAnsi="Times New Roman"/>
          <w:sz w:val="24"/>
          <w:szCs w:val="24"/>
        </w:rPr>
        <w:t xml:space="preserve">тор по взаимодействию с общественностью </w:t>
      </w:r>
      <w:r w:rsidR="00E87028">
        <w:rPr>
          <w:rFonts w:ascii="Times New Roman" w:eastAsia="Calibri" w:hAnsi="Times New Roman"/>
          <w:sz w:val="24"/>
          <w:szCs w:val="24"/>
        </w:rPr>
        <w:t xml:space="preserve">комитета </w:t>
      </w:r>
      <w:r w:rsidRPr="006C1653">
        <w:rPr>
          <w:rFonts w:ascii="Times New Roman" w:eastAsia="Calibri" w:hAnsi="Times New Roman"/>
          <w:sz w:val="24"/>
          <w:szCs w:val="24"/>
        </w:rPr>
        <w:t>по организационной работе, местному самоуправлению, межнациональны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и межконфессиональны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</w:t>
      </w:r>
      <w:r w:rsidRPr="006C1653">
        <w:rPr>
          <w:rFonts w:ascii="Times New Roman" w:eastAsia="Calibri" w:hAnsi="Times New Roman"/>
          <w:sz w:val="24"/>
          <w:szCs w:val="24"/>
        </w:rPr>
        <w:t>е</w:t>
      </w:r>
      <w:r w:rsidRPr="006C1653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6C1653">
        <w:rPr>
          <w:rFonts w:ascii="Times New Roman" w:eastAsia="Calibri" w:hAnsi="Times New Roman"/>
          <w:sz w:val="24"/>
          <w:szCs w:val="24"/>
        </w:rPr>
        <w:t>д</w:t>
      </w:r>
      <w:r w:rsidRPr="006C1653">
        <w:rPr>
          <w:rFonts w:ascii="Times New Roman" w:eastAsia="Calibri" w:hAnsi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Pr="006C1653">
        <w:rPr>
          <w:rFonts w:ascii="Times New Roman" w:eastAsia="Calibri" w:hAnsi="Times New Roman"/>
          <w:sz w:val="24"/>
          <w:szCs w:val="24"/>
        </w:rPr>
        <w:t>о</w:t>
      </w:r>
      <w:r w:rsidRPr="006C1653">
        <w:rPr>
          <w:rFonts w:ascii="Times New Roman" w:eastAsia="Calibri" w:hAnsi="Times New Roman"/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E55774">
        <w:rPr>
          <w:rFonts w:ascii="Times New Roman" w:eastAsia="Calibri" w:hAnsi="Times New Roman"/>
          <w:sz w:val="24"/>
          <w:szCs w:val="24"/>
        </w:rPr>
        <w:t>муниц</w:t>
      </w:r>
      <w:r w:rsidR="00E55774">
        <w:rPr>
          <w:rFonts w:ascii="Times New Roman" w:eastAsia="Calibri" w:hAnsi="Times New Roman"/>
          <w:sz w:val="24"/>
          <w:szCs w:val="24"/>
        </w:rPr>
        <w:t>и</w:t>
      </w:r>
      <w:r w:rsidR="00E55774">
        <w:rPr>
          <w:rFonts w:ascii="Times New Roman" w:eastAsia="Calibri" w:hAnsi="Times New Roman"/>
          <w:sz w:val="24"/>
          <w:szCs w:val="24"/>
        </w:rPr>
        <w:t xml:space="preserve">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14:paraId="7E7D92ED" w14:textId="67EC7090" w:rsidR="00017D0E" w:rsidRPr="006C1653" w:rsidRDefault="00B157CC" w:rsidP="003D53F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</w:t>
      </w:r>
      <w:r w:rsidR="00017D0E">
        <w:rPr>
          <w:rFonts w:ascii="Times New Roman" w:eastAsia="Calibri" w:hAnsi="Times New Roman"/>
          <w:sz w:val="24"/>
          <w:szCs w:val="24"/>
        </w:rPr>
        <w:t xml:space="preserve"> комитета по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организац</w:t>
      </w:r>
      <w:r w:rsidR="00017D0E" w:rsidRPr="006C1653">
        <w:rPr>
          <w:rFonts w:ascii="Times New Roman" w:eastAsia="Calibri" w:hAnsi="Times New Roman"/>
          <w:sz w:val="24"/>
          <w:szCs w:val="24"/>
        </w:rPr>
        <w:t>и</w:t>
      </w:r>
      <w:r w:rsidR="00017D0E" w:rsidRPr="006C1653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</w:t>
      </w:r>
      <w:r w:rsidR="00017D0E">
        <w:rPr>
          <w:rFonts w:ascii="Times New Roman" w:eastAsia="Calibri" w:hAnsi="Times New Roman"/>
          <w:sz w:val="24"/>
          <w:szCs w:val="24"/>
        </w:rPr>
        <w:t>м и межконфесси</w:t>
      </w:r>
      <w:r w:rsidR="00017D0E">
        <w:rPr>
          <w:rFonts w:ascii="Times New Roman" w:eastAsia="Calibri" w:hAnsi="Times New Roman"/>
          <w:sz w:val="24"/>
          <w:szCs w:val="24"/>
        </w:rPr>
        <w:t>о</w:t>
      </w:r>
      <w:r w:rsidR="00017D0E">
        <w:rPr>
          <w:rFonts w:ascii="Times New Roman" w:eastAsia="Calibri" w:hAnsi="Times New Roman"/>
          <w:sz w:val="24"/>
          <w:szCs w:val="24"/>
        </w:rPr>
        <w:t>нальным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муниципального образования Тосненский район Ленинградской области</w:t>
      </w:r>
      <w:r w:rsidR="00017D0E">
        <w:rPr>
          <w:rFonts w:ascii="Times New Roman" w:eastAsia="Calibri" w:hAnsi="Times New Roman"/>
          <w:sz w:val="24"/>
          <w:szCs w:val="24"/>
        </w:rPr>
        <w:t xml:space="preserve"> опубликовать и обнародовать настоящее постано</w:t>
      </w:r>
      <w:r w:rsidR="00017D0E">
        <w:rPr>
          <w:rFonts w:ascii="Times New Roman" w:eastAsia="Calibri" w:hAnsi="Times New Roman"/>
          <w:sz w:val="24"/>
          <w:szCs w:val="24"/>
        </w:rPr>
        <w:t>в</w:t>
      </w:r>
      <w:r w:rsidR="00017D0E">
        <w:rPr>
          <w:rFonts w:ascii="Times New Roman" w:eastAsia="Calibri" w:hAnsi="Times New Roman"/>
          <w:sz w:val="24"/>
          <w:szCs w:val="24"/>
        </w:rPr>
        <w:t xml:space="preserve">ление в порядке, установленном Уставом </w:t>
      </w:r>
      <w:r w:rsidR="00017D0E" w:rsidRPr="006C1653">
        <w:rPr>
          <w:rFonts w:ascii="Times New Roman" w:eastAsia="Calibri" w:hAnsi="Times New Roman"/>
          <w:sz w:val="24"/>
          <w:szCs w:val="24"/>
        </w:rPr>
        <w:t>муниципального образования Тосне</w:t>
      </w:r>
      <w:r w:rsidR="00017D0E" w:rsidRPr="006C1653">
        <w:rPr>
          <w:rFonts w:ascii="Times New Roman" w:eastAsia="Calibri" w:hAnsi="Times New Roman"/>
          <w:sz w:val="24"/>
          <w:szCs w:val="24"/>
        </w:rPr>
        <w:t>н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ский </w:t>
      </w:r>
      <w:r w:rsidR="00E55774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017D0E" w:rsidRPr="006C1653">
        <w:rPr>
          <w:rFonts w:ascii="Times New Roman" w:eastAsia="Calibri" w:hAnsi="Times New Roman"/>
          <w:sz w:val="24"/>
          <w:szCs w:val="24"/>
        </w:rPr>
        <w:t>район Ленинградской области</w:t>
      </w:r>
      <w:r w:rsidR="00017D0E">
        <w:rPr>
          <w:rFonts w:ascii="Times New Roman" w:eastAsia="Calibri" w:hAnsi="Times New Roman"/>
          <w:sz w:val="24"/>
          <w:szCs w:val="24"/>
        </w:rPr>
        <w:t>.</w:t>
      </w:r>
      <w:r w:rsidR="00017D0E" w:rsidRPr="006C1653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327A8B61" w14:textId="74A72ABD" w:rsidR="00017D0E" w:rsidRPr="006C1653" w:rsidRDefault="00017D0E" w:rsidP="003D53F8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>Ануфриева О.А.</w:t>
      </w:r>
    </w:p>
    <w:p w14:paraId="2241D6B1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</w:rPr>
      </w:pPr>
    </w:p>
    <w:p w14:paraId="52D5FE98" w14:textId="77777777" w:rsidR="00CC5F66" w:rsidRDefault="00CC5F66" w:rsidP="00017D0E">
      <w:pPr>
        <w:tabs>
          <w:tab w:val="left" w:pos="5529"/>
        </w:tabs>
        <w:ind w:right="-1"/>
        <w:jc w:val="both"/>
        <w:rPr>
          <w:rFonts w:eastAsia="Calibri"/>
        </w:rPr>
      </w:pPr>
    </w:p>
    <w:p w14:paraId="5C0444B8" w14:textId="6FCA6268" w:rsidR="00017D0E" w:rsidRDefault="001B49DF" w:rsidP="00017D0E">
      <w:pPr>
        <w:tabs>
          <w:tab w:val="left" w:pos="5529"/>
        </w:tabs>
        <w:ind w:right="-1"/>
        <w:jc w:val="both"/>
        <w:rPr>
          <w:rFonts w:eastAsia="Calibri"/>
        </w:rPr>
      </w:pPr>
      <w:r>
        <w:rPr>
          <w:rFonts w:eastAsia="Calibri"/>
        </w:rPr>
        <w:t>Глава</w:t>
      </w:r>
      <w:r w:rsidR="00017D0E">
        <w:rPr>
          <w:rFonts w:eastAsia="Calibri"/>
        </w:rPr>
        <w:t xml:space="preserve"> администрации                                      </w:t>
      </w:r>
      <w:r w:rsidR="00017D0E">
        <w:rPr>
          <w:rFonts w:eastAsia="Calibri"/>
        </w:rPr>
        <w:tab/>
        <w:t xml:space="preserve">                </w:t>
      </w:r>
      <w:r>
        <w:rPr>
          <w:rFonts w:eastAsia="Calibri"/>
        </w:rPr>
        <w:t>А.Г. Клементьев</w:t>
      </w:r>
    </w:p>
    <w:p w14:paraId="2ACD38BD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</w:p>
    <w:p w14:paraId="1E0661BC" w14:textId="77777777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</w:p>
    <w:p w14:paraId="40E08E21" w14:textId="673E5145" w:rsidR="00017D0E" w:rsidRDefault="00017D0E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Жижова</w:t>
      </w:r>
      <w:proofErr w:type="spellEnd"/>
      <w:r>
        <w:rPr>
          <w:rFonts w:eastAsia="Calibri"/>
          <w:sz w:val="20"/>
          <w:szCs w:val="20"/>
        </w:rPr>
        <w:t xml:space="preserve"> Елена Михайловна</w:t>
      </w:r>
      <w:r w:rsidR="003D53F8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8(81361)20042</w:t>
      </w:r>
    </w:p>
    <w:p w14:paraId="01B96A39" w14:textId="68FA2AF6" w:rsidR="005C0368" w:rsidRDefault="003D53F8" w:rsidP="00017D0E">
      <w:pPr>
        <w:tabs>
          <w:tab w:val="left" w:pos="5529"/>
        </w:tabs>
        <w:ind w:right="-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</w:t>
      </w:r>
    </w:p>
    <w:sectPr w:rsidR="005C0368" w:rsidSect="003D53F8">
      <w:headerReference w:type="default" r:id="rId10"/>
      <w:pgSz w:w="11906" w:h="16838"/>
      <w:pgMar w:top="1440" w:right="1558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FB7A0" w14:textId="77777777" w:rsidR="00274B93" w:rsidRDefault="00274B93" w:rsidP="001B7212">
      <w:r>
        <w:separator/>
      </w:r>
    </w:p>
  </w:endnote>
  <w:endnote w:type="continuationSeparator" w:id="0">
    <w:p w14:paraId="3F9ED12A" w14:textId="77777777" w:rsidR="00274B93" w:rsidRDefault="00274B93" w:rsidP="001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E0E6" w14:textId="77777777" w:rsidR="00274B93" w:rsidRDefault="00274B93" w:rsidP="001B7212">
      <w:r>
        <w:separator/>
      </w:r>
    </w:p>
  </w:footnote>
  <w:footnote w:type="continuationSeparator" w:id="0">
    <w:p w14:paraId="1B29807A" w14:textId="77777777" w:rsidR="00274B93" w:rsidRDefault="00274B93" w:rsidP="001B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79192"/>
      <w:docPartObj>
        <w:docPartGallery w:val="Page Numbers (Top of Page)"/>
        <w:docPartUnique/>
      </w:docPartObj>
    </w:sdtPr>
    <w:sdtEndPr/>
    <w:sdtContent>
      <w:p w14:paraId="313AA58A" w14:textId="7A0B0AE2" w:rsidR="003D53F8" w:rsidRDefault="003D53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E7">
          <w:rPr>
            <w:noProof/>
          </w:rPr>
          <w:t>2</w:t>
        </w:r>
        <w:r>
          <w:fldChar w:fldCharType="end"/>
        </w:r>
      </w:p>
    </w:sdtContent>
  </w:sdt>
  <w:p w14:paraId="78ABABA7" w14:textId="77777777" w:rsidR="003D53F8" w:rsidRDefault="003D53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4FE58BF"/>
    <w:multiLevelType w:val="multilevel"/>
    <w:tmpl w:val="B20AC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17477B8"/>
    <w:multiLevelType w:val="multilevel"/>
    <w:tmpl w:val="319E0B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sz w:val="24"/>
      </w:rPr>
    </w:lvl>
  </w:abstractNum>
  <w:abstractNum w:abstractNumId="3">
    <w:nsid w:val="662C6C9D"/>
    <w:multiLevelType w:val="multilevel"/>
    <w:tmpl w:val="8C88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6"/>
    <w:rsid w:val="00017D0E"/>
    <w:rsid w:val="00096337"/>
    <w:rsid w:val="000B0539"/>
    <w:rsid w:val="000C7D9D"/>
    <w:rsid w:val="001B49DF"/>
    <w:rsid w:val="001B7212"/>
    <w:rsid w:val="00244AD8"/>
    <w:rsid w:val="00266608"/>
    <w:rsid w:val="00274B93"/>
    <w:rsid w:val="002C6255"/>
    <w:rsid w:val="002E5B72"/>
    <w:rsid w:val="00321B88"/>
    <w:rsid w:val="003D53F8"/>
    <w:rsid w:val="003D6A56"/>
    <w:rsid w:val="00472F9F"/>
    <w:rsid w:val="004D42ED"/>
    <w:rsid w:val="005754EC"/>
    <w:rsid w:val="005B0A22"/>
    <w:rsid w:val="005C0368"/>
    <w:rsid w:val="005C5B46"/>
    <w:rsid w:val="00626223"/>
    <w:rsid w:val="0069228D"/>
    <w:rsid w:val="006E0993"/>
    <w:rsid w:val="00813B4D"/>
    <w:rsid w:val="008D3136"/>
    <w:rsid w:val="008F525E"/>
    <w:rsid w:val="00900F8A"/>
    <w:rsid w:val="00923DAC"/>
    <w:rsid w:val="00926E11"/>
    <w:rsid w:val="00A23997"/>
    <w:rsid w:val="00A24C81"/>
    <w:rsid w:val="00B157CC"/>
    <w:rsid w:val="00B371D6"/>
    <w:rsid w:val="00BB50F4"/>
    <w:rsid w:val="00CA32E7"/>
    <w:rsid w:val="00CC5F66"/>
    <w:rsid w:val="00D25148"/>
    <w:rsid w:val="00E05F83"/>
    <w:rsid w:val="00E55774"/>
    <w:rsid w:val="00E87028"/>
    <w:rsid w:val="00F10A3F"/>
    <w:rsid w:val="00F17B6F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A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212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12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B7212"/>
    <w:rPr>
      <w:color w:val="0000FF"/>
      <w:u w:val="single"/>
    </w:rPr>
  </w:style>
  <w:style w:type="paragraph" w:styleId="a4">
    <w:name w:val="Title"/>
    <w:basedOn w:val="a"/>
    <w:link w:val="a5"/>
    <w:qFormat/>
    <w:rsid w:val="001B7212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B721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qFormat/>
    <w:locked/>
    <w:rsid w:val="001B7212"/>
    <w:rPr>
      <w:rFonts w:ascii="Calibri" w:hAnsi="Calibri" w:cs="Calibri"/>
    </w:rPr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1B72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B72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B721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1B72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B72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footnote reference"/>
    <w:uiPriority w:val="99"/>
    <w:semiHidden/>
    <w:unhideWhenUsed/>
    <w:rsid w:val="001B7212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017D0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2023-11-17T12:04:00Z</cp:lastPrinted>
  <dcterms:created xsi:type="dcterms:W3CDTF">2023-11-21T11:12:00Z</dcterms:created>
  <dcterms:modified xsi:type="dcterms:W3CDTF">2023-11-21T11:12:00Z</dcterms:modified>
</cp:coreProperties>
</file>