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E7" w:rsidRDefault="00C96F1B" w:rsidP="006712D2">
      <w:pPr>
        <w:pStyle w:val="a8"/>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anchor distT="0" distB="0" distL="6400800" distR="6400800" simplePos="0" relativeHeight="251658240" behindDoc="1" locked="0" layoutInCell="0" allowOverlap="1" wp14:editId="7804DFCD">
            <wp:simplePos x="0" y="0"/>
            <wp:positionH relativeFrom="margin">
              <wp:posOffset>-635239</wp:posOffset>
            </wp:positionH>
            <wp:positionV relativeFrom="paragraph">
              <wp:posOffset>-648155</wp:posOffset>
            </wp:positionV>
            <wp:extent cx="5709920" cy="3098800"/>
            <wp:effectExtent l="0" t="0" r="508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309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A54" w:rsidRDefault="00B01A54" w:rsidP="006712D2">
      <w:pPr>
        <w:pStyle w:val="a8"/>
        <w:rPr>
          <w:rFonts w:ascii="Times New Roman" w:hAnsi="Times New Roman" w:cs="Times New Roman"/>
          <w:sz w:val="24"/>
          <w:szCs w:val="24"/>
        </w:rPr>
      </w:pPr>
    </w:p>
    <w:p w:rsidR="00B01A54" w:rsidRDefault="00B01A54" w:rsidP="006712D2">
      <w:pPr>
        <w:pStyle w:val="a8"/>
        <w:rPr>
          <w:rFonts w:ascii="Times New Roman" w:hAnsi="Times New Roman" w:cs="Times New Roman"/>
          <w:sz w:val="24"/>
          <w:szCs w:val="24"/>
        </w:rPr>
      </w:pPr>
    </w:p>
    <w:p w:rsidR="00B01A54" w:rsidRDefault="00B01A54" w:rsidP="006712D2">
      <w:pPr>
        <w:pStyle w:val="a8"/>
        <w:rPr>
          <w:rFonts w:ascii="Times New Roman" w:hAnsi="Times New Roman" w:cs="Times New Roman"/>
          <w:sz w:val="24"/>
          <w:szCs w:val="24"/>
        </w:rPr>
      </w:pPr>
    </w:p>
    <w:p w:rsidR="00B01A54" w:rsidRDefault="00B01A54" w:rsidP="006712D2">
      <w:pPr>
        <w:pStyle w:val="a8"/>
        <w:rPr>
          <w:rFonts w:ascii="Times New Roman" w:hAnsi="Times New Roman" w:cs="Times New Roman"/>
          <w:sz w:val="24"/>
          <w:szCs w:val="24"/>
        </w:rPr>
      </w:pPr>
    </w:p>
    <w:p w:rsidR="00B01A54" w:rsidRDefault="00B01A54" w:rsidP="006712D2">
      <w:pPr>
        <w:pStyle w:val="a8"/>
        <w:rPr>
          <w:rFonts w:ascii="Times New Roman" w:hAnsi="Times New Roman" w:cs="Times New Roman"/>
          <w:sz w:val="24"/>
          <w:szCs w:val="24"/>
        </w:rPr>
      </w:pPr>
    </w:p>
    <w:p w:rsidR="00B01A54" w:rsidRDefault="00B01A54" w:rsidP="006712D2">
      <w:pPr>
        <w:pStyle w:val="a8"/>
        <w:rPr>
          <w:rFonts w:ascii="Times New Roman" w:hAnsi="Times New Roman" w:cs="Times New Roman"/>
          <w:sz w:val="24"/>
          <w:szCs w:val="24"/>
        </w:rPr>
      </w:pPr>
    </w:p>
    <w:p w:rsidR="00B01A54" w:rsidRDefault="00B01A54" w:rsidP="006712D2">
      <w:pPr>
        <w:pStyle w:val="a8"/>
        <w:rPr>
          <w:rFonts w:ascii="Times New Roman" w:hAnsi="Times New Roman" w:cs="Times New Roman"/>
          <w:sz w:val="24"/>
          <w:szCs w:val="24"/>
        </w:rPr>
      </w:pPr>
    </w:p>
    <w:p w:rsidR="00B01A54" w:rsidRDefault="00B01A54" w:rsidP="006712D2">
      <w:pPr>
        <w:pStyle w:val="a8"/>
        <w:rPr>
          <w:rFonts w:ascii="Times New Roman" w:hAnsi="Times New Roman" w:cs="Times New Roman"/>
          <w:sz w:val="24"/>
          <w:szCs w:val="24"/>
        </w:rPr>
      </w:pPr>
    </w:p>
    <w:p w:rsidR="00B01A54" w:rsidRDefault="00B01A54" w:rsidP="006712D2">
      <w:pPr>
        <w:pStyle w:val="a8"/>
        <w:rPr>
          <w:rFonts w:ascii="Times New Roman" w:hAnsi="Times New Roman" w:cs="Times New Roman"/>
          <w:sz w:val="24"/>
          <w:szCs w:val="24"/>
        </w:rPr>
      </w:pPr>
    </w:p>
    <w:p w:rsidR="00B01A54" w:rsidRDefault="00C96F1B" w:rsidP="006712D2">
      <w:pPr>
        <w:pStyle w:val="a8"/>
        <w:rPr>
          <w:rFonts w:ascii="Times New Roman" w:hAnsi="Times New Roman" w:cs="Times New Roman"/>
          <w:sz w:val="24"/>
          <w:szCs w:val="24"/>
        </w:rPr>
      </w:pPr>
      <w:r>
        <w:rPr>
          <w:rFonts w:ascii="Times New Roman" w:hAnsi="Times New Roman" w:cs="Times New Roman"/>
          <w:sz w:val="24"/>
          <w:szCs w:val="24"/>
        </w:rPr>
        <w:t>22.03.2017                              127</w:t>
      </w:r>
    </w:p>
    <w:p w:rsidR="00B01A54" w:rsidRDefault="00B01A54" w:rsidP="006712D2">
      <w:pPr>
        <w:pStyle w:val="a8"/>
        <w:rPr>
          <w:rFonts w:ascii="Times New Roman" w:hAnsi="Times New Roman" w:cs="Times New Roman"/>
          <w:sz w:val="24"/>
          <w:szCs w:val="24"/>
        </w:rPr>
      </w:pPr>
    </w:p>
    <w:p w:rsidR="00B01A54" w:rsidRDefault="00B01A54" w:rsidP="006712D2">
      <w:pPr>
        <w:pStyle w:val="a8"/>
        <w:rPr>
          <w:rFonts w:ascii="Times New Roman" w:hAnsi="Times New Roman" w:cs="Times New Roman"/>
          <w:sz w:val="24"/>
          <w:szCs w:val="24"/>
        </w:rPr>
      </w:pPr>
    </w:p>
    <w:p w:rsidR="00B01A54" w:rsidRDefault="00B01A54" w:rsidP="006712D2">
      <w:pPr>
        <w:pStyle w:val="a8"/>
        <w:rPr>
          <w:rFonts w:ascii="Times New Roman" w:hAnsi="Times New Roman" w:cs="Times New Roman"/>
          <w:sz w:val="24"/>
          <w:szCs w:val="24"/>
        </w:rPr>
      </w:pPr>
    </w:p>
    <w:p w:rsidR="006712D2" w:rsidRDefault="006712D2" w:rsidP="006712D2">
      <w:pPr>
        <w:pStyle w:val="a8"/>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об </w:t>
      </w:r>
      <w:r w:rsidR="00B37F96">
        <w:rPr>
          <w:rFonts w:ascii="Times New Roman" w:hAnsi="Times New Roman" w:cs="Times New Roman"/>
          <w:sz w:val="24"/>
          <w:szCs w:val="24"/>
        </w:rPr>
        <w:t>О</w:t>
      </w:r>
      <w:r>
        <w:rPr>
          <w:rFonts w:ascii="Times New Roman" w:hAnsi="Times New Roman" w:cs="Times New Roman"/>
          <w:sz w:val="24"/>
          <w:szCs w:val="24"/>
        </w:rPr>
        <w:t>бщественной палате муниципального</w:t>
      </w:r>
    </w:p>
    <w:p w:rsidR="006712D2" w:rsidRDefault="006712D2" w:rsidP="006712D2">
      <w:pPr>
        <w:pStyle w:val="a8"/>
        <w:rPr>
          <w:rFonts w:ascii="Times New Roman" w:hAnsi="Times New Roman" w:cs="Times New Roman"/>
          <w:sz w:val="24"/>
          <w:szCs w:val="24"/>
        </w:rPr>
      </w:pPr>
      <w:r>
        <w:rPr>
          <w:rFonts w:ascii="Times New Roman" w:hAnsi="Times New Roman" w:cs="Times New Roman"/>
          <w:sz w:val="24"/>
          <w:szCs w:val="24"/>
        </w:rPr>
        <w:t xml:space="preserve">образования Тосненский район </w:t>
      </w:r>
      <w:r w:rsidR="00B37F96">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p>
    <w:p w:rsidR="006712D2" w:rsidRDefault="006712D2" w:rsidP="006712D2">
      <w:pPr>
        <w:pStyle w:val="a8"/>
        <w:rPr>
          <w:rFonts w:ascii="Times New Roman" w:hAnsi="Times New Roman" w:cs="Times New Roman"/>
          <w:sz w:val="24"/>
          <w:szCs w:val="24"/>
        </w:rPr>
      </w:pPr>
    </w:p>
    <w:p w:rsidR="00B01A54" w:rsidRDefault="00B01A54" w:rsidP="006712D2">
      <w:pPr>
        <w:pStyle w:val="a8"/>
        <w:rPr>
          <w:rFonts w:ascii="Times New Roman" w:hAnsi="Times New Roman" w:cs="Times New Roman"/>
          <w:sz w:val="24"/>
          <w:szCs w:val="24"/>
        </w:rPr>
      </w:pPr>
    </w:p>
    <w:p w:rsidR="006712D2" w:rsidRDefault="006712D2" w:rsidP="00B37F96">
      <w:pPr>
        <w:ind w:firstLine="567"/>
        <w:jc w:val="both"/>
        <w:rPr>
          <w:sz w:val="24"/>
          <w:szCs w:val="24"/>
        </w:rPr>
      </w:pPr>
      <w:proofErr w:type="gramStart"/>
      <w:r>
        <w:rPr>
          <w:sz w:val="24"/>
          <w:szCs w:val="24"/>
        </w:rPr>
        <w:t>В соответствии с Федеральным законом от 21.07.2014 № 212-ФЗ «Об основах общ</w:t>
      </w:r>
      <w:r>
        <w:rPr>
          <w:sz w:val="24"/>
          <w:szCs w:val="24"/>
        </w:rPr>
        <w:t>е</w:t>
      </w:r>
      <w:r>
        <w:rPr>
          <w:sz w:val="24"/>
          <w:szCs w:val="24"/>
        </w:rPr>
        <w:t>ственного контроля в Российской Федерации», в целях формирования и развития гра</w:t>
      </w:r>
      <w:r>
        <w:rPr>
          <w:sz w:val="24"/>
          <w:szCs w:val="24"/>
        </w:rPr>
        <w:t>ж</w:t>
      </w:r>
      <w:r>
        <w:rPr>
          <w:sz w:val="24"/>
          <w:szCs w:val="24"/>
        </w:rPr>
        <w:t>данского правосознания, обеспечения тесного взаимодействия органов государственной власти, органов местного самоуправления муниципального образования Тосненский ра</w:t>
      </w:r>
      <w:r>
        <w:rPr>
          <w:sz w:val="24"/>
          <w:szCs w:val="24"/>
        </w:rPr>
        <w:t>й</w:t>
      </w:r>
      <w:r>
        <w:rPr>
          <w:sz w:val="24"/>
          <w:szCs w:val="24"/>
        </w:rPr>
        <w:t>он Ленинградской области с институтами гражданского общества, реализации гражда</w:t>
      </w:r>
      <w:r>
        <w:rPr>
          <w:sz w:val="24"/>
          <w:szCs w:val="24"/>
        </w:rPr>
        <w:t>н</w:t>
      </w:r>
      <w:r>
        <w:rPr>
          <w:sz w:val="24"/>
          <w:szCs w:val="24"/>
        </w:rPr>
        <w:t>ских инициатив, направленных на защиту прав и свобод человека и гражданина, прав и законных интересов общественных объединений и</w:t>
      </w:r>
      <w:proofErr w:type="gramEnd"/>
      <w:r>
        <w:rPr>
          <w:sz w:val="24"/>
          <w:szCs w:val="24"/>
        </w:rPr>
        <w:t xml:space="preserve"> </w:t>
      </w:r>
      <w:proofErr w:type="gramStart"/>
      <w:r>
        <w:rPr>
          <w:sz w:val="24"/>
          <w:szCs w:val="24"/>
        </w:rPr>
        <w:t>иных негосударственных некоммерч</w:t>
      </w:r>
      <w:r>
        <w:rPr>
          <w:sz w:val="24"/>
          <w:szCs w:val="24"/>
        </w:rPr>
        <w:t>е</w:t>
      </w:r>
      <w:r>
        <w:rPr>
          <w:sz w:val="24"/>
          <w:szCs w:val="24"/>
        </w:rPr>
        <w:t>ских организаций, повышения эффективности деятельности органов государственной вл</w:t>
      </w:r>
      <w:r>
        <w:rPr>
          <w:sz w:val="24"/>
          <w:szCs w:val="24"/>
        </w:rPr>
        <w:t>а</w:t>
      </w:r>
      <w:r>
        <w:rPr>
          <w:sz w:val="24"/>
          <w:szCs w:val="24"/>
        </w:rPr>
        <w:t>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совет депутатов муниципального образования Тосне</w:t>
      </w:r>
      <w:r>
        <w:rPr>
          <w:sz w:val="24"/>
          <w:szCs w:val="24"/>
        </w:rPr>
        <w:t>н</w:t>
      </w:r>
      <w:r>
        <w:rPr>
          <w:sz w:val="24"/>
          <w:szCs w:val="24"/>
        </w:rPr>
        <w:t>ский район Ленинградской области</w:t>
      </w:r>
      <w:proofErr w:type="gramEnd"/>
    </w:p>
    <w:p w:rsidR="006712D2" w:rsidRDefault="006712D2" w:rsidP="006712D2">
      <w:pPr>
        <w:rPr>
          <w:sz w:val="24"/>
          <w:szCs w:val="24"/>
        </w:rPr>
      </w:pPr>
    </w:p>
    <w:p w:rsidR="006712D2" w:rsidRDefault="006712D2" w:rsidP="006712D2">
      <w:pPr>
        <w:rPr>
          <w:sz w:val="24"/>
          <w:szCs w:val="24"/>
        </w:rPr>
      </w:pPr>
      <w:r>
        <w:rPr>
          <w:sz w:val="24"/>
          <w:szCs w:val="24"/>
        </w:rPr>
        <w:t>РЕШИЛ:</w:t>
      </w:r>
    </w:p>
    <w:p w:rsidR="00B37F96" w:rsidRDefault="00B37F96" w:rsidP="006712D2">
      <w:pPr>
        <w:rPr>
          <w:sz w:val="24"/>
          <w:szCs w:val="24"/>
        </w:rPr>
      </w:pPr>
    </w:p>
    <w:p w:rsidR="006712D2" w:rsidRDefault="006712D2" w:rsidP="00B37F96">
      <w:pPr>
        <w:ind w:firstLine="567"/>
        <w:jc w:val="both"/>
        <w:rPr>
          <w:sz w:val="24"/>
          <w:szCs w:val="24"/>
        </w:rPr>
      </w:pPr>
      <w:r>
        <w:rPr>
          <w:sz w:val="24"/>
          <w:szCs w:val="24"/>
        </w:rPr>
        <w:t>1.</w:t>
      </w:r>
      <w:r w:rsidR="00B37F96">
        <w:rPr>
          <w:sz w:val="24"/>
          <w:szCs w:val="24"/>
        </w:rPr>
        <w:t xml:space="preserve"> </w:t>
      </w:r>
      <w:r>
        <w:rPr>
          <w:sz w:val="24"/>
          <w:szCs w:val="24"/>
        </w:rPr>
        <w:t>Утвердить Положение об Общественной палате муниципального образования Т</w:t>
      </w:r>
      <w:r>
        <w:rPr>
          <w:sz w:val="24"/>
          <w:szCs w:val="24"/>
        </w:rPr>
        <w:t>о</w:t>
      </w:r>
      <w:r>
        <w:rPr>
          <w:sz w:val="24"/>
          <w:szCs w:val="24"/>
        </w:rPr>
        <w:t>сненский район Ленинградской области (приложение).</w:t>
      </w:r>
    </w:p>
    <w:p w:rsidR="006712D2" w:rsidRDefault="006712D2" w:rsidP="00B37F96">
      <w:pPr>
        <w:ind w:firstLine="567"/>
        <w:jc w:val="both"/>
        <w:rPr>
          <w:sz w:val="24"/>
          <w:szCs w:val="24"/>
        </w:rPr>
      </w:pPr>
      <w:r>
        <w:rPr>
          <w:sz w:val="24"/>
          <w:szCs w:val="24"/>
        </w:rPr>
        <w:t>2.</w:t>
      </w:r>
      <w:r w:rsidR="00B37F96">
        <w:rPr>
          <w:sz w:val="24"/>
          <w:szCs w:val="24"/>
        </w:rPr>
        <w:t xml:space="preserve"> </w:t>
      </w:r>
      <w:r>
        <w:rPr>
          <w:sz w:val="24"/>
          <w:szCs w:val="24"/>
        </w:rPr>
        <w:t>Аппарату совета депутатов муниципального образования Тосненский район Л</w:t>
      </w:r>
      <w:r>
        <w:rPr>
          <w:sz w:val="24"/>
          <w:szCs w:val="24"/>
        </w:rPr>
        <w:t>е</w:t>
      </w:r>
      <w:r>
        <w:rPr>
          <w:sz w:val="24"/>
          <w:szCs w:val="24"/>
        </w:rPr>
        <w:t>нинградской области обеспечить официальное опубликование и обнародование настоящ</w:t>
      </w:r>
      <w:r>
        <w:rPr>
          <w:sz w:val="24"/>
          <w:szCs w:val="24"/>
        </w:rPr>
        <w:t>е</w:t>
      </w:r>
      <w:r>
        <w:rPr>
          <w:sz w:val="24"/>
          <w:szCs w:val="24"/>
        </w:rPr>
        <w:t>го решения и приложения к нему.</w:t>
      </w:r>
    </w:p>
    <w:p w:rsidR="006712D2" w:rsidRDefault="006712D2" w:rsidP="006712D2">
      <w:pPr>
        <w:rPr>
          <w:sz w:val="24"/>
          <w:szCs w:val="24"/>
        </w:rPr>
      </w:pPr>
    </w:p>
    <w:p w:rsidR="006712D2" w:rsidRDefault="006712D2" w:rsidP="006712D2">
      <w:pPr>
        <w:rPr>
          <w:sz w:val="24"/>
          <w:szCs w:val="24"/>
        </w:rPr>
      </w:pPr>
    </w:p>
    <w:p w:rsidR="00B01A54" w:rsidRDefault="00B01A54" w:rsidP="006712D2">
      <w:pPr>
        <w:rPr>
          <w:sz w:val="24"/>
          <w:szCs w:val="24"/>
        </w:rPr>
      </w:pPr>
    </w:p>
    <w:p w:rsidR="006712D2" w:rsidRDefault="006712D2" w:rsidP="006712D2">
      <w:pPr>
        <w:rPr>
          <w:sz w:val="24"/>
          <w:szCs w:val="24"/>
        </w:rPr>
      </w:pPr>
      <w:r>
        <w:rPr>
          <w:sz w:val="24"/>
          <w:szCs w:val="24"/>
        </w:rPr>
        <w:t xml:space="preserve">Глава муниципального образования                        </w:t>
      </w:r>
      <w:r w:rsidR="00B37F96">
        <w:rPr>
          <w:sz w:val="24"/>
          <w:szCs w:val="24"/>
        </w:rPr>
        <w:t xml:space="preserve">                       </w:t>
      </w:r>
      <w:r>
        <w:rPr>
          <w:sz w:val="24"/>
          <w:szCs w:val="24"/>
        </w:rPr>
        <w:t xml:space="preserve">                         В.В. Захаров</w:t>
      </w:r>
    </w:p>
    <w:p w:rsidR="006712D2" w:rsidRDefault="006712D2" w:rsidP="006712D2">
      <w:pPr>
        <w:rPr>
          <w:sz w:val="24"/>
          <w:szCs w:val="24"/>
        </w:rPr>
      </w:pPr>
    </w:p>
    <w:p w:rsidR="006712D2" w:rsidRDefault="006712D2" w:rsidP="006712D2">
      <w:pPr>
        <w:shd w:val="clear" w:color="auto" w:fill="FFFFFF"/>
        <w:spacing w:before="100" w:beforeAutospacing="1" w:after="100" w:afterAutospacing="1"/>
        <w:ind w:right="5"/>
        <w:contextualSpacing/>
        <w:jc w:val="both"/>
        <w:rPr>
          <w:spacing w:val="-4"/>
          <w:sz w:val="24"/>
          <w:szCs w:val="24"/>
        </w:rPr>
      </w:pPr>
    </w:p>
    <w:p w:rsidR="006712D2" w:rsidRDefault="006712D2" w:rsidP="006712D2">
      <w:pPr>
        <w:shd w:val="clear" w:color="auto" w:fill="FFFFFF"/>
        <w:spacing w:before="100" w:beforeAutospacing="1" w:after="100" w:afterAutospacing="1"/>
        <w:ind w:right="5"/>
        <w:contextualSpacing/>
        <w:jc w:val="both"/>
        <w:rPr>
          <w:spacing w:val="-4"/>
          <w:sz w:val="24"/>
          <w:szCs w:val="24"/>
        </w:rPr>
      </w:pPr>
    </w:p>
    <w:p w:rsidR="006712D2" w:rsidRDefault="006712D2" w:rsidP="006712D2">
      <w:pPr>
        <w:shd w:val="clear" w:color="auto" w:fill="FFFFFF"/>
        <w:spacing w:before="100" w:beforeAutospacing="1" w:after="100" w:afterAutospacing="1"/>
        <w:ind w:right="5"/>
        <w:contextualSpacing/>
        <w:jc w:val="both"/>
        <w:rPr>
          <w:spacing w:val="-4"/>
          <w:sz w:val="24"/>
          <w:szCs w:val="24"/>
        </w:rPr>
      </w:pPr>
    </w:p>
    <w:p w:rsidR="00B37F96" w:rsidRDefault="00B37F96" w:rsidP="006712D2">
      <w:pPr>
        <w:shd w:val="clear" w:color="auto" w:fill="FFFFFF"/>
        <w:spacing w:before="100" w:beforeAutospacing="1" w:after="100" w:afterAutospacing="1"/>
        <w:ind w:right="5"/>
        <w:contextualSpacing/>
        <w:jc w:val="both"/>
        <w:rPr>
          <w:spacing w:val="-4"/>
          <w:sz w:val="24"/>
          <w:szCs w:val="24"/>
        </w:rPr>
      </w:pPr>
    </w:p>
    <w:p w:rsidR="00B37F96" w:rsidRDefault="00B37F96" w:rsidP="006712D2">
      <w:pPr>
        <w:shd w:val="clear" w:color="auto" w:fill="FFFFFF"/>
        <w:spacing w:before="100" w:beforeAutospacing="1" w:after="100" w:afterAutospacing="1"/>
        <w:ind w:right="5"/>
        <w:contextualSpacing/>
        <w:jc w:val="both"/>
        <w:rPr>
          <w:spacing w:val="-4"/>
          <w:sz w:val="24"/>
          <w:szCs w:val="24"/>
        </w:rPr>
      </w:pPr>
    </w:p>
    <w:p w:rsidR="00B37F96" w:rsidRDefault="00B37F96" w:rsidP="006712D2">
      <w:pPr>
        <w:shd w:val="clear" w:color="auto" w:fill="FFFFFF"/>
        <w:spacing w:before="100" w:beforeAutospacing="1" w:after="100" w:afterAutospacing="1"/>
        <w:ind w:right="5"/>
        <w:contextualSpacing/>
        <w:jc w:val="both"/>
        <w:rPr>
          <w:spacing w:val="-4"/>
          <w:sz w:val="24"/>
          <w:szCs w:val="24"/>
        </w:rPr>
      </w:pPr>
    </w:p>
    <w:p w:rsidR="00B01A54" w:rsidRDefault="00B01A54" w:rsidP="006712D2">
      <w:pPr>
        <w:shd w:val="clear" w:color="auto" w:fill="FFFFFF"/>
        <w:spacing w:before="100" w:beforeAutospacing="1" w:after="100" w:afterAutospacing="1"/>
        <w:ind w:right="5"/>
        <w:contextualSpacing/>
        <w:jc w:val="both"/>
        <w:rPr>
          <w:spacing w:val="-4"/>
          <w:sz w:val="24"/>
          <w:szCs w:val="24"/>
        </w:rPr>
      </w:pPr>
    </w:p>
    <w:p w:rsidR="006712D2" w:rsidRDefault="006712D2" w:rsidP="006712D2">
      <w:pPr>
        <w:shd w:val="clear" w:color="auto" w:fill="FFFFFF"/>
        <w:spacing w:before="100" w:beforeAutospacing="1" w:after="100" w:afterAutospacing="1"/>
        <w:ind w:right="5"/>
        <w:contextualSpacing/>
        <w:jc w:val="both"/>
        <w:rPr>
          <w:spacing w:val="-4"/>
          <w:sz w:val="24"/>
          <w:szCs w:val="24"/>
        </w:rPr>
      </w:pPr>
      <w:r>
        <w:rPr>
          <w:spacing w:val="-4"/>
          <w:sz w:val="24"/>
          <w:szCs w:val="24"/>
        </w:rPr>
        <w:t xml:space="preserve">Носов </w:t>
      </w:r>
      <w:r w:rsidR="006214E7">
        <w:rPr>
          <w:spacing w:val="-4"/>
          <w:sz w:val="24"/>
          <w:szCs w:val="24"/>
        </w:rPr>
        <w:t>33259</w:t>
      </w:r>
    </w:p>
    <w:p w:rsidR="00B37F96" w:rsidRDefault="00B01A54" w:rsidP="006712D2">
      <w:pPr>
        <w:shd w:val="clear" w:color="auto" w:fill="FFFFFF"/>
        <w:spacing w:before="100" w:beforeAutospacing="1" w:after="100" w:afterAutospacing="1"/>
        <w:ind w:right="5"/>
        <w:contextualSpacing/>
        <w:jc w:val="both"/>
        <w:rPr>
          <w:spacing w:val="-4"/>
          <w:sz w:val="24"/>
          <w:szCs w:val="24"/>
        </w:rPr>
      </w:pPr>
      <w:r>
        <w:rPr>
          <w:spacing w:val="-4"/>
          <w:sz w:val="24"/>
          <w:szCs w:val="24"/>
        </w:rPr>
        <w:t xml:space="preserve">9 </w:t>
      </w:r>
      <w:r w:rsidR="00B37F96">
        <w:rPr>
          <w:spacing w:val="-4"/>
          <w:sz w:val="24"/>
          <w:szCs w:val="24"/>
        </w:rPr>
        <w:t>га</w:t>
      </w:r>
    </w:p>
    <w:p w:rsidR="005A0366" w:rsidRDefault="005A0366" w:rsidP="00B37F96">
      <w:pPr>
        <w:shd w:val="clear" w:color="auto" w:fill="FFFFFF"/>
        <w:spacing w:before="100" w:beforeAutospacing="1" w:after="100" w:afterAutospacing="1"/>
        <w:ind w:left="5103" w:right="5"/>
        <w:contextualSpacing/>
        <w:jc w:val="both"/>
        <w:rPr>
          <w:spacing w:val="-4"/>
          <w:sz w:val="24"/>
          <w:szCs w:val="24"/>
        </w:rPr>
      </w:pPr>
      <w:r>
        <w:rPr>
          <w:spacing w:val="-4"/>
          <w:sz w:val="24"/>
          <w:szCs w:val="24"/>
        </w:rPr>
        <w:lastRenderedPageBreak/>
        <w:t xml:space="preserve">Приложение </w:t>
      </w:r>
    </w:p>
    <w:p w:rsidR="005A0366" w:rsidRPr="008E4CAA" w:rsidRDefault="005A0366" w:rsidP="00B37F96">
      <w:pPr>
        <w:shd w:val="clear" w:color="auto" w:fill="FFFFFF"/>
        <w:spacing w:before="100" w:beforeAutospacing="1" w:after="100" w:afterAutospacing="1"/>
        <w:ind w:left="5103" w:right="5"/>
        <w:contextualSpacing/>
        <w:jc w:val="both"/>
        <w:rPr>
          <w:spacing w:val="-3"/>
          <w:sz w:val="24"/>
          <w:szCs w:val="24"/>
        </w:rPr>
      </w:pPr>
      <w:r>
        <w:rPr>
          <w:spacing w:val="-4"/>
          <w:sz w:val="24"/>
          <w:szCs w:val="24"/>
        </w:rPr>
        <w:t xml:space="preserve">к </w:t>
      </w:r>
      <w:r w:rsidRPr="008E4CAA">
        <w:rPr>
          <w:spacing w:val="-3"/>
          <w:sz w:val="24"/>
          <w:szCs w:val="24"/>
        </w:rPr>
        <w:t>решени</w:t>
      </w:r>
      <w:r>
        <w:rPr>
          <w:spacing w:val="-3"/>
          <w:sz w:val="24"/>
          <w:szCs w:val="24"/>
        </w:rPr>
        <w:t>ю</w:t>
      </w:r>
      <w:r w:rsidRPr="008E4CAA">
        <w:rPr>
          <w:spacing w:val="-3"/>
          <w:sz w:val="24"/>
          <w:szCs w:val="24"/>
        </w:rPr>
        <w:t xml:space="preserve"> совета депутатов</w:t>
      </w:r>
    </w:p>
    <w:p w:rsidR="005A0366" w:rsidRPr="008E4CAA" w:rsidRDefault="005A0366" w:rsidP="00B37F96">
      <w:pPr>
        <w:shd w:val="clear" w:color="auto" w:fill="FFFFFF"/>
        <w:spacing w:before="100" w:beforeAutospacing="1" w:after="100" w:afterAutospacing="1"/>
        <w:ind w:left="5103" w:right="5"/>
        <w:contextualSpacing/>
        <w:jc w:val="both"/>
        <w:rPr>
          <w:spacing w:val="-3"/>
          <w:sz w:val="24"/>
          <w:szCs w:val="24"/>
        </w:rPr>
      </w:pPr>
      <w:r>
        <w:rPr>
          <w:spacing w:val="-3"/>
          <w:sz w:val="24"/>
          <w:szCs w:val="24"/>
        </w:rPr>
        <w:t>муниципального образования Тосненский</w:t>
      </w:r>
      <w:r w:rsidRPr="008E4CAA">
        <w:rPr>
          <w:spacing w:val="-3"/>
          <w:sz w:val="24"/>
          <w:szCs w:val="24"/>
        </w:rPr>
        <w:t xml:space="preserve"> район Ленинградской области</w:t>
      </w:r>
    </w:p>
    <w:p w:rsidR="00B37F96" w:rsidRDefault="00B37F96" w:rsidP="00B37F96">
      <w:pPr>
        <w:shd w:val="clear" w:color="auto" w:fill="FFFFFF"/>
        <w:spacing w:before="100" w:beforeAutospacing="1" w:after="100" w:afterAutospacing="1"/>
        <w:ind w:left="5103" w:right="5"/>
        <w:contextualSpacing/>
        <w:jc w:val="both"/>
        <w:rPr>
          <w:spacing w:val="-3"/>
          <w:sz w:val="24"/>
          <w:szCs w:val="24"/>
        </w:rPr>
      </w:pPr>
    </w:p>
    <w:p w:rsidR="005A0366" w:rsidRPr="008E4CAA" w:rsidRDefault="005A0366" w:rsidP="00B37F96">
      <w:pPr>
        <w:shd w:val="clear" w:color="auto" w:fill="FFFFFF"/>
        <w:spacing w:before="100" w:beforeAutospacing="1" w:after="100" w:afterAutospacing="1"/>
        <w:ind w:left="5103" w:right="5"/>
        <w:contextualSpacing/>
        <w:jc w:val="both"/>
        <w:rPr>
          <w:sz w:val="24"/>
          <w:szCs w:val="24"/>
        </w:rPr>
      </w:pPr>
      <w:r w:rsidRPr="008E4CAA">
        <w:rPr>
          <w:spacing w:val="-3"/>
          <w:sz w:val="24"/>
          <w:szCs w:val="24"/>
        </w:rPr>
        <w:t xml:space="preserve">от </w:t>
      </w:r>
      <w:r w:rsidR="00B01A54">
        <w:rPr>
          <w:spacing w:val="-3"/>
          <w:sz w:val="24"/>
          <w:szCs w:val="24"/>
        </w:rPr>
        <w:t>22.03.2017</w:t>
      </w:r>
      <w:r w:rsidRPr="008E4CAA">
        <w:rPr>
          <w:spacing w:val="-3"/>
          <w:sz w:val="24"/>
          <w:szCs w:val="24"/>
        </w:rPr>
        <w:t xml:space="preserve">  №</w:t>
      </w:r>
      <w:r w:rsidR="00B01A54">
        <w:rPr>
          <w:spacing w:val="-3"/>
          <w:sz w:val="24"/>
          <w:szCs w:val="24"/>
        </w:rPr>
        <w:t xml:space="preserve"> 127</w:t>
      </w:r>
    </w:p>
    <w:p w:rsidR="005A0366" w:rsidRPr="007046B8" w:rsidRDefault="005A0366" w:rsidP="005A0366">
      <w:pPr>
        <w:shd w:val="clear" w:color="auto" w:fill="FFFFFF"/>
        <w:spacing w:before="100" w:beforeAutospacing="1" w:after="100" w:afterAutospacing="1"/>
        <w:ind w:left="5670"/>
        <w:contextualSpacing/>
        <w:jc w:val="center"/>
        <w:rPr>
          <w:b/>
          <w:bCs/>
          <w:spacing w:val="-2"/>
          <w:sz w:val="24"/>
          <w:szCs w:val="24"/>
        </w:rPr>
      </w:pPr>
    </w:p>
    <w:p w:rsidR="005A0366" w:rsidRPr="00B37F96" w:rsidRDefault="005A0366" w:rsidP="005A0366">
      <w:pPr>
        <w:shd w:val="clear" w:color="auto" w:fill="FFFFFF"/>
        <w:spacing w:before="100" w:beforeAutospacing="1" w:after="100" w:afterAutospacing="1"/>
        <w:contextualSpacing/>
        <w:jc w:val="center"/>
        <w:rPr>
          <w:bCs/>
          <w:spacing w:val="-2"/>
          <w:sz w:val="24"/>
          <w:szCs w:val="24"/>
        </w:rPr>
      </w:pPr>
      <w:r w:rsidRPr="00B37F96">
        <w:rPr>
          <w:bCs/>
          <w:spacing w:val="-2"/>
          <w:sz w:val="24"/>
          <w:szCs w:val="24"/>
        </w:rPr>
        <w:t>ПОЛОЖЕНИЕ</w:t>
      </w:r>
    </w:p>
    <w:p w:rsidR="00B37F96" w:rsidRDefault="005A0366" w:rsidP="005A0366">
      <w:pPr>
        <w:shd w:val="clear" w:color="auto" w:fill="FFFFFF"/>
        <w:spacing w:before="100" w:beforeAutospacing="1" w:after="100" w:afterAutospacing="1"/>
        <w:contextualSpacing/>
        <w:jc w:val="center"/>
        <w:rPr>
          <w:bCs/>
          <w:spacing w:val="-3"/>
          <w:sz w:val="24"/>
          <w:szCs w:val="24"/>
        </w:rPr>
      </w:pPr>
      <w:r w:rsidRPr="00B37F96">
        <w:rPr>
          <w:bCs/>
          <w:spacing w:val="-3"/>
          <w:sz w:val="24"/>
          <w:szCs w:val="24"/>
        </w:rPr>
        <w:t xml:space="preserve">об Общественной палате муниципального образования </w:t>
      </w:r>
    </w:p>
    <w:p w:rsidR="005A0366" w:rsidRPr="00B37F96" w:rsidRDefault="005A0366" w:rsidP="005A0366">
      <w:pPr>
        <w:shd w:val="clear" w:color="auto" w:fill="FFFFFF"/>
        <w:spacing w:before="100" w:beforeAutospacing="1" w:after="100" w:afterAutospacing="1"/>
        <w:contextualSpacing/>
        <w:jc w:val="center"/>
        <w:rPr>
          <w:sz w:val="24"/>
          <w:szCs w:val="24"/>
        </w:rPr>
      </w:pPr>
      <w:r w:rsidRPr="00B37F96">
        <w:rPr>
          <w:bCs/>
          <w:spacing w:val="-3"/>
          <w:sz w:val="24"/>
          <w:szCs w:val="24"/>
        </w:rPr>
        <w:t xml:space="preserve">Тосненский  район </w:t>
      </w:r>
      <w:r w:rsidRPr="00B37F96">
        <w:rPr>
          <w:bCs/>
          <w:spacing w:val="-1"/>
          <w:sz w:val="24"/>
          <w:szCs w:val="24"/>
        </w:rPr>
        <w:t>Ленинградской области</w:t>
      </w:r>
    </w:p>
    <w:p w:rsidR="005A0366" w:rsidRPr="00B37F96" w:rsidRDefault="005A0366" w:rsidP="005A0366">
      <w:pPr>
        <w:shd w:val="clear" w:color="auto" w:fill="FFFFFF"/>
        <w:spacing w:before="100" w:beforeAutospacing="1" w:after="100" w:afterAutospacing="1"/>
        <w:ind w:left="306" w:right="1383" w:firstLine="2733"/>
        <w:contextualSpacing/>
        <w:jc w:val="center"/>
        <w:rPr>
          <w:bCs/>
          <w:spacing w:val="-1"/>
          <w:sz w:val="28"/>
          <w:szCs w:val="28"/>
        </w:rPr>
      </w:pPr>
    </w:p>
    <w:p w:rsidR="005A0366" w:rsidRPr="00B37F96" w:rsidRDefault="005A0366" w:rsidP="00B37F96">
      <w:pPr>
        <w:shd w:val="clear" w:color="auto" w:fill="FFFFFF"/>
        <w:spacing w:before="100" w:beforeAutospacing="1" w:after="100" w:afterAutospacing="1"/>
        <w:ind w:right="9"/>
        <w:contextualSpacing/>
        <w:jc w:val="center"/>
        <w:rPr>
          <w:bCs/>
          <w:spacing w:val="-2"/>
          <w:sz w:val="24"/>
          <w:szCs w:val="24"/>
        </w:rPr>
      </w:pPr>
      <w:r w:rsidRPr="00B37F96">
        <w:rPr>
          <w:bCs/>
          <w:spacing w:val="-2"/>
          <w:sz w:val="24"/>
          <w:szCs w:val="24"/>
        </w:rPr>
        <w:t>Статья 1. Общие положения</w:t>
      </w:r>
    </w:p>
    <w:p w:rsidR="005A0366" w:rsidRPr="00137F2F" w:rsidRDefault="005A0366" w:rsidP="00B37F96">
      <w:pPr>
        <w:pStyle w:val="a3"/>
        <w:numPr>
          <w:ilvl w:val="1"/>
          <w:numId w:val="1"/>
        </w:numPr>
        <w:tabs>
          <w:tab w:val="left" w:pos="993"/>
          <w:tab w:val="left" w:pos="1418"/>
        </w:tabs>
        <w:spacing w:after="1" w:line="200" w:lineRule="atLeast"/>
        <w:ind w:left="0" w:firstLine="567"/>
        <w:jc w:val="both"/>
        <w:rPr>
          <w:sz w:val="24"/>
          <w:szCs w:val="24"/>
        </w:rPr>
      </w:pPr>
      <w:proofErr w:type="gramStart"/>
      <w:r w:rsidRPr="00137F2F">
        <w:rPr>
          <w:sz w:val="24"/>
          <w:szCs w:val="24"/>
        </w:rPr>
        <w:t>Общественная палата муниципального образования Тосненский</w:t>
      </w:r>
      <w:r w:rsidR="00A0183B">
        <w:rPr>
          <w:sz w:val="24"/>
          <w:szCs w:val="24"/>
        </w:rPr>
        <w:t xml:space="preserve"> </w:t>
      </w:r>
      <w:r w:rsidRPr="00137F2F">
        <w:rPr>
          <w:sz w:val="24"/>
          <w:szCs w:val="24"/>
        </w:rPr>
        <w:t>район Лени</w:t>
      </w:r>
      <w:r w:rsidRPr="00137F2F">
        <w:rPr>
          <w:sz w:val="24"/>
          <w:szCs w:val="24"/>
        </w:rPr>
        <w:t>н</w:t>
      </w:r>
      <w:r w:rsidRPr="00137F2F">
        <w:rPr>
          <w:sz w:val="24"/>
          <w:szCs w:val="24"/>
        </w:rPr>
        <w:t>градской области (далее - Общественная палата) обеспечивает взаимодействие граждан Российской Федерации, проживающих на территории муниципального образования Т</w:t>
      </w:r>
      <w:r w:rsidRPr="00137F2F">
        <w:rPr>
          <w:sz w:val="24"/>
          <w:szCs w:val="24"/>
        </w:rPr>
        <w:t>о</w:t>
      </w:r>
      <w:r w:rsidRPr="00137F2F">
        <w:rPr>
          <w:sz w:val="24"/>
          <w:szCs w:val="24"/>
        </w:rPr>
        <w:t>сненский район Ленинградской области (далее - граждане), и некоммерческих организ</w:t>
      </w:r>
      <w:r w:rsidRPr="00137F2F">
        <w:rPr>
          <w:sz w:val="24"/>
          <w:szCs w:val="24"/>
        </w:rPr>
        <w:t>а</w:t>
      </w:r>
      <w:r w:rsidRPr="00137F2F">
        <w:rPr>
          <w:sz w:val="24"/>
          <w:szCs w:val="24"/>
        </w:rPr>
        <w:t>ций, созданных для представления и защиты прав и законных интересов профессионал</w:t>
      </w:r>
      <w:r w:rsidRPr="00137F2F">
        <w:rPr>
          <w:sz w:val="24"/>
          <w:szCs w:val="24"/>
        </w:rPr>
        <w:t>ь</w:t>
      </w:r>
      <w:r w:rsidRPr="00137F2F">
        <w:rPr>
          <w:sz w:val="24"/>
          <w:szCs w:val="24"/>
        </w:rPr>
        <w:t>ных и социальных групп, осуществляющих деятельность на территории муниципального образования Тосненский район Ленинградской области (далее - некоммерческие орган</w:t>
      </w:r>
      <w:r w:rsidRPr="00137F2F">
        <w:rPr>
          <w:sz w:val="24"/>
          <w:szCs w:val="24"/>
        </w:rPr>
        <w:t>и</w:t>
      </w:r>
      <w:r w:rsidRPr="00137F2F">
        <w:rPr>
          <w:sz w:val="24"/>
          <w:szCs w:val="24"/>
        </w:rPr>
        <w:t>зации), с территориальными органами федеральных</w:t>
      </w:r>
      <w:proofErr w:type="gramEnd"/>
      <w:r w:rsidRPr="00137F2F">
        <w:rPr>
          <w:sz w:val="24"/>
          <w:szCs w:val="24"/>
        </w:rPr>
        <w:t xml:space="preserve"> </w:t>
      </w:r>
      <w:proofErr w:type="gramStart"/>
      <w:r w:rsidRPr="00137F2F">
        <w:rPr>
          <w:sz w:val="24"/>
          <w:szCs w:val="24"/>
        </w:rPr>
        <w:t>органов исполнительной власти, о</w:t>
      </w:r>
      <w:r w:rsidRPr="00137F2F">
        <w:rPr>
          <w:sz w:val="24"/>
          <w:szCs w:val="24"/>
        </w:rPr>
        <w:t>р</w:t>
      </w:r>
      <w:r w:rsidRPr="00137F2F">
        <w:rPr>
          <w:sz w:val="24"/>
          <w:szCs w:val="24"/>
        </w:rPr>
        <w:t>ганами государственной власти Ленинградской области и органами местного самоупра</w:t>
      </w:r>
      <w:r w:rsidRPr="00137F2F">
        <w:rPr>
          <w:sz w:val="24"/>
          <w:szCs w:val="24"/>
        </w:rPr>
        <w:t>в</w:t>
      </w:r>
      <w:r w:rsidRPr="00137F2F">
        <w:rPr>
          <w:sz w:val="24"/>
          <w:szCs w:val="24"/>
        </w:rPr>
        <w:t>ления, находящимися на территории муниципального образования Тосненский район Л</w:t>
      </w:r>
      <w:r w:rsidRPr="00137F2F">
        <w:rPr>
          <w:sz w:val="24"/>
          <w:szCs w:val="24"/>
        </w:rPr>
        <w:t>е</w:t>
      </w:r>
      <w:r w:rsidRPr="00137F2F">
        <w:rPr>
          <w:sz w:val="24"/>
          <w:szCs w:val="24"/>
        </w:rPr>
        <w:t>нинградской области, в целях учета потребностей и интересов граждан, защиты прав и свобод граждан, прав и законных интересов некоммерческих организаций, в целях ос</w:t>
      </w:r>
      <w:r w:rsidRPr="00137F2F">
        <w:rPr>
          <w:sz w:val="24"/>
          <w:szCs w:val="24"/>
        </w:rPr>
        <w:t>у</w:t>
      </w:r>
      <w:r w:rsidRPr="00137F2F">
        <w:rPr>
          <w:sz w:val="24"/>
          <w:szCs w:val="24"/>
        </w:rPr>
        <w:t>ществления общественного контроля за деятельностью территориальных органов фед</w:t>
      </w:r>
      <w:r w:rsidRPr="00137F2F">
        <w:rPr>
          <w:sz w:val="24"/>
          <w:szCs w:val="24"/>
        </w:rPr>
        <w:t>е</w:t>
      </w:r>
      <w:r w:rsidRPr="00137F2F">
        <w:rPr>
          <w:sz w:val="24"/>
          <w:szCs w:val="24"/>
        </w:rPr>
        <w:t>ральных органов исполнительной власти, органов исполнительной власти Ленинградской области, органов местного самоуправления</w:t>
      </w:r>
      <w:proofErr w:type="gramEnd"/>
      <w:r w:rsidRPr="00137F2F">
        <w:rPr>
          <w:sz w:val="24"/>
          <w:szCs w:val="24"/>
        </w:rPr>
        <w:t>, государственных и муниципальных организ</w:t>
      </w:r>
      <w:r w:rsidRPr="00137F2F">
        <w:rPr>
          <w:sz w:val="24"/>
          <w:szCs w:val="24"/>
        </w:rPr>
        <w:t>а</w:t>
      </w:r>
      <w:r w:rsidRPr="00137F2F">
        <w:rPr>
          <w:sz w:val="24"/>
          <w:szCs w:val="24"/>
        </w:rPr>
        <w:t>ций, иных организаций, осуществляющих в соответствии с федеральными законами о</w:t>
      </w:r>
      <w:r w:rsidRPr="00137F2F">
        <w:rPr>
          <w:sz w:val="24"/>
          <w:szCs w:val="24"/>
        </w:rPr>
        <w:t>т</w:t>
      </w:r>
      <w:r w:rsidRPr="00137F2F">
        <w:rPr>
          <w:sz w:val="24"/>
          <w:szCs w:val="24"/>
        </w:rPr>
        <w:t>дельные публичные полномочия на территории муниципального образования Тосненский район Ленинградской области (далее – Тосненский район).</w:t>
      </w:r>
    </w:p>
    <w:p w:rsidR="005A0366" w:rsidRPr="00137F2F" w:rsidRDefault="005A0366" w:rsidP="00B37F96">
      <w:pPr>
        <w:pStyle w:val="a3"/>
        <w:numPr>
          <w:ilvl w:val="1"/>
          <w:numId w:val="1"/>
        </w:numPr>
        <w:tabs>
          <w:tab w:val="left" w:pos="993"/>
          <w:tab w:val="left" w:pos="1418"/>
        </w:tabs>
        <w:spacing w:after="1" w:line="280" w:lineRule="atLeast"/>
        <w:ind w:left="0" w:firstLine="567"/>
        <w:jc w:val="both"/>
        <w:rPr>
          <w:sz w:val="24"/>
          <w:szCs w:val="24"/>
        </w:rPr>
      </w:pPr>
      <w:r w:rsidRPr="00137F2F">
        <w:rPr>
          <w:sz w:val="24"/>
          <w:szCs w:val="24"/>
        </w:rPr>
        <w:t>Общественная палата формируется на основе добровольного участия в ее де</w:t>
      </w:r>
      <w:r w:rsidRPr="00137F2F">
        <w:rPr>
          <w:sz w:val="24"/>
          <w:szCs w:val="24"/>
        </w:rPr>
        <w:t>я</w:t>
      </w:r>
      <w:r w:rsidRPr="00137F2F">
        <w:rPr>
          <w:sz w:val="24"/>
          <w:szCs w:val="24"/>
        </w:rPr>
        <w:t>тельности граждан и некоммерческих организаций.</w:t>
      </w:r>
    </w:p>
    <w:p w:rsidR="005A0366" w:rsidRPr="00137F2F" w:rsidRDefault="005A0366" w:rsidP="00B37F96">
      <w:pPr>
        <w:pStyle w:val="a3"/>
        <w:numPr>
          <w:ilvl w:val="1"/>
          <w:numId w:val="1"/>
        </w:numPr>
        <w:tabs>
          <w:tab w:val="left" w:pos="993"/>
          <w:tab w:val="left" w:pos="1418"/>
        </w:tabs>
        <w:spacing w:after="1" w:line="280" w:lineRule="atLeast"/>
        <w:ind w:left="0" w:firstLine="567"/>
        <w:jc w:val="both"/>
        <w:rPr>
          <w:sz w:val="24"/>
          <w:szCs w:val="24"/>
        </w:rPr>
      </w:pPr>
      <w:r w:rsidRPr="00137F2F">
        <w:rPr>
          <w:sz w:val="24"/>
          <w:szCs w:val="24"/>
        </w:rPr>
        <w:t xml:space="preserve">Наименование «Общественная палата муниципального образования Тосненский район Ленинградской области»  не может быть использовано в наименовании органов местного самоуправления, а также в названиях объединений, организаций, учреждений и предприятий. </w:t>
      </w:r>
    </w:p>
    <w:p w:rsidR="005A0366" w:rsidRPr="00137F2F" w:rsidRDefault="005A0366" w:rsidP="00B37F96">
      <w:pPr>
        <w:pStyle w:val="a3"/>
        <w:numPr>
          <w:ilvl w:val="1"/>
          <w:numId w:val="1"/>
        </w:numPr>
        <w:tabs>
          <w:tab w:val="left" w:pos="993"/>
          <w:tab w:val="left" w:pos="1418"/>
        </w:tabs>
        <w:spacing w:after="1" w:line="280" w:lineRule="atLeast"/>
        <w:ind w:left="0" w:firstLine="567"/>
        <w:jc w:val="both"/>
        <w:rPr>
          <w:sz w:val="24"/>
          <w:szCs w:val="24"/>
        </w:rPr>
      </w:pPr>
      <w:r w:rsidRPr="00137F2F">
        <w:rPr>
          <w:sz w:val="24"/>
          <w:szCs w:val="24"/>
        </w:rPr>
        <w:t xml:space="preserve">Местонахождение </w:t>
      </w:r>
      <w:r w:rsidR="0068470C">
        <w:rPr>
          <w:sz w:val="24"/>
          <w:szCs w:val="24"/>
        </w:rPr>
        <w:t>О</w:t>
      </w:r>
      <w:r w:rsidRPr="00137F2F">
        <w:rPr>
          <w:sz w:val="24"/>
          <w:szCs w:val="24"/>
        </w:rPr>
        <w:t>бщественной палаты – г. Тосно, Ленинградской области.</w:t>
      </w:r>
    </w:p>
    <w:p w:rsidR="005A0366" w:rsidRPr="00137F2F" w:rsidRDefault="005A0366" w:rsidP="00B37F96">
      <w:pPr>
        <w:pStyle w:val="a3"/>
        <w:numPr>
          <w:ilvl w:val="1"/>
          <w:numId w:val="1"/>
        </w:numPr>
        <w:tabs>
          <w:tab w:val="left" w:pos="993"/>
          <w:tab w:val="left" w:pos="1418"/>
        </w:tabs>
        <w:spacing w:after="1" w:line="280" w:lineRule="atLeast"/>
        <w:ind w:left="0" w:firstLine="567"/>
        <w:jc w:val="both"/>
        <w:rPr>
          <w:sz w:val="24"/>
          <w:szCs w:val="24"/>
        </w:rPr>
      </w:pPr>
      <w:r w:rsidRPr="00137F2F">
        <w:rPr>
          <w:sz w:val="24"/>
          <w:szCs w:val="24"/>
        </w:rPr>
        <w:t>Общественная палата является субъектом общественного контроля и осущест</w:t>
      </w:r>
      <w:r w:rsidRPr="00137F2F">
        <w:rPr>
          <w:sz w:val="24"/>
          <w:szCs w:val="24"/>
        </w:rPr>
        <w:t>в</w:t>
      </w:r>
      <w:r w:rsidRPr="00137F2F">
        <w:rPr>
          <w:sz w:val="24"/>
          <w:szCs w:val="24"/>
        </w:rPr>
        <w:t>ляет свою деятельность на общественных началах без образования юридического лица.</w:t>
      </w:r>
    </w:p>
    <w:p w:rsidR="005A0366" w:rsidRPr="00137F2F" w:rsidRDefault="005A0366" w:rsidP="005A0366">
      <w:pPr>
        <w:spacing w:after="1" w:line="200" w:lineRule="atLeast"/>
        <w:ind w:firstLine="540"/>
        <w:jc w:val="both"/>
        <w:rPr>
          <w:sz w:val="24"/>
          <w:szCs w:val="24"/>
        </w:rPr>
      </w:pPr>
    </w:p>
    <w:p w:rsidR="005A0366" w:rsidRPr="00B37F96" w:rsidRDefault="005A0366" w:rsidP="00B37F96">
      <w:pPr>
        <w:shd w:val="clear" w:color="auto" w:fill="FFFFFF"/>
        <w:spacing w:before="100" w:beforeAutospacing="1" w:after="100" w:afterAutospacing="1"/>
        <w:ind w:right="9"/>
        <w:contextualSpacing/>
        <w:jc w:val="center"/>
        <w:rPr>
          <w:bCs/>
          <w:spacing w:val="-2"/>
          <w:sz w:val="24"/>
          <w:szCs w:val="24"/>
        </w:rPr>
      </w:pPr>
      <w:r w:rsidRPr="00B37F96">
        <w:rPr>
          <w:bCs/>
          <w:sz w:val="24"/>
          <w:szCs w:val="24"/>
        </w:rPr>
        <w:t xml:space="preserve">Статья 2. </w:t>
      </w:r>
      <w:r w:rsidRPr="00B37F96">
        <w:rPr>
          <w:bCs/>
          <w:spacing w:val="-2"/>
          <w:sz w:val="24"/>
          <w:szCs w:val="24"/>
        </w:rPr>
        <w:t>Цели и задачи Общественной палаты</w:t>
      </w:r>
    </w:p>
    <w:p w:rsidR="005A0366" w:rsidRPr="00137F2F" w:rsidRDefault="005A0366" w:rsidP="005A0366">
      <w:pPr>
        <w:shd w:val="clear" w:color="auto" w:fill="FFFFFF"/>
        <w:spacing w:before="100" w:beforeAutospacing="1" w:after="100" w:afterAutospacing="1"/>
        <w:ind w:right="9"/>
        <w:contextualSpacing/>
        <w:jc w:val="both"/>
        <w:rPr>
          <w:b/>
          <w:bCs/>
          <w:spacing w:val="-2"/>
          <w:sz w:val="24"/>
          <w:szCs w:val="24"/>
        </w:rPr>
      </w:pPr>
    </w:p>
    <w:p w:rsidR="005A0366" w:rsidRPr="00137F2F" w:rsidRDefault="005A0366" w:rsidP="005A0366">
      <w:pPr>
        <w:spacing w:after="1" w:line="280" w:lineRule="atLeast"/>
        <w:ind w:firstLine="540"/>
        <w:jc w:val="both"/>
        <w:rPr>
          <w:sz w:val="24"/>
          <w:szCs w:val="24"/>
        </w:rPr>
      </w:pPr>
      <w:r w:rsidRPr="00137F2F">
        <w:rPr>
          <w:bCs/>
          <w:spacing w:val="-2"/>
          <w:sz w:val="24"/>
          <w:szCs w:val="24"/>
        </w:rPr>
        <w:t xml:space="preserve">2.1. </w:t>
      </w:r>
      <w:r w:rsidRPr="00137F2F">
        <w:rPr>
          <w:sz w:val="24"/>
          <w:szCs w:val="24"/>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и о</w:t>
      </w:r>
      <w:r w:rsidRPr="00137F2F">
        <w:rPr>
          <w:sz w:val="24"/>
          <w:szCs w:val="24"/>
        </w:rPr>
        <w:t>р</w:t>
      </w:r>
      <w:r w:rsidRPr="00137F2F">
        <w:rPr>
          <w:sz w:val="24"/>
          <w:szCs w:val="24"/>
        </w:rPr>
        <w:t>ганов местного самоуправления для решения наиболее важных вопросов экономического и социального развития Тосненского района, защиты прав и свобод граждан, развития д</w:t>
      </w:r>
      <w:r w:rsidRPr="00137F2F">
        <w:rPr>
          <w:sz w:val="24"/>
          <w:szCs w:val="24"/>
        </w:rPr>
        <w:t>е</w:t>
      </w:r>
      <w:r w:rsidRPr="00137F2F">
        <w:rPr>
          <w:sz w:val="24"/>
          <w:szCs w:val="24"/>
        </w:rPr>
        <w:t>мократических институтов путем:</w:t>
      </w:r>
    </w:p>
    <w:p w:rsidR="005A0366" w:rsidRPr="00137F2F" w:rsidRDefault="005A0366" w:rsidP="005A0366">
      <w:pPr>
        <w:spacing w:after="1" w:line="280" w:lineRule="atLeast"/>
        <w:ind w:firstLine="540"/>
        <w:jc w:val="both"/>
        <w:rPr>
          <w:sz w:val="24"/>
          <w:szCs w:val="24"/>
        </w:rPr>
      </w:pPr>
      <w:r w:rsidRPr="00137F2F">
        <w:rPr>
          <w:sz w:val="24"/>
          <w:szCs w:val="24"/>
        </w:rPr>
        <w:t>1) привлечения граждан и некоммерческих организаций;</w:t>
      </w:r>
    </w:p>
    <w:p w:rsidR="005A0366" w:rsidRPr="00137F2F" w:rsidRDefault="005A0366" w:rsidP="005A0366">
      <w:pPr>
        <w:spacing w:after="1" w:line="280" w:lineRule="atLeast"/>
        <w:ind w:firstLine="540"/>
        <w:jc w:val="both"/>
        <w:rPr>
          <w:sz w:val="24"/>
          <w:szCs w:val="24"/>
        </w:rPr>
      </w:pPr>
      <w:r w:rsidRPr="00137F2F">
        <w:rPr>
          <w:sz w:val="24"/>
          <w:szCs w:val="24"/>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5A0366" w:rsidRPr="00137F2F" w:rsidRDefault="005A0366" w:rsidP="005A0366">
      <w:pPr>
        <w:spacing w:after="1" w:line="280" w:lineRule="atLeast"/>
        <w:ind w:firstLine="540"/>
        <w:jc w:val="both"/>
        <w:rPr>
          <w:sz w:val="24"/>
          <w:szCs w:val="24"/>
        </w:rPr>
      </w:pPr>
      <w:r w:rsidRPr="00137F2F">
        <w:rPr>
          <w:sz w:val="24"/>
          <w:szCs w:val="24"/>
        </w:rPr>
        <w:lastRenderedPageBreak/>
        <w:t>3) выработки рекомендаций органам государственной власти и органам местного с</w:t>
      </w:r>
      <w:r w:rsidRPr="00137F2F">
        <w:rPr>
          <w:sz w:val="24"/>
          <w:szCs w:val="24"/>
        </w:rPr>
        <w:t>а</w:t>
      </w:r>
      <w:r w:rsidRPr="00137F2F">
        <w:rPr>
          <w:sz w:val="24"/>
          <w:szCs w:val="24"/>
        </w:rPr>
        <w:t>моуправления при определении приоритетов в области поддержки некоммерческих орг</w:t>
      </w:r>
      <w:r w:rsidRPr="00137F2F">
        <w:rPr>
          <w:sz w:val="24"/>
          <w:szCs w:val="24"/>
        </w:rPr>
        <w:t>а</w:t>
      </w:r>
      <w:r w:rsidRPr="00137F2F">
        <w:rPr>
          <w:sz w:val="24"/>
          <w:szCs w:val="24"/>
        </w:rPr>
        <w:t>низаций, деятельность которых направлена на развитие гражданского общества в Тосне</w:t>
      </w:r>
      <w:r w:rsidRPr="00137F2F">
        <w:rPr>
          <w:sz w:val="24"/>
          <w:szCs w:val="24"/>
        </w:rPr>
        <w:t>н</w:t>
      </w:r>
      <w:r w:rsidRPr="00137F2F">
        <w:rPr>
          <w:sz w:val="24"/>
          <w:szCs w:val="24"/>
        </w:rPr>
        <w:t>ском районе;</w:t>
      </w:r>
    </w:p>
    <w:p w:rsidR="005A0366" w:rsidRPr="00137F2F" w:rsidRDefault="005A0366" w:rsidP="005A0366">
      <w:pPr>
        <w:spacing w:after="1" w:line="280" w:lineRule="atLeast"/>
        <w:ind w:firstLine="540"/>
        <w:jc w:val="both"/>
        <w:rPr>
          <w:sz w:val="24"/>
          <w:szCs w:val="24"/>
        </w:rPr>
      </w:pPr>
      <w:r w:rsidRPr="00137F2F">
        <w:rPr>
          <w:sz w:val="24"/>
          <w:szCs w:val="24"/>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и исполн</w:t>
      </w:r>
      <w:r w:rsidRPr="00137F2F">
        <w:rPr>
          <w:sz w:val="24"/>
          <w:szCs w:val="24"/>
        </w:rPr>
        <w:t>и</w:t>
      </w:r>
      <w:r w:rsidRPr="00137F2F">
        <w:rPr>
          <w:sz w:val="24"/>
          <w:szCs w:val="24"/>
        </w:rPr>
        <w:t>тельных органах государственной власти Ленинградской области, представительных и исполнительно-распорядительных органах местного самоуправления, находящимися на территории Тосненского района;</w:t>
      </w:r>
    </w:p>
    <w:p w:rsidR="005A0366" w:rsidRPr="00137F2F" w:rsidRDefault="005A0366" w:rsidP="005A0366">
      <w:pPr>
        <w:spacing w:after="1" w:line="280" w:lineRule="atLeast"/>
        <w:ind w:firstLine="540"/>
        <w:jc w:val="both"/>
        <w:rPr>
          <w:sz w:val="24"/>
          <w:szCs w:val="24"/>
        </w:rPr>
      </w:pPr>
      <w:r w:rsidRPr="00137F2F">
        <w:rPr>
          <w:sz w:val="24"/>
          <w:szCs w:val="24"/>
        </w:rPr>
        <w:t>5) оказания информационной, методической и иной поддержки общественным пал</w:t>
      </w:r>
      <w:r w:rsidRPr="00137F2F">
        <w:rPr>
          <w:sz w:val="24"/>
          <w:szCs w:val="24"/>
        </w:rPr>
        <w:t>а</w:t>
      </w:r>
      <w:r w:rsidRPr="00137F2F">
        <w:rPr>
          <w:sz w:val="24"/>
          <w:szCs w:val="24"/>
        </w:rPr>
        <w:t>там (советам) муниципальных образований, общественным советам при представител</w:t>
      </w:r>
      <w:r w:rsidRPr="00137F2F">
        <w:rPr>
          <w:sz w:val="24"/>
          <w:szCs w:val="24"/>
        </w:rPr>
        <w:t>ь</w:t>
      </w:r>
      <w:r w:rsidRPr="00137F2F">
        <w:rPr>
          <w:sz w:val="24"/>
          <w:szCs w:val="24"/>
        </w:rPr>
        <w:t>ных и исполнительно-распорядительных органах местного самоуправления, находящихся на территории Тосненского района, некоммерческим организациям, деятельность которых направлена на развитие гражданского общества в Тосненском районе.</w:t>
      </w:r>
    </w:p>
    <w:p w:rsidR="005A0366" w:rsidRPr="00137F2F" w:rsidRDefault="005A0366" w:rsidP="005A0366">
      <w:pPr>
        <w:shd w:val="clear" w:color="auto" w:fill="FFFFFF"/>
        <w:spacing w:before="100" w:beforeAutospacing="1" w:after="100" w:afterAutospacing="1"/>
        <w:ind w:left="58" w:firstLine="662"/>
        <w:contextualSpacing/>
        <w:jc w:val="both"/>
        <w:rPr>
          <w:sz w:val="24"/>
          <w:szCs w:val="24"/>
        </w:rPr>
      </w:pPr>
    </w:p>
    <w:p w:rsidR="005A0366" w:rsidRPr="00B37F96" w:rsidRDefault="005A0366" w:rsidP="00B37F96">
      <w:pPr>
        <w:shd w:val="clear" w:color="auto" w:fill="FFFFFF"/>
        <w:spacing w:before="100" w:beforeAutospacing="1" w:after="100" w:afterAutospacing="1"/>
        <w:contextualSpacing/>
        <w:jc w:val="center"/>
        <w:rPr>
          <w:sz w:val="24"/>
          <w:szCs w:val="24"/>
        </w:rPr>
      </w:pPr>
      <w:r w:rsidRPr="00B37F96">
        <w:rPr>
          <w:bCs/>
          <w:sz w:val="24"/>
          <w:szCs w:val="24"/>
        </w:rPr>
        <w:t>Статья 3. Правовая основа деятельности Общественной палаты</w:t>
      </w:r>
    </w:p>
    <w:p w:rsidR="005A0366" w:rsidRPr="00B37F96" w:rsidRDefault="005A0366" w:rsidP="005A0366">
      <w:pPr>
        <w:shd w:val="clear" w:color="auto" w:fill="FFFFFF"/>
        <w:spacing w:before="100" w:beforeAutospacing="1" w:after="100" w:afterAutospacing="1"/>
        <w:ind w:right="29"/>
        <w:contextualSpacing/>
        <w:jc w:val="both"/>
        <w:rPr>
          <w:spacing w:val="1"/>
          <w:sz w:val="24"/>
          <w:szCs w:val="24"/>
        </w:rPr>
      </w:pPr>
    </w:p>
    <w:p w:rsidR="005A0366" w:rsidRPr="00137F2F" w:rsidRDefault="005A0366" w:rsidP="00B37F96">
      <w:pPr>
        <w:shd w:val="clear" w:color="auto" w:fill="FFFFFF"/>
        <w:spacing w:before="100" w:beforeAutospacing="1" w:after="100" w:afterAutospacing="1"/>
        <w:ind w:right="29" w:firstLine="567"/>
        <w:contextualSpacing/>
        <w:jc w:val="both"/>
        <w:rPr>
          <w:sz w:val="24"/>
          <w:szCs w:val="24"/>
        </w:rPr>
      </w:pPr>
      <w:r w:rsidRPr="00137F2F">
        <w:rPr>
          <w:spacing w:val="1"/>
          <w:sz w:val="24"/>
          <w:szCs w:val="24"/>
        </w:rPr>
        <w:t>3.1. Общественная палата осуществляет свою деятельность в соответствии с Ко</w:t>
      </w:r>
      <w:r w:rsidRPr="00137F2F">
        <w:rPr>
          <w:spacing w:val="1"/>
          <w:sz w:val="24"/>
          <w:szCs w:val="24"/>
        </w:rPr>
        <w:t>н</w:t>
      </w:r>
      <w:r w:rsidRPr="00137F2F">
        <w:rPr>
          <w:spacing w:val="1"/>
          <w:sz w:val="24"/>
          <w:szCs w:val="24"/>
        </w:rPr>
        <w:t xml:space="preserve">ституцией </w:t>
      </w:r>
      <w:r w:rsidRPr="00137F2F">
        <w:rPr>
          <w:spacing w:val="5"/>
          <w:sz w:val="24"/>
          <w:szCs w:val="24"/>
        </w:rPr>
        <w:t>Российской Федерации, федеральными конституционными законами, фед</w:t>
      </w:r>
      <w:r w:rsidRPr="00137F2F">
        <w:rPr>
          <w:spacing w:val="5"/>
          <w:sz w:val="24"/>
          <w:szCs w:val="24"/>
        </w:rPr>
        <w:t>е</w:t>
      </w:r>
      <w:r w:rsidRPr="00137F2F">
        <w:rPr>
          <w:spacing w:val="5"/>
          <w:sz w:val="24"/>
          <w:szCs w:val="24"/>
        </w:rPr>
        <w:t xml:space="preserve">ральными </w:t>
      </w:r>
      <w:r w:rsidRPr="00137F2F">
        <w:rPr>
          <w:spacing w:val="-1"/>
          <w:sz w:val="24"/>
          <w:szCs w:val="24"/>
        </w:rPr>
        <w:t>законами и иными нормативными правовыми актами Российской Федерации,</w:t>
      </w:r>
      <w:r w:rsidRPr="00137F2F">
        <w:rPr>
          <w:spacing w:val="11"/>
          <w:sz w:val="24"/>
          <w:szCs w:val="24"/>
        </w:rPr>
        <w:t xml:space="preserve"> законами и нормативными правовыми актами </w:t>
      </w:r>
      <w:r w:rsidRPr="00137F2F">
        <w:rPr>
          <w:sz w:val="24"/>
          <w:szCs w:val="24"/>
        </w:rPr>
        <w:t xml:space="preserve">Ленинградской области, Уставом </w:t>
      </w:r>
      <w:r w:rsidRPr="00137F2F">
        <w:rPr>
          <w:color w:val="000000"/>
          <w:sz w:val="24"/>
          <w:szCs w:val="24"/>
        </w:rPr>
        <w:t>Т</w:t>
      </w:r>
      <w:r w:rsidRPr="00137F2F">
        <w:rPr>
          <w:color w:val="000000"/>
          <w:sz w:val="24"/>
          <w:szCs w:val="24"/>
        </w:rPr>
        <w:t>о</w:t>
      </w:r>
      <w:r w:rsidRPr="00137F2F">
        <w:rPr>
          <w:color w:val="000000"/>
          <w:sz w:val="24"/>
          <w:szCs w:val="24"/>
        </w:rPr>
        <w:t>сненского</w:t>
      </w:r>
      <w:r w:rsidRPr="00137F2F">
        <w:rPr>
          <w:sz w:val="24"/>
          <w:szCs w:val="24"/>
        </w:rPr>
        <w:t xml:space="preserve"> </w:t>
      </w:r>
      <w:r w:rsidRPr="00137F2F">
        <w:rPr>
          <w:spacing w:val="-10"/>
          <w:sz w:val="24"/>
          <w:szCs w:val="24"/>
        </w:rPr>
        <w:t>района</w:t>
      </w:r>
      <w:r w:rsidRPr="00137F2F">
        <w:rPr>
          <w:sz w:val="24"/>
          <w:szCs w:val="24"/>
        </w:rPr>
        <w:t>, настоящим Положением, иными нормативными правовыми актами с</w:t>
      </w:r>
      <w:r w:rsidRPr="00137F2F">
        <w:rPr>
          <w:sz w:val="24"/>
          <w:szCs w:val="24"/>
        </w:rPr>
        <w:t>о</w:t>
      </w:r>
      <w:r w:rsidRPr="00137F2F">
        <w:rPr>
          <w:sz w:val="24"/>
          <w:szCs w:val="24"/>
        </w:rPr>
        <w:t>вета депутатов Тосненского района, локальными нормативными актами.</w:t>
      </w:r>
    </w:p>
    <w:p w:rsidR="005A0366" w:rsidRPr="00137F2F" w:rsidRDefault="005A0366" w:rsidP="005A0366">
      <w:pPr>
        <w:shd w:val="clear" w:color="auto" w:fill="FFFFFF"/>
        <w:spacing w:before="100" w:beforeAutospacing="1" w:after="100" w:afterAutospacing="1"/>
        <w:ind w:left="43"/>
        <w:contextualSpacing/>
        <w:jc w:val="both"/>
        <w:rPr>
          <w:b/>
          <w:bCs/>
          <w:spacing w:val="-1"/>
          <w:sz w:val="24"/>
          <w:szCs w:val="24"/>
        </w:rPr>
      </w:pPr>
    </w:p>
    <w:p w:rsidR="005A0366" w:rsidRPr="00B37F96" w:rsidRDefault="005A0366" w:rsidP="00B37F96">
      <w:pPr>
        <w:shd w:val="clear" w:color="auto" w:fill="FFFFFF"/>
        <w:spacing w:before="100" w:beforeAutospacing="1" w:after="100" w:afterAutospacing="1"/>
        <w:ind w:left="43"/>
        <w:contextualSpacing/>
        <w:jc w:val="center"/>
        <w:rPr>
          <w:bCs/>
          <w:spacing w:val="-1"/>
          <w:sz w:val="24"/>
          <w:szCs w:val="24"/>
        </w:rPr>
      </w:pPr>
      <w:r w:rsidRPr="00B37F96">
        <w:rPr>
          <w:bCs/>
          <w:spacing w:val="-1"/>
          <w:sz w:val="24"/>
          <w:szCs w:val="24"/>
        </w:rPr>
        <w:t>Статья 4. Права и обязанности Общественной палаты</w:t>
      </w:r>
    </w:p>
    <w:p w:rsidR="005A0366" w:rsidRPr="00137F2F" w:rsidRDefault="005A0366" w:rsidP="005A0366">
      <w:pPr>
        <w:shd w:val="clear" w:color="auto" w:fill="FFFFFF"/>
        <w:spacing w:before="100" w:beforeAutospacing="1" w:after="100" w:afterAutospacing="1"/>
        <w:ind w:left="58" w:right="10"/>
        <w:contextualSpacing/>
        <w:jc w:val="both"/>
        <w:rPr>
          <w:spacing w:val="3"/>
          <w:sz w:val="24"/>
          <w:szCs w:val="24"/>
        </w:rPr>
      </w:pPr>
    </w:p>
    <w:p w:rsidR="005A0366" w:rsidRPr="00137F2F" w:rsidRDefault="005A0366" w:rsidP="00B37F96">
      <w:pPr>
        <w:shd w:val="clear" w:color="auto" w:fill="FFFFFF"/>
        <w:spacing w:before="100" w:beforeAutospacing="1" w:after="100" w:afterAutospacing="1"/>
        <w:ind w:left="58" w:right="10" w:firstLine="509"/>
        <w:contextualSpacing/>
        <w:jc w:val="both"/>
        <w:rPr>
          <w:spacing w:val="-15"/>
          <w:sz w:val="24"/>
          <w:szCs w:val="24"/>
        </w:rPr>
      </w:pPr>
      <w:r w:rsidRPr="00137F2F">
        <w:rPr>
          <w:spacing w:val="3"/>
          <w:sz w:val="24"/>
          <w:szCs w:val="24"/>
        </w:rPr>
        <w:t>4.1. В целях реализации задач, установленных настоящим Положением, Общ</w:t>
      </w:r>
      <w:r w:rsidRPr="00137F2F">
        <w:rPr>
          <w:spacing w:val="3"/>
          <w:sz w:val="24"/>
          <w:szCs w:val="24"/>
        </w:rPr>
        <w:t>е</w:t>
      </w:r>
      <w:r w:rsidRPr="00137F2F">
        <w:rPr>
          <w:spacing w:val="3"/>
          <w:sz w:val="24"/>
          <w:szCs w:val="24"/>
        </w:rPr>
        <w:t xml:space="preserve">ственная палата обладает всеми правами и обязанностями субъекта общественного контроля, установленными Федеральным законом от 21.07.2014 № 212-ФЗ «Об основах общественного контроля в РФ».  </w:t>
      </w:r>
    </w:p>
    <w:p w:rsidR="005A0366" w:rsidRPr="00137F2F" w:rsidRDefault="005A0366" w:rsidP="005A0366">
      <w:pPr>
        <w:shd w:val="clear" w:color="auto" w:fill="FFFFFF"/>
        <w:tabs>
          <w:tab w:val="left" w:pos="518"/>
        </w:tabs>
        <w:spacing w:before="100" w:beforeAutospacing="1" w:after="100" w:afterAutospacing="1"/>
        <w:ind w:left="29"/>
        <w:contextualSpacing/>
        <w:jc w:val="both"/>
        <w:rPr>
          <w:spacing w:val="-15"/>
          <w:sz w:val="24"/>
          <w:szCs w:val="24"/>
        </w:rPr>
      </w:pPr>
    </w:p>
    <w:p w:rsidR="005A0366" w:rsidRPr="00B37F96" w:rsidRDefault="005A0366" w:rsidP="00B37F96">
      <w:pPr>
        <w:shd w:val="clear" w:color="auto" w:fill="FFFFFF"/>
        <w:spacing w:before="100" w:beforeAutospacing="1" w:after="100" w:afterAutospacing="1"/>
        <w:ind w:left="19"/>
        <w:contextualSpacing/>
        <w:jc w:val="center"/>
        <w:rPr>
          <w:bCs/>
          <w:sz w:val="24"/>
          <w:szCs w:val="24"/>
        </w:rPr>
      </w:pPr>
      <w:r w:rsidRPr="00B37F96">
        <w:rPr>
          <w:bCs/>
          <w:sz w:val="24"/>
          <w:szCs w:val="24"/>
        </w:rPr>
        <w:t>Статья 5. Принцип формирования и деятельности Общественной палаты</w:t>
      </w:r>
    </w:p>
    <w:p w:rsidR="005A0366" w:rsidRPr="00B37F96" w:rsidRDefault="005A0366" w:rsidP="005A0366">
      <w:pPr>
        <w:shd w:val="clear" w:color="auto" w:fill="FFFFFF"/>
        <w:spacing w:before="100" w:beforeAutospacing="1" w:after="100" w:afterAutospacing="1"/>
        <w:ind w:left="19"/>
        <w:contextualSpacing/>
        <w:jc w:val="both"/>
        <w:rPr>
          <w:bCs/>
          <w:sz w:val="24"/>
          <w:szCs w:val="24"/>
        </w:rPr>
      </w:pPr>
    </w:p>
    <w:p w:rsidR="005A0366" w:rsidRPr="00137F2F" w:rsidRDefault="005A0366" w:rsidP="005A0366">
      <w:pPr>
        <w:spacing w:after="1" w:line="280" w:lineRule="atLeast"/>
        <w:ind w:firstLine="540"/>
        <w:jc w:val="both"/>
        <w:rPr>
          <w:sz w:val="24"/>
          <w:szCs w:val="24"/>
        </w:rPr>
      </w:pPr>
      <w:r w:rsidRPr="00137F2F">
        <w:rPr>
          <w:bCs/>
          <w:sz w:val="24"/>
          <w:szCs w:val="24"/>
        </w:rPr>
        <w:t xml:space="preserve">5.1. </w:t>
      </w:r>
      <w:r w:rsidRPr="00137F2F">
        <w:rPr>
          <w:sz w:val="24"/>
          <w:szCs w:val="24"/>
        </w:rPr>
        <w:t>Общественная палата формируется и осуществляет свою деятельность в соотве</w:t>
      </w:r>
      <w:r w:rsidRPr="00137F2F">
        <w:rPr>
          <w:sz w:val="24"/>
          <w:szCs w:val="24"/>
        </w:rPr>
        <w:t>т</w:t>
      </w:r>
      <w:r w:rsidRPr="00137F2F">
        <w:rPr>
          <w:sz w:val="24"/>
          <w:szCs w:val="24"/>
        </w:rPr>
        <w:t>ствии с принципами:</w:t>
      </w:r>
    </w:p>
    <w:p w:rsidR="005A0366" w:rsidRPr="00137F2F" w:rsidRDefault="005A0366" w:rsidP="005A0366">
      <w:pPr>
        <w:spacing w:after="1" w:line="280" w:lineRule="atLeast"/>
        <w:ind w:firstLine="540"/>
        <w:jc w:val="both"/>
        <w:rPr>
          <w:sz w:val="24"/>
          <w:szCs w:val="24"/>
        </w:rPr>
      </w:pPr>
      <w:r w:rsidRPr="00137F2F">
        <w:rPr>
          <w:sz w:val="24"/>
          <w:szCs w:val="24"/>
        </w:rPr>
        <w:t>1) приоритета прав и законных интересов человека и гражданина;</w:t>
      </w:r>
    </w:p>
    <w:p w:rsidR="005A0366" w:rsidRPr="00137F2F" w:rsidRDefault="005A0366" w:rsidP="005A0366">
      <w:pPr>
        <w:spacing w:after="1" w:line="280" w:lineRule="atLeast"/>
        <w:ind w:firstLine="540"/>
        <w:jc w:val="both"/>
        <w:rPr>
          <w:sz w:val="24"/>
          <w:szCs w:val="24"/>
        </w:rPr>
      </w:pPr>
      <w:r w:rsidRPr="00137F2F">
        <w:rPr>
          <w:sz w:val="24"/>
          <w:szCs w:val="24"/>
        </w:rPr>
        <w:t>2) законности;</w:t>
      </w:r>
    </w:p>
    <w:p w:rsidR="005A0366" w:rsidRPr="00137F2F" w:rsidRDefault="005A0366" w:rsidP="005A0366">
      <w:pPr>
        <w:spacing w:after="1" w:line="280" w:lineRule="atLeast"/>
        <w:ind w:firstLine="540"/>
        <w:jc w:val="both"/>
        <w:rPr>
          <w:sz w:val="24"/>
          <w:szCs w:val="24"/>
        </w:rPr>
      </w:pPr>
      <w:r w:rsidRPr="00137F2F">
        <w:rPr>
          <w:sz w:val="24"/>
          <w:szCs w:val="24"/>
        </w:rPr>
        <w:t>3) равенства прав институтов гражданского общества;</w:t>
      </w:r>
    </w:p>
    <w:p w:rsidR="005A0366" w:rsidRPr="00137F2F" w:rsidRDefault="005A0366" w:rsidP="005A0366">
      <w:pPr>
        <w:spacing w:after="1" w:line="280" w:lineRule="atLeast"/>
        <w:ind w:firstLine="540"/>
        <w:jc w:val="both"/>
        <w:rPr>
          <w:sz w:val="24"/>
          <w:szCs w:val="24"/>
        </w:rPr>
      </w:pPr>
      <w:r w:rsidRPr="00137F2F">
        <w:rPr>
          <w:sz w:val="24"/>
          <w:szCs w:val="24"/>
        </w:rPr>
        <w:t>4) самоуправления;</w:t>
      </w:r>
    </w:p>
    <w:p w:rsidR="005A0366" w:rsidRPr="00137F2F" w:rsidRDefault="005A0366" w:rsidP="005A0366">
      <w:pPr>
        <w:spacing w:after="1" w:line="280" w:lineRule="atLeast"/>
        <w:ind w:firstLine="540"/>
        <w:jc w:val="both"/>
        <w:rPr>
          <w:sz w:val="24"/>
          <w:szCs w:val="24"/>
        </w:rPr>
      </w:pPr>
      <w:r w:rsidRPr="00137F2F">
        <w:rPr>
          <w:sz w:val="24"/>
          <w:szCs w:val="24"/>
        </w:rPr>
        <w:t>5) независимости;</w:t>
      </w:r>
    </w:p>
    <w:p w:rsidR="005A0366" w:rsidRPr="00137F2F" w:rsidRDefault="005A0366" w:rsidP="005A0366">
      <w:pPr>
        <w:spacing w:after="1" w:line="280" w:lineRule="atLeast"/>
        <w:ind w:firstLine="540"/>
        <w:jc w:val="both"/>
        <w:rPr>
          <w:sz w:val="24"/>
          <w:szCs w:val="24"/>
        </w:rPr>
      </w:pPr>
      <w:r w:rsidRPr="00137F2F">
        <w:rPr>
          <w:sz w:val="24"/>
          <w:szCs w:val="24"/>
        </w:rPr>
        <w:t>6) открытости и гласности.</w:t>
      </w:r>
    </w:p>
    <w:p w:rsidR="005A0366" w:rsidRPr="00137F2F" w:rsidRDefault="005A0366" w:rsidP="005A0366">
      <w:pPr>
        <w:shd w:val="clear" w:color="auto" w:fill="FFFFFF"/>
        <w:spacing w:before="100" w:beforeAutospacing="1" w:after="100" w:afterAutospacing="1"/>
        <w:ind w:left="19"/>
        <w:contextualSpacing/>
        <w:jc w:val="both"/>
        <w:rPr>
          <w:sz w:val="24"/>
          <w:szCs w:val="24"/>
        </w:rPr>
      </w:pPr>
    </w:p>
    <w:p w:rsidR="005A0366" w:rsidRPr="00B37F96" w:rsidRDefault="005A0366" w:rsidP="00B37F96">
      <w:pPr>
        <w:shd w:val="clear" w:color="auto" w:fill="FFFFFF"/>
        <w:spacing w:before="100" w:beforeAutospacing="1" w:after="100" w:afterAutospacing="1"/>
        <w:ind w:left="19"/>
        <w:contextualSpacing/>
        <w:jc w:val="center"/>
        <w:rPr>
          <w:bCs/>
          <w:sz w:val="24"/>
          <w:szCs w:val="24"/>
        </w:rPr>
      </w:pPr>
      <w:r w:rsidRPr="00B37F96">
        <w:rPr>
          <w:bCs/>
          <w:sz w:val="24"/>
          <w:szCs w:val="24"/>
        </w:rPr>
        <w:t>Статья 6.  Регламент Общественной палаты</w:t>
      </w:r>
    </w:p>
    <w:p w:rsidR="005A0366" w:rsidRPr="00137F2F" w:rsidRDefault="005A0366" w:rsidP="00B37F96">
      <w:pPr>
        <w:pStyle w:val="a3"/>
        <w:numPr>
          <w:ilvl w:val="1"/>
          <w:numId w:val="2"/>
        </w:numPr>
        <w:shd w:val="clear" w:color="auto" w:fill="FFFFFF"/>
        <w:tabs>
          <w:tab w:val="left" w:pos="254"/>
          <w:tab w:val="left" w:pos="851"/>
        </w:tabs>
        <w:spacing w:before="100" w:beforeAutospacing="1"/>
        <w:ind w:left="0" w:firstLine="448"/>
        <w:jc w:val="both"/>
        <w:rPr>
          <w:b/>
          <w:bCs/>
          <w:spacing w:val="-23"/>
          <w:sz w:val="24"/>
          <w:szCs w:val="24"/>
        </w:rPr>
      </w:pPr>
      <w:r w:rsidRPr="00137F2F">
        <w:rPr>
          <w:sz w:val="24"/>
          <w:szCs w:val="24"/>
        </w:rPr>
        <w:t>Общественная палата утверждает Регламент Общественной палаты (далее - Р</w:t>
      </w:r>
      <w:r w:rsidRPr="00137F2F">
        <w:rPr>
          <w:sz w:val="24"/>
          <w:szCs w:val="24"/>
        </w:rPr>
        <w:t>е</w:t>
      </w:r>
      <w:r w:rsidRPr="00137F2F">
        <w:rPr>
          <w:sz w:val="24"/>
          <w:szCs w:val="24"/>
        </w:rPr>
        <w:t>гламент).</w:t>
      </w:r>
    </w:p>
    <w:p w:rsidR="005A0366" w:rsidRPr="00137F2F" w:rsidRDefault="005A0366" w:rsidP="00B37F96">
      <w:pPr>
        <w:pStyle w:val="a3"/>
        <w:numPr>
          <w:ilvl w:val="1"/>
          <w:numId w:val="2"/>
        </w:numPr>
        <w:shd w:val="clear" w:color="auto" w:fill="FFFFFF"/>
        <w:tabs>
          <w:tab w:val="left" w:pos="254"/>
          <w:tab w:val="left" w:pos="851"/>
        </w:tabs>
        <w:spacing w:before="100" w:beforeAutospacing="1"/>
        <w:ind w:left="0" w:firstLine="448"/>
        <w:jc w:val="both"/>
        <w:rPr>
          <w:b/>
          <w:bCs/>
          <w:spacing w:val="-23"/>
          <w:sz w:val="24"/>
          <w:szCs w:val="24"/>
        </w:rPr>
      </w:pPr>
      <w:r w:rsidRPr="00137F2F">
        <w:rPr>
          <w:sz w:val="24"/>
          <w:szCs w:val="24"/>
        </w:rPr>
        <w:t xml:space="preserve">Регламентом </w:t>
      </w:r>
      <w:r w:rsidR="0068470C">
        <w:rPr>
          <w:sz w:val="24"/>
          <w:szCs w:val="24"/>
        </w:rPr>
        <w:t>О</w:t>
      </w:r>
      <w:r w:rsidRPr="00137F2F">
        <w:rPr>
          <w:sz w:val="24"/>
          <w:szCs w:val="24"/>
        </w:rPr>
        <w:t>бщественной палаты устанавливаются:</w:t>
      </w:r>
    </w:p>
    <w:p w:rsidR="005A0366" w:rsidRPr="00137F2F" w:rsidRDefault="005A0366" w:rsidP="005A0366">
      <w:pPr>
        <w:spacing w:line="280" w:lineRule="atLeast"/>
        <w:ind w:firstLine="540"/>
        <w:jc w:val="both"/>
        <w:rPr>
          <w:sz w:val="24"/>
          <w:szCs w:val="24"/>
        </w:rPr>
      </w:pPr>
      <w:r w:rsidRPr="00137F2F">
        <w:rPr>
          <w:sz w:val="24"/>
          <w:szCs w:val="24"/>
        </w:rPr>
        <w:t>1) порядок участия членов Общественной палаты в ее деятельности;</w:t>
      </w:r>
    </w:p>
    <w:p w:rsidR="005A0366" w:rsidRPr="00137F2F" w:rsidRDefault="005A0366" w:rsidP="005A0366">
      <w:pPr>
        <w:spacing w:line="280" w:lineRule="atLeast"/>
        <w:ind w:firstLine="540"/>
        <w:jc w:val="both"/>
        <w:rPr>
          <w:sz w:val="24"/>
          <w:szCs w:val="24"/>
        </w:rPr>
      </w:pPr>
      <w:r w:rsidRPr="00137F2F">
        <w:rPr>
          <w:sz w:val="24"/>
          <w:szCs w:val="24"/>
        </w:rPr>
        <w:t>2) сроки и порядок проведения заседаний Общественной палаты;</w:t>
      </w:r>
    </w:p>
    <w:p w:rsidR="005A0366" w:rsidRPr="00137F2F" w:rsidRDefault="005A0366" w:rsidP="005A0366">
      <w:pPr>
        <w:spacing w:line="280" w:lineRule="atLeast"/>
        <w:ind w:firstLine="540"/>
        <w:jc w:val="both"/>
        <w:rPr>
          <w:sz w:val="24"/>
          <w:szCs w:val="24"/>
        </w:rPr>
      </w:pPr>
      <w:r w:rsidRPr="00137F2F">
        <w:rPr>
          <w:sz w:val="24"/>
          <w:szCs w:val="24"/>
        </w:rPr>
        <w:t>3) состав, полномочия и порядок деятельности совета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4) полномочия и порядок деятельности председателя Общественной палаты и зам</w:t>
      </w:r>
      <w:r w:rsidRPr="00137F2F">
        <w:rPr>
          <w:sz w:val="24"/>
          <w:szCs w:val="24"/>
        </w:rPr>
        <w:t>е</w:t>
      </w:r>
      <w:r w:rsidRPr="00137F2F">
        <w:rPr>
          <w:sz w:val="24"/>
          <w:szCs w:val="24"/>
        </w:rPr>
        <w:lastRenderedPageBreak/>
        <w:t>стителя (заместителей) председателя Общественной палаты;</w:t>
      </w:r>
    </w:p>
    <w:p w:rsidR="005A0366" w:rsidRPr="00137F2F" w:rsidRDefault="00CB6947" w:rsidP="005A0366">
      <w:pPr>
        <w:spacing w:after="1" w:line="280" w:lineRule="atLeast"/>
        <w:ind w:firstLine="540"/>
        <w:jc w:val="both"/>
        <w:rPr>
          <w:sz w:val="24"/>
          <w:szCs w:val="24"/>
        </w:rPr>
      </w:pPr>
      <w:r w:rsidRPr="00137F2F">
        <w:rPr>
          <w:sz w:val="24"/>
          <w:szCs w:val="24"/>
        </w:rPr>
        <w:t>5</w:t>
      </w:r>
      <w:r w:rsidR="005A0366" w:rsidRPr="00137F2F">
        <w:rPr>
          <w:sz w:val="24"/>
          <w:szCs w:val="24"/>
        </w:rPr>
        <w:t>) порядок прекращения и приостановления полномочий членов Общественной п</w:t>
      </w:r>
      <w:r w:rsidR="005A0366" w:rsidRPr="00137F2F">
        <w:rPr>
          <w:sz w:val="24"/>
          <w:szCs w:val="24"/>
        </w:rPr>
        <w:t>а</w:t>
      </w:r>
      <w:r w:rsidR="005A0366" w:rsidRPr="00137F2F">
        <w:rPr>
          <w:sz w:val="24"/>
          <w:szCs w:val="24"/>
        </w:rPr>
        <w:t>латы в соответствии с действующим законодательством и настоящим Положением;</w:t>
      </w:r>
    </w:p>
    <w:p w:rsidR="005A0366" w:rsidRPr="00137F2F" w:rsidRDefault="00CB6947" w:rsidP="005A0366">
      <w:pPr>
        <w:spacing w:after="1" w:line="280" w:lineRule="atLeast"/>
        <w:ind w:firstLine="540"/>
        <w:jc w:val="both"/>
        <w:rPr>
          <w:sz w:val="24"/>
          <w:szCs w:val="24"/>
        </w:rPr>
      </w:pPr>
      <w:r w:rsidRPr="00137F2F">
        <w:rPr>
          <w:sz w:val="24"/>
          <w:szCs w:val="24"/>
        </w:rPr>
        <w:t>6</w:t>
      </w:r>
      <w:r w:rsidR="005A0366" w:rsidRPr="00137F2F">
        <w:rPr>
          <w:sz w:val="24"/>
          <w:szCs w:val="24"/>
        </w:rPr>
        <w:t>) формы и порядок принятия решений Общественной палаты;</w:t>
      </w:r>
    </w:p>
    <w:p w:rsidR="005A0366" w:rsidRPr="00137F2F" w:rsidRDefault="00CB6947" w:rsidP="005A0366">
      <w:pPr>
        <w:spacing w:after="1" w:line="280" w:lineRule="atLeast"/>
        <w:ind w:firstLine="540"/>
        <w:jc w:val="both"/>
        <w:rPr>
          <w:sz w:val="24"/>
          <w:szCs w:val="24"/>
        </w:rPr>
      </w:pPr>
      <w:r w:rsidRPr="00137F2F">
        <w:rPr>
          <w:sz w:val="24"/>
          <w:szCs w:val="24"/>
        </w:rPr>
        <w:t>7</w:t>
      </w:r>
      <w:r w:rsidR="005A0366" w:rsidRPr="00137F2F">
        <w:rPr>
          <w:sz w:val="24"/>
          <w:szCs w:val="24"/>
        </w:rPr>
        <w:t>) порядок привлечения к работе Общественной палаты граждан, а также некомме</w:t>
      </w:r>
      <w:r w:rsidR="005A0366" w:rsidRPr="00137F2F">
        <w:rPr>
          <w:sz w:val="24"/>
          <w:szCs w:val="24"/>
        </w:rPr>
        <w:t>р</w:t>
      </w:r>
      <w:r w:rsidR="005A0366" w:rsidRPr="00137F2F">
        <w:rPr>
          <w:sz w:val="24"/>
          <w:szCs w:val="24"/>
        </w:rPr>
        <w:t>ческих организаций, представители которых не вошли в ее состав, и формы их взаимоде</w:t>
      </w:r>
      <w:r w:rsidR="005A0366" w:rsidRPr="00137F2F">
        <w:rPr>
          <w:sz w:val="24"/>
          <w:szCs w:val="24"/>
        </w:rPr>
        <w:t>й</w:t>
      </w:r>
      <w:r w:rsidR="005A0366" w:rsidRPr="00137F2F">
        <w:rPr>
          <w:sz w:val="24"/>
          <w:szCs w:val="24"/>
        </w:rPr>
        <w:t>ствия с Общественной палатой;</w:t>
      </w:r>
    </w:p>
    <w:p w:rsidR="005A0366" w:rsidRPr="00137F2F" w:rsidRDefault="00CB6947" w:rsidP="00A62077">
      <w:pPr>
        <w:spacing w:after="1" w:line="280" w:lineRule="atLeast"/>
        <w:ind w:firstLine="540"/>
        <w:jc w:val="both"/>
        <w:rPr>
          <w:sz w:val="24"/>
          <w:szCs w:val="24"/>
        </w:rPr>
      </w:pPr>
      <w:r w:rsidRPr="00137F2F">
        <w:rPr>
          <w:sz w:val="24"/>
          <w:szCs w:val="24"/>
        </w:rPr>
        <w:t>8</w:t>
      </w:r>
      <w:r w:rsidR="005A0366" w:rsidRPr="00137F2F">
        <w:rPr>
          <w:sz w:val="24"/>
          <w:szCs w:val="24"/>
        </w:rPr>
        <w:t>) иные вопросы внутренней организации и порядка деятельности Общественной п</w:t>
      </w:r>
      <w:r w:rsidR="005A0366" w:rsidRPr="00137F2F">
        <w:rPr>
          <w:sz w:val="24"/>
          <w:szCs w:val="24"/>
        </w:rPr>
        <w:t>а</w:t>
      </w:r>
      <w:r w:rsidR="005A0366" w:rsidRPr="00137F2F">
        <w:rPr>
          <w:sz w:val="24"/>
          <w:szCs w:val="24"/>
        </w:rPr>
        <w:t>латы.</w:t>
      </w:r>
    </w:p>
    <w:p w:rsidR="005A0366" w:rsidRPr="00137F2F" w:rsidRDefault="005A0366" w:rsidP="00B37F96">
      <w:pPr>
        <w:spacing w:after="1" w:line="280" w:lineRule="atLeast"/>
        <w:ind w:firstLine="567"/>
        <w:jc w:val="both"/>
        <w:rPr>
          <w:sz w:val="24"/>
          <w:szCs w:val="24"/>
        </w:rPr>
      </w:pPr>
      <w:r w:rsidRPr="00137F2F">
        <w:rPr>
          <w:sz w:val="24"/>
          <w:szCs w:val="24"/>
        </w:rPr>
        <w:t>6.3. Изменения в Регламент Общественной палаты утверждаются решением Общ</w:t>
      </w:r>
      <w:r w:rsidRPr="00137F2F">
        <w:rPr>
          <w:sz w:val="24"/>
          <w:szCs w:val="24"/>
        </w:rPr>
        <w:t>е</w:t>
      </w:r>
      <w:r w:rsidRPr="00137F2F">
        <w:rPr>
          <w:sz w:val="24"/>
          <w:szCs w:val="24"/>
        </w:rPr>
        <w:t>ственной палаты по представлению совета Общественной палаты или по инициативе не менее чем одной трети членов Общественной палаты.</w:t>
      </w:r>
    </w:p>
    <w:p w:rsidR="005A0366" w:rsidRPr="00137F2F" w:rsidRDefault="005A0366" w:rsidP="005A0366">
      <w:pPr>
        <w:spacing w:after="1" w:line="280" w:lineRule="atLeast"/>
        <w:jc w:val="both"/>
        <w:rPr>
          <w:sz w:val="24"/>
          <w:szCs w:val="24"/>
        </w:rPr>
      </w:pPr>
    </w:p>
    <w:p w:rsidR="005A0366" w:rsidRPr="00B37F96" w:rsidRDefault="005A0366" w:rsidP="00B37F96">
      <w:pPr>
        <w:shd w:val="clear" w:color="auto" w:fill="FFFFFF"/>
        <w:spacing w:before="100" w:beforeAutospacing="1" w:after="100" w:afterAutospacing="1"/>
        <w:ind w:right="461"/>
        <w:contextualSpacing/>
        <w:jc w:val="center"/>
        <w:rPr>
          <w:bCs/>
          <w:spacing w:val="-1"/>
          <w:sz w:val="24"/>
          <w:szCs w:val="24"/>
        </w:rPr>
      </w:pPr>
      <w:r w:rsidRPr="00B37F96">
        <w:rPr>
          <w:bCs/>
          <w:spacing w:val="-1"/>
          <w:sz w:val="24"/>
          <w:szCs w:val="24"/>
        </w:rPr>
        <w:t>Статья 7. Кодекс этики членов Общественной палаты</w:t>
      </w:r>
    </w:p>
    <w:p w:rsidR="005A0366" w:rsidRPr="00137F2F" w:rsidRDefault="005A0366" w:rsidP="005A0366">
      <w:pPr>
        <w:shd w:val="clear" w:color="auto" w:fill="FFFFFF"/>
        <w:spacing w:before="100" w:beforeAutospacing="1" w:after="100" w:afterAutospacing="1"/>
        <w:ind w:right="461"/>
        <w:contextualSpacing/>
        <w:jc w:val="both"/>
        <w:rPr>
          <w:b/>
          <w:bCs/>
          <w:spacing w:val="-1"/>
          <w:sz w:val="24"/>
          <w:szCs w:val="24"/>
        </w:rPr>
      </w:pPr>
    </w:p>
    <w:p w:rsidR="005A0366" w:rsidRPr="00137F2F" w:rsidRDefault="005A0366" w:rsidP="005A0366">
      <w:pPr>
        <w:spacing w:after="1" w:line="280" w:lineRule="atLeast"/>
        <w:ind w:firstLine="540"/>
        <w:jc w:val="both"/>
        <w:rPr>
          <w:sz w:val="24"/>
          <w:szCs w:val="24"/>
        </w:rPr>
      </w:pPr>
      <w:r w:rsidRPr="00137F2F">
        <w:rPr>
          <w:bCs/>
          <w:spacing w:val="-1"/>
          <w:sz w:val="24"/>
          <w:szCs w:val="24"/>
        </w:rPr>
        <w:t xml:space="preserve">7.1. </w:t>
      </w:r>
      <w:r w:rsidRPr="00137F2F">
        <w:rPr>
          <w:sz w:val="24"/>
          <w:szCs w:val="24"/>
        </w:rPr>
        <w:t>Совет Общественной палаты разрабатывает и представляет на утверждение О</w:t>
      </w:r>
      <w:r w:rsidRPr="00137F2F">
        <w:rPr>
          <w:sz w:val="24"/>
          <w:szCs w:val="24"/>
        </w:rPr>
        <w:t>б</w:t>
      </w:r>
      <w:r w:rsidRPr="00137F2F">
        <w:rPr>
          <w:sz w:val="24"/>
          <w:szCs w:val="24"/>
        </w:rPr>
        <w:t>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rsidR="005A0366" w:rsidRPr="00137F2F" w:rsidRDefault="005A0366" w:rsidP="005A0366">
      <w:pPr>
        <w:shd w:val="clear" w:color="auto" w:fill="FFFFFF"/>
        <w:spacing w:before="100" w:beforeAutospacing="1" w:after="100" w:afterAutospacing="1"/>
        <w:ind w:right="461"/>
        <w:contextualSpacing/>
        <w:jc w:val="both"/>
        <w:rPr>
          <w:b/>
          <w:bCs/>
          <w:spacing w:val="-1"/>
          <w:sz w:val="24"/>
          <w:szCs w:val="24"/>
        </w:rPr>
      </w:pPr>
    </w:p>
    <w:p w:rsidR="005A0366" w:rsidRPr="00B37F96" w:rsidRDefault="005A0366" w:rsidP="00B37F96">
      <w:pPr>
        <w:shd w:val="clear" w:color="auto" w:fill="FFFFFF"/>
        <w:spacing w:before="100" w:beforeAutospacing="1" w:after="100" w:afterAutospacing="1"/>
        <w:ind w:right="461"/>
        <w:contextualSpacing/>
        <w:jc w:val="center"/>
        <w:rPr>
          <w:bCs/>
          <w:spacing w:val="-1"/>
          <w:sz w:val="24"/>
          <w:szCs w:val="24"/>
        </w:rPr>
      </w:pPr>
      <w:r w:rsidRPr="00B37F96">
        <w:rPr>
          <w:bCs/>
          <w:spacing w:val="-1"/>
          <w:sz w:val="24"/>
          <w:szCs w:val="24"/>
        </w:rPr>
        <w:t>Статья 8. Член общественной палаты</w:t>
      </w:r>
    </w:p>
    <w:p w:rsidR="005A0366" w:rsidRPr="00137F2F" w:rsidRDefault="005A0366" w:rsidP="005A0366">
      <w:pPr>
        <w:shd w:val="clear" w:color="auto" w:fill="FFFFFF"/>
        <w:spacing w:before="100" w:beforeAutospacing="1" w:after="100" w:afterAutospacing="1"/>
        <w:ind w:right="461"/>
        <w:contextualSpacing/>
        <w:jc w:val="both"/>
        <w:rPr>
          <w:b/>
          <w:bCs/>
          <w:spacing w:val="-1"/>
          <w:sz w:val="24"/>
          <w:szCs w:val="24"/>
        </w:rPr>
      </w:pPr>
    </w:p>
    <w:p w:rsidR="005A0366" w:rsidRPr="00137F2F" w:rsidRDefault="005A0366" w:rsidP="005A0366">
      <w:pPr>
        <w:spacing w:after="1" w:line="280" w:lineRule="atLeast"/>
        <w:ind w:firstLine="540"/>
        <w:jc w:val="both"/>
        <w:rPr>
          <w:sz w:val="24"/>
          <w:szCs w:val="24"/>
        </w:rPr>
      </w:pPr>
      <w:r w:rsidRPr="00137F2F">
        <w:rPr>
          <w:bCs/>
          <w:spacing w:val="-1"/>
          <w:sz w:val="24"/>
          <w:szCs w:val="24"/>
        </w:rPr>
        <w:t xml:space="preserve">8.1. </w:t>
      </w:r>
      <w:r w:rsidRPr="00137F2F">
        <w:rPr>
          <w:sz w:val="24"/>
          <w:szCs w:val="24"/>
        </w:rPr>
        <w:t xml:space="preserve"> Членом Общественной палаты может быть гражданин, достигший возраста в</w:t>
      </w:r>
      <w:r w:rsidRPr="00137F2F">
        <w:rPr>
          <w:sz w:val="24"/>
          <w:szCs w:val="24"/>
        </w:rPr>
        <w:t>о</w:t>
      </w:r>
      <w:r w:rsidRPr="00137F2F">
        <w:rPr>
          <w:sz w:val="24"/>
          <w:szCs w:val="24"/>
        </w:rPr>
        <w:t>семнадцати лет.</w:t>
      </w:r>
    </w:p>
    <w:p w:rsidR="005A0366" w:rsidRPr="00137F2F" w:rsidRDefault="005A0366" w:rsidP="005A0366">
      <w:pPr>
        <w:spacing w:after="1" w:line="280" w:lineRule="atLeast"/>
        <w:ind w:firstLine="540"/>
        <w:jc w:val="both"/>
        <w:rPr>
          <w:sz w:val="24"/>
          <w:szCs w:val="24"/>
        </w:rPr>
      </w:pPr>
      <w:r w:rsidRPr="00137F2F">
        <w:rPr>
          <w:sz w:val="24"/>
          <w:szCs w:val="24"/>
        </w:rPr>
        <w:t>8.2. Членами Общественной палаты не могут быть:</w:t>
      </w:r>
    </w:p>
    <w:p w:rsidR="005A0366" w:rsidRPr="00137F2F" w:rsidRDefault="005A0366" w:rsidP="005A0366">
      <w:pPr>
        <w:spacing w:after="1" w:line="280" w:lineRule="atLeast"/>
        <w:ind w:firstLine="540"/>
        <w:jc w:val="both"/>
        <w:rPr>
          <w:sz w:val="24"/>
          <w:szCs w:val="24"/>
        </w:rPr>
      </w:pPr>
      <w:proofErr w:type="gramStart"/>
      <w:r w:rsidRPr="00137F2F">
        <w:rPr>
          <w:sz w:val="24"/>
          <w:szCs w:val="24"/>
        </w:rPr>
        <w:t>1) Президент Российской Федерации, члены Совета Федерации Федерального С</w:t>
      </w:r>
      <w:r w:rsidRPr="00137F2F">
        <w:rPr>
          <w:sz w:val="24"/>
          <w:szCs w:val="24"/>
        </w:rPr>
        <w:t>о</w:t>
      </w:r>
      <w:r w:rsidRPr="00137F2F">
        <w:rPr>
          <w:sz w:val="24"/>
          <w:szCs w:val="24"/>
        </w:rPr>
        <w:t>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w:t>
      </w:r>
      <w:r w:rsidRPr="00137F2F">
        <w:rPr>
          <w:sz w:val="24"/>
          <w:szCs w:val="24"/>
        </w:rPr>
        <w:t>с</w:t>
      </w:r>
      <w:r w:rsidRPr="00137F2F">
        <w:rPr>
          <w:sz w:val="24"/>
          <w:szCs w:val="24"/>
        </w:rPr>
        <w:t>сийской Федерации, должности муниципальной службы, а также лица, замещающие м</w:t>
      </w:r>
      <w:r w:rsidRPr="00137F2F">
        <w:rPr>
          <w:sz w:val="24"/>
          <w:szCs w:val="24"/>
        </w:rPr>
        <w:t>у</w:t>
      </w:r>
      <w:r w:rsidRPr="00137F2F">
        <w:rPr>
          <w:sz w:val="24"/>
          <w:szCs w:val="24"/>
        </w:rPr>
        <w:t>ниципальные должности;</w:t>
      </w:r>
      <w:proofErr w:type="gramEnd"/>
    </w:p>
    <w:p w:rsidR="005A0366" w:rsidRPr="00137F2F" w:rsidRDefault="005A0366" w:rsidP="005A0366">
      <w:pPr>
        <w:spacing w:after="1" w:line="280" w:lineRule="atLeast"/>
        <w:ind w:firstLine="540"/>
        <w:jc w:val="both"/>
        <w:rPr>
          <w:sz w:val="24"/>
          <w:szCs w:val="24"/>
        </w:rPr>
      </w:pPr>
      <w:r w:rsidRPr="00137F2F">
        <w:rPr>
          <w:sz w:val="24"/>
          <w:szCs w:val="24"/>
        </w:rPr>
        <w:t>2) лица, признанные на основании решения суда недееспособными или ограниченно дееспособными;</w:t>
      </w:r>
    </w:p>
    <w:p w:rsidR="005A0366" w:rsidRPr="00137F2F" w:rsidRDefault="005A0366" w:rsidP="005A0366">
      <w:pPr>
        <w:spacing w:after="1" w:line="280" w:lineRule="atLeast"/>
        <w:ind w:firstLine="540"/>
        <w:jc w:val="both"/>
        <w:rPr>
          <w:sz w:val="24"/>
          <w:szCs w:val="24"/>
        </w:rPr>
      </w:pPr>
      <w:r w:rsidRPr="00137F2F">
        <w:rPr>
          <w:sz w:val="24"/>
          <w:szCs w:val="24"/>
        </w:rPr>
        <w:t>3) лица, имеющие непогашенную или неснятую судимость;</w:t>
      </w:r>
    </w:p>
    <w:p w:rsidR="005A0366" w:rsidRPr="00137F2F" w:rsidRDefault="005A0366" w:rsidP="005A0366">
      <w:pPr>
        <w:spacing w:after="1" w:line="280" w:lineRule="atLeast"/>
        <w:ind w:firstLine="540"/>
        <w:jc w:val="both"/>
        <w:rPr>
          <w:sz w:val="24"/>
          <w:szCs w:val="24"/>
        </w:rPr>
      </w:pPr>
      <w:r w:rsidRPr="00137F2F">
        <w:rPr>
          <w:sz w:val="24"/>
          <w:szCs w:val="24"/>
        </w:rPr>
        <w:t>4) лица, имеющие гражданство другого государства (других государств), вид на ж</w:t>
      </w:r>
      <w:r w:rsidRPr="00137F2F">
        <w:rPr>
          <w:sz w:val="24"/>
          <w:szCs w:val="24"/>
        </w:rPr>
        <w:t>и</w:t>
      </w:r>
      <w:r w:rsidRPr="00137F2F">
        <w:rPr>
          <w:sz w:val="24"/>
          <w:szCs w:val="24"/>
        </w:rPr>
        <w:t>тельство или иной документ, подтверждающий право на постоянное проживание гражд</w:t>
      </w:r>
      <w:r w:rsidRPr="00137F2F">
        <w:rPr>
          <w:sz w:val="24"/>
          <w:szCs w:val="24"/>
        </w:rPr>
        <w:t>а</w:t>
      </w:r>
      <w:r w:rsidRPr="00137F2F">
        <w:rPr>
          <w:sz w:val="24"/>
          <w:szCs w:val="24"/>
        </w:rPr>
        <w:t>нина Российской Федерации на территории иностранного государства;</w:t>
      </w:r>
    </w:p>
    <w:p w:rsidR="005A0366" w:rsidRPr="00137F2F" w:rsidRDefault="005A0366" w:rsidP="005A0366">
      <w:pPr>
        <w:spacing w:after="1" w:line="280" w:lineRule="atLeast"/>
        <w:ind w:firstLine="540"/>
        <w:jc w:val="both"/>
        <w:rPr>
          <w:sz w:val="24"/>
          <w:szCs w:val="24"/>
        </w:rPr>
      </w:pPr>
      <w:r w:rsidRPr="00137F2F">
        <w:rPr>
          <w:sz w:val="24"/>
          <w:szCs w:val="24"/>
        </w:rPr>
        <w:t>5) лица, членство которых в Общественной палате ранее было прекращено на осн</w:t>
      </w:r>
      <w:r w:rsidRPr="00137F2F">
        <w:rPr>
          <w:sz w:val="24"/>
          <w:szCs w:val="24"/>
        </w:rPr>
        <w:t>о</w:t>
      </w:r>
      <w:r w:rsidRPr="00137F2F">
        <w:rPr>
          <w:sz w:val="24"/>
          <w:szCs w:val="24"/>
        </w:rPr>
        <w:t>вании грубого нарушения ими Кодекса этики в порядке, установленном настоящим П</w:t>
      </w:r>
      <w:r w:rsidRPr="00137F2F">
        <w:rPr>
          <w:sz w:val="24"/>
          <w:szCs w:val="24"/>
        </w:rPr>
        <w:t>о</w:t>
      </w:r>
      <w:r w:rsidRPr="00137F2F">
        <w:rPr>
          <w:sz w:val="24"/>
          <w:szCs w:val="24"/>
        </w:rPr>
        <w:t>ложением. В этом случае запрет на членство в Общественной палате относится только к работе Общественной палаты следующего состава.</w:t>
      </w:r>
    </w:p>
    <w:p w:rsidR="005A0366" w:rsidRPr="00137F2F" w:rsidRDefault="005A0366" w:rsidP="005A0366">
      <w:pPr>
        <w:spacing w:after="1" w:line="280" w:lineRule="atLeast"/>
        <w:ind w:firstLine="540"/>
        <w:jc w:val="both"/>
        <w:rPr>
          <w:sz w:val="24"/>
          <w:szCs w:val="24"/>
        </w:rPr>
      </w:pPr>
      <w:r w:rsidRPr="00137F2F">
        <w:rPr>
          <w:sz w:val="24"/>
          <w:szCs w:val="24"/>
        </w:rPr>
        <w:t>8.3. Члены Общественной палаты осуществляют свою деятельность на обществе</w:t>
      </w:r>
      <w:r w:rsidRPr="00137F2F">
        <w:rPr>
          <w:sz w:val="24"/>
          <w:szCs w:val="24"/>
        </w:rPr>
        <w:t>н</w:t>
      </w:r>
      <w:r w:rsidRPr="00137F2F">
        <w:rPr>
          <w:sz w:val="24"/>
          <w:szCs w:val="24"/>
        </w:rPr>
        <w:t>ных началах.</w:t>
      </w:r>
    </w:p>
    <w:p w:rsidR="005A0366" w:rsidRPr="00137F2F" w:rsidRDefault="005A0366" w:rsidP="005A0366">
      <w:pPr>
        <w:spacing w:after="1" w:line="280" w:lineRule="atLeast"/>
        <w:ind w:firstLine="540"/>
        <w:jc w:val="both"/>
        <w:rPr>
          <w:sz w:val="24"/>
          <w:szCs w:val="24"/>
        </w:rPr>
      </w:pPr>
      <w:r w:rsidRPr="00137F2F">
        <w:rPr>
          <w:sz w:val="24"/>
          <w:szCs w:val="24"/>
        </w:rPr>
        <w:t>8.4. Член Общественной палаты приостанавливает членство в политической партии на срок осуществления своих полномочий.</w:t>
      </w:r>
    </w:p>
    <w:p w:rsidR="005A0366" w:rsidRPr="00137F2F" w:rsidRDefault="005A0366" w:rsidP="005A0366">
      <w:pPr>
        <w:spacing w:after="1" w:line="280" w:lineRule="atLeast"/>
        <w:ind w:firstLine="540"/>
        <w:jc w:val="both"/>
        <w:rPr>
          <w:sz w:val="24"/>
          <w:szCs w:val="24"/>
        </w:rPr>
      </w:pPr>
      <w:r w:rsidRPr="00137F2F">
        <w:rPr>
          <w:sz w:val="24"/>
          <w:szCs w:val="24"/>
        </w:rPr>
        <w:t>8.5. Объединение членов Общественной палаты по принципу национальной, религ</w:t>
      </w:r>
      <w:r w:rsidRPr="00137F2F">
        <w:rPr>
          <w:sz w:val="24"/>
          <w:szCs w:val="24"/>
        </w:rPr>
        <w:t>и</w:t>
      </w:r>
      <w:r w:rsidRPr="00137F2F">
        <w:rPr>
          <w:sz w:val="24"/>
          <w:szCs w:val="24"/>
        </w:rPr>
        <w:t>озной, региональной или партийной принадлежности не допускается.</w:t>
      </w:r>
    </w:p>
    <w:p w:rsidR="005A0366" w:rsidRPr="00137F2F" w:rsidRDefault="005A0366" w:rsidP="005A0366">
      <w:pPr>
        <w:spacing w:after="1" w:line="280" w:lineRule="atLeast"/>
        <w:ind w:firstLine="540"/>
        <w:jc w:val="both"/>
        <w:rPr>
          <w:sz w:val="24"/>
          <w:szCs w:val="24"/>
        </w:rPr>
      </w:pPr>
      <w:r w:rsidRPr="00137F2F">
        <w:rPr>
          <w:sz w:val="24"/>
          <w:szCs w:val="24"/>
        </w:rPr>
        <w:t>8.6. Члены Общественной палаты при осуществлении своих полномочий не связаны решениями некоммерческих организаций.</w:t>
      </w:r>
    </w:p>
    <w:p w:rsidR="005A0366" w:rsidRPr="00137F2F" w:rsidRDefault="005A0366" w:rsidP="005A0366">
      <w:pPr>
        <w:spacing w:after="1" w:line="280" w:lineRule="atLeast"/>
        <w:ind w:firstLine="540"/>
        <w:jc w:val="both"/>
        <w:rPr>
          <w:sz w:val="24"/>
          <w:szCs w:val="24"/>
        </w:rPr>
      </w:pPr>
      <w:r w:rsidRPr="00137F2F">
        <w:rPr>
          <w:sz w:val="24"/>
          <w:szCs w:val="24"/>
        </w:rPr>
        <w:t>8.7. Отзыв члена Общественной палаты не допускается.</w:t>
      </w:r>
    </w:p>
    <w:p w:rsidR="005A0366" w:rsidRPr="00137F2F" w:rsidRDefault="005A0366" w:rsidP="005A0366">
      <w:pPr>
        <w:spacing w:after="1" w:line="280" w:lineRule="atLeast"/>
        <w:ind w:firstLine="540"/>
        <w:jc w:val="both"/>
        <w:rPr>
          <w:sz w:val="24"/>
          <w:szCs w:val="24"/>
        </w:rPr>
      </w:pPr>
      <w:r w:rsidRPr="00137F2F">
        <w:rPr>
          <w:sz w:val="24"/>
          <w:szCs w:val="24"/>
        </w:rPr>
        <w:lastRenderedPageBreak/>
        <w:t>8.8.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w:t>
      </w:r>
      <w:r w:rsidRPr="00137F2F">
        <w:rPr>
          <w:sz w:val="24"/>
          <w:szCs w:val="24"/>
        </w:rPr>
        <w:t>е</w:t>
      </w:r>
      <w:r w:rsidRPr="00137F2F">
        <w:rPr>
          <w:sz w:val="24"/>
          <w:szCs w:val="24"/>
        </w:rPr>
        <w:t>ственной палаты в порядке и размерах, определенных решением совета депутатов Тосне</w:t>
      </w:r>
      <w:r w:rsidRPr="00137F2F">
        <w:rPr>
          <w:sz w:val="24"/>
          <w:szCs w:val="24"/>
        </w:rPr>
        <w:t>н</w:t>
      </w:r>
      <w:r w:rsidRPr="00137F2F">
        <w:rPr>
          <w:sz w:val="24"/>
          <w:szCs w:val="24"/>
        </w:rPr>
        <w:t>ского района.</w:t>
      </w:r>
    </w:p>
    <w:p w:rsidR="005A0366" w:rsidRPr="00137F2F" w:rsidRDefault="005A0366" w:rsidP="005A0366">
      <w:pPr>
        <w:shd w:val="clear" w:color="auto" w:fill="FFFFFF"/>
        <w:spacing w:before="100" w:beforeAutospacing="1" w:after="100" w:afterAutospacing="1"/>
        <w:ind w:right="461"/>
        <w:contextualSpacing/>
        <w:jc w:val="both"/>
        <w:rPr>
          <w:b/>
          <w:bCs/>
          <w:spacing w:val="-1"/>
          <w:sz w:val="24"/>
          <w:szCs w:val="24"/>
        </w:rPr>
      </w:pPr>
    </w:p>
    <w:p w:rsidR="005A0366" w:rsidRPr="00B37F96" w:rsidRDefault="005A0366" w:rsidP="00B37F96">
      <w:pPr>
        <w:shd w:val="clear" w:color="auto" w:fill="FFFFFF"/>
        <w:spacing w:before="100" w:beforeAutospacing="1" w:after="100" w:afterAutospacing="1"/>
        <w:ind w:right="461"/>
        <w:contextualSpacing/>
        <w:jc w:val="center"/>
        <w:rPr>
          <w:bCs/>
          <w:spacing w:val="-1"/>
          <w:sz w:val="24"/>
          <w:szCs w:val="24"/>
        </w:rPr>
      </w:pPr>
      <w:r w:rsidRPr="00B37F96">
        <w:rPr>
          <w:bCs/>
          <w:spacing w:val="-1"/>
          <w:sz w:val="24"/>
          <w:szCs w:val="24"/>
        </w:rPr>
        <w:t>Статья 9. Состав и порядок формирования Общественной палаты</w:t>
      </w:r>
    </w:p>
    <w:p w:rsidR="005A0366" w:rsidRPr="00137F2F" w:rsidRDefault="005A0366" w:rsidP="00052EB3">
      <w:pPr>
        <w:shd w:val="clear" w:color="auto" w:fill="FFFFFF"/>
        <w:spacing w:before="100" w:beforeAutospacing="1" w:after="100" w:afterAutospacing="1"/>
        <w:ind w:right="459" w:firstLine="709"/>
        <w:contextualSpacing/>
        <w:jc w:val="both"/>
        <w:rPr>
          <w:b/>
          <w:bCs/>
          <w:spacing w:val="-1"/>
          <w:sz w:val="24"/>
          <w:szCs w:val="24"/>
        </w:rPr>
      </w:pPr>
    </w:p>
    <w:p w:rsidR="005A0366" w:rsidRPr="00137F2F" w:rsidRDefault="005A0366" w:rsidP="00B37F96">
      <w:pPr>
        <w:shd w:val="clear" w:color="auto" w:fill="FFFFFF"/>
        <w:spacing w:before="100" w:beforeAutospacing="1" w:after="100" w:afterAutospacing="1"/>
        <w:ind w:right="2" w:firstLine="567"/>
        <w:contextualSpacing/>
        <w:jc w:val="both"/>
        <w:rPr>
          <w:spacing w:val="-1"/>
          <w:sz w:val="24"/>
          <w:szCs w:val="24"/>
        </w:rPr>
      </w:pPr>
      <w:r w:rsidRPr="00137F2F">
        <w:rPr>
          <w:bCs/>
          <w:spacing w:val="-1"/>
          <w:sz w:val="24"/>
          <w:szCs w:val="24"/>
        </w:rPr>
        <w:t>9.1. В</w:t>
      </w:r>
      <w:r w:rsidRPr="00137F2F">
        <w:rPr>
          <w:spacing w:val="-3"/>
          <w:sz w:val="24"/>
          <w:szCs w:val="24"/>
        </w:rPr>
        <w:t xml:space="preserve"> состав Общественной палаты входят </w:t>
      </w:r>
      <w:r w:rsidRPr="00137F2F">
        <w:rPr>
          <w:sz w:val="24"/>
          <w:szCs w:val="24"/>
        </w:rPr>
        <w:t xml:space="preserve">13  </w:t>
      </w:r>
      <w:r w:rsidRPr="00137F2F">
        <w:rPr>
          <w:spacing w:val="-1"/>
          <w:sz w:val="24"/>
          <w:szCs w:val="24"/>
        </w:rPr>
        <w:t>членов Общественной палаты.</w:t>
      </w:r>
    </w:p>
    <w:p w:rsidR="005A0366" w:rsidRPr="00137F2F" w:rsidRDefault="005A0366" w:rsidP="00B37F96">
      <w:pPr>
        <w:shd w:val="clear" w:color="auto" w:fill="FFFFFF"/>
        <w:spacing w:before="100" w:beforeAutospacing="1" w:after="100" w:afterAutospacing="1"/>
        <w:ind w:right="2" w:firstLine="567"/>
        <w:contextualSpacing/>
        <w:jc w:val="both"/>
        <w:rPr>
          <w:spacing w:val="-1"/>
          <w:sz w:val="24"/>
          <w:szCs w:val="24"/>
        </w:rPr>
      </w:pPr>
      <w:r w:rsidRPr="00137F2F">
        <w:rPr>
          <w:spacing w:val="-1"/>
          <w:sz w:val="24"/>
          <w:szCs w:val="24"/>
        </w:rPr>
        <w:t xml:space="preserve">9.2 Состав </w:t>
      </w:r>
      <w:r w:rsidR="0068470C">
        <w:rPr>
          <w:spacing w:val="-1"/>
          <w:sz w:val="24"/>
          <w:szCs w:val="24"/>
        </w:rPr>
        <w:t>О</w:t>
      </w:r>
      <w:r w:rsidRPr="00137F2F">
        <w:rPr>
          <w:spacing w:val="-1"/>
          <w:sz w:val="24"/>
          <w:szCs w:val="24"/>
        </w:rPr>
        <w:t>бщественной палаты формируется решением совета депутатов Тосне</w:t>
      </w:r>
      <w:r w:rsidRPr="00137F2F">
        <w:rPr>
          <w:spacing w:val="-1"/>
          <w:sz w:val="24"/>
          <w:szCs w:val="24"/>
        </w:rPr>
        <w:t>н</w:t>
      </w:r>
      <w:r w:rsidRPr="00137F2F">
        <w:rPr>
          <w:spacing w:val="-1"/>
          <w:sz w:val="24"/>
          <w:szCs w:val="24"/>
        </w:rPr>
        <w:t xml:space="preserve">ского района. При этом пять членов </w:t>
      </w:r>
      <w:r w:rsidR="003F7297" w:rsidRPr="00137F2F">
        <w:rPr>
          <w:spacing w:val="-1"/>
          <w:sz w:val="24"/>
          <w:szCs w:val="24"/>
        </w:rPr>
        <w:t>О</w:t>
      </w:r>
      <w:r w:rsidRPr="00137F2F">
        <w:rPr>
          <w:spacing w:val="-1"/>
          <w:sz w:val="24"/>
          <w:szCs w:val="24"/>
        </w:rPr>
        <w:t>бщественной палаты назначаются из числа кандид</w:t>
      </w:r>
      <w:r w:rsidRPr="00137F2F">
        <w:rPr>
          <w:spacing w:val="-1"/>
          <w:sz w:val="24"/>
          <w:szCs w:val="24"/>
        </w:rPr>
        <w:t>а</w:t>
      </w:r>
      <w:r w:rsidRPr="00137F2F">
        <w:rPr>
          <w:spacing w:val="-1"/>
          <w:sz w:val="24"/>
          <w:szCs w:val="24"/>
        </w:rPr>
        <w:t xml:space="preserve">тур представленных главой Тосненского района, пять членов </w:t>
      </w:r>
      <w:r w:rsidR="003F7297" w:rsidRPr="00137F2F">
        <w:rPr>
          <w:spacing w:val="-1"/>
          <w:sz w:val="24"/>
          <w:szCs w:val="24"/>
        </w:rPr>
        <w:t>О</w:t>
      </w:r>
      <w:r w:rsidRPr="00137F2F">
        <w:rPr>
          <w:spacing w:val="-1"/>
          <w:sz w:val="24"/>
          <w:szCs w:val="24"/>
        </w:rPr>
        <w:t>бщественной палаты назн</w:t>
      </w:r>
      <w:r w:rsidRPr="00137F2F">
        <w:rPr>
          <w:spacing w:val="-1"/>
          <w:sz w:val="24"/>
          <w:szCs w:val="24"/>
        </w:rPr>
        <w:t>а</w:t>
      </w:r>
      <w:r w:rsidRPr="00137F2F">
        <w:rPr>
          <w:spacing w:val="-1"/>
          <w:sz w:val="24"/>
          <w:szCs w:val="24"/>
        </w:rPr>
        <w:t xml:space="preserve">чаются из числа кандидатур представленных некоммерческими организациями, три члена </w:t>
      </w:r>
      <w:r w:rsidR="003F7297" w:rsidRPr="00137F2F">
        <w:rPr>
          <w:spacing w:val="-1"/>
          <w:sz w:val="24"/>
          <w:szCs w:val="24"/>
        </w:rPr>
        <w:t>О</w:t>
      </w:r>
      <w:r w:rsidRPr="00137F2F">
        <w:rPr>
          <w:spacing w:val="-1"/>
          <w:sz w:val="24"/>
          <w:szCs w:val="24"/>
        </w:rPr>
        <w:t>бщественной палаты назначаются из числа кандидатур, представленных иными (за и</w:t>
      </w:r>
      <w:r w:rsidRPr="00137F2F">
        <w:rPr>
          <w:spacing w:val="-1"/>
          <w:sz w:val="24"/>
          <w:szCs w:val="24"/>
        </w:rPr>
        <w:t>с</w:t>
      </w:r>
      <w:r w:rsidRPr="00137F2F">
        <w:rPr>
          <w:spacing w:val="-1"/>
          <w:sz w:val="24"/>
          <w:szCs w:val="24"/>
        </w:rPr>
        <w:t>ключением главы и совета депутатов Тосненского района) органами местного самоупра</w:t>
      </w:r>
      <w:r w:rsidRPr="00137F2F">
        <w:rPr>
          <w:spacing w:val="-1"/>
          <w:sz w:val="24"/>
          <w:szCs w:val="24"/>
        </w:rPr>
        <w:t>в</w:t>
      </w:r>
      <w:r w:rsidRPr="00137F2F">
        <w:rPr>
          <w:spacing w:val="-1"/>
          <w:sz w:val="24"/>
          <w:szCs w:val="24"/>
        </w:rPr>
        <w:t>ления Тосненского района.</w:t>
      </w:r>
    </w:p>
    <w:p w:rsidR="005A0366" w:rsidRPr="00137F2F" w:rsidRDefault="005A0366" w:rsidP="00B37F96">
      <w:pPr>
        <w:spacing w:after="1" w:line="280" w:lineRule="atLeast"/>
        <w:ind w:right="2" w:firstLine="567"/>
        <w:jc w:val="both"/>
        <w:rPr>
          <w:b/>
          <w:sz w:val="24"/>
          <w:szCs w:val="24"/>
        </w:rPr>
      </w:pPr>
      <w:r w:rsidRPr="00137F2F">
        <w:rPr>
          <w:spacing w:val="-1"/>
          <w:sz w:val="24"/>
          <w:szCs w:val="24"/>
        </w:rPr>
        <w:t xml:space="preserve">9.3. </w:t>
      </w:r>
      <w:proofErr w:type="gramStart"/>
      <w:r w:rsidRPr="00137F2F">
        <w:rPr>
          <w:spacing w:val="-1"/>
          <w:sz w:val="24"/>
          <w:szCs w:val="24"/>
        </w:rPr>
        <w:t>Представление в соответствии с положениями настоящей статьи кандидатов в члены Общественной палаты главой Тосненского района осуществляется из числа канд</w:t>
      </w:r>
      <w:r w:rsidRPr="00137F2F">
        <w:rPr>
          <w:spacing w:val="-1"/>
          <w:sz w:val="24"/>
          <w:szCs w:val="24"/>
        </w:rPr>
        <w:t>и</w:t>
      </w:r>
      <w:r w:rsidRPr="00137F2F">
        <w:rPr>
          <w:spacing w:val="-1"/>
          <w:sz w:val="24"/>
          <w:szCs w:val="24"/>
        </w:rPr>
        <w:t xml:space="preserve">датов, отобранных по результатам консультаций, проводимых главой Тосненского района с общественными объединениями, иными некоммерческими организациями, в том числе профессиональными, творческими союзами, получивших предложение главы Тосненского района войти в состав Общественной палаты и согласившихся с этим предложением.    </w:t>
      </w:r>
      <w:r w:rsidRPr="00137F2F">
        <w:rPr>
          <w:b/>
          <w:sz w:val="24"/>
          <w:szCs w:val="24"/>
        </w:rPr>
        <w:t xml:space="preserve"> </w:t>
      </w:r>
      <w:proofErr w:type="gramEnd"/>
    </w:p>
    <w:p w:rsidR="005A0366" w:rsidRPr="00137F2F" w:rsidRDefault="005A0366" w:rsidP="00B37F96">
      <w:pPr>
        <w:spacing w:after="1" w:line="280" w:lineRule="atLeast"/>
        <w:ind w:right="2" w:firstLine="567"/>
        <w:jc w:val="both"/>
        <w:rPr>
          <w:sz w:val="24"/>
          <w:szCs w:val="24"/>
        </w:rPr>
      </w:pPr>
      <w:r w:rsidRPr="00137F2F">
        <w:rPr>
          <w:sz w:val="24"/>
          <w:szCs w:val="24"/>
        </w:rPr>
        <w:t>9.4. Представление в соответствии с положениями настоящей статьи кандидатов  в члены Общественной палаты иными органами местного самоуправления Тосненского района осуществляется из числа кандидатов, отобранных по решению соответствующего органа местного самоуправления, при этом каждый орган местного самоуправления впр</w:t>
      </w:r>
      <w:r w:rsidRPr="00137F2F">
        <w:rPr>
          <w:sz w:val="24"/>
          <w:szCs w:val="24"/>
        </w:rPr>
        <w:t>а</w:t>
      </w:r>
      <w:r w:rsidRPr="00137F2F">
        <w:rPr>
          <w:sz w:val="24"/>
          <w:szCs w:val="24"/>
        </w:rPr>
        <w:t>ве представить не более трех кандидатов.</w:t>
      </w:r>
    </w:p>
    <w:p w:rsidR="005A0366" w:rsidRPr="00137F2F" w:rsidRDefault="005A0366" w:rsidP="00B37F96">
      <w:pPr>
        <w:spacing w:after="1" w:line="280" w:lineRule="atLeast"/>
        <w:ind w:right="2" w:firstLine="567"/>
        <w:jc w:val="both"/>
        <w:rPr>
          <w:sz w:val="24"/>
          <w:szCs w:val="24"/>
        </w:rPr>
      </w:pPr>
      <w:r w:rsidRPr="00137F2F">
        <w:rPr>
          <w:sz w:val="24"/>
          <w:szCs w:val="24"/>
        </w:rPr>
        <w:t xml:space="preserve">9.5. </w:t>
      </w:r>
      <w:proofErr w:type="gramStart"/>
      <w:r w:rsidRPr="00137F2F">
        <w:rPr>
          <w:sz w:val="24"/>
          <w:szCs w:val="24"/>
        </w:rPr>
        <w:t>Представление в соответствии с положениями настоящей статьи кандидатов в члены Общественной палаты некоммерческими организациями осуществляется по реш</w:t>
      </w:r>
      <w:r w:rsidRPr="00137F2F">
        <w:rPr>
          <w:sz w:val="24"/>
          <w:szCs w:val="24"/>
        </w:rPr>
        <w:t>е</w:t>
      </w:r>
      <w:r w:rsidRPr="00137F2F">
        <w:rPr>
          <w:sz w:val="24"/>
          <w:szCs w:val="24"/>
        </w:rPr>
        <w:t>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5A0366" w:rsidRPr="00137F2F" w:rsidRDefault="005A0366" w:rsidP="00B37F96">
      <w:pPr>
        <w:spacing w:after="1" w:line="280" w:lineRule="atLeast"/>
        <w:ind w:right="2" w:firstLine="567"/>
        <w:jc w:val="both"/>
        <w:rPr>
          <w:sz w:val="24"/>
          <w:szCs w:val="24"/>
        </w:rPr>
      </w:pPr>
      <w:r w:rsidRPr="00137F2F">
        <w:rPr>
          <w:sz w:val="24"/>
          <w:szCs w:val="24"/>
        </w:rPr>
        <w:t>9.4. Каждая некоммерческая организация, деятельность которой в сфере представл</w:t>
      </w:r>
      <w:r w:rsidRPr="00137F2F">
        <w:rPr>
          <w:sz w:val="24"/>
          <w:szCs w:val="24"/>
        </w:rPr>
        <w:t>е</w:t>
      </w:r>
      <w:r w:rsidRPr="00137F2F">
        <w:rPr>
          <w:sz w:val="24"/>
          <w:szCs w:val="24"/>
        </w:rPr>
        <w:t>ния и защиты прав и законных интересов профессиональных и социальных групп соста</w:t>
      </w:r>
      <w:r w:rsidRPr="00137F2F">
        <w:rPr>
          <w:sz w:val="24"/>
          <w:szCs w:val="24"/>
        </w:rPr>
        <w:t>в</w:t>
      </w:r>
      <w:r w:rsidRPr="00137F2F">
        <w:rPr>
          <w:sz w:val="24"/>
          <w:szCs w:val="24"/>
        </w:rPr>
        <w:t>ляет не менее трех лет, вправе предложить одного кандидата из числа граждан, которые имеют место жительства на территории Тосненского района.</w:t>
      </w:r>
    </w:p>
    <w:p w:rsidR="005A0366" w:rsidRPr="00137F2F" w:rsidRDefault="005A0366" w:rsidP="00B37F96">
      <w:pPr>
        <w:spacing w:after="1" w:line="280" w:lineRule="atLeast"/>
        <w:ind w:right="2" w:firstLine="567"/>
        <w:jc w:val="both"/>
        <w:rPr>
          <w:sz w:val="24"/>
          <w:szCs w:val="24"/>
        </w:rPr>
      </w:pPr>
      <w:r w:rsidRPr="00137F2F">
        <w:rPr>
          <w:sz w:val="24"/>
          <w:szCs w:val="24"/>
        </w:rPr>
        <w:t>9.5. К выдвижению кандидатов в члены Общественной палаты не допускаются н</w:t>
      </w:r>
      <w:r w:rsidRPr="00137F2F">
        <w:rPr>
          <w:sz w:val="24"/>
          <w:szCs w:val="24"/>
        </w:rPr>
        <w:t>е</w:t>
      </w:r>
      <w:r w:rsidRPr="00137F2F">
        <w:rPr>
          <w:sz w:val="24"/>
          <w:szCs w:val="24"/>
        </w:rPr>
        <w:t>коммерческие организации, которые в соответствии с Федеральным законом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5A0366" w:rsidRPr="00137F2F" w:rsidRDefault="005A0366" w:rsidP="00B37F96">
      <w:pPr>
        <w:spacing w:after="1" w:line="280" w:lineRule="atLeast"/>
        <w:ind w:right="2" w:firstLine="567"/>
        <w:jc w:val="both"/>
        <w:rPr>
          <w:sz w:val="24"/>
          <w:szCs w:val="24"/>
        </w:rPr>
      </w:pPr>
      <w:r w:rsidRPr="00137F2F">
        <w:rPr>
          <w:sz w:val="24"/>
          <w:szCs w:val="24"/>
        </w:rPr>
        <w:t>9.6. В случае, когда число кандидатов, представленных совету депутатов Тосненск</w:t>
      </w:r>
      <w:r w:rsidRPr="00137F2F">
        <w:rPr>
          <w:sz w:val="24"/>
          <w:szCs w:val="24"/>
        </w:rPr>
        <w:t>о</w:t>
      </w:r>
      <w:r w:rsidRPr="00137F2F">
        <w:rPr>
          <w:sz w:val="24"/>
          <w:szCs w:val="24"/>
        </w:rPr>
        <w:t xml:space="preserve">го района для формирования Общественной палаты,  не превышает установленное число членов Общественной палаты, решение совета депутатов принимается путем утверждения общего состава членов Общественной палаты. </w:t>
      </w:r>
      <w:proofErr w:type="gramStart"/>
      <w:r w:rsidRPr="00137F2F">
        <w:rPr>
          <w:sz w:val="24"/>
          <w:szCs w:val="24"/>
        </w:rPr>
        <w:t>В случае, когда число кандидатов, пре</w:t>
      </w:r>
      <w:r w:rsidRPr="00137F2F">
        <w:rPr>
          <w:sz w:val="24"/>
          <w:szCs w:val="24"/>
        </w:rPr>
        <w:t>д</w:t>
      </w:r>
      <w:r w:rsidRPr="00137F2F">
        <w:rPr>
          <w:sz w:val="24"/>
          <w:szCs w:val="24"/>
        </w:rPr>
        <w:t>ставленных соответствующим инициатором выдвижения кандидатов совету депутатов Тосненского района для формирования Общественной палаты, превышает установленное число кандидатов, которое может быть назначено в члены Общественно</w:t>
      </w:r>
      <w:r w:rsidR="00432AE0">
        <w:rPr>
          <w:sz w:val="24"/>
          <w:szCs w:val="24"/>
        </w:rPr>
        <w:t>й палаты</w:t>
      </w:r>
      <w:r w:rsidRPr="00137F2F">
        <w:rPr>
          <w:sz w:val="24"/>
          <w:szCs w:val="24"/>
        </w:rPr>
        <w:t xml:space="preserve"> по пре</w:t>
      </w:r>
      <w:r w:rsidRPr="00137F2F">
        <w:rPr>
          <w:sz w:val="24"/>
          <w:szCs w:val="24"/>
        </w:rPr>
        <w:t>д</w:t>
      </w:r>
      <w:r w:rsidRPr="00137F2F">
        <w:rPr>
          <w:sz w:val="24"/>
          <w:szCs w:val="24"/>
        </w:rPr>
        <w:t>ставлению соответствующего инициатора, совет депутатов Тосненского района в целях формирования этой части состава Общественно</w:t>
      </w:r>
      <w:r w:rsidR="00432AE0">
        <w:rPr>
          <w:sz w:val="24"/>
          <w:szCs w:val="24"/>
        </w:rPr>
        <w:t>й</w:t>
      </w:r>
      <w:r w:rsidRPr="00137F2F">
        <w:rPr>
          <w:sz w:val="24"/>
          <w:szCs w:val="24"/>
        </w:rPr>
        <w:t xml:space="preserve"> </w:t>
      </w:r>
      <w:r w:rsidR="00432AE0">
        <w:rPr>
          <w:sz w:val="24"/>
          <w:szCs w:val="24"/>
        </w:rPr>
        <w:t xml:space="preserve">палаты проводит </w:t>
      </w:r>
      <w:r w:rsidRPr="00137F2F">
        <w:rPr>
          <w:sz w:val="24"/>
          <w:szCs w:val="24"/>
        </w:rPr>
        <w:t>голосование в целях избрания кандидатов, подлежащих назначению в Общественную п</w:t>
      </w:r>
      <w:r w:rsidR="00432AE0">
        <w:rPr>
          <w:sz w:val="24"/>
          <w:szCs w:val="24"/>
        </w:rPr>
        <w:t>а</w:t>
      </w:r>
      <w:r w:rsidRPr="00137F2F">
        <w:rPr>
          <w:sz w:val="24"/>
          <w:szCs w:val="24"/>
        </w:rPr>
        <w:t>лату из числа кандид</w:t>
      </w:r>
      <w:r w:rsidRPr="00137F2F">
        <w:rPr>
          <w:sz w:val="24"/>
          <w:szCs w:val="24"/>
        </w:rPr>
        <w:t>а</w:t>
      </w:r>
      <w:r w:rsidRPr="00137F2F">
        <w:rPr>
          <w:sz w:val="24"/>
          <w:szCs w:val="24"/>
        </w:rPr>
        <w:t>тов</w:t>
      </w:r>
      <w:proofErr w:type="gramEnd"/>
      <w:r w:rsidRPr="00137F2F">
        <w:rPr>
          <w:sz w:val="24"/>
          <w:szCs w:val="24"/>
        </w:rPr>
        <w:t xml:space="preserve">, </w:t>
      </w:r>
      <w:proofErr w:type="gramStart"/>
      <w:r w:rsidRPr="00137F2F">
        <w:rPr>
          <w:sz w:val="24"/>
          <w:szCs w:val="24"/>
        </w:rPr>
        <w:t>представленных</w:t>
      </w:r>
      <w:proofErr w:type="gramEnd"/>
      <w:r w:rsidRPr="00137F2F">
        <w:rPr>
          <w:sz w:val="24"/>
          <w:szCs w:val="24"/>
        </w:rPr>
        <w:t xml:space="preserve"> соответствующим инициатором.</w:t>
      </w:r>
      <w:r w:rsidR="00432AE0">
        <w:rPr>
          <w:sz w:val="24"/>
          <w:szCs w:val="24"/>
        </w:rPr>
        <w:t xml:space="preserve"> </w:t>
      </w:r>
      <w:r w:rsidRPr="00137F2F">
        <w:rPr>
          <w:sz w:val="24"/>
          <w:szCs w:val="24"/>
        </w:rPr>
        <w:t>Избранные таким образом кандид</w:t>
      </w:r>
      <w:r w:rsidRPr="00137F2F">
        <w:rPr>
          <w:sz w:val="24"/>
          <w:szCs w:val="24"/>
        </w:rPr>
        <w:t>а</w:t>
      </w:r>
      <w:r w:rsidRPr="00137F2F">
        <w:rPr>
          <w:sz w:val="24"/>
          <w:szCs w:val="24"/>
        </w:rPr>
        <w:t>ты включаются в состав членов Общественно</w:t>
      </w:r>
      <w:r w:rsidR="00432AE0">
        <w:rPr>
          <w:sz w:val="24"/>
          <w:szCs w:val="24"/>
        </w:rPr>
        <w:t>й палаты</w:t>
      </w:r>
      <w:r w:rsidRPr="00137F2F">
        <w:rPr>
          <w:sz w:val="24"/>
          <w:szCs w:val="24"/>
        </w:rPr>
        <w:t xml:space="preserve">, формируемый путем принятия </w:t>
      </w:r>
      <w:r w:rsidRPr="00137F2F">
        <w:rPr>
          <w:sz w:val="24"/>
          <w:szCs w:val="24"/>
        </w:rPr>
        <w:lastRenderedPageBreak/>
        <w:t>решения совета депутатов Тосненского района путем утверждения общего состава Общ</w:t>
      </w:r>
      <w:r w:rsidRPr="00137F2F">
        <w:rPr>
          <w:sz w:val="24"/>
          <w:szCs w:val="24"/>
        </w:rPr>
        <w:t>е</w:t>
      </w:r>
      <w:r w:rsidRPr="00137F2F">
        <w:rPr>
          <w:sz w:val="24"/>
          <w:szCs w:val="24"/>
        </w:rPr>
        <w:t>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9.7. При проведении голосования в случае, установленном п. 9.</w:t>
      </w:r>
      <w:r w:rsidR="00991C78" w:rsidRPr="00137F2F">
        <w:rPr>
          <w:sz w:val="24"/>
          <w:szCs w:val="24"/>
        </w:rPr>
        <w:t>6</w:t>
      </w:r>
      <w:r w:rsidRPr="00137F2F">
        <w:rPr>
          <w:sz w:val="24"/>
          <w:szCs w:val="24"/>
        </w:rPr>
        <w:t xml:space="preserve"> настоящей статьи, голосование проводится тайное, каждый депутат совета депутатов Тосненского района обладает количеством голосов равным количеству членов Общественн</w:t>
      </w:r>
      <w:r w:rsidR="00B772EA">
        <w:rPr>
          <w:sz w:val="24"/>
          <w:szCs w:val="24"/>
        </w:rPr>
        <w:t>ой</w:t>
      </w:r>
      <w:r w:rsidRPr="00137F2F">
        <w:rPr>
          <w:sz w:val="24"/>
          <w:szCs w:val="24"/>
        </w:rPr>
        <w:t xml:space="preserve"> </w:t>
      </w:r>
      <w:r w:rsidR="00B772EA">
        <w:rPr>
          <w:sz w:val="24"/>
          <w:szCs w:val="24"/>
        </w:rPr>
        <w:t>палаты</w:t>
      </w:r>
      <w:r w:rsidRPr="00137F2F">
        <w:rPr>
          <w:sz w:val="24"/>
          <w:szCs w:val="24"/>
        </w:rPr>
        <w:t>, которое может быть назначено по инициативе соответствующего инициатора. Избранными счит</w:t>
      </w:r>
      <w:r w:rsidRPr="00137F2F">
        <w:rPr>
          <w:sz w:val="24"/>
          <w:szCs w:val="24"/>
        </w:rPr>
        <w:t>а</w:t>
      </w:r>
      <w:r w:rsidRPr="00137F2F">
        <w:rPr>
          <w:sz w:val="24"/>
          <w:szCs w:val="24"/>
        </w:rPr>
        <w:t>ются кандидаты, получившие большее число голосов по отношению к остальным. В сл</w:t>
      </w:r>
      <w:r w:rsidRPr="00137F2F">
        <w:rPr>
          <w:sz w:val="24"/>
          <w:szCs w:val="24"/>
        </w:rPr>
        <w:t>у</w:t>
      </w:r>
      <w:r w:rsidRPr="00137F2F">
        <w:rPr>
          <w:sz w:val="24"/>
          <w:szCs w:val="24"/>
        </w:rPr>
        <w:t>чае</w:t>
      </w:r>
      <w:proofErr w:type="gramStart"/>
      <w:r w:rsidRPr="00137F2F">
        <w:rPr>
          <w:sz w:val="24"/>
          <w:szCs w:val="24"/>
        </w:rPr>
        <w:t>,</w:t>
      </w:r>
      <w:proofErr w:type="gramEnd"/>
      <w:r w:rsidRPr="00137F2F">
        <w:rPr>
          <w:sz w:val="24"/>
          <w:szCs w:val="24"/>
        </w:rPr>
        <w:t xml:space="preserve"> если количество голосов окажется равным, избранными считаются кандидаты, пре</w:t>
      </w:r>
      <w:r w:rsidRPr="00137F2F">
        <w:rPr>
          <w:sz w:val="24"/>
          <w:szCs w:val="24"/>
        </w:rPr>
        <w:t>д</w:t>
      </w:r>
      <w:r w:rsidRPr="00137F2F">
        <w:rPr>
          <w:sz w:val="24"/>
          <w:szCs w:val="24"/>
        </w:rPr>
        <w:t>ставления о которых зарегистрированы в совете депутатов Тосненского района раньше, а в случае подачи инициатором представления  един</w:t>
      </w:r>
      <w:r w:rsidR="00991C78" w:rsidRPr="00137F2F">
        <w:rPr>
          <w:sz w:val="24"/>
          <w:szCs w:val="24"/>
        </w:rPr>
        <w:t>ого</w:t>
      </w:r>
      <w:r w:rsidRPr="00137F2F">
        <w:rPr>
          <w:sz w:val="24"/>
          <w:szCs w:val="24"/>
        </w:rPr>
        <w:t xml:space="preserve"> списк</w:t>
      </w:r>
      <w:r w:rsidR="00991C78" w:rsidRPr="00137F2F">
        <w:rPr>
          <w:sz w:val="24"/>
          <w:szCs w:val="24"/>
        </w:rPr>
        <w:t>а</w:t>
      </w:r>
      <w:r w:rsidRPr="00137F2F">
        <w:rPr>
          <w:sz w:val="24"/>
          <w:szCs w:val="24"/>
        </w:rPr>
        <w:t xml:space="preserve"> кандидатов, избранными считаются кандидаты, включенные соответствующим инициатором в список первым и далее последовательно следующие за ним. </w:t>
      </w:r>
    </w:p>
    <w:p w:rsidR="005A0366" w:rsidRPr="00137F2F" w:rsidRDefault="005A0366" w:rsidP="005A0366">
      <w:pPr>
        <w:spacing w:after="1" w:line="280" w:lineRule="atLeast"/>
        <w:ind w:firstLine="540"/>
        <w:jc w:val="both"/>
        <w:rPr>
          <w:sz w:val="24"/>
          <w:szCs w:val="24"/>
        </w:rPr>
      </w:pPr>
      <w:r w:rsidRPr="00137F2F">
        <w:rPr>
          <w:sz w:val="24"/>
          <w:szCs w:val="24"/>
        </w:rPr>
        <w:t>9.8. Общественная палата считается правомочной, если ее состав сформирован в к</w:t>
      </w:r>
      <w:r w:rsidRPr="00137F2F">
        <w:rPr>
          <w:sz w:val="24"/>
          <w:szCs w:val="24"/>
        </w:rPr>
        <w:t>о</w:t>
      </w:r>
      <w:r w:rsidRPr="00137F2F">
        <w:rPr>
          <w:sz w:val="24"/>
          <w:szCs w:val="24"/>
        </w:rPr>
        <w:t>личестве не менее 2/3 от установленного числа членов Общественной палаты. Первое з</w:t>
      </w:r>
      <w:r w:rsidRPr="00137F2F">
        <w:rPr>
          <w:sz w:val="24"/>
          <w:szCs w:val="24"/>
        </w:rPr>
        <w:t>а</w:t>
      </w:r>
      <w:r w:rsidRPr="00137F2F">
        <w:rPr>
          <w:sz w:val="24"/>
          <w:szCs w:val="24"/>
        </w:rPr>
        <w:t>седание Общественной палаты, образованной в правомочном составе, должно быть пр</w:t>
      </w:r>
      <w:r w:rsidRPr="00137F2F">
        <w:rPr>
          <w:sz w:val="24"/>
          <w:szCs w:val="24"/>
        </w:rPr>
        <w:t>о</w:t>
      </w:r>
      <w:r w:rsidRPr="00137F2F">
        <w:rPr>
          <w:sz w:val="24"/>
          <w:szCs w:val="24"/>
        </w:rPr>
        <w:t xml:space="preserve">ведено не позднее чем через десять дней со дня </w:t>
      </w:r>
      <w:proofErr w:type="gramStart"/>
      <w:r w:rsidRPr="00137F2F">
        <w:rPr>
          <w:sz w:val="24"/>
          <w:szCs w:val="24"/>
        </w:rPr>
        <w:t>истечения срока полномочий членов О</w:t>
      </w:r>
      <w:r w:rsidRPr="00137F2F">
        <w:rPr>
          <w:sz w:val="24"/>
          <w:szCs w:val="24"/>
        </w:rPr>
        <w:t>б</w:t>
      </w:r>
      <w:r w:rsidRPr="00137F2F">
        <w:rPr>
          <w:sz w:val="24"/>
          <w:szCs w:val="24"/>
        </w:rPr>
        <w:t>щественной палаты действующего состава</w:t>
      </w:r>
      <w:proofErr w:type="gramEnd"/>
      <w:r w:rsidRPr="00137F2F">
        <w:rPr>
          <w:sz w:val="24"/>
          <w:szCs w:val="24"/>
        </w:rPr>
        <w:t xml:space="preserve">. </w:t>
      </w:r>
    </w:p>
    <w:p w:rsidR="005A0366" w:rsidRPr="00137F2F" w:rsidRDefault="005A0366" w:rsidP="005A0366">
      <w:pPr>
        <w:spacing w:after="1" w:line="280" w:lineRule="atLeast"/>
        <w:ind w:firstLine="540"/>
        <w:jc w:val="both"/>
        <w:rPr>
          <w:sz w:val="24"/>
          <w:szCs w:val="24"/>
        </w:rPr>
      </w:pPr>
      <w:r w:rsidRPr="00137F2F">
        <w:rPr>
          <w:sz w:val="24"/>
          <w:szCs w:val="24"/>
        </w:rPr>
        <w:t>9.9. Срок полномочий членов Общественной палаты составляет три года и исчисл</w:t>
      </w:r>
      <w:r w:rsidRPr="00137F2F">
        <w:rPr>
          <w:sz w:val="24"/>
          <w:szCs w:val="24"/>
        </w:rPr>
        <w:t>я</w:t>
      </w:r>
      <w:r w:rsidRPr="00137F2F">
        <w:rPr>
          <w:sz w:val="24"/>
          <w:szCs w:val="24"/>
        </w:rPr>
        <w:t xml:space="preserve">ется со дня первого заседания Общественной палаты нового состава. Со дня первого </w:t>
      </w:r>
      <w:proofErr w:type="gramStart"/>
      <w:r w:rsidRPr="00137F2F">
        <w:rPr>
          <w:sz w:val="24"/>
          <w:szCs w:val="24"/>
        </w:rPr>
        <w:t>зас</w:t>
      </w:r>
      <w:r w:rsidRPr="00137F2F">
        <w:rPr>
          <w:sz w:val="24"/>
          <w:szCs w:val="24"/>
        </w:rPr>
        <w:t>е</w:t>
      </w:r>
      <w:r w:rsidRPr="00137F2F">
        <w:rPr>
          <w:sz w:val="24"/>
          <w:szCs w:val="24"/>
        </w:rPr>
        <w:t>дания Общественной палаты нового состава полномочия членов Общественной палаты действующего состава</w:t>
      </w:r>
      <w:proofErr w:type="gramEnd"/>
      <w:r w:rsidRPr="00137F2F">
        <w:rPr>
          <w:sz w:val="24"/>
          <w:szCs w:val="24"/>
        </w:rPr>
        <w:t xml:space="preserve"> прекращаются.</w:t>
      </w:r>
    </w:p>
    <w:p w:rsidR="005A0366" w:rsidRPr="00137F2F" w:rsidRDefault="005A0366" w:rsidP="005A0366">
      <w:pPr>
        <w:spacing w:after="1" w:line="280" w:lineRule="atLeast"/>
        <w:ind w:firstLine="540"/>
        <w:jc w:val="both"/>
        <w:rPr>
          <w:sz w:val="24"/>
          <w:szCs w:val="24"/>
        </w:rPr>
      </w:pPr>
      <w:r w:rsidRPr="00137F2F">
        <w:rPr>
          <w:sz w:val="24"/>
          <w:szCs w:val="24"/>
        </w:rPr>
        <w:t xml:space="preserve">9.10.  Не </w:t>
      </w:r>
      <w:proofErr w:type="gramStart"/>
      <w:r w:rsidRPr="00137F2F">
        <w:rPr>
          <w:sz w:val="24"/>
          <w:szCs w:val="24"/>
        </w:rPr>
        <w:t>позднее</w:t>
      </w:r>
      <w:proofErr w:type="gramEnd"/>
      <w:r w:rsidRPr="00137F2F">
        <w:rPr>
          <w:sz w:val="24"/>
          <w:szCs w:val="24"/>
        </w:rPr>
        <w:t xml:space="preserve"> чем за три месяца до истечения срока полномочий членов Общ</w:t>
      </w:r>
      <w:r w:rsidRPr="00137F2F">
        <w:rPr>
          <w:sz w:val="24"/>
          <w:szCs w:val="24"/>
        </w:rPr>
        <w:t>е</w:t>
      </w:r>
      <w:r w:rsidRPr="00137F2F">
        <w:rPr>
          <w:sz w:val="24"/>
          <w:szCs w:val="24"/>
        </w:rPr>
        <w:t>ственной палаты совет депутатов Тосненского района размещает в средствах массовой информации, а также на официальном сайте в информационно-телекоммуникационной сети «Интернет», являющихся источниками официального опубликования (обнародов</w:t>
      </w:r>
      <w:r w:rsidRPr="00137F2F">
        <w:rPr>
          <w:sz w:val="24"/>
          <w:szCs w:val="24"/>
        </w:rPr>
        <w:t>а</w:t>
      </w:r>
      <w:r w:rsidRPr="00137F2F">
        <w:rPr>
          <w:sz w:val="24"/>
          <w:szCs w:val="24"/>
        </w:rPr>
        <w:t>ния) муниципальных правовых актов Тосненского района информацию о начале процед</w:t>
      </w:r>
      <w:r w:rsidRPr="00137F2F">
        <w:rPr>
          <w:sz w:val="24"/>
          <w:szCs w:val="24"/>
        </w:rPr>
        <w:t>у</w:t>
      </w:r>
      <w:r w:rsidRPr="00137F2F">
        <w:rPr>
          <w:sz w:val="24"/>
          <w:szCs w:val="24"/>
        </w:rPr>
        <w:t>ры формирования нового состава Общественной палаты, установленной в соответствии с положениями настоящей статьи. Рассмотрение вопроса о формировании нового состава Общественно</w:t>
      </w:r>
      <w:r w:rsidR="001C5C82" w:rsidRPr="00137F2F">
        <w:rPr>
          <w:sz w:val="24"/>
          <w:szCs w:val="24"/>
        </w:rPr>
        <w:t>й</w:t>
      </w:r>
      <w:r w:rsidRPr="00137F2F">
        <w:rPr>
          <w:sz w:val="24"/>
          <w:szCs w:val="24"/>
        </w:rPr>
        <w:t xml:space="preserve"> </w:t>
      </w:r>
      <w:r w:rsidR="001C5C82" w:rsidRPr="00137F2F">
        <w:rPr>
          <w:sz w:val="24"/>
          <w:szCs w:val="24"/>
        </w:rPr>
        <w:t>палаты</w:t>
      </w:r>
      <w:r w:rsidRPr="00137F2F">
        <w:rPr>
          <w:sz w:val="24"/>
          <w:szCs w:val="24"/>
        </w:rPr>
        <w:t xml:space="preserve"> осуществляется советом депутатов на ближайшем заседании, после окончания срока приема предложений о кандидатурах в члены </w:t>
      </w:r>
      <w:r w:rsidR="005A11F3">
        <w:rPr>
          <w:sz w:val="24"/>
          <w:szCs w:val="24"/>
        </w:rPr>
        <w:t>О</w:t>
      </w:r>
      <w:r w:rsidRPr="00137F2F">
        <w:rPr>
          <w:sz w:val="24"/>
          <w:szCs w:val="24"/>
        </w:rPr>
        <w:t>бщественно</w:t>
      </w:r>
      <w:r w:rsidR="00E8184A">
        <w:rPr>
          <w:sz w:val="24"/>
          <w:szCs w:val="24"/>
        </w:rPr>
        <w:t xml:space="preserve">й </w:t>
      </w:r>
      <w:r w:rsidR="005A11F3">
        <w:rPr>
          <w:sz w:val="24"/>
          <w:szCs w:val="24"/>
        </w:rPr>
        <w:t>палаты</w:t>
      </w:r>
      <w:r w:rsidRPr="00137F2F">
        <w:rPr>
          <w:sz w:val="24"/>
          <w:szCs w:val="24"/>
        </w:rPr>
        <w:t xml:space="preserve"> от инициаторов представления к</w:t>
      </w:r>
      <w:r w:rsidR="001C5C82" w:rsidRPr="00137F2F">
        <w:rPr>
          <w:sz w:val="24"/>
          <w:szCs w:val="24"/>
        </w:rPr>
        <w:t>андидатов. В случае</w:t>
      </w:r>
      <w:proofErr w:type="gramStart"/>
      <w:r w:rsidR="001C5C82" w:rsidRPr="00137F2F">
        <w:rPr>
          <w:sz w:val="24"/>
          <w:szCs w:val="24"/>
        </w:rPr>
        <w:t>,</w:t>
      </w:r>
      <w:proofErr w:type="gramEnd"/>
      <w:r w:rsidR="001C5C82" w:rsidRPr="00137F2F">
        <w:rPr>
          <w:sz w:val="24"/>
          <w:szCs w:val="24"/>
        </w:rPr>
        <w:t xml:space="preserve"> если срок </w:t>
      </w:r>
      <w:r w:rsidRPr="00137F2F">
        <w:rPr>
          <w:sz w:val="24"/>
          <w:szCs w:val="24"/>
        </w:rPr>
        <w:t>полномочий членов Общ</w:t>
      </w:r>
      <w:r w:rsidRPr="00137F2F">
        <w:rPr>
          <w:sz w:val="24"/>
          <w:szCs w:val="24"/>
        </w:rPr>
        <w:t>е</w:t>
      </w:r>
      <w:r w:rsidRPr="00137F2F">
        <w:rPr>
          <w:sz w:val="24"/>
          <w:szCs w:val="24"/>
        </w:rPr>
        <w:t>ственно</w:t>
      </w:r>
      <w:r w:rsidR="001C5C82" w:rsidRPr="00137F2F">
        <w:rPr>
          <w:sz w:val="24"/>
          <w:szCs w:val="24"/>
        </w:rPr>
        <w:t>й</w:t>
      </w:r>
      <w:r w:rsidRPr="00137F2F">
        <w:rPr>
          <w:sz w:val="24"/>
          <w:szCs w:val="24"/>
        </w:rPr>
        <w:t xml:space="preserve"> </w:t>
      </w:r>
      <w:r w:rsidR="001C5C82" w:rsidRPr="00137F2F">
        <w:rPr>
          <w:sz w:val="24"/>
          <w:szCs w:val="24"/>
        </w:rPr>
        <w:t>палаты</w:t>
      </w:r>
      <w:r w:rsidRPr="00137F2F">
        <w:rPr>
          <w:sz w:val="24"/>
          <w:szCs w:val="24"/>
        </w:rPr>
        <w:t xml:space="preserve"> истекает ранее даты проведения очередного заседания совета депутатов, совет депутатов рассматривает вопрос о формировании Общественно</w:t>
      </w:r>
      <w:r w:rsidR="001C5C82" w:rsidRPr="00137F2F">
        <w:rPr>
          <w:sz w:val="24"/>
          <w:szCs w:val="24"/>
        </w:rPr>
        <w:t>й</w:t>
      </w:r>
      <w:r w:rsidRPr="00137F2F">
        <w:rPr>
          <w:sz w:val="24"/>
          <w:szCs w:val="24"/>
        </w:rPr>
        <w:t xml:space="preserve"> </w:t>
      </w:r>
      <w:r w:rsidR="001C5C82" w:rsidRPr="00137F2F">
        <w:rPr>
          <w:sz w:val="24"/>
          <w:szCs w:val="24"/>
        </w:rPr>
        <w:t>палаты</w:t>
      </w:r>
      <w:r w:rsidRPr="00137F2F">
        <w:rPr>
          <w:sz w:val="24"/>
          <w:szCs w:val="24"/>
        </w:rPr>
        <w:t xml:space="preserve"> на внеоч</w:t>
      </w:r>
      <w:r w:rsidRPr="00137F2F">
        <w:rPr>
          <w:sz w:val="24"/>
          <w:szCs w:val="24"/>
        </w:rPr>
        <w:t>е</w:t>
      </w:r>
      <w:r w:rsidRPr="00137F2F">
        <w:rPr>
          <w:sz w:val="24"/>
          <w:szCs w:val="24"/>
        </w:rPr>
        <w:t xml:space="preserve">редном заседании. </w:t>
      </w:r>
    </w:p>
    <w:p w:rsidR="005A0366" w:rsidRPr="00137F2F" w:rsidRDefault="005A0366" w:rsidP="005A0366">
      <w:pPr>
        <w:spacing w:after="1" w:line="280" w:lineRule="atLeast"/>
        <w:ind w:firstLine="540"/>
        <w:jc w:val="both"/>
        <w:rPr>
          <w:spacing w:val="5"/>
          <w:sz w:val="24"/>
          <w:szCs w:val="24"/>
        </w:rPr>
      </w:pPr>
      <w:r w:rsidRPr="00137F2F">
        <w:rPr>
          <w:sz w:val="24"/>
          <w:szCs w:val="24"/>
        </w:rPr>
        <w:t xml:space="preserve">9.11. </w:t>
      </w:r>
      <w:r w:rsidRPr="00137F2F">
        <w:rPr>
          <w:spacing w:val="4"/>
          <w:sz w:val="24"/>
          <w:szCs w:val="24"/>
        </w:rPr>
        <w:t xml:space="preserve">Перечень документов, порядок их приема от инициаторов представления кандидатов </w:t>
      </w:r>
      <w:r w:rsidRPr="00137F2F">
        <w:rPr>
          <w:spacing w:val="-1"/>
          <w:sz w:val="24"/>
          <w:szCs w:val="24"/>
        </w:rPr>
        <w:t>определяются советом депутатов Тосненского района.</w:t>
      </w:r>
    </w:p>
    <w:p w:rsidR="001F2505" w:rsidRPr="00137F2F" w:rsidRDefault="001F2505" w:rsidP="001F2505">
      <w:pPr>
        <w:shd w:val="clear" w:color="auto" w:fill="FFFFFF"/>
        <w:tabs>
          <w:tab w:val="left" w:pos="317"/>
        </w:tabs>
        <w:spacing w:before="100" w:beforeAutospacing="1" w:after="100" w:afterAutospacing="1"/>
        <w:contextualSpacing/>
        <w:jc w:val="both"/>
        <w:rPr>
          <w:sz w:val="24"/>
          <w:szCs w:val="24"/>
        </w:rPr>
      </w:pPr>
    </w:p>
    <w:p w:rsidR="005A0366" w:rsidRPr="00B37F96" w:rsidRDefault="005A0366" w:rsidP="00B37F96">
      <w:pPr>
        <w:shd w:val="clear" w:color="auto" w:fill="FFFFFF"/>
        <w:spacing w:before="100" w:beforeAutospacing="1" w:after="100" w:afterAutospacing="1"/>
        <w:ind w:right="5"/>
        <w:contextualSpacing/>
        <w:jc w:val="center"/>
        <w:rPr>
          <w:bCs/>
          <w:sz w:val="24"/>
          <w:szCs w:val="24"/>
        </w:rPr>
      </w:pPr>
      <w:r w:rsidRPr="00B37F96">
        <w:rPr>
          <w:bCs/>
          <w:sz w:val="24"/>
          <w:szCs w:val="24"/>
        </w:rPr>
        <w:t>Статья 10. Органы Общественной палаты</w:t>
      </w:r>
    </w:p>
    <w:p w:rsidR="001F2505" w:rsidRPr="00137F2F" w:rsidRDefault="001F2505" w:rsidP="005A0366">
      <w:pPr>
        <w:shd w:val="clear" w:color="auto" w:fill="FFFFFF"/>
        <w:spacing w:before="100" w:beforeAutospacing="1" w:after="100" w:afterAutospacing="1"/>
        <w:ind w:right="5"/>
        <w:contextualSpacing/>
        <w:jc w:val="both"/>
        <w:rPr>
          <w:b/>
          <w:bCs/>
          <w:sz w:val="24"/>
          <w:szCs w:val="24"/>
        </w:rPr>
      </w:pPr>
    </w:p>
    <w:p w:rsidR="005A0366" w:rsidRPr="00137F2F" w:rsidRDefault="005A0366" w:rsidP="005A0366">
      <w:pPr>
        <w:spacing w:after="1" w:line="280" w:lineRule="atLeast"/>
        <w:ind w:firstLine="540"/>
        <w:jc w:val="both"/>
        <w:rPr>
          <w:sz w:val="24"/>
          <w:szCs w:val="24"/>
        </w:rPr>
      </w:pPr>
      <w:r w:rsidRPr="00137F2F">
        <w:rPr>
          <w:bCs/>
          <w:sz w:val="24"/>
          <w:szCs w:val="24"/>
        </w:rPr>
        <w:t xml:space="preserve">10.1. </w:t>
      </w:r>
      <w:r w:rsidRPr="00137F2F">
        <w:rPr>
          <w:sz w:val="24"/>
          <w:szCs w:val="24"/>
        </w:rPr>
        <w:t xml:space="preserve"> Органами Общественной палаты являются:</w:t>
      </w:r>
    </w:p>
    <w:p w:rsidR="005A0366" w:rsidRPr="00137F2F" w:rsidRDefault="005A0366" w:rsidP="005A0366">
      <w:pPr>
        <w:spacing w:after="1" w:line="280" w:lineRule="atLeast"/>
        <w:ind w:firstLine="540"/>
        <w:jc w:val="both"/>
        <w:rPr>
          <w:sz w:val="24"/>
          <w:szCs w:val="24"/>
        </w:rPr>
      </w:pPr>
      <w:r w:rsidRPr="00137F2F">
        <w:rPr>
          <w:sz w:val="24"/>
          <w:szCs w:val="24"/>
        </w:rPr>
        <w:t>1) совет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2) председатель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10.2. К исключительной компетенции Общественной палаты относится решение сл</w:t>
      </w:r>
      <w:r w:rsidRPr="00137F2F">
        <w:rPr>
          <w:sz w:val="24"/>
          <w:szCs w:val="24"/>
        </w:rPr>
        <w:t>е</w:t>
      </w:r>
      <w:r w:rsidRPr="00137F2F">
        <w:rPr>
          <w:sz w:val="24"/>
          <w:szCs w:val="24"/>
        </w:rPr>
        <w:t>дующих вопросов:</w:t>
      </w:r>
    </w:p>
    <w:p w:rsidR="005A0366" w:rsidRPr="00137F2F" w:rsidRDefault="005A0366" w:rsidP="005A0366">
      <w:pPr>
        <w:spacing w:after="1" w:line="280" w:lineRule="atLeast"/>
        <w:ind w:firstLine="540"/>
        <w:jc w:val="both"/>
        <w:rPr>
          <w:sz w:val="24"/>
          <w:szCs w:val="24"/>
        </w:rPr>
      </w:pPr>
      <w:r w:rsidRPr="00137F2F">
        <w:rPr>
          <w:sz w:val="24"/>
          <w:szCs w:val="24"/>
        </w:rPr>
        <w:t>1) утверждение Регламента Общественной палаты и внесение в него изменений;</w:t>
      </w:r>
    </w:p>
    <w:p w:rsidR="005A0366" w:rsidRPr="00137F2F" w:rsidRDefault="005A0366" w:rsidP="005A0366">
      <w:pPr>
        <w:spacing w:after="1" w:line="280" w:lineRule="atLeast"/>
        <w:ind w:firstLine="540"/>
        <w:jc w:val="both"/>
        <w:rPr>
          <w:sz w:val="24"/>
          <w:szCs w:val="24"/>
        </w:rPr>
      </w:pPr>
      <w:bookmarkStart w:id="1" w:name="P6"/>
      <w:bookmarkEnd w:id="1"/>
      <w:r w:rsidRPr="00137F2F">
        <w:rPr>
          <w:sz w:val="24"/>
          <w:szCs w:val="24"/>
        </w:rPr>
        <w:t>2) избрание председателя Общественной палаты и заместителя (заместителей) пре</w:t>
      </w:r>
      <w:r w:rsidRPr="00137F2F">
        <w:rPr>
          <w:sz w:val="24"/>
          <w:szCs w:val="24"/>
        </w:rPr>
        <w:t>д</w:t>
      </w:r>
      <w:r w:rsidRPr="00137F2F">
        <w:rPr>
          <w:sz w:val="24"/>
          <w:szCs w:val="24"/>
        </w:rPr>
        <w:t>седателя Общественной палаты;</w:t>
      </w:r>
    </w:p>
    <w:p w:rsidR="005A0366" w:rsidRPr="00137F2F" w:rsidRDefault="005A0366" w:rsidP="005A0366">
      <w:pPr>
        <w:spacing w:after="1" w:line="280" w:lineRule="atLeast"/>
        <w:ind w:firstLine="540"/>
        <w:jc w:val="both"/>
        <w:rPr>
          <w:sz w:val="24"/>
          <w:szCs w:val="24"/>
        </w:rPr>
      </w:pPr>
      <w:bookmarkStart w:id="2" w:name="P8"/>
      <w:bookmarkEnd w:id="2"/>
      <w:r w:rsidRPr="00137F2F">
        <w:rPr>
          <w:sz w:val="24"/>
          <w:szCs w:val="24"/>
        </w:rPr>
        <w:t>10.3.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10.4. Вопросы, указанные в пункт</w:t>
      </w:r>
      <w:r w:rsidR="008219B3" w:rsidRPr="00137F2F">
        <w:rPr>
          <w:sz w:val="24"/>
          <w:szCs w:val="24"/>
        </w:rPr>
        <w:t>е</w:t>
      </w:r>
      <w:r w:rsidRPr="00137F2F">
        <w:rPr>
          <w:sz w:val="24"/>
          <w:szCs w:val="24"/>
        </w:rPr>
        <w:t xml:space="preserve"> 2</w:t>
      </w:r>
      <w:r w:rsidR="008219B3" w:rsidRPr="00137F2F">
        <w:rPr>
          <w:i/>
          <w:sz w:val="24"/>
          <w:szCs w:val="24"/>
        </w:rPr>
        <w:t xml:space="preserve"> </w:t>
      </w:r>
      <w:r w:rsidRPr="00137F2F">
        <w:rPr>
          <w:sz w:val="24"/>
          <w:szCs w:val="24"/>
        </w:rPr>
        <w:t>части 1</w:t>
      </w:r>
      <w:r w:rsidR="008219B3" w:rsidRPr="00137F2F">
        <w:rPr>
          <w:sz w:val="24"/>
          <w:szCs w:val="24"/>
        </w:rPr>
        <w:t>0</w:t>
      </w:r>
      <w:r w:rsidRPr="00137F2F">
        <w:rPr>
          <w:sz w:val="24"/>
          <w:szCs w:val="24"/>
        </w:rPr>
        <w:t>.2 настоящей статьи, должны быть ра</w:t>
      </w:r>
      <w:r w:rsidRPr="00137F2F">
        <w:rPr>
          <w:sz w:val="24"/>
          <w:szCs w:val="24"/>
        </w:rPr>
        <w:t>с</w:t>
      </w:r>
      <w:r w:rsidRPr="00137F2F">
        <w:rPr>
          <w:sz w:val="24"/>
          <w:szCs w:val="24"/>
        </w:rPr>
        <w:t>смотрены на первом заседании Общественной палаты, образованной в правомочном с</w:t>
      </w:r>
      <w:r w:rsidRPr="00137F2F">
        <w:rPr>
          <w:sz w:val="24"/>
          <w:szCs w:val="24"/>
        </w:rPr>
        <w:t>о</w:t>
      </w:r>
      <w:r w:rsidRPr="00137F2F">
        <w:rPr>
          <w:sz w:val="24"/>
          <w:szCs w:val="24"/>
        </w:rPr>
        <w:t>ставе.</w:t>
      </w:r>
    </w:p>
    <w:p w:rsidR="005A0366" w:rsidRPr="00137F2F" w:rsidRDefault="005A0366" w:rsidP="005A0366">
      <w:pPr>
        <w:spacing w:after="1" w:line="280" w:lineRule="atLeast"/>
        <w:ind w:firstLine="540"/>
        <w:jc w:val="both"/>
        <w:rPr>
          <w:sz w:val="24"/>
          <w:szCs w:val="24"/>
        </w:rPr>
      </w:pPr>
      <w:r w:rsidRPr="00137F2F">
        <w:rPr>
          <w:sz w:val="24"/>
          <w:szCs w:val="24"/>
        </w:rPr>
        <w:lastRenderedPageBreak/>
        <w:t>10.5. В совет Общественной палаты входят председатель Общественной палаты, з</w:t>
      </w:r>
      <w:r w:rsidRPr="00137F2F">
        <w:rPr>
          <w:sz w:val="24"/>
          <w:szCs w:val="24"/>
        </w:rPr>
        <w:t>а</w:t>
      </w:r>
      <w:r w:rsidRPr="00137F2F">
        <w:rPr>
          <w:sz w:val="24"/>
          <w:szCs w:val="24"/>
        </w:rPr>
        <w:t>меститель (заместители) председателя Общественной палаты</w:t>
      </w:r>
      <w:r w:rsidRPr="00137F2F">
        <w:rPr>
          <w:i/>
          <w:sz w:val="24"/>
          <w:szCs w:val="24"/>
        </w:rPr>
        <w:t xml:space="preserve">. </w:t>
      </w:r>
      <w:r w:rsidRPr="00137F2F">
        <w:rPr>
          <w:sz w:val="24"/>
          <w:szCs w:val="24"/>
        </w:rPr>
        <w:t xml:space="preserve"> Совет Общественной пал</w:t>
      </w:r>
      <w:r w:rsidRPr="00137F2F">
        <w:rPr>
          <w:sz w:val="24"/>
          <w:szCs w:val="24"/>
        </w:rPr>
        <w:t>а</w:t>
      </w:r>
      <w:r w:rsidRPr="00137F2F">
        <w:rPr>
          <w:sz w:val="24"/>
          <w:szCs w:val="24"/>
        </w:rPr>
        <w:t>ты является постоянно действующим органом. Председателем совета Общественной пал</w:t>
      </w:r>
      <w:r w:rsidRPr="00137F2F">
        <w:rPr>
          <w:sz w:val="24"/>
          <w:szCs w:val="24"/>
        </w:rPr>
        <w:t>а</w:t>
      </w:r>
      <w:r w:rsidRPr="00137F2F">
        <w:rPr>
          <w:sz w:val="24"/>
          <w:szCs w:val="24"/>
        </w:rPr>
        <w:t>ты является председатель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10.6. Совет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1) утверждает план работы Общественной палаты на год и вносит в него изменения;</w:t>
      </w:r>
    </w:p>
    <w:p w:rsidR="005A0366" w:rsidRPr="00137F2F" w:rsidRDefault="005A0366" w:rsidP="005A0366">
      <w:pPr>
        <w:spacing w:after="1" w:line="280" w:lineRule="atLeast"/>
        <w:ind w:firstLine="540"/>
        <w:jc w:val="both"/>
        <w:rPr>
          <w:sz w:val="24"/>
          <w:szCs w:val="24"/>
        </w:rPr>
      </w:pPr>
      <w:r w:rsidRPr="00137F2F">
        <w:rPr>
          <w:sz w:val="24"/>
          <w:szCs w:val="24"/>
        </w:rPr>
        <w:t>2) принимает решение о проведении внеочередного заседания Общественной пал</w:t>
      </w:r>
      <w:r w:rsidRPr="00137F2F">
        <w:rPr>
          <w:sz w:val="24"/>
          <w:szCs w:val="24"/>
        </w:rPr>
        <w:t>а</w:t>
      </w:r>
      <w:r w:rsidRPr="00137F2F">
        <w:rPr>
          <w:sz w:val="24"/>
          <w:szCs w:val="24"/>
        </w:rPr>
        <w:t>ты;</w:t>
      </w:r>
    </w:p>
    <w:p w:rsidR="005A0366" w:rsidRPr="00137F2F" w:rsidRDefault="005A0366" w:rsidP="005A0366">
      <w:pPr>
        <w:spacing w:after="1" w:line="280" w:lineRule="atLeast"/>
        <w:ind w:firstLine="540"/>
        <w:jc w:val="both"/>
        <w:rPr>
          <w:sz w:val="24"/>
          <w:szCs w:val="24"/>
        </w:rPr>
      </w:pPr>
      <w:r w:rsidRPr="00137F2F">
        <w:rPr>
          <w:sz w:val="24"/>
          <w:szCs w:val="24"/>
        </w:rPr>
        <w:t>3) определяет дату проведения и утверждает проект повестки дня заседания Общ</w:t>
      </w:r>
      <w:r w:rsidRPr="00137F2F">
        <w:rPr>
          <w:sz w:val="24"/>
          <w:szCs w:val="24"/>
        </w:rPr>
        <w:t>е</w:t>
      </w:r>
      <w:r w:rsidRPr="00137F2F">
        <w:rPr>
          <w:sz w:val="24"/>
          <w:szCs w:val="24"/>
        </w:rPr>
        <w:t>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4) принимает решение о привлечении к работе Общественной палаты граждан и н</w:t>
      </w:r>
      <w:r w:rsidRPr="00137F2F">
        <w:rPr>
          <w:sz w:val="24"/>
          <w:szCs w:val="24"/>
        </w:rPr>
        <w:t>е</w:t>
      </w:r>
      <w:r w:rsidRPr="00137F2F">
        <w:rPr>
          <w:sz w:val="24"/>
          <w:szCs w:val="24"/>
        </w:rPr>
        <w:t>коммерческих организаций, представители которых не вошли в ее состав;</w:t>
      </w:r>
    </w:p>
    <w:p w:rsidR="005A0366" w:rsidRPr="00137F2F" w:rsidRDefault="005A0366" w:rsidP="005A0366">
      <w:pPr>
        <w:spacing w:after="1" w:line="280" w:lineRule="atLeast"/>
        <w:ind w:firstLine="540"/>
        <w:jc w:val="both"/>
        <w:rPr>
          <w:sz w:val="24"/>
          <w:szCs w:val="24"/>
        </w:rPr>
      </w:pPr>
      <w:r w:rsidRPr="00137F2F">
        <w:rPr>
          <w:sz w:val="24"/>
          <w:szCs w:val="24"/>
        </w:rPr>
        <w:t>6) направляет запросы Общественной палаты в территориальные органы федерал</w:t>
      </w:r>
      <w:r w:rsidRPr="00137F2F">
        <w:rPr>
          <w:sz w:val="24"/>
          <w:szCs w:val="24"/>
        </w:rPr>
        <w:t>ь</w:t>
      </w:r>
      <w:r w:rsidRPr="00137F2F">
        <w:rPr>
          <w:sz w:val="24"/>
          <w:szCs w:val="24"/>
        </w:rPr>
        <w:t>ных органов исполнительной власти, органы государственной власти Ленинградской о</w:t>
      </w:r>
      <w:r w:rsidRPr="00137F2F">
        <w:rPr>
          <w:sz w:val="24"/>
          <w:szCs w:val="24"/>
        </w:rPr>
        <w:t>б</w:t>
      </w:r>
      <w:r w:rsidRPr="00137F2F">
        <w:rPr>
          <w:sz w:val="24"/>
          <w:szCs w:val="24"/>
        </w:rPr>
        <w:t>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Тосненского района;</w:t>
      </w:r>
    </w:p>
    <w:p w:rsidR="005A0366" w:rsidRPr="00137F2F" w:rsidRDefault="005A0366" w:rsidP="005A0366">
      <w:pPr>
        <w:spacing w:after="1" w:line="280" w:lineRule="atLeast"/>
        <w:ind w:firstLine="540"/>
        <w:jc w:val="both"/>
        <w:rPr>
          <w:sz w:val="24"/>
          <w:szCs w:val="24"/>
        </w:rPr>
      </w:pPr>
      <w:r w:rsidRPr="00137F2F">
        <w:rPr>
          <w:sz w:val="24"/>
          <w:szCs w:val="24"/>
        </w:rPr>
        <w:t>7) разрабатывает и представляет на утверждение Общественной палаты Кодекс эт</w:t>
      </w:r>
      <w:r w:rsidRPr="00137F2F">
        <w:rPr>
          <w:sz w:val="24"/>
          <w:szCs w:val="24"/>
        </w:rPr>
        <w:t>и</w:t>
      </w:r>
      <w:r w:rsidRPr="00137F2F">
        <w:rPr>
          <w:sz w:val="24"/>
          <w:szCs w:val="24"/>
        </w:rPr>
        <w:t>ки;</w:t>
      </w:r>
    </w:p>
    <w:p w:rsidR="005A0366" w:rsidRPr="00137F2F" w:rsidRDefault="005A0366" w:rsidP="005A0366">
      <w:pPr>
        <w:spacing w:after="1" w:line="280" w:lineRule="atLeast"/>
        <w:ind w:firstLine="540"/>
        <w:jc w:val="both"/>
        <w:rPr>
          <w:sz w:val="24"/>
          <w:szCs w:val="24"/>
        </w:rPr>
      </w:pPr>
      <w:r w:rsidRPr="00137F2F">
        <w:rPr>
          <w:sz w:val="24"/>
          <w:szCs w:val="24"/>
        </w:rPr>
        <w:t>8) дает поручения председателю Общественной палаты</w:t>
      </w:r>
      <w:r w:rsidR="00B37F96">
        <w:rPr>
          <w:sz w:val="24"/>
          <w:szCs w:val="24"/>
        </w:rPr>
        <w:t>;</w:t>
      </w:r>
    </w:p>
    <w:p w:rsidR="005A0366" w:rsidRPr="00137F2F" w:rsidRDefault="005A0366" w:rsidP="005A0366">
      <w:pPr>
        <w:spacing w:after="1" w:line="280" w:lineRule="atLeast"/>
        <w:ind w:firstLine="540"/>
        <w:jc w:val="both"/>
        <w:rPr>
          <w:sz w:val="24"/>
          <w:szCs w:val="24"/>
        </w:rPr>
      </w:pPr>
      <w:r w:rsidRPr="00137F2F">
        <w:rPr>
          <w:sz w:val="24"/>
          <w:szCs w:val="24"/>
        </w:rPr>
        <w:t>9) вносит предложения по изменению Регламента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10) осуществляет иные полномочия в соответствии с законодательством, муниц</w:t>
      </w:r>
      <w:r w:rsidRPr="00137F2F">
        <w:rPr>
          <w:sz w:val="24"/>
          <w:szCs w:val="24"/>
        </w:rPr>
        <w:t>и</w:t>
      </w:r>
      <w:r w:rsidRPr="00137F2F">
        <w:rPr>
          <w:sz w:val="24"/>
          <w:szCs w:val="24"/>
        </w:rPr>
        <w:t>пальными правовыми актами Тосненского района и Регламентом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10.7. Председатель Общественной палаты избирается из числа членов Общественной палаты открытым голосованием.</w:t>
      </w:r>
    </w:p>
    <w:p w:rsidR="005A0366" w:rsidRPr="00137F2F" w:rsidRDefault="005A0366" w:rsidP="005A0366">
      <w:pPr>
        <w:spacing w:after="1" w:line="280" w:lineRule="atLeast"/>
        <w:ind w:firstLine="540"/>
        <w:jc w:val="both"/>
        <w:rPr>
          <w:sz w:val="24"/>
          <w:szCs w:val="24"/>
        </w:rPr>
      </w:pPr>
      <w:r w:rsidRPr="00137F2F">
        <w:rPr>
          <w:sz w:val="24"/>
          <w:szCs w:val="24"/>
        </w:rPr>
        <w:t>10.8. Председатель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1) организует работу совета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2) определяет обязанности заместителя (заместителей) председателя Общественной палаты по согласованию с советом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w:t>
      </w:r>
      <w:r w:rsidRPr="00137F2F">
        <w:rPr>
          <w:sz w:val="24"/>
          <w:szCs w:val="24"/>
        </w:rPr>
        <w:t>а</w:t>
      </w:r>
      <w:r w:rsidRPr="00137F2F">
        <w:rPr>
          <w:sz w:val="24"/>
          <w:szCs w:val="24"/>
        </w:rPr>
        <w:t>ми, в судах, у мировых судей без доверенности;</w:t>
      </w:r>
    </w:p>
    <w:p w:rsidR="005A0366" w:rsidRPr="00137F2F" w:rsidRDefault="005A0366" w:rsidP="005A0366">
      <w:pPr>
        <w:spacing w:after="1" w:line="280" w:lineRule="atLeast"/>
        <w:ind w:firstLine="540"/>
        <w:jc w:val="both"/>
        <w:rPr>
          <w:sz w:val="24"/>
          <w:szCs w:val="24"/>
        </w:rPr>
      </w:pPr>
      <w:r w:rsidRPr="00137F2F">
        <w:rPr>
          <w:sz w:val="24"/>
          <w:szCs w:val="24"/>
        </w:rPr>
        <w:t>4) выступает с предложением о проведении внеочередного заседания совета Общ</w:t>
      </w:r>
      <w:r w:rsidRPr="00137F2F">
        <w:rPr>
          <w:sz w:val="24"/>
          <w:szCs w:val="24"/>
        </w:rPr>
        <w:t>е</w:t>
      </w:r>
      <w:r w:rsidRPr="00137F2F">
        <w:rPr>
          <w:sz w:val="24"/>
          <w:szCs w:val="24"/>
        </w:rPr>
        <w:t>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7) осуществляет иные полномочия в соответствии с законодательством, муниц</w:t>
      </w:r>
      <w:r w:rsidRPr="00137F2F">
        <w:rPr>
          <w:sz w:val="24"/>
          <w:szCs w:val="24"/>
        </w:rPr>
        <w:t>и</w:t>
      </w:r>
      <w:r w:rsidRPr="00137F2F">
        <w:rPr>
          <w:sz w:val="24"/>
          <w:szCs w:val="24"/>
        </w:rPr>
        <w:t>пальными правовыми актами Тосненского района  и Регламентом Общественной палаты.</w:t>
      </w:r>
    </w:p>
    <w:p w:rsidR="005A0366" w:rsidRPr="00137F2F" w:rsidRDefault="005A0366" w:rsidP="005A0366">
      <w:pPr>
        <w:shd w:val="clear" w:color="auto" w:fill="FFFFFF"/>
        <w:spacing w:before="100" w:beforeAutospacing="1" w:after="100" w:afterAutospacing="1"/>
        <w:ind w:right="5"/>
        <w:contextualSpacing/>
        <w:jc w:val="both"/>
        <w:rPr>
          <w:bCs/>
          <w:sz w:val="24"/>
          <w:szCs w:val="24"/>
        </w:rPr>
      </w:pPr>
    </w:p>
    <w:p w:rsidR="00B37F96" w:rsidRDefault="005A0366" w:rsidP="00B37F96">
      <w:pPr>
        <w:spacing w:after="1" w:line="280" w:lineRule="atLeast"/>
        <w:ind w:firstLine="540"/>
        <w:jc w:val="center"/>
        <w:outlineLvl w:val="0"/>
        <w:rPr>
          <w:sz w:val="24"/>
          <w:szCs w:val="24"/>
        </w:rPr>
      </w:pPr>
      <w:r w:rsidRPr="00B37F96">
        <w:rPr>
          <w:bCs/>
          <w:sz w:val="24"/>
          <w:szCs w:val="24"/>
        </w:rPr>
        <w:t xml:space="preserve">Статья 11. </w:t>
      </w:r>
      <w:r w:rsidRPr="00B37F96">
        <w:rPr>
          <w:sz w:val="24"/>
          <w:szCs w:val="24"/>
        </w:rPr>
        <w:t xml:space="preserve">Прекращение и приостановление полномочий члена </w:t>
      </w:r>
    </w:p>
    <w:p w:rsidR="005A0366" w:rsidRPr="00B37F96" w:rsidRDefault="005A0366" w:rsidP="00B37F96">
      <w:pPr>
        <w:spacing w:after="1" w:line="280" w:lineRule="atLeast"/>
        <w:ind w:firstLine="540"/>
        <w:jc w:val="center"/>
        <w:outlineLvl w:val="0"/>
        <w:rPr>
          <w:sz w:val="24"/>
          <w:szCs w:val="24"/>
        </w:rPr>
      </w:pPr>
      <w:r w:rsidRPr="00B37F96">
        <w:rPr>
          <w:sz w:val="24"/>
          <w:szCs w:val="24"/>
        </w:rPr>
        <w:t>Общественной палаты</w:t>
      </w:r>
    </w:p>
    <w:p w:rsidR="005A0366" w:rsidRPr="00137F2F" w:rsidRDefault="005A0366" w:rsidP="005A0366">
      <w:pPr>
        <w:spacing w:after="1" w:line="280" w:lineRule="atLeast"/>
        <w:ind w:firstLine="540"/>
        <w:jc w:val="both"/>
        <w:rPr>
          <w:sz w:val="24"/>
          <w:szCs w:val="24"/>
        </w:rPr>
      </w:pPr>
    </w:p>
    <w:p w:rsidR="005A0366" w:rsidRPr="00137F2F" w:rsidRDefault="005A0366" w:rsidP="005A0366">
      <w:pPr>
        <w:spacing w:after="1" w:line="280" w:lineRule="atLeast"/>
        <w:ind w:firstLine="540"/>
        <w:jc w:val="both"/>
        <w:rPr>
          <w:sz w:val="24"/>
          <w:szCs w:val="24"/>
        </w:rPr>
      </w:pPr>
      <w:r w:rsidRPr="00137F2F">
        <w:rPr>
          <w:sz w:val="24"/>
          <w:szCs w:val="24"/>
        </w:rPr>
        <w:t>11.1. Полномочия члена Общественной палаты прекращаются в порядке, предусмо</w:t>
      </w:r>
      <w:r w:rsidRPr="00137F2F">
        <w:rPr>
          <w:sz w:val="24"/>
          <w:szCs w:val="24"/>
        </w:rPr>
        <w:t>т</w:t>
      </w:r>
      <w:r w:rsidRPr="00137F2F">
        <w:rPr>
          <w:sz w:val="24"/>
          <w:szCs w:val="24"/>
        </w:rPr>
        <w:t>ренном Регламентом Общественной палаты, в случае:</w:t>
      </w:r>
    </w:p>
    <w:p w:rsidR="005A0366" w:rsidRPr="00137F2F" w:rsidRDefault="005A0366" w:rsidP="005A0366">
      <w:pPr>
        <w:spacing w:after="1" w:line="280" w:lineRule="atLeast"/>
        <w:ind w:firstLine="540"/>
        <w:jc w:val="both"/>
        <w:rPr>
          <w:sz w:val="24"/>
          <w:szCs w:val="24"/>
        </w:rPr>
      </w:pPr>
      <w:r w:rsidRPr="00137F2F">
        <w:rPr>
          <w:sz w:val="24"/>
          <w:szCs w:val="24"/>
        </w:rPr>
        <w:t>1) истечения срока его полномочий;</w:t>
      </w:r>
    </w:p>
    <w:p w:rsidR="005A0366" w:rsidRPr="00137F2F" w:rsidRDefault="005A0366" w:rsidP="005A0366">
      <w:pPr>
        <w:spacing w:after="1" w:line="280" w:lineRule="atLeast"/>
        <w:ind w:firstLine="540"/>
        <w:jc w:val="both"/>
        <w:rPr>
          <w:sz w:val="24"/>
          <w:szCs w:val="24"/>
        </w:rPr>
      </w:pPr>
      <w:r w:rsidRPr="00137F2F">
        <w:rPr>
          <w:sz w:val="24"/>
          <w:szCs w:val="24"/>
        </w:rPr>
        <w:t>2) подачи им заявления о выходе из состава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3) неспособности его в течение длительного времени по состоянию здоровья учас</w:t>
      </w:r>
      <w:r w:rsidRPr="00137F2F">
        <w:rPr>
          <w:sz w:val="24"/>
          <w:szCs w:val="24"/>
        </w:rPr>
        <w:t>т</w:t>
      </w:r>
      <w:r w:rsidRPr="00137F2F">
        <w:rPr>
          <w:sz w:val="24"/>
          <w:szCs w:val="24"/>
        </w:rPr>
        <w:t>вовать в работе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4) грубого нарушения им Кодекса этики - по решению не менее двух третей устано</w:t>
      </w:r>
      <w:r w:rsidRPr="00137F2F">
        <w:rPr>
          <w:sz w:val="24"/>
          <w:szCs w:val="24"/>
        </w:rPr>
        <w:t>в</w:t>
      </w:r>
      <w:r w:rsidRPr="00137F2F">
        <w:rPr>
          <w:sz w:val="24"/>
          <w:szCs w:val="24"/>
        </w:rPr>
        <w:t>ленного числа членов Общественной палаты, принятому на заседании Общественной п</w:t>
      </w:r>
      <w:r w:rsidRPr="00137F2F">
        <w:rPr>
          <w:sz w:val="24"/>
          <w:szCs w:val="24"/>
        </w:rPr>
        <w:t>а</w:t>
      </w:r>
      <w:r w:rsidRPr="00137F2F">
        <w:rPr>
          <w:sz w:val="24"/>
          <w:szCs w:val="24"/>
        </w:rPr>
        <w:t>латы;</w:t>
      </w:r>
    </w:p>
    <w:p w:rsidR="005A0366" w:rsidRPr="00137F2F" w:rsidRDefault="005A0366" w:rsidP="005A0366">
      <w:pPr>
        <w:spacing w:after="1" w:line="280" w:lineRule="atLeast"/>
        <w:ind w:firstLine="540"/>
        <w:jc w:val="both"/>
        <w:rPr>
          <w:sz w:val="24"/>
          <w:szCs w:val="24"/>
        </w:rPr>
      </w:pPr>
      <w:r w:rsidRPr="00137F2F">
        <w:rPr>
          <w:sz w:val="24"/>
          <w:szCs w:val="24"/>
        </w:rPr>
        <w:lastRenderedPageBreak/>
        <w:t>5) смерти члена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5A0366" w:rsidRPr="00137F2F" w:rsidRDefault="005A0366" w:rsidP="005A0366">
      <w:pPr>
        <w:spacing w:after="1" w:line="280" w:lineRule="atLeast"/>
        <w:ind w:firstLine="540"/>
        <w:jc w:val="both"/>
        <w:rPr>
          <w:sz w:val="24"/>
          <w:szCs w:val="24"/>
        </w:rPr>
      </w:pPr>
      <w:r w:rsidRPr="00137F2F">
        <w:rPr>
          <w:sz w:val="24"/>
          <w:szCs w:val="24"/>
        </w:rPr>
        <w:t>7) выявления обстоятельств, не совместимых в соответствии с частью 8.2 ст. 8 наст</w:t>
      </w:r>
      <w:r w:rsidRPr="00137F2F">
        <w:rPr>
          <w:sz w:val="24"/>
          <w:szCs w:val="24"/>
        </w:rPr>
        <w:t>о</w:t>
      </w:r>
      <w:r w:rsidRPr="00137F2F">
        <w:rPr>
          <w:sz w:val="24"/>
          <w:szCs w:val="24"/>
        </w:rPr>
        <w:t>ящего Положения со статусом члена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8.4 статьи 8 настоящего Положения.</w:t>
      </w:r>
    </w:p>
    <w:p w:rsidR="005A0366" w:rsidRPr="00137F2F" w:rsidRDefault="005A0366" w:rsidP="005A0366">
      <w:pPr>
        <w:spacing w:after="1" w:line="280" w:lineRule="atLeast"/>
        <w:ind w:firstLine="540"/>
        <w:jc w:val="both"/>
        <w:rPr>
          <w:sz w:val="24"/>
          <w:szCs w:val="24"/>
        </w:rPr>
      </w:pPr>
      <w:r w:rsidRPr="00137F2F">
        <w:rPr>
          <w:sz w:val="24"/>
          <w:szCs w:val="24"/>
        </w:rPr>
        <w:t>11.2. Полномочия члена Общественной палаты приостанавливаются в порядке, предусмотренном Регламентом Общественной палаты, в случае:</w:t>
      </w:r>
    </w:p>
    <w:p w:rsidR="005A0366" w:rsidRPr="00137F2F" w:rsidRDefault="005A0366" w:rsidP="005A0366">
      <w:pPr>
        <w:spacing w:after="1" w:line="280" w:lineRule="atLeast"/>
        <w:ind w:firstLine="540"/>
        <w:jc w:val="both"/>
        <w:rPr>
          <w:sz w:val="24"/>
          <w:szCs w:val="24"/>
        </w:rPr>
      </w:pPr>
      <w:r w:rsidRPr="00137F2F">
        <w:rPr>
          <w:sz w:val="24"/>
          <w:szCs w:val="24"/>
        </w:rPr>
        <w:t>1) предъявления ему в порядке, установленном уголовно-процессуальным законод</w:t>
      </w:r>
      <w:r w:rsidRPr="00137F2F">
        <w:rPr>
          <w:sz w:val="24"/>
          <w:szCs w:val="24"/>
        </w:rPr>
        <w:t>а</w:t>
      </w:r>
      <w:r w:rsidRPr="00137F2F">
        <w:rPr>
          <w:sz w:val="24"/>
          <w:szCs w:val="24"/>
        </w:rPr>
        <w:t>тельством Российской Федерации, обвинения в совершении преступления;</w:t>
      </w:r>
    </w:p>
    <w:p w:rsidR="005A0366" w:rsidRPr="00137F2F" w:rsidRDefault="005A0366" w:rsidP="005A0366">
      <w:pPr>
        <w:spacing w:after="1" w:line="280" w:lineRule="atLeast"/>
        <w:ind w:firstLine="540"/>
        <w:jc w:val="both"/>
        <w:rPr>
          <w:sz w:val="24"/>
          <w:szCs w:val="24"/>
        </w:rPr>
      </w:pPr>
      <w:r w:rsidRPr="00137F2F">
        <w:rPr>
          <w:sz w:val="24"/>
          <w:szCs w:val="24"/>
        </w:rPr>
        <w:t>2) назначения ему административного наказания в виде административного ареста;</w:t>
      </w:r>
    </w:p>
    <w:p w:rsidR="005A0366" w:rsidRPr="00137F2F" w:rsidRDefault="005A0366" w:rsidP="005A0366">
      <w:pPr>
        <w:spacing w:after="1" w:line="280" w:lineRule="atLeast"/>
        <w:ind w:firstLine="540"/>
        <w:jc w:val="both"/>
        <w:rPr>
          <w:sz w:val="24"/>
          <w:szCs w:val="24"/>
        </w:rPr>
      </w:pPr>
      <w:r w:rsidRPr="00137F2F">
        <w:rPr>
          <w:sz w:val="24"/>
          <w:szCs w:val="24"/>
        </w:rPr>
        <w:t>3) регистрации его в качестве кандидата на должность Президента Российской Фед</w:t>
      </w:r>
      <w:r w:rsidRPr="00137F2F">
        <w:rPr>
          <w:sz w:val="24"/>
          <w:szCs w:val="24"/>
        </w:rPr>
        <w:t>е</w:t>
      </w:r>
      <w:r w:rsidRPr="00137F2F">
        <w:rPr>
          <w:sz w:val="24"/>
          <w:szCs w:val="24"/>
        </w:rPr>
        <w:t>рации, кандидата в депутаты законодательного (представительного) органа государстве</w:t>
      </w:r>
      <w:r w:rsidRPr="00137F2F">
        <w:rPr>
          <w:sz w:val="24"/>
          <w:szCs w:val="24"/>
        </w:rPr>
        <w:t>н</w:t>
      </w:r>
      <w:r w:rsidRPr="00137F2F">
        <w:rPr>
          <w:sz w:val="24"/>
          <w:szCs w:val="24"/>
        </w:rPr>
        <w:t>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w:t>
      </w:r>
      <w:r w:rsidRPr="00137F2F">
        <w:rPr>
          <w:sz w:val="24"/>
          <w:szCs w:val="24"/>
        </w:rPr>
        <w:t>ъ</w:t>
      </w:r>
      <w:r w:rsidRPr="00137F2F">
        <w:rPr>
          <w:sz w:val="24"/>
          <w:szCs w:val="24"/>
        </w:rPr>
        <w:t>единения).</w:t>
      </w:r>
    </w:p>
    <w:p w:rsidR="005A0366" w:rsidRPr="00137F2F" w:rsidRDefault="005A0366" w:rsidP="005A0366">
      <w:pPr>
        <w:spacing w:after="1" w:line="280" w:lineRule="atLeast"/>
        <w:rPr>
          <w:sz w:val="24"/>
          <w:szCs w:val="24"/>
        </w:rPr>
      </w:pPr>
    </w:p>
    <w:p w:rsidR="005A0366" w:rsidRPr="00B37F96" w:rsidRDefault="005A0366" w:rsidP="00B37F96">
      <w:pPr>
        <w:spacing w:after="1" w:line="280" w:lineRule="atLeast"/>
        <w:ind w:firstLine="540"/>
        <w:jc w:val="center"/>
        <w:outlineLvl w:val="0"/>
        <w:rPr>
          <w:sz w:val="24"/>
          <w:szCs w:val="24"/>
        </w:rPr>
      </w:pPr>
      <w:r w:rsidRPr="00B37F96">
        <w:rPr>
          <w:sz w:val="24"/>
          <w:szCs w:val="24"/>
        </w:rPr>
        <w:t>12. Организация деятельности Общественной палаты</w:t>
      </w:r>
    </w:p>
    <w:p w:rsidR="005A0366" w:rsidRPr="00137F2F" w:rsidRDefault="005A0366" w:rsidP="005A0366">
      <w:pPr>
        <w:spacing w:after="1" w:line="280" w:lineRule="atLeast"/>
        <w:ind w:firstLine="540"/>
        <w:jc w:val="both"/>
        <w:rPr>
          <w:b/>
          <w:sz w:val="24"/>
          <w:szCs w:val="24"/>
        </w:rPr>
      </w:pPr>
    </w:p>
    <w:p w:rsidR="005A0366" w:rsidRPr="00137F2F" w:rsidRDefault="005A0366" w:rsidP="005A0366">
      <w:pPr>
        <w:spacing w:after="1" w:line="280" w:lineRule="atLeast"/>
        <w:ind w:firstLine="540"/>
        <w:jc w:val="both"/>
        <w:rPr>
          <w:i/>
          <w:sz w:val="24"/>
          <w:szCs w:val="24"/>
        </w:rPr>
      </w:pPr>
      <w:r w:rsidRPr="00137F2F">
        <w:rPr>
          <w:sz w:val="24"/>
          <w:szCs w:val="24"/>
        </w:rPr>
        <w:t>12.1. Основными формами деятельности Общественной палаты являются заседания Общественной палаты, заседания совета Общественной палаты</w:t>
      </w:r>
      <w:r w:rsidRPr="00137F2F">
        <w:rPr>
          <w:i/>
          <w:sz w:val="24"/>
          <w:szCs w:val="24"/>
        </w:rPr>
        <w:t>.</w:t>
      </w:r>
    </w:p>
    <w:p w:rsidR="005A0366" w:rsidRPr="00137F2F" w:rsidRDefault="005A0366" w:rsidP="005A0366">
      <w:pPr>
        <w:spacing w:after="1" w:line="280" w:lineRule="atLeast"/>
        <w:ind w:firstLine="540"/>
        <w:jc w:val="both"/>
        <w:rPr>
          <w:sz w:val="24"/>
          <w:szCs w:val="24"/>
        </w:rPr>
      </w:pPr>
      <w:r w:rsidRPr="00137F2F">
        <w:rPr>
          <w:sz w:val="24"/>
          <w:szCs w:val="24"/>
        </w:rPr>
        <w:t>12.2. Первое заседание Общественной палаты нового состава созывается главой Т</w:t>
      </w:r>
      <w:r w:rsidRPr="00137F2F">
        <w:rPr>
          <w:sz w:val="24"/>
          <w:szCs w:val="24"/>
        </w:rPr>
        <w:t>о</w:t>
      </w:r>
      <w:r w:rsidRPr="00137F2F">
        <w:rPr>
          <w:sz w:val="24"/>
          <w:szCs w:val="24"/>
        </w:rPr>
        <w:t>сненского района, открывается и ведется им до избрания председателя Общественной п</w:t>
      </w:r>
      <w:r w:rsidRPr="00137F2F">
        <w:rPr>
          <w:sz w:val="24"/>
          <w:szCs w:val="24"/>
        </w:rPr>
        <w:t>а</w:t>
      </w:r>
      <w:r w:rsidRPr="00137F2F">
        <w:rPr>
          <w:sz w:val="24"/>
          <w:szCs w:val="24"/>
        </w:rPr>
        <w:t>латы.</w:t>
      </w:r>
    </w:p>
    <w:p w:rsidR="005A0366" w:rsidRPr="00137F2F" w:rsidRDefault="005A0366" w:rsidP="005A0366">
      <w:pPr>
        <w:spacing w:after="1" w:line="280" w:lineRule="atLeast"/>
        <w:ind w:firstLine="540"/>
        <w:jc w:val="both"/>
        <w:rPr>
          <w:sz w:val="24"/>
          <w:szCs w:val="24"/>
        </w:rPr>
      </w:pPr>
      <w:r w:rsidRPr="00137F2F">
        <w:rPr>
          <w:sz w:val="24"/>
          <w:szCs w:val="24"/>
        </w:rPr>
        <w:t>12.3. Заседания Общественной палаты проводятся в соответствии с планом работы Общественной палаты, но не реже одного раза в четыре месяца.</w:t>
      </w:r>
    </w:p>
    <w:p w:rsidR="005A0366" w:rsidRPr="00137F2F" w:rsidRDefault="005A0366" w:rsidP="005A0366">
      <w:pPr>
        <w:spacing w:after="1" w:line="280" w:lineRule="atLeast"/>
        <w:ind w:firstLine="540"/>
        <w:jc w:val="both"/>
        <w:rPr>
          <w:sz w:val="24"/>
          <w:szCs w:val="24"/>
        </w:rPr>
      </w:pPr>
      <w:r w:rsidRPr="00137F2F">
        <w:rPr>
          <w:sz w:val="24"/>
          <w:szCs w:val="24"/>
        </w:rPr>
        <w:t>12.4. Заседание Общественной палаты считается правомочным, если на нем прису</w:t>
      </w:r>
      <w:r w:rsidRPr="00137F2F">
        <w:rPr>
          <w:sz w:val="24"/>
          <w:szCs w:val="24"/>
        </w:rPr>
        <w:t>т</w:t>
      </w:r>
      <w:r w:rsidRPr="00137F2F">
        <w:rPr>
          <w:sz w:val="24"/>
          <w:szCs w:val="24"/>
        </w:rPr>
        <w:t>ствует более половины установленного числа членов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12.5. Решения Общественной палаты принимаются в форме заключений, предлож</w:t>
      </w:r>
      <w:r w:rsidRPr="00137F2F">
        <w:rPr>
          <w:sz w:val="24"/>
          <w:szCs w:val="24"/>
        </w:rPr>
        <w:t>е</w:t>
      </w:r>
      <w:r w:rsidRPr="00137F2F">
        <w:rPr>
          <w:sz w:val="24"/>
          <w:szCs w:val="24"/>
        </w:rPr>
        <w:t>ний и обращений и носят рекомендательный характер.</w:t>
      </w:r>
    </w:p>
    <w:p w:rsidR="005A0366" w:rsidRPr="00137F2F" w:rsidRDefault="005A0366" w:rsidP="005A0366">
      <w:pPr>
        <w:spacing w:after="1" w:line="280" w:lineRule="atLeast"/>
        <w:ind w:firstLine="540"/>
        <w:jc w:val="both"/>
        <w:rPr>
          <w:sz w:val="24"/>
          <w:szCs w:val="24"/>
        </w:rPr>
      </w:pPr>
      <w:r w:rsidRPr="00137F2F">
        <w:rPr>
          <w:sz w:val="24"/>
          <w:szCs w:val="24"/>
        </w:rPr>
        <w:t>12.6. В целях реализации задач, возложенных на Общественную палату настоящим Федеральным законом, Общественная палата вправе:</w:t>
      </w:r>
    </w:p>
    <w:p w:rsidR="005A0366" w:rsidRPr="00137F2F" w:rsidRDefault="005A0366" w:rsidP="005A0366">
      <w:pPr>
        <w:spacing w:after="1" w:line="280" w:lineRule="atLeast"/>
        <w:ind w:firstLine="540"/>
        <w:jc w:val="both"/>
        <w:rPr>
          <w:sz w:val="24"/>
          <w:szCs w:val="24"/>
        </w:rPr>
      </w:pPr>
      <w:proofErr w:type="gramStart"/>
      <w:r w:rsidRPr="00137F2F">
        <w:rPr>
          <w:sz w:val="24"/>
          <w:szCs w:val="24"/>
        </w:rPr>
        <w:t>1) осуществлять в соответствии с Федеральным законом от 21 июля 2014 года N 212-ФЗ «Об основах общественного контроля в Российской Федерации» общественный ко</w:t>
      </w:r>
      <w:r w:rsidRPr="00137F2F">
        <w:rPr>
          <w:sz w:val="24"/>
          <w:szCs w:val="24"/>
        </w:rPr>
        <w:t>н</w:t>
      </w:r>
      <w:r w:rsidRPr="00137F2F">
        <w:rPr>
          <w:sz w:val="24"/>
          <w:szCs w:val="24"/>
        </w:rPr>
        <w:t>троль за деятельностью территориальных органов федеральных органов исполнительной власти, органов исполнительной власти Ленинградской области, органов местного сам</w:t>
      </w:r>
      <w:r w:rsidRPr="00137F2F">
        <w:rPr>
          <w:sz w:val="24"/>
          <w:szCs w:val="24"/>
        </w:rPr>
        <w:t>о</w:t>
      </w:r>
      <w:r w:rsidRPr="00137F2F">
        <w:rPr>
          <w:sz w:val="24"/>
          <w:szCs w:val="24"/>
        </w:rPr>
        <w:t>управления, государственных и муниципальных организаций, иных организаций, ос</w:t>
      </w:r>
      <w:r w:rsidRPr="00137F2F">
        <w:rPr>
          <w:sz w:val="24"/>
          <w:szCs w:val="24"/>
        </w:rPr>
        <w:t>у</w:t>
      </w:r>
      <w:r w:rsidRPr="00137F2F">
        <w:rPr>
          <w:sz w:val="24"/>
          <w:szCs w:val="24"/>
        </w:rPr>
        <w:t>ществляющих в соответствии с федеральными законами отдельные публичные полном</w:t>
      </w:r>
      <w:r w:rsidRPr="00137F2F">
        <w:rPr>
          <w:sz w:val="24"/>
          <w:szCs w:val="24"/>
        </w:rPr>
        <w:t>о</w:t>
      </w:r>
      <w:r w:rsidRPr="00137F2F">
        <w:rPr>
          <w:sz w:val="24"/>
          <w:szCs w:val="24"/>
        </w:rPr>
        <w:t>чия на территории Тосненского района;</w:t>
      </w:r>
      <w:proofErr w:type="gramEnd"/>
    </w:p>
    <w:p w:rsidR="005A0366" w:rsidRPr="00137F2F" w:rsidRDefault="005A0366" w:rsidP="005A0366">
      <w:pPr>
        <w:spacing w:after="1" w:line="280" w:lineRule="atLeast"/>
        <w:ind w:firstLine="540"/>
        <w:jc w:val="both"/>
        <w:rPr>
          <w:sz w:val="24"/>
          <w:szCs w:val="24"/>
        </w:rPr>
      </w:pPr>
      <w:r w:rsidRPr="00137F2F">
        <w:rPr>
          <w:sz w:val="24"/>
          <w:szCs w:val="24"/>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w:t>
      </w:r>
      <w:r w:rsidRPr="00137F2F">
        <w:rPr>
          <w:sz w:val="24"/>
          <w:szCs w:val="24"/>
        </w:rPr>
        <w:t>н</w:t>
      </w:r>
      <w:r w:rsidRPr="00137F2F">
        <w:rPr>
          <w:sz w:val="24"/>
          <w:szCs w:val="24"/>
        </w:rPr>
        <w:t>ной палаты;</w:t>
      </w:r>
    </w:p>
    <w:p w:rsidR="005A0366" w:rsidRPr="00137F2F" w:rsidRDefault="005A0366" w:rsidP="005A0366">
      <w:pPr>
        <w:spacing w:after="1" w:line="280" w:lineRule="atLeast"/>
        <w:ind w:firstLine="540"/>
        <w:jc w:val="both"/>
        <w:rPr>
          <w:sz w:val="24"/>
          <w:szCs w:val="24"/>
        </w:rPr>
      </w:pPr>
      <w:r w:rsidRPr="00137F2F">
        <w:rPr>
          <w:sz w:val="24"/>
          <w:szCs w:val="24"/>
        </w:rPr>
        <w:t>3) приглашать руководителей территориальных органов федеральных органов и</w:t>
      </w:r>
      <w:r w:rsidRPr="00137F2F">
        <w:rPr>
          <w:sz w:val="24"/>
          <w:szCs w:val="24"/>
        </w:rPr>
        <w:t>с</w:t>
      </w:r>
      <w:r w:rsidRPr="00137F2F">
        <w:rPr>
          <w:sz w:val="24"/>
          <w:szCs w:val="24"/>
        </w:rPr>
        <w:t>полнительной власти, органов государственной власти Ленинградской области, органов местного самоуправления и иных лиц на заседания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4) направлять в соответствии с Регламентом Общественной палаты членов Общ</w:t>
      </w:r>
      <w:r w:rsidRPr="00137F2F">
        <w:rPr>
          <w:sz w:val="24"/>
          <w:szCs w:val="24"/>
        </w:rPr>
        <w:t>е</w:t>
      </w:r>
      <w:r w:rsidRPr="00137F2F">
        <w:rPr>
          <w:sz w:val="24"/>
          <w:szCs w:val="24"/>
        </w:rPr>
        <w:t>ственной палаты, уполномоченных советом Общественной палаты, для участия в засед</w:t>
      </w:r>
      <w:r w:rsidRPr="00137F2F">
        <w:rPr>
          <w:sz w:val="24"/>
          <w:szCs w:val="24"/>
        </w:rPr>
        <w:t>а</w:t>
      </w:r>
      <w:r w:rsidRPr="00137F2F">
        <w:rPr>
          <w:sz w:val="24"/>
          <w:szCs w:val="24"/>
        </w:rPr>
        <w:lastRenderedPageBreak/>
        <w:t xml:space="preserve">ниях территориальных органов федеральных органов исполнительной власти, в работе комитетов (комиссий) законодательного органа государственной власти Ленинградской области, заседаниях </w:t>
      </w:r>
      <w:proofErr w:type="gramStart"/>
      <w:r w:rsidRPr="00137F2F">
        <w:rPr>
          <w:sz w:val="24"/>
          <w:szCs w:val="24"/>
        </w:rPr>
        <w:t>высшего исполнительного</w:t>
      </w:r>
      <w:proofErr w:type="gramEnd"/>
      <w:r w:rsidRPr="00137F2F">
        <w:rPr>
          <w:sz w:val="24"/>
          <w:szCs w:val="24"/>
        </w:rPr>
        <w:t xml:space="preserve"> органа государственной власти Лени</w:t>
      </w:r>
      <w:r w:rsidRPr="00137F2F">
        <w:rPr>
          <w:sz w:val="24"/>
          <w:szCs w:val="24"/>
        </w:rPr>
        <w:t>н</w:t>
      </w:r>
      <w:r w:rsidRPr="00137F2F">
        <w:rPr>
          <w:sz w:val="24"/>
          <w:szCs w:val="24"/>
        </w:rPr>
        <w:t>градской области, коллегий иных органов исполнительной власти Ленинградской области, органов местного самоуправления в случаях, когда такое участие предусмотрено де</w:t>
      </w:r>
      <w:r w:rsidRPr="00137F2F">
        <w:rPr>
          <w:sz w:val="24"/>
          <w:szCs w:val="24"/>
        </w:rPr>
        <w:t>й</w:t>
      </w:r>
      <w:r w:rsidRPr="00137F2F">
        <w:rPr>
          <w:sz w:val="24"/>
          <w:szCs w:val="24"/>
        </w:rPr>
        <w:t>ствующим законодательством, нормативными правовыми актами Российской Федерации, Ленинградской области, муниципальными правовыми актами или документами, в соо</w:t>
      </w:r>
      <w:r w:rsidRPr="00137F2F">
        <w:rPr>
          <w:sz w:val="24"/>
          <w:szCs w:val="24"/>
        </w:rPr>
        <w:t>т</w:t>
      </w:r>
      <w:r w:rsidRPr="00137F2F">
        <w:rPr>
          <w:sz w:val="24"/>
          <w:szCs w:val="24"/>
        </w:rPr>
        <w:t>ветствии с которыми организуется деятельность указанных органов, регламентируется проведение соответствующего мероприятия;</w:t>
      </w:r>
    </w:p>
    <w:p w:rsidR="005A0366" w:rsidRPr="00137F2F" w:rsidRDefault="005A0366" w:rsidP="005A0366">
      <w:pPr>
        <w:spacing w:after="1" w:line="280" w:lineRule="atLeast"/>
        <w:ind w:firstLine="540"/>
        <w:jc w:val="both"/>
        <w:rPr>
          <w:sz w:val="24"/>
          <w:szCs w:val="24"/>
        </w:rPr>
      </w:pPr>
      <w:r w:rsidRPr="00137F2F">
        <w:rPr>
          <w:sz w:val="24"/>
          <w:szCs w:val="24"/>
        </w:rPr>
        <w:t>5) направлять запросы Общественной палаты. В период между заседаниями Общ</w:t>
      </w:r>
      <w:r w:rsidRPr="00137F2F">
        <w:rPr>
          <w:sz w:val="24"/>
          <w:szCs w:val="24"/>
        </w:rPr>
        <w:t>е</w:t>
      </w:r>
      <w:r w:rsidRPr="00137F2F">
        <w:rPr>
          <w:sz w:val="24"/>
          <w:szCs w:val="24"/>
        </w:rPr>
        <w:t>ственной палаты запросы от имени Общественной палаты направляются по решению с</w:t>
      </w:r>
      <w:r w:rsidRPr="00137F2F">
        <w:rPr>
          <w:sz w:val="24"/>
          <w:szCs w:val="24"/>
        </w:rPr>
        <w:t>о</w:t>
      </w:r>
      <w:r w:rsidRPr="00137F2F">
        <w:rPr>
          <w:sz w:val="24"/>
          <w:szCs w:val="24"/>
        </w:rPr>
        <w:t>вета Общественной палаты;</w:t>
      </w:r>
    </w:p>
    <w:p w:rsidR="005A0366" w:rsidRPr="00137F2F" w:rsidRDefault="005A0366" w:rsidP="005A0366">
      <w:pPr>
        <w:spacing w:after="1" w:line="280" w:lineRule="atLeast"/>
        <w:ind w:firstLine="540"/>
        <w:jc w:val="both"/>
        <w:rPr>
          <w:sz w:val="24"/>
          <w:szCs w:val="24"/>
        </w:rPr>
      </w:pPr>
      <w:r w:rsidRPr="00137F2F">
        <w:rPr>
          <w:sz w:val="24"/>
          <w:szCs w:val="24"/>
        </w:rPr>
        <w:t>6) оказывать некоммерческим организациям, деятельность которых направлена на развитие гражданского общества в Тосненском районе, содействие в обеспечении их м</w:t>
      </w:r>
      <w:r w:rsidRPr="00137F2F">
        <w:rPr>
          <w:sz w:val="24"/>
          <w:szCs w:val="24"/>
        </w:rPr>
        <w:t>е</w:t>
      </w:r>
      <w:r w:rsidRPr="00137F2F">
        <w:rPr>
          <w:sz w:val="24"/>
          <w:szCs w:val="24"/>
        </w:rPr>
        <w:t>тодическими материалами;</w:t>
      </w:r>
    </w:p>
    <w:p w:rsidR="005A0366" w:rsidRPr="00137F2F" w:rsidRDefault="005A0366" w:rsidP="005A0366">
      <w:pPr>
        <w:spacing w:after="1" w:line="280" w:lineRule="atLeast"/>
        <w:ind w:firstLine="540"/>
        <w:jc w:val="both"/>
        <w:rPr>
          <w:sz w:val="24"/>
          <w:szCs w:val="24"/>
        </w:rPr>
      </w:pPr>
      <w:r w:rsidRPr="00137F2F">
        <w:rPr>
          <w:sz w:val="24"/>
          <w:szCs w:val="24"/>
        </w:rPr>
        <w:t>7) привлекать в соответствии с Регламентом Общественной палаты экспертов;</w:t>
      </w:r>
    </w:p>
    <w:p w:rsidR="005A0366" w:rsidRPr="00137F2F" w:rsidRDefault="005A0366" w:rsidP="005A0366">
      <w:pPr>
        <w:spacing w:after="1" w:line="200" w:lineRule="atLeast"/>
        <w:ind w:firstLine="540"/>
        <w:jc w:val="both"/>
        <w:rPr>
          <w:sz w:val="24"/>
          <w:szCs w:val="24"/>
        </w:rPr>
      </w:pPr>
      <w:r w:rsidRPr="00137F2F">
        <w:rPr>
          <w:sz w:val="24"/>
          <w:szCs w:val="24"/>
        </w:rPr>
        <w:t>8) вести прием, рассмотрение и обобщение обращений граждан и организаций, направленных на реализацию или защиту их прав, свобод и законных интересов.</w:t>
      </w:r>
    </w:p>
    <w:p w:rsidR="005A0366" w:rsidRPr="00137F2F" w:rsidRDefault="005A0366" w:rsidP="005A0366">
      <w:pPr>
        <w:spacing w:after="1" w:line="280" w:lineRule="atLeast"/>
        <w:ind w:firstLine="540"/>
        <w:jc w:val="both"/>
        <w:rPr>
          <w:sz w:val="24"/>
          <w:szCs w:val="24"/>
        </w:rPr>
      </w:pPr>
      <w:r w:rsidRPr="00137F2F">
        <w:rPr>
          <w:sz w:val="24"/>
          <w:szCs w:val="24"/>
        </w:rPr>
        <w:t>12.7. Общественная палата имеет также иные права, установленные законодател</w:t>
      </w:r>
      <w:r w:rsidRPr="00137F2F">
        <w:rPr>
          <w:sz w:val="24"/>
          <w:szCs w:val="24"/>
        </w:rPr>
        <w:t>ь</w:t>
      </w:r>
      <w:r w:rsidRPr="00137F2F">
        <w:rPr>
          <w:sz w:val="24"/>
          <w:szCs w:val="24"/>
        </w:rPr>
        <w:t>ством.</w:t>
      </w:r>
    </w:p>
    <w:p w:rsidR="005A0366" w:rsidRPr="00137F2F" w:rsidRDefault="005A0366" w:rsidP="005A0366">
      <w:pPr>
        <w:spacing w:after="1" w:line="280" w:lineRule="atLeast"/>
        <w:ind w:firstLine="540"/>
        <w:jc w:val="both"/>
        <w:rPr>
          <w:sz w:val="24"/>
          <w:szCs w:val="24"/>
        </w:rPr>
      </w:pPr>
    </w:p>
    <w:p w:rsidR="005A0366" w:rsidRPr="00B37F96" w:rsidRDefault="005A0366" w:rsidP="00B37F96">
      <w:pPr>
        <w:spacing w:after="1" w:line="280" w:lineRule="atLeast"/>
        <w:ind w:firstLine="540"/>
        <w:jc w:val="center"/>
        <w:outlineLvl w:val="0"/>
        <w:rPr>
          <w:sz w:val="24"/>
          <w:szCs w:val="24"/>
        </w:rPr>
      </w:pPr>
      <w:r w:rsidRPr="00B37F96">
        <w:rPr>
          <w:sz w:val="24"/>
          <w:szCs w:val="24"/>
        </w:rPr>
        <w:t>Статья 13. Информационное обеспечение деятельности Общественной палаты</w:t>
      </w:r>
    </w:p>
    <w:p w:rsidR="005A0366" w:rsidRPr="00137F2F" w:rsidRDefault="005A0366" w:rsidP="005A0366">
      <w:pPr>
        <w:spacing w:after="1" w:line="280" w:lineRule="atLeast"/>
        <w:ind w:firstLine="540"/>
        <w:jc w:val="both"/>
        <w:rPr>
          <w:sz w:val="24"/>
          <w:szCs w:val="24"/>
        </w:rPr>
      </w:pPr>
    </w:p>
    <w:p w:rsidR="005A0366" w:rsidRPr="00137F2F" w:rsidRDefault="005A0366" w:rsidP="005A0366">
      <w:pPr>
        <w:spacing w:after="1" w:line="200" w:lineRule="atLeast"/>
        <w:ind w:firstLine="540"/>
        <w:jc w:val="both"/>
        <w:rPr>
          <w:sz w:val="24"/>
          <w:szCs w:val="24"/>
        </w:rPr>
      </w:pPr>
      <w:r w:rsidRPr="00137F2F">
        <w:rPr>
          <w:sz w:val="24"/>
          <w:szCs w:val="24"/>
        </w:rPr>
        <w:t xml:space="preserve">13.1. </w:t>
      </w:r>
      <w:proofErr w:type="gramStart"/>
      <w:r w:rsidRPr="00137F2F">
        <w:rPr>
          <w:sz w:val="24"/>
          <w:szCs w:val="24"/>
        </w:rPr>
        <w:t>В целях информационного обеспечения деятельности Общественной палаты, обеспечения публичности и открытости ее деятельности, обеспечения доступа к инфо</w:t>
      </w:r>
      <w:r w:rsidRPr="00137F2F">
        <w:rPr>
          <w:sz w:val="24"/>
          <w:szCs w:val="24"/>
        </w:rPr>
        <w:t>р</w:t>
      </w:r>
      <w:r w:rsidRPr="00137F2F">
        <w:rPr>
          <w:sz w:val="24"/>
          <w:szCs w:val="24"/>
        </w:rPr>
        <w:t>мации о ее деятельности Общественной палатой создается специальный сайт в сети И</w:t>
      </w:r>
      <w:r w:rsidRPr="00137F2F">
        <w:rPr>
          <w:sz w:val="24"/>
          <w:szCs w:val="24"/>
        </w:rPr>
        <w:t>н</w:t>
      </w:r>
      <w:r w:rsidRPr="00137F2F">
        <w:rPr>
          <w:sz w:val="24"/>
          <w:szCs w:val="24"/>
        </w:rPr>
        <w:t>тернет.</w:t>
      </w:r>
      <w:proofErr w:type="gramEnd"/>
      <w:r w:rsidRPr="00137F2F">
        <w:rPr>
          <w:sz w:val="24"/>
          <w:szCs w:val="24"/>
        </w:rPr>
        <w:t xml:space="preserve"> В указанных целях могут использоваться официальные сайты органов местного самоуправления Тосненского района, Общественной палаты Ленинградской области в установленном ими порядке. </w:t>
      </w:r>
    </w:p>
    <w:p w:rsidR="005A0366" w:rsidRPr="00137F2F" w:rsidRDefault="005A0366" w:rsidP="005A0366">
      <w:pPr>
        <w:spacing w:after="1" w:line="200" w:lineRule="atLeast"/>
        <w:ind w:firstLine="540"/>
        <w:jc w:val="both"/>
        <w:rPr>
          <w:sz w:val="24"/>
          <w:szCs w:val="24"/>
        </w:rPr>
      </w:pPr>
      <w:r w:rsidRPr="00137F2F">
        <w:rPr>
          <w:sz w:val="24"/>
          <w:szCs w:val="24"/>
        </w:rPr>
        <w:t>13.2. Доступ к информации о деятельности Общественной палаты, осуществлении ею общественного контроля, за исключением информации, содержащей сведения, соста</w:t>
      </w:r>
      <w:r w:rsidRPr="00137F2F">
        <w:rPr>
          <w:sz w:val="24"/>
          <w:szCs w:val="24"/>
        </w:rPr>
        <w:t>в</w:t>
      </w:r>
      <w:r w:rsidRPr="00137F2F">
        <w:rPr>
          <w:sz w:val="24"/>
          <w:szCs w:val="24"/>
        </w:rPr>
        <w:t>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5A0366" w:rsidRPr="00137F2F" w:rsidRDefault="005A0366" w:rsidP="005A0366">
      <w:pPr>
        <w:spacing w:after="1" w:line="200" w:lineRule="atLeast"/>
        <w:ind w:firstLine="540"/>
        <w:jc w:val="both"/>
        <w:rPr>
          <w:sz w:val="24"/>
          <w:szCs w:val="24"/>
        </w:rPr>
      </w:pPr>
      <w:r w:rsidRPr="00137F2F">
        <w:rPr>
          <w:sz w:val="24"/>
          <w:szCs w:val="24"/>
        </w:rPr>
        <w:t>13.3. Доступ к информационным ресурсам, включающим информацию, содержащую сведения, составляющие государственную тайну, сведения о персональных данных, и и</w:t>
      </w:r>
      <w:r w:rsidRPr="00137F2F">
        <w:rPr>
          <w:sz w:val="24"/>
          <w:szCs w:val="24"/>
        </w:rPr>
        <w:t>н</w:t>
      </w:r>
      <w:r w:rsidRPr="00137F2F">
        <w:rPr>
          <w:sz w:val="24"/>
          <w:szCs w:val="24"/>
        </w:rPr>
        <w:t>формацию, доступ к которой ограничен федеральными законами, регулируется законод</w:t>
      </w:r>
      <w:r w:rsidRPr="00137F2F">
        <w:rPr>
          <w:sz w:val="24"/>
          <w:szCs w:val="24"/>
        </w:rPr>
        <w:t>а</w:t>
      </w:r>
      <w:r w:rsidRPr="00137F2F">
        <w:rPr>
          <w:sz w:val="24"/>
          <w:szCs w:val="24"/>
        </w:rPr>
        <w:t>тельством Российской Федерации о государственной тайне, законодательством Росси</w:t>
      </w:r>
      <w:r w:rsidRPr="00137F2F">
        <w:rPr>
          <w:sz w:val="24"/>
          <w:szCs w:val="24"/>
        </w:rPr>
        <w:t>й</w:t>
      </w:r>
      <w:r w:rsidRPr="00137F2F">
        <w:rPr>
          <w:sz w:val="24"/>
          <w:szCs w:val="24"/>
        </w:rPr>
        <w:t>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5A0366" w:rsidRPr="00137F2F" w:rsidRDefault="005A0366" w:rsidP="005A0366">
      <w:pPr>
        <w:spacing w:after="1" w:line="280" w:lineRule="atLeast"/>
        <w:ind w:firstLine="540"/>
        <w:jc w:val="both"/>
        <w:rPr>
          <w:sz w:val="24"/>
          <w:szCs w:val="24"/>
        </w:rPr>
      </w:pPr>
      <w:r w:rsidRPr="00137F2F">
        <w:rPr>
          <w:sz w:val="24"/>
          <w:szCs w:val="24"/>
        </w:rPr>
        <w:t xml:space="preserve">13.4. </w:t>
      </w:r>
      <w:proofErr w:type="gramStart"/>
      <w:r w:rsidRPr="00137F2F">
        <w:rPr>
          <w:sz w:val="24"/>
          <w:szCs w:val="24"/>
        </w:rPr>
        <w:t>Общественная палата вправе направлять в территориальные органы федерал</w:t>
      </w:r>
      <w:r w:rsidRPr="00137F2F">
        <w:rPr>
          <w:sz w:val="24"/>
          <w:szCs w:val="24"/>
        </w:rPr>
        <w:t>ь</w:t>
      </w:r>
      <w:r w:rsidRPr="00137F2F">
        <w:rPr>
          <w:sz w:val="24"/>
          <w:szCs w:val="24"/>
        </w:rPr>
        <w:t>ных органов исполнительной власти, органы государственной власти Ленинградской о</w:t>
      </w:r>
      <w:r w:rsidRPr="00137F2F">
        <w:rPr>
          <w:sz w:val="24"/>
          <w:szCs w:val="24"/>
        </w:rPr>
        <w:t>б</w:t>
      </w:r>
      <w:r w:rsidRPr="00137F2F">
        <w:rPr>
          <w:sz w:val="24"/>
          <w:szCs w:val="24"/>
        </w:rPr>
        <w:t>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Тосненского района, и их должностным лицам з</w:t>
      </w:r>
      <w:r w:rsidRPr="00137F2F">
        <w:rPr>
          <w:sz w:val="24"/>
          <w:szCs w:val="24"/>
        </w:rPr>
        <w:t>а</w:t>
      </w:r>
      <w:r w:rsidRPr="00137F2F">
        <w:rPr>
          <w:sz w:val="24"/>
          <w:szCs w:val="24"/>
        </w:rPr>
        <w:t>просы по вопросам, входящим в компетенцию указанных органов и организаций.</w:t>
      </w:r>
      <w:proofErr w:type="gramEnd"/>
      <w:r w:rsidRPr="00137F2F">
        <w:rPr>
          <w:sz w:val="24"/>
          <w:szCs w:val="24"/>
        </w:rPr>
        <w:t xml:space="preserve"> Запросы Общественной палаты должны соответствовать ее целям и задачам, указанным в ст. 2 настоящего Положения.</w:t>
      </w:r>
    </w:p>
    <w:p w:rsidR="005A0366" w:rsidRPr="00137F2F" w:rsidRDefault="005A0366" w:rsidP="005A0366">
      <w:pPr>
        <w:spacing w:after="1" w:line="200" w:lineRule="atLeast"/>
        <w:ind w:firstLine="540"/>
        <w:jc w:val="both"/>
        <w:rPr>
          <w:sz w:val="24"/>
          <w:szCs w:val="24"/>
        </w:rPr>
      </w:pPr>
      <w:r w:rsidRPr="00137F2F">
        <w:rPr>
          <w:sz w:val="24"/>
          <w:szCs w:val="24"/>
        </w:rPr>
        <w:t>13.5. Общественная палата по запросам средств массовой информации обязана предоставлять информацию, предусмотренную законодательством Российской Федерации об общественном контроле.</w:t>
      </w:r>
    </w:p>
    <w:p w:rsidR="005A0366" w:rsidRDefault="005A0366" w:rsidP="005A0366">
      <w:pPr>
        <w:spacing w:after="1" w:line="280" w:lineRule="atLeast"/>
        <w:ind w:firstLine="540"/>
        <w:jc w:val="both"/>
        <w:rPr>
          <w:sz w:val="24"/>
          <w:szCs w:val="24"/>
        </w:rPr>
      </w:pPr>
    </w:p>
    <w:p w:rsidR="00B37F96" w:rsidRDefault="00B37F96" w:rsidP="005A0366">
      <w:pPr>
        <w:spacing w:after="1" w:line="280" w:lineRule="atLeast"/>
        <w:ind w:firstLine="540"/>
        <w:jc w:val="both"/>
        <w:rPr>
          <w:sz w:val="24"/>
          <w:szCs w:val="24"/>
        </w:rPr>
      </w:pPr>
    </w:p>
    <w:p w:rsidR="00B37F96" w:rsidRPr="00B37F96" w:rsidRDefault="00B37F96" w:rsidP="005A0366">
      <w:pPr>
        <w:spacing w:after="1" w:line="280" w:lineRule="atLeast"/>
        <w:ind w:firstLine="540"/>
        <w:jc w:val="both"/>
        <w:rPr>
          <w:sz w:val="24"/>
          <w:szCs w:val="24"/>
        </w:rPr>
      </w:pPr>
    </w:p>
    <w:p w:rsidR="005A0366" w:rsidRPr="00B37F96" w:rsidRDefault="005A0366" w:rsidP="00B37F96">
      <w:pPr>
        <w:spacing w:after="1" w:line="280" w:lineRule="atLeast"/>
        <w:ind w:firstLine="540"/>
        <w:jc w:val="center"/>
        <w:outlineLvl w:val="0"/>
        <w:rPr>
          <w:sz w:val="24"/>
          <w:szCs w:val="24"/>
        </w:rPr>
      </w:pPr>
      <w:r w:rsidRPr="00B37F96">
        <w:rPr>
          <w:sz w:val="24"/>
          <w:szCs w:val="24"/>
        </w:rPr>
        <w:t>Статья 14. Финансовое обеспечение деятельности Общественной палаты</w:t>
      </w:r>
    </w:p>
    <w:p w:rsidR="005A0366" w:rsidRPr="00B37F96" w:rsidRDefault="005A0366" w:rsidP="005A0366">
      <w:pPr>
        <w:spacing w:after="1" w:line="280" w:lineRule="atLeast"/>
        <w:ind w:firstLine="540"/>
        <w:jc w:val="both"/>
        <w:rPr>
          <w:sz w:val="24"/>
          <w:szCs w:val="24"/>
        </w:rPr>
      </w:pPr>
    </w:p>
    <w:p w:rsidR="005A0366" w:rsidRPr="00137F2F" w:rsidRDefault="005A0366" w:rsidP="005A0366">
      <w:pPr>
        <w:spacing w:after="1" w:line="280" w:lineRule="atLeast"/>
        <w:ind w:firstLine="540"/>
        <w:jc w:val="both"/>
        <w:rPr>
          <w:sz w:val="24"/>
          <w:szCs w:val="24"/>
        </w:rPr>
      </w:pPr>
      <w:r w:rsidRPr="00137F2F">
        <w:rPr>
          <w:sz w:val="24"/>
          <w:szCs w:val="24"/>
        </w:rPr>
        <w:t>14.1. Финансовое обеспечение деятельности Общественной палаты является расхо</w:t>
      </w:r>
      <w:r w:rsidRPr="00137F2F">
        <w:rPr>
          <w:sz w:val="24"/>
          <w:szCs w:val="24"/>
        </w:rPr>
        <w:t>д</w:t>
      </w:r>
      <w:r w:rsidRPr="00137F2F">
        <w:rPr>
          <w:sz w:val="24"/>
          <w:szCs w:val="24"/>
        </w:rPr>
        <w:t>ным обязательством Тосненского района.</w:t>
      </w:r>
      <w:r w:rsidR="00547AB9" w:rsidRPr="00137F2F">
        <w:rPr>
          <w:sz w:val="24"/>
          <w:szCs w:val="24"/>
        </w:rPr>
        <w:t xml:space="preserve"> Финансирование деятельности Общественной палаты  может также  осуществляться за счет внебюджетных сре</w:t>
      </w:r>
      <w:proofErr w:type="gramStart"/>
      <w:r w:rsidR="00547AB9" w:rsidRPr="00137F2F">
        <w:rPr>
          <w:sz w:val="24"/>
          <w:szCs w:val="24"/>
        </w:rPr>
        <w:t>дств  в сл</w:t>
      </w:r>
      <w:proofErr w:type="gramEnd"/>
      <w:r w:rsidR="00547AB9" w:rsidRPr="00137F2F">
        <w:rPr>
          <w:sz w:val="24"/>
          <w:szCs w:val="24"/>
        </w:rPr>
        <w:t>учаях</w:t>
      </w:r>
      <w:r w:rsidR="000E3775" w:rsidRPr="00137F2F">
        <w:rPr>
          <w:sz w:val="24"/>
          <w:szCs w:val="24"/>
        </w:rPr>
        <w:t>, не з</w:t>
      </w:r>
      <w:r w:rsidR="000E3775" w:rsidRPr="00137F2F">
        <w:rPr>
          <w:sz w:val="24"/>
          <w:szCs w:val="24"/>
        </w:rPr>
        <w:t>а</w:t>
      </w:r>
      <w:r w:rsidR="000E3775" w:rsidRPr="00137F2F">
        <w:rPr>
          <w:sz w:val="24"/>
          <w:szCs w:val="24"/>
        </w:rPr>
        <w:t>прещенных законодательством.</w:t>
      </w:r>
    </w:p>
    <w:p w:rsidR="000E3775" w:rsidRPr="00137F2F" w:rsidRDefault="000E3775" w:rsidP="005A0366">
      <w:pPr>
        <w:spacing w:after="1" w:line="280" w:lineRule="atLeast"/>
        <w:ind w:firstLine="540"/>
        <w:jc w:val="both"/>
        <w:rPr>
          <w:sz w:val="24"/>
          <w:szCs w:val="24"/>
        </w:rPr>
      </w:pPr>
      <w:r w:rsidRPr="00137F2F">
        <w:rPr>
          <w:sz w:val="24"/>
          <w:szCs w:val="24"/>
        </w:rPr>
        <w:t>14.2. Расходы на обеспечение  деятельности Общественной палаты  предусматрив</w:t>
      </w:r>
      <w:r w:rsidRPr="00137F2F">
        <w:rPr>
          <w:sz w:val="24"/>
          <w:szCs w:val="24"/>
        </w:rPr>
        <w:t>а</w:t>
      </w:r>
      <w:r w:rsidRPr="00137F2F">
        <w:rPr>
          <w:sz w:val="24"/>
          <w:szCs w:val="24"/>
        </w:rPr>
        <w:t>ются  отдельной статьей  в бюджете  муниципального образования Тосненский район Л</w:t>
      </w:r>
      <w:r w:rsidRPr="00137F2F">
        <w:rPr>
          <w:sz w:val="24"/>
          <w:szCs w:val="24"/>
        </w:rPr>
        <w:t>е</w:t>
      </w:r>
      <w:r w:rsidRPr="00137F2F">
        <w:rPr>
          <w:sz w:val="24"/>
          <w:szCs w:val="24"/>
        </w:rPr>
        <w:t>нинградской области.</w:t>
      </w:r>
    </w:p>
    <w:p w:rsidR="000E3775" w:rsidRDefault="000E3775" w:rsidP="005A0366">
      <w:pPr>
        <w:spacing w:after="1" w:line="280" w:lineRule="atLeast"/>
        <w:ind w:firstLine="540"/>
        <w:jc w:val="both"/>
        <w:rPr>
          <w:sz w:val="24"/>
          <w:szCs w:val="24"/>
        </w:rPr>
      </w:pPr>
      <w:r w:rsidRPr="00137F2F">
        <w:rPr>
          <w:sz w:val="24"/>
          <w:szCs w:val="24"/>
        </w:rPr>
        <w:t xml:space="preserve">14.3. Материально-техническое  и организационное обеспечение </w:t>
      </w:r>
      <w:r w:rsidR="00DA16AB" w:rsidRPr="00137F2F">
        <w:rPr>
          <w:sz w:val="24"/>
          <w:szCs w:val="24"/>
        </w:rPr>
        <w:t>деятельности О</w:t>
      </w:r>
      <w:r w:rsidR="00DA16AB" w:rsidRPr="00137F2F">
        <w:rPr>
          <w:sz w:val="24"/>
          <w:szCs w:val="24"/>
        </w:rPr>
        <w:t>б</w:t>
      </w:r>
      <w:r w:rsidR="00DA16AB" w:rsidRPr="00137F2F">
        <w:rPr>
          <w:sz w:val="24"/>
          <w:szCs w:val="24"/>
        </w:rPr>
        <w:t>щественной палаты  осуществляется советом депутатов  муниципального образования  Тосненск</w:t>
      </w:r>
      <w:r w:rsidR="007C0AC3">
        <w:rPr>
          <w:sz w:val="24"/>
          <w:szCs w:val="24"/>
        </w:rPr>
        <w:t>ий район Ленинградской области.</w:t>
      </w:r>
    </w:p>
    <w:p w:rsidR="007C0AC3" w:rsidRPr="00137F2F" w:rsidRDefault="007C0AC3" w:rsidP="005A0366">
      <w:pPr>
        <w:spacing w:after="1" w:line="280" w:lineRule="atLeast"/>
        <w:ind w:firstLine="540"/>
        <w:jc w:val="both"/>
        <w:rPr>
          <w:sz w:val="24"/>
          <w:szCs w:val="24"/>
        </w:rPr>
      </w:pPr>
      <w:r>
        <w:rPr>
          <w:sz w:val="24"/>
          <w:szCs w:val="24"/>
        </w:rPr>
        <w:t xml:space="preserve">14.4. </w:t>
      </w:r>
      <w:r w:rsidRPr="007C0AC3">
        <w:rPr>
          <w:sz w:val="24"/>
          <w:szCs w:val="24"/>
        </w:rPr>
        <w:t>Главным распорядителем бюджетных сре</w:t>
      </w:r>
      <w:proofErr w:type="gramStart"/>
      <w:r w:rsidRPr="007C0AC3">
        <w:rPr>
          <w:sz w:val="24"/>
          <w:szCs w:val="24"/>
        </w:rPr>
        <w:t>дств</w:t>
      </w:r>
      <w:r>
        <w:rPr>
          <w:sz w:val="24"/>
          <w:szCs w:val="24"/>
        </w:rPr>
        <w:t xml:space="preserve"> в р</w:t>
      </w:r>
      <w:proofErr w:type="gramEnd"/>
      <w:r>
        <w:rPr>
          <w:sz w:val="24"/>
          <w:szCs w:val="24"/>
        </w:rPr>
        <w:t xml:space="preserve">амках настоящего Положения является совет депутатов </w:t>
      </w:r>
      <w:r w:rsidRPr="00137F2F">
        <w:rPr>
          <w:sz w:val="24"/>
          <w:szCs w:val="24"/>
        </w:rPr>
        <w:t>муниципального образования  Тосненск</w:t>
      </w:r>
      <w:r>
        <w:rPr>
          <w:sz w:val="24"/>
          <w:szCs w:val="24"/>
        </w:rPr>
        <w:t>ий район Ленинградской области.</w:t>
      </w:r>
    </w:p>
    <w:p w:rsidR="005A0366" w:rsidRPr="00137F2F" w:rsidRDefault="005A0366" w:rsidP="005A0366">
      <w:pPr>
        <w:spacing w:after="1" w:line="280" w:lineRule="atLeast"/>
        <w:ind w:firstLine="540"/>
        <w:jc w:val="both"/>
        <w:rPr>
          <w:sz w:val="24"/>
          <w:szCs w:val="24"/>
        </w:rPr>
      </w:pPr>
    </w:p>
    <w:p w:rsidR="005A0366" w:rsidRPr="00B37F96" w:rsidRDefault="005A0366" w:rsidP="00B37F96">
      <w:pPr>
        <w:spacing w:after="1" w:line="280" w:lineRule="atLeast"/>
        <w:ind w:firstLine="540"/>
        <w:jc w:val="center"/>
        <w:outlineLvl w:val="0"/>
        <w:rPr>
          <w:sz w:val="24"/>
          <w:szCs w:val="24"/>
        </w:rPr>
      </w:pPr>
      <w:r w:rsidRPr="00B37F96">
        <w:rPr>
          <w:sz w:val="24"/>
          <w:szCs w:val="24"/>
        </w:rPr>
        <w:t>Статья 15. Переходные положения</w:t>
      </w:r>
    </w:p>
    <w:p w:rsidR="005A0366" w:rsidRPr="00137F2F" w:rsidRDefault="005A0366" w:rsidP="005A0366">
      <w:pPr>
        <w:spacing w:after="1" w:line="280" w:lineRule="atLeast"/>
        <w:ind w:firstLine="540"/>
        <w:jc w:val="both"/>
        <w:outlineLvl w:val="0"/>
        <w:rPr>
          <w:sz w:val="24"/>
          <w:szCs w:val="24"/>
        </w:rPr>
      </w:pPr>
    </w:p>
    <w:p w:rsidR="005A0366" w:rsidRPr="00137F2F" w:rsidRDefault="005A0366" w:rsidP="005A0366">
      <w:pPr>
        <w:spacing w:after="1" w:line="280" w:lineRule="atLeast"/>
        <w:ind w:firstLine="540"/>
        <w:jc w:val="both"/>
        <w:outlineLvl w:val="0"/>
        <w:rPr>
          <w:spacing w:val="-1"/>
          <w:sz w:val="24"/>
          <w:szCs w:val="24"/>
        </w:rPr>
      </w:pPr>
      <w:r w:rsidRPr="00137F2F">
        <w:rPr>
          <w:sz w:val="24"/>
          <w:szCs w:val="24"/>
        </w:rPr>
        <w:t xml:space="preserve">15.1. </w:t>
      </w:r>
      <w:proofErr w:type="gramStart"/>
      <w:r w:rsidRPr="00137F2F">
        <w:rPr>
          <w:sz w:val="24"/>
          <w:szCs w:val="24"/>
        </w:rPr>
        <w:t>Формирование первого состава Общественной палаты инициируется советом депутатов</w:t>
      </w:r>
      <w:r w:rsidRPr="00137F2F">
        <w:rPr>
          <w:spacing w:val="3"/>
          <w:sz w:val="24"/>
          <w:szCs w:val="24"/>
        </w:rPr>
        <w:t xml:space="preserve"> не позднее, чем через 10 дней со дня вступления в силу </w:t>
      </w:r>
      <w:r w:rsidRPr="00137F2F">
        <w:rPr>
          <w:spacing w:val="1"/>
          <w:sz w:val="24"/>
          <w:szCs w:val="24"/>
        </w:rPr>
        <w:t>настоящего Полож</w:t>
      </w:r>
      <w:r w:rsidRPr="00137F2F">
        <w:rPr>
          <w:spacing w:val="1"/>
          <w:sz w:val="24"/>
          <w:szCs w:val="24"/>
        </w:rPr>
        <w:t>е</w:t>
      </w:r>
      <w:r w:rsidRPr="00137F2F">
        <w:rPr>
          <w:spacing w:val="1"/>
          <w:sz w:val="24"/>
          <w:szCs w:val="24"/>
        </w:rPr>
        <w:t>ния и установления перечня документов и порядка их приема от инициаторов предста</w:t>
      </w:r>
      <w:r w:rsidRPr="00137F2F">
        <w:rPr>
          <w:spacing w:val="1"/>
          <w:sz w:val="24"/>
          <w:szCs w:val="24"/>
        </w:rPr>
        <w:t>в</w:t>
      </w:r>
      <w:r w:rsidRPr="00137F2F">
        <w:rPr>
          <w:spacing w:val="1"/>
          <w:sz w:val="24"/>
          <w:szCs w:val="24"/>
        </w:rPr>
        <w:t>ления кандидатов в члены Общественно</w:t>
      </w:r>
      <w:r w:rsidR="0068470C">
        <w:rPr>
          <w:spacing w:val="1"/>
          <w:sz w:val="24"/>
          <w:szCs w:val="24"/>
        </w:rPr>
        <w:t>й</w:t>
      </w:r>
      <w:r w:rsidRPr="00137F2F">
        <w:rPr>
          <w:spacing w:val="1"/>
          <w:sz w:val="24"/>
          <w:szCs w:val="24"/>
        </w:rPr>
        <w:t xml:space="preserve"> </w:t>
      </w:r>
      <w:r w:rsidR="0068470C">
        <w:rPr>
          <w:spacing w:val="1"/>
          <w:sz w:val="24"/>
          <w:szCs w:val="24"/>
        </w:rPr>
        <w:t>палаты</w:t>
      </w:r>
      <w:r w:rsidRPr="00137F2F">
        <w:rPr>
          <w:spacing w:val="1"/>
          <w:sz w:val="24"/>
          <w:szCs w:val="24"/>
        </w:rPr>
        <w:t xml:space="preserve"> в соответствии с частью 9.11 ст. 9 настоящего Положения  и проводится в порядке и сроки, установленные статьей 9 </w:t>
      </w:r>
      <w:r w:rsidRPr="00137F2F">
        <w:rPr>
          <w:spacing w:val="-1"/>
          <w:sz w:val="24"/>
          <w:szCs w:val="24"/>
        </w:rPr>
        <w:t>наст</w:t>
      </w:r>
      <w:r w:rsidRPr="00137F2F">
        <w:rPr>
          <w:spacing w:val="-1"/>
          <w:sz w:val="24"/>
          <w:szCs w:val="24"/>
        </w:rPr>
        <w:t>о</w:t>
      </w:r>
      <w:r w:rsidRPr="00137F2F">
        <w:rPr>
          <w:spacing w:val="-1"/>
          <w:sz w:val="24"/>
          <w:szCs w:val="24"/>
        </w:rPr>
        <w:t>ящего Положения.</w:t>
      </w:r>
      <w:proofErr w:type="gramEnd"/>
    </w:p>
    <w:p w:rsidR="005A0366" w:rsidRPr="00137F2F" w:rsidRDefault="005A0366" w:rsidP="005A0366">
      <w:pPr>
        <w:spacing w:after="1" w:line="280" w:lineRule="atLeast"/>
        <w:ind w:firstLine="540"/>
        <w:jc w:val="both"/>
        <w:outlineLvl w:val="0"/>
        <w:rPr>
          <w:sz w:val="24"/>
          <w:szCs w:val="24"/>
        </w:rPr>
      </w:pPr>
      <w:r w:rsidRPr="00137F2F">
        <w:rPr>
          <w:spacing w:val="-1"/>
          <w:sz w:val="24"/>
          <w:szCs w:val="24"/>
        </w:rPr>
        <w:t xml:space="preserve">15.2. Статья 14 настоящего Положения вступает в силу с 01.01.2018 и с момента вступления в силу настоящего Положения применяется к правоотношениям, возникающим при </w:t>
      </w:r>
      <w:r w:rsidR="003D2983">
        <w:rPr>
          <w:spacing w:val="-1"/>
          <w:sz w:val="24"/>
          <w:szCs w:val="24"/>
        </w:rPr>
        <w:t>составлении</w:t>
      </w:r>
      <w:r w:rsidRPr="00137F2F">
        <w:rPr>
          <w:spacing w:val="-1"/>
          <w:sz w:val="24"/>
          <w:szCs w:val="24"/>
        </w:rPr>
        <w:t xml:space="preserve"> бюджета Тосненского района на 201</w:t>
      </w:r>
      <w:r w:rsidR="005D0F1D" w:rsidRPr="00137F2F">
        <w:rPr>
          <w:spacing w:val="-1"/>
          <w:sz w:val="24"/>
          <w:szCs w:val="24"/>
        </w:rPr>
        <w:t>8</w:t>
      </w:r>
      <w:r w:rsidRPr="00137F2F">
        <w:rPr>
          <w:spacing w:val="-1"/>
          <w:sz w:val="24"/>
          <w:szCs w:val="24"/>
        </w:rPr>
        <w:t xml:space="preserve"> год и плановый период.</w:t>
      </w:r>
    </w:p>
    <w:p w:rsidR="005A0366" w:rsidRPr="00137F2F" w:rsidRDefault="005A0366" w:rsidP="005A0366">
      <w:pPr>
        <w:spacing w:after="1" w:line="280" w:lineRule="atLeast"/>
        <w:ind w:firstLine="540"/>
        <w:jc w:val="both"/>
        <w:outlineLvl w:val="0"/>
        <w:rPr>
          <w:sz w:val="24"/>
          <w:szCs w:val="24"/>
        </w:rPr>
      </w:pPr>
    </w:p>
    <w:p w:rsidR="005A0366" w:rsidRPr="00137F2F" w:rsidRDefault="005A0366" w:rsidP="005A0366">
      <w:pPr>
        <w:shd w:val="clear" w:color="auto" w:fill="FFFFFF"/>
        <w:spacing w:before="100" w:beforeAutospacing="1" w:after="100" w:afterAutospacing="1"/>
        <w:ind w:left="14" w:right="10" w:firstLine="706"/>
        <w:contextualSpacing/>
        <w:jc w:val="both"/>
        <w:rPr>
          <w:sz w:val="24"/>
          <w:szCs w:val="24"/>
        </w:rPr>
      </w:pPr>
    </w:p>
    <w:p w:rsidR="005A0366" w:rsidRPr="00137F2F" w:rsidRDefault="005A0366" w:rsidP="005A0366">
      <w:pPr>
        <w:shd w:val="clear" w:color="auto" w:fill="FFFFFF"/>
        <w:spacing w:before="100" w:beforeAutospacing="1" w:after="100" w:afterAutospacing="1"/>
        <w:ind w:right="29"/>
        <w:contextualSpacing/>
        <w:jc w:val="both"/>
        <w:rPr>
          <w:sz w:val="24"/>
          <w:szCs w:val="24"/>
        </w:rPr>
      </w:pPr>
    </w:p>
    <w:p w:rsidR="005A0366" w:rsidRPr="00137F2F" w:rsidRDefault="005A0366" w:rsidP="005A0366">
      <w:pPr>
        <w:rPr>
          <w:sz w:val="24"/>
          <w:szCs w:val="24"/>
        </w:rPr>
      </w:pPr>
    </w:p>
    <w:sectPr w:rsidR="005A0366" w:rsidRPr="00137F2F" w:rsidSect="00A62077">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50" w:rsidRDefault="00B22350" w:rsidP="005A0366">
      <w:r>
        <w:separator/>
      </w:r>
    </w:p>
  </w:endnote>
  <w:endnote w:type="continuationSeparator" w:id="0">
    <w:p w:rsidR="00B22350" w:rsidRDefault="00B22350" w:rsidP="005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50" w:rsidRDefault="00B22350" w:rsidP="005A0366">
      <w:r>
        <w:separator/>
      </w:r>
    </w:p>
  </w:footnote>
  <w:footnote w:type="continuationSeparator" w:id="0">
    <w:p w:rsidR="00B22350" w:rsidRDefault="00B22350" w:rsidP="005A0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6084"/>
    <w:multiLevelType w:val="multilevel"/>
    <w:tmpl w:val="322ACE3E"/>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
    <w:nsid w:val="7BAB104D"/>
    <w:multiLevelType w:val="multilevel"/>
    <w:tmpl w:val="1C18119C"/>
    <w:lvl w:ilvl="0">
      <w:start w:val="6"/>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66"/>
    <w:rsid w:val="00052EB3"/>
    <w:rsid w:val="0008119E"/>
    <w:rsid w:val="000E3775"/>
    <w:rsid w:val="000F573D"/>
    <w:rsid w:val="001130A0"/>
    <w:rsid w:val="00137F2F"/>
    <w:rsid w:val="00174430"/>
    <w:rsid w:val="00176FD3"/>
    <w:rsid w:val="001C5C82"/>
    <w:rsid w:val="001F2505"/>
    <w:rsid w:val="003D2983"/>
    <w:rsid w:val="003F7297"/>
    <w:rsid w:val="0040589F"/>
    <w:rsid w:val="00432AE0"/>
    <w:rsid w:val="005259E4"/>
    <w:rsid w:val="00547AB9"/>
    <w:rsid w:val="005A0366"/>
    <w:rsid w:val="005A11F3"/>
    <w:rsid w:val="005B519B"/>
    <w:rsid w:val="005D0F1D"/>
    <w:rsid w:val="005F3F0E"/>
    <w:rsid w:val="006214E7"/>
    <w:rsid w:val="006712D2"/>
    <w:rsid w:val="0068470C"/>
    <w:rsid w:val="007046B8"/>
    <w:rsid w:val="00751106"/>
    <w:rsid w:val="007C0AC3"/>
    <w:rsid w:val="00813B80"/>
    <w:rsid w:val="008219B3"/>
    <w:rsid w:val="00844252"/>
    <w:rsid w:val="008B1D2B"/>
    <w:rsid w:val="008B65B3"/>
    <w:rsid w:val="00985F39"/>
    <w:rsid w:val="00990B94"/>
    <w:rsid w:val="00991C78"/>
    <w:rsid w:val="009D5535"/>
    <w:rsid w:val="00A0183B"/>
    <w:rsid w:val="00A2778D"/>
    <w:rsid w:val="00A62077"/>
    <w:rsid w:val="00B01A54"/>
    <w:rsid w:val="00B22350"/>
    <w:rsid w:val="00B37F96"/>
    <w:rsid w:val="00B772EA"/>
    <w:rsid w:val="00B93F3F"/>
    <w:rsid w:val="00BD2CDE"/>
    <w:rsid w:val="00C96F1B"/>
    <w:rsid w:val="00CB6947"/>
    <w:rsid w:val="00DA16AB"/>
    <w:rsid w:val="00E14BEC"/>
    <w:rsid w:val="00E8184A"/>
    <w:rsid w:val="00F579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366"/>
    <w:pPr>
      <w:ind w:left="720"/>
      <w:contextualSpacing/>
    </w:pPr>
  </w:style>
  <w:style w:type="paragraph" w:styleId="a4">
    <w:name w:val="header"/>
    <w:basedOn w:val="a"/>
    <w:link w:val="a5"/>
    <w:uiPriority w:val="99"/>
    <w:unhideWhenUsed/>
    <w:rsid w:val="005A0366"/>
    <w:pPr>
      <w:tabs>
        <w:tab w:val="center" w:pos="4677"/>
        <w:tab w:val="right" w:pos="9355"/>
      </w:tabs>
    </w:pPr>
  </w:style>
  <w:style w:type="character" w:customStyle="1" w:styleId="a5">
    <w:name w:val="Верхний колонтитул Знак"/>
    <w:basedOn w:val="a0"/>
    <w:link w:val="a4"/>
    <w:uiPriority w:val="99"/>
    <w:rsid w:val="005A036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A0366"/>
    <w:pPr>
      <w:tabs>
        <w:tab w:val="center" w:pos="4677"/>
        <w:tab w:val="right" w:pos="9355"/>
      </w:tabs>
    </w:pPr>
  </w:style>
  <w:style w:type="character" w:customStyle="1" w:styleId="a7">
    <w:name w:val="Нижний колонтитул Знак"/>
    <w:basedOn w:val="a0"/>
    <w:link w:val="a6"/>
    <w:uiPriority w:val="99"/>
    <w:rsid w:val="005A0366"/>
    <w:rPr>
      <w:rFonts w:ascii="Times New Roman" w:eastAsia="Times New Roman" w:hAnsi="Times New Roman" w:cs="Times New Roman"/>
      <w:sz w:val="20"/>
      <w:szCs w:val="20"/>
      <w:lang w:eastAsia="ru-RU"/>
    </w:rPr>
  </w:style>
  <w:style w:type="paragraph" w:styleId="a8">
    <w:name w:val="No Spacing"/>
    <w:uiPriority w:val="1"/>
    <w:qFormat/>
    <w:rsid w:val="006712D2"/>
    <w:pPr>
      <w:spacing w:after="0" w:line="240" w:lineRule="auto"/>
    </w:pPr>
  </w:style>
  <w:style w:type="paragraph" w:styleId="a9">
    <w:name w:val="Balloon Text"/>
    <w:basedOn w:val="a"/>
    <w:link w:val="aa"/>
    <w:uiPriority w:val="99"/>
    <w:semiHidden/>
    <w:unhideWhenUsed/>
    <w:rsid w:val="00B37F96"/>
    <w:rPr>
      <w:rFonts w:ascii="Tahoma" w:hAnsi="Tahoma" w:cs="Tahoma"/>
      <w:sz w:val="16"/>
      <w:szCs w:val="16"/>
    </w:rPr>
  </w:style>
  <w:style w:type="character" w:customStyle="1" w:styleId="aa">
    <w:name w:val="Текст выноски Знак"/>
    <w:basedOn w:val="a0"/>
    <w:link w:val="a9"/>
    <w:uiPriority w:val="99"/>
    <w:semiHidden/>
    <w:rsid w:val="00B37F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366"/>
    <w:pPr>
      <w:ind w:left="720"/>
      <w:contextualSpacing/>
    </w:pPr>
  </w:style>
  <w:style w:type="paragraph" w:styleId="a4">
    <w:name w:val="header"/>
    <w:basedOn w:val="a"/>
    <w:link w:val="a5"/>
    <w:uiPriority w:val="99"/>
    <w:unhideWhenUsed/>
    <w:rsid w:val="005A0366"/>
    <w:pPr>
      <w:tabs>
        <w:tab w:val="center" w:pos="4677"/>
        <w:tab w:val="right" w:pos="9355"/>
      </w:tabs>
    </w:pPr>
  </w:style>
  <w:style w:type="character" w:customStyle="1" w:styleId="a5">
    <w:name w:val="Верхний колонтитул Знак"/>
    <w:basedOn w:val="a0"/>
    <w:link w:val="a4"/>
    <w:uiPriority w:val="99"/>
    <w:rsid w:val="005A036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A0366"/>
    <w:pPr>
      <w:tabs>
        <w:tab w:val="center" w:pos="4677"/>
        <w:tab w:val="right" w:pos="9355"/>
      </w:tabs>
    </w:pPr>
  </w:style>
  <w:style w:type="character" w:customStyle="1" w:styleId="a7">
    <w:name w:val="Нижний колонтитул Знак"/>
    <w:basedOn w:val="a0"/>
    <w:link w:val="a6"/>
    <w:uiPriority w:val="99"/>
    <w:rsid w:val="005A0366"/>
    <w:rPr>
      <w:rFonts w:ascii="Times New Roman" w:eastAsia="Times New Roman" w:hAnsi="Times New Roman" w:cs="Times New Roman"/>
      <w:sz w:val="20"/>
      <w:szCs w:val="20"/>
      <w:lang w:eastAsia="ru-RU"/>
    </w:rPr>
  </w:style>
  <w:style w:type="paragraph" w:styleId="a8">
    <w:name w:val="No Spacing"/>
    <w:uiPriority w:val="1"/>
    <w:qFormat/>
    <w:rsid w:val="006712D2"/>
    <w:pPr>
      <w:spacing w:after="0" w:line="240" w:lineRule="auto"/>
    </w:pPr>
  </w:style>
  <w:style w:type="paragraph" w:styleId="a9">
    <w:name w:val="Balloon Text"/>
    <w:basedOn w:val="a"/>
    <w:link w:val="aa"/>
    <w:uiPriority w:val="99"/>
    <w:semiHidden/>
    <w:unhideWhenUsed/>
    <w:rsid w:val="00B37F96"/>
    <w:rPr>
      <w:rFonts w:ascii="Tahoma" w:hAnsi="Tahoma" w:cs="Tahoma"/>
      <w:sz w:val="16"/>
      <w:szCs w:val="16"/>
    </w:rPr>
  </w:style>
  <w:style w:type="character" w:customStyle="1" w:styleId="aa">
    <w:name w:val="Текст выноски Знак"/>
    <w:basedOn w:val="a0"/>
    <w:link w:val="a9"/>
    <w:uiPriority w:val="99"/>
    <w:semiHidden/>
    <w:rsid w:val="00B37F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4270</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Владимировна</dc:creator>
  <cp:lastModifiedBy>Захаров</cp:lastModifiedBy>
  <cp:revision>2</cp:revision>
  <cp:lastPrinted>2017-03-23T04:44:00Z</cp:lastPrinted>
  <dcterms:created xsi:type="dcterms:W3CDTF">2023-12-01T13:04:00Z</dcterms:created>
  <dcterms:modified xsi:type="dcterms:W3CDTF">2023-12-01T13:04:00Z</dcterms:modified>
</cp:coreProperties>
</file>