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C6" w:rsidRDefault="00542C1C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-657860</wp:posOffset>
            </wp:positionH>
            <wp:positionV relativeFrom="paragraph">
              <wp:posOffset>-459740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DC6" w:rsidRDefault="00B65DC6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DC6" w:rsidRDefault="00B65DC6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DC6" w:rsidRDefault="00B65DC6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DC6" w:rsidRDefault="00B65DC6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DC6" w:rsidRDefault="00B65DC6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DC6" w:rsidRDefault="00B65DC6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DC6" w:rsidRDefault="00B65DC6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DC6" w:rsidRDefault="00B65DC6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DC6" w:rsidRDefault="00B65DC6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DC6" w:rsidRDefault="00B65DC6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DC6" w:rsidRDefault="00B65DC6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DC6" w:rsidRDefault="00062D4A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26.09.2017                                150-па</w:t>
      </w:r>
    </w:p>
    <w:p w:rsidR="00B65DC6" w:rsidRDefault="00B65DC6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A0C" w:rsidRPr="00166083" w:rsidRDefault="00507A0C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083">
        <w:rPr>
          <w:rFonts w:ascii="Times New Roman" w:hAnsi="Times New Roman" w:cs="Times New Roman"/>
          <w:sz w:val="24"/>
          <w:szCs w:val="24"/>
        </w:rPr>
        <w:t>О формировании состава Общественной палаты</w:t>
      </w:r>
    </w:p>
    <w:p w:rsidR="00166083" w:rsidRDefault="00507A0C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0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507A0C" w:rsidRPr="00166083" w:rsidRDefault="00507A0C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08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07A0C" w:rsidRPr="00166083" w:rsidRDefault="00507A0C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A0C" w:rsidRDefault="00507A0C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P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A0C" w:rsidRP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A0C" w:rsidRPr="00166083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263023" w:rsidRPr="00166083">
        <w:rPr>
          <w:rFonts w:ascii="Times New Roman" w:hAnsi="Times New Roman" w:cs="Times New Roman"/>
          <w:sz w:val="24"/>
          <w:szCs w:val="24"/>
        </w:rPr>
        <w:t xml:space="preserve"> законом от 21.07.2014 № 212-ФЗ «Об основах общ</w:t>
      </w:r>
      <w:r w:rsidR="00263023" w:rsidRPr="00166083">
        <w:rPr>
          <w:rFonts w:ascii="Times New Roman" w:hAnsi="Times New Roman" w:cs="Times New Roman"/>
          <w:sz w:val="24"/>
          <w:szCs w:val="24"/>
        </w:rPr>
        <w:t>е</w:t>
      </w:r>
      <w:r w:rsidR="00263023" w:rsidRPr="00166083">
        <w:rPr>
          <w:rFonts w:ascii="Times New Roman" w:hAnsi="Times New Roman" w:cs="Times New Roman"/>
          <w:sz w:val="24"/>
          <w:szCs w:val="24"/>
        </w:rPr>
        <w:t xml:space="preserve">ственного контроля в Российской Федерации», </w:t>
      </w:r>
      <w:r w:rsidR="00507A0C" w:rsidRPr="00166083">
        <w:rPr>
          <w:rFonts w:ascii="Times New Roman" w:hAnsi="Times New Roman" w:cs="Times New Roman"/>
          <w:sz w:val="24"/>
          <w:szCs w:val="24"/>
        </w:rPr>
        <w:t>Положением об Общественной палате м</w:t>
      </w:r>
      <w:r w:rsidR="00507A0C" w:rsidRPr="00166083">
        <w:rPr>
          <w:rFonts w:ascii="Times New Roman" w:hAnsi="Times New Roman" w:cs="Times New Roman"/>
          <w:sz w:val="24"/>
          <w:szCs w:val="24"/>
        </w:rPr>
        <w:t>у</w:t>
      </w:r>
      <w:r w:rsidR="00507A0C" w:rsidRPr="00166083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области, утвержденного решением совета депутатов муниципального образования Тосненский район Ленингра</w:t>
      </w:r>
      <w:r w:rsidR="00507A0C" w:rsidRPr="00166083">
        <w:rPr>
          <w:rFonts w:ascii="Times New Roman" w:hAnsi="Times New Roman" w:cs="Times New Roman"/>
          <w:sz w:val="24"/>
          <w:szCs w:val="24"/>
        </w:rPr>
        <w:t>д</w:t>
      </w:r>
      <w:r w:rsidR="00507A0C" w:rsidRPr="00166083">
        <w:rPr>
          <w:rFonts w:ascii="Times New Roman" w:hAnsi="Times New Roman" w:cs="Times New Roman"/>
          <w:sz w:val="24"/>
          <w:szCs w:val="24"/>
        </w:rPr>
        <w:t>ской об</w:t>
      </w:r>
      <w:r>
        <w:rPr>
          <w:rFonts w:ascii="Times New Roman" w:hAnsi="Times New Roman" w:cs="Times New Roman"/>
          <w:sz w:val="24"/>
          <w:szCs w:val="24"/>
        </w:rPr>
        <w:t xml:space="preserve">ласти от 22.03.2017 № 127, и </w:t>
      </w:r>
      <w:r w:rsidR="00507A0C" w:rsidRPr="00166083">
        <w:rPr>
          <w:rFonts w:ascii="Times New Roman" w:hAnsi="Times New Roman" w:cs="Times New Roman"/>
          <w:sz w:val="24"/>
          <w:szCs w:val="24"/>
        </w:rPr>
        <w:t>П</w:t>
      </w:r>
      <w:r w:rsidR="00263023" w:rsidRPr="00166083">
        <w:rPr>
          <w:rFonts w:ascii="Times New Roman" w:hAnsi="Times New Roman" w:cs="Times New Roman"/>
          <w:sz w:val="24"/>
          <w:szCs w:val="24"/>
        </w:rPr>
        <w:t>еречнем документов и порядком их</w:t>
      </w:r>
      <w:r w:rsidR="00507A0C" w:rsidRPr="00166083">
        <w:rPr>
          <w:rFonts w:ascii="Times New Roman" w:hAnsi="Times New Roman" w:cs="Times New Roman"/>
          <w:sz w:val="24"/>
          <w:szCs w:val="24"/>
        </w:rPr>
        <w:t xml:space="preserve"> приема от ин</w:t>
      </w:r>
      <w:r w:rsidR="00507A0C" w:rsidRPr="00166083">
        <w:rPr>
          <w:rFonts w:ascii="Times New Roman" w:hAnsi="Times New Roman" w:cs="Times New Roman"/>
          <w:sz w:val="24"/>
          <w:szCs w:val="24"/>
        </w:rPr>
        <w:t>и</w:t>
      </w:r>
      <w:r w:rsidR="00507A0C" w:rsidRPr="00166083">
        <w:rPr>
          <w:rFonts w:ascii="Times New Roman" w:hAnsi="Times New Roman" w:cs="Times New Roman"/>
          <w:sz w:val="24"/>
          <w:szCs w:val="24"/>
        </w:rPr>
        <w:t>циаторов представления  кандидатов в члены Общественной палаты муниципального о</w:t>
      </w:r>
      <w:r w:rsidR="00507A0C" w:rsidRPr="00166083">
        <w:rPr>
          <w:rFonts w:ascii="Times New Roman" w:hAnsi="Times New Roman" w:cs="Times New Roman"/>
          <w:sz w:val="24"/>
          <w:szCs w:val="24"/>
        </w:rPr>
        <w:t>б</w:t>
      </w:r>
      <w:r w:rsidR="00507A0C" w:rsidRPr="00166083">
        <w:rPr>
          <w:rFonts w:ascii="Times New Roman" w:hAnsi="Times New Roman" w:cs="Times New Roman"/>
          <w:sz w:val="24"/>
          <w:szCs w:val="24"/>
        </w:rPr>
        <w:t>разова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507A0C" w:rsidRPr="00166083">
        <w:rPr>
          <w:rFonts w:ascii="Times New Roman" w:hAnsi="Times New Roman" w:cs="Times New Roman"/>
          <w:sz w:val="24"/>
          <w:szCs w:val="24"/>
        </w:rPr>
        <w:t>Тосненский район Ленин</w:t>
      </w:r>
      <w:r>
        <w:rPr>
          <w:rFonts w:ascii="Times New Roman" w:hAnsi="Times New Roman" w:cs="Times New Roman"/>
          <w:sz w:val="24"/>
          <w:szCs w:val="24"/>
        </w:rPr>
        <w:t xml:space="preserve">градской области, утвержденных </w:t>
      </w:r>
      <w:r w:rsidR="00507A0C" w:rsidRPr="00166083">
        <w:rPr>
          <w:rFonts w:ascii="Times New Roman" w:hAnsi="Times New Roman" w:cs="Times New Roman"/>
          <w:sz w:val="24"/>
          <w:szCs w:val="24"/>
        </w:rPr>
        <w:t>решением совета д</w:t>
      </w:r>
      <w:r w:rsidR="00507A0C" w:rsidRPr="00166083">
        <w:rPr>
          <w:rFonts w:ascii="Times New Roman" w:hAnsi="Times New Roman" w:cs="Times New Roman"/>
          <w:sz w:val="24"/>
          <w:szCs w:val="24"/>
        </w:rPr>
        <w:t>е</w:t>
      </w:r>
      <w:r w:rsidR="00507A0C" w:rsidRPr="00166083">
        <w:rPr>
          <w:rFonts w:ascii="Times New Roman" w:hAnsi="Times New Roman" w:cs="Times New Roman"/>
          <w:sz w:val="24"/>
          <w:szCs w:val="24"/>
        </w:rPr>
        <w:t>путатов муниципального образования Тосненский район Ленингр</w:t>
      </w:r>
      <w:r>
        <w:rPr>
          <w:rFonts w:ascii="Times New Roman" w:hAnsi="Times New Roman" w:cs="Times New Roman"/>
          <w:sz w:val="24"/>
          <w:szCs w:val="24"/>
        </w:rPr>
        <w:t xml:space="preserve">адской области от 22.03.2017 </w:t>
      </w:r>
      <w:r w:rsidR="00507A0C" w:rsidRPr="00166083">
        <w:rPr>
          <w:rFonts w:ascii="Times New Roman" w:hAnsi="Times New Roman" w:cs="Times New Roman"/>
          <w:sz w:val="24"/>
          <w:szCs w:val="24"/>
        </w:rPr>
        <w:t>№ 128, рассмотрев  представления</w:t>
      </w:r>
      <w:r w:rsidR="0018064B" w:rsidRPr="00166083">
        <w:rPr>
          <w:rFonts w:ascii="Times New Roman" w:hAnsi="Times New Roman" w:cs="Times New Roman"/>
          <w:sz w:val="24"/>
          <w:szCs w:val="24"/>
        </w:rPr>
        <w:t xml:space="preserve">: </w:t>
      </w:r>
      <w:r w:rsidR="00507A0C" w:rsidRPr="00166083">
        <w:rPr>
          <w:rFonts w:ascii="Times New Roman" w:hAnsi="Times New Roman" w:cs="Times New Roman"/>
          <w:sz w:val="24"/>
          <w:szCs w:val="24"/>
        </w:rPr>
        <w:t>гл</w:t>
      </w:r>
      <w:r w:rsidR="0018064B" w:rsidRPr="00166083">
        <w:rPr>
          <w:rFonts w:ascii="Times New Roman" w:hAnsi="Times New Roman" w:cs="Times New Roman"/>
          <w:sz w:val="24"/>
          <w:szCs w:val="24"/>
        </w:rPr>
        <w:t>авы муниципального образования Т</w:t>
      </w:r>
      <w:r w:rsidR="0018064B" w:rsidRPr="00166083">
        <w:rPr>
          <w:rFonts w:ascii="Times New Roman" w:hAnsi="Times New Roman" w:cs="Times New Roman"/>
          <w:sz w:val="24"/>
          <w:szCs w:val="24"/>
        </w:rPr>
        <w:t>о</w:t>
      </w:r>
      <w:r w:rsidR="0018064B" w:rsidRPr="00166083">
        <w:rPr>
          <w:rFonts w:ascii="Times New Roman" w:hAnsi="Times New Roman" w:cs="Times New Roman"/>
          <w:sz w:val="24"/>
          <w:szCs w:val="24"/>
        </w:rPr>
        <w:t>сненский район Ленинградской области, администрации муниципального образования Тосненский район Ленинградской области; Ленинградской областной общественной о</w:t>
      </w:r>
      <w:r w:rsidR="0018064B" w:rsidRPr="00166083">
        <w:rPr>
          <w:rFonts w:ascii="Times New Roman" w:hAnsi="Times New Roman" w:cs="Times New Roman"/>
          <w:sz w:val="24"/>
          <w:szCs w:val="24"/>
        </w:rPr>
        <w:t>р</w:t>
      </w:r>
      <w:r w:rsidR="0018064B" w:rsidRPr="00166083">
        <w:rPr>
          <w:rFonts w:ascii="Times New Roman" w:hAnsi="Times New Roman" w:cs="Times New Roman"/>
          <w:sz w:val="24"/>
          <w:szCs w:val="24"/>
        </w:rPr>
        <w:t>ганизации «Славяне»</w:t>
      </w:r>
      <w:r w:rsidR="00263023" w:rsidRPr="00166083">
        <w:rPr>
          <w:rFonts w:ascii="Times New Roman" w:hAnsi="Times New Roman" w:cs="Times New Roman"/>
          <w:sz w:val="24"/>
          <w:szCs w:val="24"/>
        </w:rPr>
        <w:t xml:space="preserve"> по возрождению культурных традиций и изучению истории славя</w:t>
      </w:r>
      <w:r w:rsidR="00263023" w:rsidRPr="00166083">
        <w:rPr>
          <w:rFonts w:ascii="Times New Roman" w:hAnsi="Times New Roman" w:cs="Times New Roman"/>
          <w:sz w:val="24"/>
          <w:szCs w:val="24"/>
        </w:rPr>
        <w:t>н</w:t>
      </w:r>
      <w:r w:rsidR="00263023" w:rsidRPr="00166083">
        <w:rPr>
          <w:rFonts w:ascii="Times New Roman" w:hAnsi="Times New Roman" w:cs="Times New Roman"/>
          <w:sz w:val="24"/>
          <w:szCs w:val="24"/>
        </w:rPr>
        <w:t>ских народов</w:t>
      </w:r>
      <w:r w:rsidR="0018064B" w:rsidRPr="00166083">
        <w:rPr>
          <w:rFonts w:ascii="Times New Roman" w:hAnsi="Times New Roman" w:cs="Times New Roman"/>
          <w:sz w:val="24"/>
          <w:szCs w:val="24"/>
        </w:rPr>
        <w:t>; Ленин</w:t>
      </w:r>
      <w:r w:rsidR="007D653E">
        <w:rPr>
          <w:rFonts w:ascii="Times New Roman" w:hAnsi="Times New Roman" w:cs="Times New Roman"/>
          <w:sz w:val="24"/>
          <w:szCs w:val="24"/>
        </w:rPr>
        <w:t>градской областной организации О</w:t>
      </w:r>
      <w:r w:rsidR="0018064B" w:rsidRPr="00166083">
        <w:rPr>
          <w:rFonts w:ascii="Times New Roman" w:hAnsi="Times New Roman" w:cs="Times New Roman"/>
          <w:sz w:val="24"/>
          <w:szCs w:val="24"/>
        </w:rPr>
        <w:t>бщероссийской общественной о</w:t>
      </w:r>
      <w:r w:rsidR="0018064B" w:rsidRPr="00166083">
        <w:rPr>
          <w:rFonts w:ascii="Times New Roman" w:hAnsi="Times New Roman" w:cs="Times New Roman"/>
          <w:sz w:val="24"/>
          <w:szCs w:val="24"/>
        </w:rPr>
        <w:t>р</w:t>
      </w:r>
      <w:r w:rsidR="0018064B" w:rsidRPr="00166083">
        <w:rPr>
          <w:rFonts w:ascii="Times New Roman" w:hAnsi="Times New Roman" w:cs="Times New Roman"/>
          <w:sz w:val="24"/>
          <w:szCs w:val="24"/>
        </w:rPr>
        <w:t>ганизации «Всероссийское общество инвалидов»; Ленинградского областного регионал</w:t>
      </w:r>
      <w:r w:rsidR="0018064B" w:rsidRPr="00166083">
        <w:rPr>
          <w:rFonts w:ascii="Times New Roman" w:hAnsi="Times New Roman" w:cs="Times New Roman"/>
          <w:sz w:val="24"/>
          <w:szCs w:val="24"/>
        </w:rPr>
        <w:t>ь</w:t>
      </w:r>
      <w:r w:rsidR="0018064B" w:rsidRPr="00166083">
        <w:rPr>
          <w:rFonts w:ascii="Times New Roman" w:hAnsi="Times New Roman" w:cs="Times New Roman"/>
          <w:sz w:val="24"/>
          <w:szCs w:val="24"/>
        </w:rPr>
        <w:t>ного отделения  Общероссийской общественной организации «Деловая Россия», совет д</w:t>
      </w:r>
      <w:r w:rsidR="0018064B" w:rsidRPr="00166083">
        <w:rPr>
          <w:rFonts w:ascii="Times New Roman" w:hAnsi="Times New Roman" w:cs="Times New Roman"/>
          <w:sz w:val="24"/>
          <w:szCs w:val="24"/>
        </w:rPr>
        <w:t>е</w:t>
      </w:r>
      <w:r w:rsidR="0018064B" w:rsidRPr="00166083">
        <w:rPr>
          <w:rFonts w:ascii="Times New Roman" w:hAnsi="Times New Roman" w:cs="Times New Roman"/>
          <w:sz w:val="24"/>
          <w:szCs w:val="24"/>
        </w:rPr>
        <w:t>путатов муниципального образования Тосненский район Ленинградской области</w:t>
      </w:r>
    </w:p>
    <w:p w:rsidR="0018064B" w:rsidRPr="00166083" w:rsidRDefault="0018064B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4B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166083" w:rsidRP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4B" w:rsidRP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064B" w:rsidRPr="001660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3B9" w:rsidRPr="00166083">
        <w:rPr>
          <w:rFonts w:ascii="Times New Roman" w:hAnsi="Times New Roman" w:cs="Times New Roman"/>
          <w:sz w:val="24"/>
          <w:szCs w:val="24"/>
        </w:rPr>
        <w:t>Сформировать состав Общественной палаты муниципального образования Т</w:t>
      </w:r>
      <w:r w:rsidR="00D543B9" w:rsidRPr="00166083">
        <w:rPr>
          <w:rFonts w:ascii="Times New Roman" w:hAnsi="Times New Roman" w:cs="Times New Roman"/>
          <w:sz w:val="24"/>
          <w:szCs w:val="24"/>
        </w:rPr>
        <w:t>о</w:t>
      </w:r>
      <w:r w:rsidR="00D543B9" w:rsidRPr="00166083">
        <w:rPr>
          <w:rFonts w:ascii="Times New Roman" w:hAnsi="Times New Roman" w:cs="Times New Roman"/>
          <w:sz w:val="24"/>
          <w:szCs w:val="24"/>
        </w:rPr>
        <w:t>сненский район Ленинградской области в составе:</w:t>
      </w:r>
    </w:p>
    <w:p w:rsidR="00D543B9" w:rsidRP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="00D543B9" w:rsidRPr="00166083">
        <w:rPr>
          <w:rFonts w:ascii="Times New Roman" w:hAnsi="Times New Roman" w:cs="Times New Roman"/>
          <w:sz w:val="24"/>
          <w:szCs w:val="24"/>
        </w:rPr>
        <w:t>Абдугуева</w:t>
      </w:r>
      <w:proofErr w:type="spellEnd"/>
      <w:r w:rsidR="00D543B9" w:rsidRPr="0016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3B9" w:rsidRPr="00166083">
        <w:rPr>
          <w:rFonts w:ascii="Times New Roman" w:hAnsi="Times New Roman" w:cs="Times New Roman"/>
          <w:sz w:val="24"/>
          <w:szCs w:val="24"/>
        </w:rPr>
        <w:t>Сайбат</w:t>
      </w:r>
      <w:proofErr w:type="spellEnd"/>
      <w:r w:rsidR="00D543B9" w:rsidRPr="0016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3B9" w:rsidRPr="00166083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D543B9" w:rsidRP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3B9" w:rsidRPr="001660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3B9" w:rsidRPr="00166083">
        <w:rPr>
          <w:rFonts w:ascii="Times New Roman" w:hAnsi="Times New Roman" w:cs="Times New Roman"/>
          <w:sz w:val="24"/>
          <w:szCs w:val="24"/>
        </w:rPr>
        <w:t>Барыгин</w:t>
      </w:r>
      <w:proofErr w:type="spellEnd"/>
      <w:r w:rsidR="00D543B9" w:rsidRPr="00166083">
        <w:rPr>
          <w:rFonts w:ascii="Times New Roman" w:hAnsi="Times New Roman" w:cs="Times New Roman"/>
          <w:sz w:val="24"/>
          <w:szCs w:val="24"/>
        </w:rPr>
        <w:t xml:space="preserve"> Максим Евгеньевич</w:t>
      </w:r>
    </w:p>
    <w:p w:rsidR="00D543B9" w:rsidRP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3B9" w:rsidRPr="001660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3B9" w:rsidRPr="00166083">
        <w:rPr>
          <w:rFonts w:ascii="Times New Roman" w:hAnsi="Times New Roman" w:cs="Times New Roman"/>
          <w:sz w:val="24"/>
          <w:szCs w:val="24"/>
        </w:rPr>
        <w:t>Грушевский Алексей Анатольевич</w:t>
      </w:r>
    </w:p>
    <w:p w:rsidR="00D543B9" w:rsidRP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3B9" w:rsidRPr="0016608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3B9" w:rsidRPr="00166083">
        <w:rPr>
          <w:rFonts w:ascii="Times New Roman" w:hAnsi="Times New Roman" w:cs="Times New Roman"/>
          <w:sz w:val="24"/>
          <w:szCs w:val="24"/>
        </w:rPr>
        <w:t>Кожухова Светлана Алексеевна</w:t>
      </w:r>
    </w:p>
    <w:p w:rsidR="00D543B9" w:rsidRP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3B9" w:rsidRPr="0016608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3B9" w:rsidRPr="00166083">
        <w:rPr>
          <w:rFonts w:ascii="Times New Roman" w:hAnsi="Times New Roman" w:cs="Times New Roman"/>
          <w:sz w:val="24"/>
          <w:szCs w:val="24"/>
        </w:rPr>
        <w:t>Новожилова Антонина Федоровна</w:t>
      </w:r>
    </w:p>
    <w:p w:rsidR="00D543B9" w:rsidRP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3B9" w:rsidRPr="0016608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3B9" w:rsidRPr="00166083">
        <w:rPr>
          <w:rFonts w:ascii="Times New Roman" w:hAnsi="Times New Roman" w:cs="Times New Roman"/>
          <w:sz w:val="24"/>
          <w:szCs w:val="24"/>
        </w:rPr>
        <w:t>Рысев Сергей Сергеевич</w:t>
      </w:r>
    </w:p>
    <w:p w:rsidR="00D543B9" w:rsidRP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3B9" w:rsidRPr="0016608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3B9" w:rsidRPr="00166083">
        <w:rPr>
          <w:rFonts w:ascii="Times New Roman" w:hAnsi="Times New Roman" w:cs="Times New Roman"/>
          <w:sz w:val="24"/>
          <w:szCs w:val="24"/>
        </w:rPr>
        <w:t>Садовский Александр Николаевич</w:t>
      </w:r>
    </w:p>
    <w:p w:rsidR="00D543B9" w:rsidRP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3B9" w:rsidRPr="0016608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3B9" w:rsidRPr="00166083">
        <w:rPr>
          <w:rFonts w:ascii="Times New Roman" w:hAnsi="Times New Roman" w:cs="Times New Roman"/>
          <w:sz w:val="24"/>
          <w:szCs w:val="24"/>
        </w:rPr>
        <w:t xml:space="preserve">Сафаров </w:t>
      </w:r>
      <w:proofErr w:type="spellStart"/>
      <w:r w:rsidR="00D543B9" w:rsidRPr="00166083">
        <w:rPr>
          <w:rFonts w:ascii="Times New Roman" w:hAnsi="Times New Roman" w:cs="Times New Roman"/>
          <w:sz w:val="24"/>
          <w:szCs w:val="24"/>
        </w:rPr>
        <w:t>Эльшад</w:t>
      </w:r>
      <w:proofErr w:type="spellEnd"/>
      <w:r w:rsidR="00D543B9" w:rsidRPr="0016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3B9" w:rsidRPr="00166083">
        <w:rPr>
          <w:rFonts w:ascii="Times New Roman" w:hAnsi="Times New Roman" w:cs="Times New Roman"/>
          <w:sz w:val="24"/>
          <w:szCs w:val="24"/>
        </w:rPr>
        <w:t>Рафикович</w:t>
      </w:r>
      <w:proofErr w:type="spellEnd"/>
    </w:p>
    <w:p w:rsidR="001C51CB" w:rsidRP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1CB" w:rsidRPr="00166083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1CB" w:rsidRPr="00166083">
        <w:rPr>
          <w:rFonts w:ascii="Times New Roman" w:hAnsi="Times New Roman" w:cs="Times New Roman"/>
          <w:sz w:val="24"/>
          <w:szCs w:val="24"/>
        </w:rPr>
        <w:t>Седых Вера Алексеевна</w:t>
      </w:r>
    </w:p>
    <w:p w:rsidR="00D543B9" w:rsidRP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1CB" w:rsidRPr="00166083">
        <w:rPr>
          <w:rFonts w:ascii="Times New Roman" w:hAnsi="Times New Roman" w:cs="Times New Roman"/>
          <w:sz w:val="24"/>
          <w:szCs w:val="24"/>
        </w:rPr>
        <w:t>10</w:t>
      </w:r>
      <w:r w:rsidR="00D543B9" w:rsidRPr="001660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3B9" w:rsidRPr="00166083">
        <w:rPr>
          <w:rFonts w:ascii="Times New Roman" w:hAnsi="Times New Roman" w:cs="Times New Roman"/>
          <w:sz w:val="24"/>
          <w:szCs w:val="24"/>
        </w:rPr>
        <w:t>Сенчурова</w:t>
      </w:r>
      <w:proofErr w:type="spellEnd"/>
      <w:r w:rsidR="00D543B9" w:rsidRPr="00166083">
        <w:rPr>
          <w:rFonts w:ascii="Times New Roman" w:hAnsi="Times New Roman" w:cs="Times New Roman"/>
          <w:sz w:val="24"/>
          <w:szCs w:val="24"/>
        </w:rPr>
        <w:t xml:space="preserve"> Нина Исаевна</w:t>
      </w:r>
    </w:p>
    <w:p w:rsidR="00D543B9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1CB" w:rsidRPr="0016608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3B9" w:rsidRPr="00166083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="00D543B9" w:rsidRPr="00166083">
        <w:rPr>
          <w:rFonts w:ascii="Times New Roman" w:hAnsi="Times New Roman" w:cs="Times New Roman"/>
          <w:sz w:val="24"/>
          <w:szCs w:val="24"/>
        </w:rPr>
        <w:t xml:space="preserve"> Борис Николаевич</w:t>
      </w:r>
    </w:p>
    <w:p w:rsidR="00B65DC6" w:rsidRDefault="00B65DC6" w:rsidP="00B65D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65DC6" w:rsidRDefault="00B65DC6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3B9" w:rsidRP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3B9" w:rsidRPr="001660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3B9" w:rsidRPr="00166083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="00D543B9" w:rsidRPr="00166083">
        <w:rPr>
          <w:rFonts w:ascii="Times New Roman" w:hAnsi="Times New Roman" w:cs="Times New Roman"/>
          <w:sz w:val="24"/>
          <w:szCs w:val="24"/>
        </w:rPr>
        <w:t>е</w:t>
      </w:r>
      <w:r w:rsidR="00D543B9" w:rsidRPr="00166083">
        <w:rPr>
          <w:rFonts w:ascii="Times New Roman" w:hAnsi="Times New Roman" w:cs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="00D543B9" w:rsidRPr="00166083">
        <w:rPr>
          <w:rFonts w:ascii="Times New Roman" w:hAnsi="Times New Roman" w:cs="Times New Roman"/>
          <w:sz w:val="24"/>
          <w:szCs w:val="24"/>
        </w:rPr>
        <w:t>е</w:t>
      </w:r>
      <w:r w:rsidR="00D543B9" w:rsidRPr="00166083">
        <w:rPr>
          <w:rFonts w:ascii="Times New Roman" w:hAnsi="Times New Roman" w:cs="Times New Roman"/>
          <w:sz w:val="24"/>
          <w:szCs w:val="24"/>
        </w:rPr>
        <w:t>го решения.</w:t>
      </w:r>
    </w:p>
    <w:p w:rsidR="00D543B9" w:rsidRPr="00166083" w:rsidRDefault="00D543B9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3B9" w:rsidRDefault="00D543B9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3B9" w:rsidRPr="00166083" w:rsidRDefault="00D543B9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083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</w:t>
      </w:r>
      <w:r w:rsidR="001C51CB" w:rsidRPr="001660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6083">
        <w:rPr>
          <w:rFonts w:ascii="Times New Roman" w:hAnsi="Times New Roman" w:cs="Times New Roman"/>
          <w:sz w:val="24"/>
          <w:szCs w:val="24"/>
        </w:rPr>
        <w:t xml:space="preserve">    </w:t>
      </w:r>
      <w:r w:rsidR="001C51CB" w:rsidRPr="00166083">
        <w:rPr>
          <w:rFonts w:ascii="Times New Roman" w:hAnsi="Times New Roman" w:cs="Times New Roman"/>
          <w:sz w:val="24"/>
          <w:szCs w:val="24"/>
        </w:rPr>
        <w:t xml:space="preserve">  </w:t>
      </w:r>
      <w:r w:rsidR="00166083">
        <w:rPr>
          <w:rFonts w:ascii="Times New Roman" w:hAnsi="Times New Roman" w:cs="Times New Roman"/>
          <w:sz w:val="24"/>
          <w:szCs w:val="24"/>
        </w:rPr>
        <w:t xml:space="preserve"> В. </w:t>
      </w:r>
      <w:r w:rsidRPr="00166083">
        <w:rPr>
          <w:rFonts w:ascii="Times New Roman" w:hAnsi="Times New Roman" w:cs="Times New Roman"/>
          <w:sz w:val="24"/>
          <w:szCs w:val="24"/>
        </w:rPr>
        <w:t>Захаров</w:t>
      </w:r>
    </w:p>
    <w:p w:rsidR="00263023" w:rsidRDefault="0026302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P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DC6" w:rsidRDefault="00B65DC6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DC6" w:rsidRDefault="00B65DC6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DC6" w:rsidRDefault="00B65DC6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DC6" w:rsidRDefault="00B65DC6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1B5F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 33</w:t>
      </w:r>
      <w:r w:rsidR="00851B5F" w:rsidRPr="00166083">
        <w:rPr>
          <w:rFonts w:ascii="Times New Roman" w:hAnsi="Times New Roman" w:cs="Times New Roman"/>
          <w:sz w:val="24"/>
          <w:szCs w:val="24"/>
        </w:rPr>
        <w:t>259</w:t>
      </w:r>
    </w:p>
    <w:p w:rsidR="00166083" w:rsidRPr="00166083" w:rsidRDefault="00166083" w:rsidP="00166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ил</w:t>
      </w:r>
    </w:p>
    <w:sectPr w:rsidR="00166083" w:rsidRPr="0016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0C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56"/>
    <w:rsid w:val="000507B2"/>
    <w:rsid w:val="00055933"/>
    <w:rsid w:val="00057C45"/>
    <w:rsid w:val="0006059F"/>
    <w:rsid w:val="00062D4A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701"/>
    <w:rsid w:val="00160FA8"/>
    <w:rsid w:val="00166083"/>
    <w:rsid w:val="001677D7"/>
    <w:rsid w:val="00167ADE"/>
    <w:rsid w:val="00171933"/>
    <w:rsid w:val="001741C5"/>
    <w:rsid w:val="00176E40"/>
    <w:rsid w:val="0017793B"/>
    <w:rsid w:val="0018064B"/>
    <w:rsid w:val="001813AB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1CB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3023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07A0C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2C1C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D653E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1B5F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5DC6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3B9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A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A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2017-09-26T12:20:00Z</cp:lastPrinted>
  <dcterms:created xsi:type="dcterms:W3CDTF">2023-12-01T11:52:00Z</dcterms:created>
  <dcterms:modified xsi:type="dcterms:W3CDTF">2023-12-01T11:52:00Z</dcterms:modified>
</cp:coreProperties>
</file>