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A1" w:rsidRDefault="00405DA1" w:rsidP="00B1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5DA1" w:rsidRDefault="00807576" w:rsidP="00B1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C6B31E" wp14:editId="6BD232EE">
            <wp:simplePos x="0" y="0"/>
            <wp:positionH relativeFrom="column">
              <wp:posOffset>-386080</wp:posOffset>
            </wp:positionH>
            <wp:positionV relativeFrom="paragraph">
              <wp:posOffset>135255</wp:posOffset>
            </wp:positionV>
            <wp:extent cx="5354320" cy="2397760"/>
            <wp:effectExtent l="0" t="0" r="0" b="254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DA1" w:rsidRDefault="00405DA1" w:rsidP="00B1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DA1" w:rsidRDefault="00405DA1" w:rsidP="00B1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DA1" w:rsidRDefault="00405DA1" w:rsidP="00B1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DA1" w:rsidRDefault="00405DA1" w:rsidP="00B1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DA1" w:rsidRDefault="00405DA1" w:rsidP="00B1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DA1" w:rsidRDefault="00405DA1" w:rsidP="00B1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DA1" w:rsidRDefault="00405DA1" w:rsidP="00B1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DA1" w:rsidRDefault="00405DA1" w:rsidP="00B1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DA1" w:rsidRDefault="00405DA1" w:rsidP="00B1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DA1" w:rsidRDefault="00405DA1" w:rsidP="00B1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DA1" w:rsidRDefault="00405DA1" w:rsidP="00B1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DA1" w:rsidRDefault="00807576" w:rsidP="00B1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27.02.2019                              175</w:t>
      </w:r>
    </w:p>
    <w:p w:rsidR="00405DA1" w:rsidRDefault="00405DA1" w:rsidP="00B1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889" w:rsidRDefault="006676DC" w:rsidP="00B1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5E382D">
        <w:rPr>
          <w:rFonts w:ascii="Times New Roman" w:hAnsi="Times New Roman" w:cs="Times New Roman"/>
          <w:sz w:val="24"/>
          <w:szCs w:val="24"/>
        </w:rPr>
        <w:t xml:space="preserve"> </w:t>
      </w:r>
      <w:r w:rsidR="00AF280A">
        <w:rPr>
          <w:rFonts w:ascii="Times New Roman" w:hAnsi="Times New Roman" w:cs="Times New Roman"/>
          <w:sz w:val="24"/>
          <w:szCs w:val="24"/>
        </w:rPr>
        <w:t>в</w:t>
      </w:r>
      <w:r w:rsidR="00B13889" w:rsidRPr="00B13889">
        <w:rPr>
          <w:rFonts w:ascii="Times New Roman" w:hAnsi="Times New Roman" w:cs="Times New Roman"/>
          <w:sz w:val="24"/>
          <w:szCs w:val="24"/>
        </w:rPr>
        <w:t xml:space="preserve"> </w:t>
      </w:r>
      <w:r w:rsidR="00B13889">
        <w:rPr>
          <w:rFonts w:ascii="Times New Roman" w:hAnsi="Times New Roman" w:cs="Times New Roman"/>
          <w:sz w:val="24"/>
          <w:szCs w:val="24"/>
        </w:rPr>
        <w:t xml:space="preserve">Положение об управлении и распоряжении </w:t>
      </w:r>
    </w:p>
    <w:p w:rsidR="00B13889" w:rsidRDefault="00B13889" w:rsidP="00B1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имуществом Тосненского городского поселения </w:t>
      </w:r>
    </w:p>
    <w:p w:rsidR="00B13889" w:rsidRDefault="00B13889" w:rsidP="00270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Тосненского района Лен</w:t>
      </w:r>
      <w:r w:rsidR="00F22F4C">
        <w:rPr>
          <w:rFonts w:ascii="Times New Roman" w:hAnsi="Times New Roman" w:cs="Times New Roman"/>
          <w:sz w:val="24"/>
          <w:szCs w:val="24"/>
        </w:rPr>
        <w:t>инградской области, утвержденное</w:t>
      </w:r>
      <w:r w:rsidR="00270832">
        <w:rPr>
          <w:rFonts w:ascii="Times New Roman" w:hAnsi="Times New Roman" w:cs="Times New Roman"/>
          <w:sz w:val="24"/>
          <w:szCs w:val="24"/>
        </w:rPr>
        <w:t xml:space="preserve"> </w:t>
      </w:r>
      <w:r w:rsidR="006676DC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</w:p>
    <w:p w:rsidR="00B13889" w:rsidRDefault="006676DC" w:rsidP="00270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</w:t>
      </w:r>
      <w:r w:rsidR="000C6E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270832">
        <w:rPr>
          <w:rFonts w:ascii="Times New Roman" w:hAnsi="Times New Roman" w:cs="Times New Roman"/>
          <w:sz w:val="24"/>
          <w:szCs w:val="24"/>
        </w:rPr>
        <w:t xml:space="preserve">Тосненского городского поселения Тосненского </w:t>
      </w:r>
    </w:p>
    <w:p w:rsidR="00F22F4C" w:rsidRDefault="00270832" w:rsidP="00B1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 w:rsidR="00B13889">
        <w:rPr>
          <w:rFonts w:ascii="Times New Roman" w:hAnsi="Times New Roman" w:cs="Times New Roman"/>
          <w:sz w:val="24"/>
          <w:szCs w:val="24"/>
        </w:rPr>
        <w:t xml:space="preserve"> </w:t>
      </w:r>
      <w:r w:rsidR="006676DC">
        <w:rPr>
          <w:rFonts w:ascii="Times New Roman" w:hAnsi="Times New Roman" w:cs="Times New Roman"/>
          <w:sz w:val="24"/>
          <w:szCs w:val="24"/>
        </w:rPr>
        <w:t>от</w:t>
      </w:r>
      <w:r w:rsidR="00287527">
        <w:rPr>
          <w:rFonts w:ascii="Times New Roman" w:hAnsi="Times New Roman" w:cs="Times New Roman"/>
          <w:sz w:val="24"/>
          <w:szCs w:val="24"/>
        </w:rPr>
        <w:t xml:space="preserve"> </w:t>
      </w:r>
      <w:r w:rsidR="006676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6676DC">
        <w:rPr>
          <w:rFonts w:ascii="Times New Roman" w:hAnsi="Times New Roman" w:cs="Times New Roman"/>
          <w:sz w:val="24"/>
          <w:szCs w:val="24"/>
        </w:rPr>
        <w:t>.12.2015 №</w:t>
      </w:r>
      <w:r w:rsidR="007D3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</w:t>
      </w:r>
      <w:r w:rsidR="006676DC">
        <w:rPr>
          <w:rFonts w:ascii="Times New Roman" w:hAnsi="Times New Roman" w:cs="Times New Roman"/>
          <w:sz w:val="24"/>
          <w:szCs w:val="24"/>
        </w:rPr>
        <w:t xml:space="preserve"> </w:t>
      </w:r>
      <w:r w:rsidR="009570BB">
        <w:rPr>
          <w:rFonts w:ascii="Times New Roman" w:hAnsi="Times New Roman" w:cs="Times New Roman"/>
          <w:sz w:val="24"/>
          <w:szCs w:val="24"/>
        </w:rPr>
        <w:t>(</w:t>
      </w:r>
      <w:r w:rsidR="00F22F4C">
        <w:rPr>
          <w:rFonts w:ascii="Times New Roman" w:hAnsi="Times New Roman" w:cs="Times New Roman"/>
          <w:sz w:val="24"/>
          <w:szCs w:val="24"/>
        </w:rPr>
        <w:t>с учетом</w:t>
      </w:r>
      <w:r w:rsidR="00F22F4C" w:rsidRPr="00F22F4C">
        <w:rPr>
          <w:rFonts w:ascii="Times New Roman" w:hAnsi="Times New Roman" w:cs="Times New Roman"/>
          <w:sz w:val="24"/>
          <w:szCs w:val="24"/>
        </w:rPr>
        <w:t xml:space="preserve"> </w:t>
      </w:r>
      <w:r w:rsidR="00F22F4C">
        <w:rPr>
          <w:rFonts w:ascii="Times New Roman" w:hAnsi="Times New Roman" w:cs="Times New Roman"/>
          <w:sz w:val="24"/>
          <w:szCs w:val="24"/>
        </w:rPr>
        <w:t xml:space="preserve">изменений, </w:t>
      </w:r>
    </w:p>
    <w:p w:rsidR="00F22F4C" w:rsidRDefault="00F22F4C" w:rsidP="00B1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внесенных</w:t>
      </w:r>
      <w:r w:rsidRPr="00270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решением совета депутатов </w:t>
      </w:r>
      <w:r w:rsidRPr="00270832">
        <w:rPr>
          <w:rFonts w:ascii="Times New Roman" w:hAnsi="Times New Roman" w:cs="Times New Roman"/>
          <w:sz w:val="24"/>
          <w:szCs w:val="24"/>
        </w:rPr>
        <w:t xml:space="preserve">Тосненского городского </w:t>
      </w:r>
    </w:p>
    <w:p w:rsidR="00163F52" w:rsidRDefault="00F22F4C" w:rsidP="00B1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32">
        <w:rPr>
          <w:rFonts w:ascii="Times New Roman" w:hAnsi="Times New Roman" w:cs="Times New Roman"/>
          <w:sz w:val="24"/>
          <w:szCs w:val="24"/>
        </w:rPr>
        <w:t>поселения Тосненского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21.11.2016 № 84</w:t>
      </w:r>
      <w:r w:rsidR="009570BB">
        <w:rPr>
          <w:rFonts w:ascii="Times New Roman" w:hAnsi="Times New Roman" w:cs="Times New Roman"/>
          <w:sz w:val="24"/>
          <w:szCs w:val="24"/>
        </w:rPr>
        <w:t>)</w:t>
      </w:r>
    </w:p>
    <w:p w:rsidR="00270832" w:rsidRDefault="00270832" w:rsidP="0000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832" w:rsidRPr="00270832" w:rsidRDefault="00457ED9" w:rsidP="00797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0BB">
        <w:rPr>
          <w:sz w:val="24"/>
          <w:szCs w:val="24"/>
        </w:rPr>
        <w:t xml:space="preserve">В соответствии </w:t>
      </w:r>
      <w:r w:rsidR="00BF6477" w:rsidRPr="009570BB">
        <w:rPr>
          <w:sz w:val="24"/>
          <w:szCs w:val="24"/>
        </w:rPr>
        <w:t>с</w:t>
      </w:r>
      <w:r w:rsidR="00B71658" w:rsidRPr="009570BB">
        <w:rPr>
          <w:sz w:val="24"/>
          <w:szCs w:val="24"/>
        </w:rPr>
        <w:t xml:space="preserve"> Федеральным законом от </w:t>
      </w:r>
      <w:r w:rsidR="00270832" w:rsidRPr="009570BB">
        <w:rPr>
          <w:sz w:val="24"/>
          <w:szCs w:val="24"/>
        </w:rPr>
        <w:t>06.10.2003</w:t>
      </w:r>
      <w:r w:rsidR="00B71658" w:rsidRPr="009570BB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</w:t>
      </w:r>
      <w:r w:rsidR="00B71658" w:rsidRPr="00F6362F">
        <w:rPr>
          <w:sz w:val="24"/>
          <w:szCs w:val="24"/>
        </w:rPr>
        <w:t>», статьей 298 Гражданского кодекса Российской Федерации</w:t>
      </w:r>
      <w:r w:rsidR="002C5AD6" w:rsidRPr="00F6362F">
        <w:rPr>
          <w:sz w:val="24"/>
          <w:szCs w:val="24"/>
        </w:rPr>
        <w:t xml:space="preserve">, </w:t>
      </w:r>
      <w:r w:rsidR="009C4713" w:rsidRPr="00F6362F">
        <w:rPr>
          <w:sz w:val="24"/>
          <w:szCs w:val="24"/>
        </w:rPr>
        <w:t>Федеральным законом от 26.07.2006 №</w:t>
      </w:r>
      <w:r w:rsidR="008E06F7" w:rsidRPr="00F6362F">
        <w:rPr>
          <w:sz w:val="24"/>
          <w:szCs w:val="24"/>
        </w:rPr>
        <w:t xml:space="preserve"> </w:t>
      </w:r>
      <w:r w:rsidR="009C4713" w:rsidRPr="00F6362F">
        <w:rPr>
          <w:sz w:val="24"/>
          <w:szCs w:val="24"/>
        </w:rPr>
        <w:t>135-ФЗ «О защите конкуренции»</w:t>
      </w:r>
      <w:r w:rsidR="008E06F7" w:rsidRPr="00F6362F">
        <w:rPr>
          <w:sz w:val="24"/>
          <w:szCs w:val="24"/>
        </w:rPr>
        <w:t>,</w:t>
      </w:r>
      <w:r w:rsidR="005C00AC" w:rsidRPr="00F6362F">
        <w:rPr>
          <w:rFonts w:ascii="Times New Roman" w:hAnsi="Times New Roman" w:cs="Times New Roman"/>
          <w:sz w:val="24"/>
          <w:szCs w:val="24"/>
        </w:rPr>
        <w:t xml:space="preserve"> </w:t>
      </w:r>
      <w:r w:rsidR="00B13889" w:rsidRPr="00F6362F">
        <w:rPr>
          <w:rFonts w:ascii="Times New Roman" w:hAnsi="Times New Roman" w:cs="Times New Roman"/>
          <w:sz w:val="24"/>
          <w:szCs w:val="24"/>
        </w:rPr>
        <w:t xml:space="preserve">Уставом Тосненского </w:t>
      </w:r>
      <w:r w:rsidR="00B13889" w:rsidRPr="00270832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</w:t>
      </w:r>
      <w:r w:rsidR="00B13889" w:rsidRPr="00270832">
        <w:rPr>
          <w:rFonts w:ascii="Times New Roman" w:hAnsi="Times New Roman" w:cs="Times New Roman"/>
          <w:sz w:val="24"/>
          <w:szCs w:val="24"/>
        </w:rPr>
        <w:t>д</w:t>
      </w:r>
      <w:r w:rsidR="00B13889" w:rsidRPr="00270832">
        <w:rPr>
          <w:rFonts w:ascii="Times New Roman" w:hAnsi="Times New Roman" w:cs="Times New Roman"/>
          <w:sz w:val="24"/>
          <w:szCs w:val="24"/>
        </w:rPr>
        <w:t>ской области</w:t>
      </w:r>
      <w:r w:rsidR="00B13889">
        <w:rPr>
          <w:rFonts w:ascii="Times New Roman" w:hAnsi="Times New Roman" w:cs="Times New Roman"/>
          <w:sz w:val="24"/>
          <w:szCs w:val="24"/>
        </w:rPr>
        <w:t xml:space="preserve">, </w:t>
      </w:r>
      <w:r w:rsidR="003A10BC" w:rsidRPr="00270832">
        <w:rPr>
          <w:sz w:val="24"/>
          <w:szCs w:val="24"/>
        </w:rPr>
        <w:t>с</w:t>
      </w:r>
      <w:r w:rsidR="003462E6" w:rsidRPr="00270832">
        <w:rPr>
          <w:sz w:val="24"/>
          <w:szCs w:val="24"/>
        </w:rPr>
        <w:t xml:space="preserve">овет депутатов </w:t>
      </w:r>
      <w:r w:rsidR="00270832" w:rsidRPr="00270832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района Л</w:t>
      </w:r>
      <w:r w:rsidR="00270832" w:rsidRPr="00270832">
        <w:rPr>
          <w:rFonts w:ascii="Times New Roman" w:hAnsi="Times New Roman" w:cs="Times New Roman"/>
          <w:sz w:val="24"/>
          <w:szCs w:val="24"/>
        </w:rPr>
        <w:t>е</w:t>
      </w:r>
      <w:r w:rsidR="00270832" w:rsidRPr="00270832">
        <w:rPr>
          <w:rFonts w:ascii="Times New Roman" w:hAnsi="Times New Roman" w:cs="Times New Roman"/>
          <w:sz w:val="24"/>
          <w:szCs w:val="24"/>
        </w:rPr>
        <w:t>нинградской области</w:t>
      </w:r>
    </w:p>
    <w:p w:rsidR="003462E6" w:rsidRPr="00270832" w:rsidRDefault="003462E6" w:rsidP="00270832">
      <w:pPr>
        <w:pStyle w:val="ConsPlusNormal"/>
        <w:ind w:firstLine="539"/>
        <w:jc w:val="both"/>
        <w:rPr>
          <w:szCs w:val="24"/>
        </w:rPr>
      </w:pPr>
    </w:p>
    <w:p w:rsidR="003462E6" w:rsidRDefault="003462E6" w:rsidP="0000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6A09B3" w:rsidRDefault="006A09B3" w:rsidP="0000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B28" w:rsidRDefault="006A1B66" w:rsidP="00797F04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B28">
        <w:rPr>
          <w:rFonts w:ascii="Times New Roman" w:hAnsi="Times New Roman" w:cs="Times New Roman"/>
          <w:sz w:val="24"/>
          <w:szCs w:val="24"/>
        </w:rPr>
        <w:t xml:space="preserve">Внести в Положение об управлении и распоряжении муниципальным имуществом </w:t>
      </w:r>
      <w:r w:rsidR="00270832" w:rsidRPr="00270832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района Ленинградской области</w:t>
      </w:r>
      <w:r w:rsidR="003566C5">
        <w:rPr>
          <w:rFonts w:ascii="Times New Roman" w:hAnsi="Times New Roman" w:cs="Times New Roman"/>
          <w:sz w:val="24"/>
          <w:szCs w:val="24"/>
        </w:rPr>
        <w:t xml:space="preserve"> (далее – п</w:t>
      </w:r>
      <w:r w:rsidR="003566C5">
        <w:rPr>
          <w:rFonts w:ascii="Times New Roman" w:hAnsi="Times New Roman" w:cs="Times New Roman"/>
          <w:sz w:val="24"/>
          <w:szCs w:val="24"/>
        </w:rPr>
        <w:t>о</w:t>
      </w:r>
      <w:r w:rsidR="003566C5">
        <w:rPr>
          <w:rFonts w:ascii="Times New Roman" w:hAnsi="Times New Roman" w:cs="Times New Roman"/>
          <w:sz w:val="24"/>
          <w:szCs w:val="24"/>
        </w:rPr>
        <w:t>ложение)</w:t>
      </w:r>
      <w:r w:rsidR="007D305C">
        <w:rPr>
          <w:rFonts w:ascii="Times New Roman" w:hAnsi="Times New Roman" w:cs="Times New Roman"/>
          <w:sz w:val="24"/>
          <w:szCs w:val="24"/>
        </w:rPr>
        <w:t>,</w:t>
      </w:r>
      <w:r w:rsidRPr="001B6B28">
        <w:rPr>
          <w:rFonts w:ascii="Times New Roman" w:hAnsi="Times New Roman" w:cs="Times New Roman"/>
          <w:sz w:val="24"/>
          <w:szCs w:val="24"/>
        </w:rPr>
        <w:t xml:space="preserve"> утвержденное решением </w:t>
      </w:r>
      <w:r w:rsidR="00270832" w:rsidRPr="00270832">
        <w:rPr>
          <w:rFonts w:ascii="Times New Roman" w:hAnsi="Times New Roman" w:cs="Times New Roman"/>
          <w:sz w:val="24"/>
          <w:szCs w:val="24"/>
        </w:rPr>
        <w:t>совета депутатов Тосненского городского поселения Т</w:t>
      </w:r>
      <w:r w:rsidR="00270832" w:rsidRPr="00270832">
        <w:rPr>
          <w:rFonts w:ascii="Times New Roman" w:hAnsi="Times New Roman" w:cs="Times New Roman"/>
          <w:sz w:val="24"/>
          <w:szCs w:val="24"/>
        </w:rPr>
        <w:t>о</w:t>
      </w:r>
      <w:r w:rsidR="00270832" w:rsidRPr="00270832">
        <w:rPr>
          <w:rFonts w:ascii="Times New Roman" w:hAnsi="Times New Roman" w:cs="Times New Roman"/>
          <w:sz w:val="24"/>
          <w:szCs w:val="24"/>
        </w:rPr>
        <w:t>сненского района Ленинградской области от 16.12.2015 № 60</w:t>
      </w:r>
      <w:r w:rsidR="00B40AD8">
        <w:rPr>
          <w:rFonts w:ascii="Times New Roman" w:hAnsi="Times New Roman" w:cs="Times New Roman"/>
          <w:sz w:val="24"/>
          <w:szCs w:val="24"/>
        </w:rPr>
        <w:t xml:space="preserve"> (с учетом изменений, внесе</w:t>
      </w:r>
      <w:r w:rsidR="00B40AD8">
        <w:rPr>
          <w:rFonts w:ascii="Times New Roman" w:hAnsi="Times New Roman" w:cs="Times New Roman"/>
          <w:sz w:val="24"/>
          <w:szCs w:val="24"/>
        </w:rPr>
        <w:t>н</w:t>
      </w:r>
      <w:r w:rsidR="00B40AD8">
        <w:rPr>
          <w:rFonts w:ascii="Times New Roman" w:hAnsi="Times New Roman" w:cs="Times New Roman"/>
          <w:sz w:val="24"/>
          <w:szCs w:val="24"/>
        </w:rPr>
        <w:t>ных</w:t>
      </w:r>
      <w:r w:rsidR="00B40AD8" w:rsidRPr="00270832">
        <w:rPr>
          <w:rFonts w:ascii="Times New Roman" w:hAnsi="Times New Roman" w:cs="Times New Roman"/>
          <w:sz w:val="24"/>
          <w:szCs w:val="24"/>
        </w:rPr>
        <w:t xml:space="preserve"> </w:t>
      </w:r>
      <w:r w:rsidR="00B40AD8">
        <w:rPr>
          <w:sz w:val="24"/>
          <w:szCs w:val="24"/>
        </w:rPr>
        <w:t xml:space="preserve">решением совета депутатов </w:t>
      </w:r>
      <w:r w:rsidR="00B40AD8" w:rsidRPr="00270832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района Л</w:t>
      </w:r>
      <w:r w:rsidR="00B40AD8" w:rsidRPr="00270832">
        <w:rPr>
          <w:rFonts w:ascii="Times New Roman" w:hAnsi="Times New Roman" w:cs="Times New Roman"/>
          <w:sz w:val="24"/>
          <w:szCs w:val="24"/>
        </w:rPr>
        <w:t>е</w:t>
      </w:r>
      <w:r w:rsidR="00B40AD8" w:rsidRPr="00270832">
        <w:rPr>
          <w:rFonts w:ascii="Times New Roman" w:hAnsi="Times New Roman" w:cs="Times New Roman"/>
          <w:sz w:val="24"/>
          <w:szCs w:val="24"/>
        </w:rPr>
        <w:t>нинградской области</w:t>
      </w:r>
      <w:r w:rsidR="00B40AD8">
        <w:rPr>
          <w:rFonts w:ascii="Times New Roman" w:hAnsi="Times New Roman" w:cs="Times New Roman"/>
          <w:sz w:val="24"/>
          <w:szCs w:val="24"/>
        </w:rPr>
        <w:t xml:space="preserve"> от 21.11.2016 № 84),</w:t>
      </w:r>
      <w:r w:rsidR="009570BB">
        <w:rPr>
          <w:rFonts w:ascii="Times New Roman" w:hAnsi="Times New Roman" w:cs="Times New Roman"/>
          <w:sz w:val="24"/>
          <w:szCs w:val="24"/>
        </w:rPr>
        <w:t xml:space="preserve"> </w:t>
      </w:r>
      <w:r w:rsidR="00250A4F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Pr="001B6B28">
        <w:rPr>
          <w:rFonts w:ascii="Times New Roman" w:hAnsi="Times New Roman" w:cs="Times New Roman"/>
          <w:sz w:val="24"/>
          <w:szCs w:val="24"/>
        </w:rPr>
        <w:t>:</w:t>
      </w:r>
    </w:p>
    <w:p w:rsidR="00472179" w:rsidRDefault="00472179" w:rsidP="00797F04">
      <w:pPr>
        <w:pStyle w:val="a3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пункте 1.1 статьи 1 </w:t>
      </w:r>
      <w:r w:rsidR="009E5D6C">
        <w:rPr>
          <w:rFonts w:ascii="Times New Roman" w:hAnsi="Times New Roman" w:cs="Times New Roman"/>
          <w:sz w:val="24"/>
          <w:szCs w:val="24"/>
        </w:rPr>
        <w:t xml:space="preserve">и в абзаце 3 подпункта 7.7.3 пункта 7.7 статьи 7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7778B">
        <w:rPr>
          <w:rFonts w:ascii="Times New Roman" w:hAnsi="Times New Roman" w:cs="Times New Roman"/>
          <w:sz w:val="24"/>
          <w:szCs w:val="24"/>
        </w:rPr>
        <w:t>наименов</w:t>
      </w:r>
      <w:r w:rsidR="0017778B">
        <w:rPr>
          <w:rFonts w:ascii="Times New Roman" w:hAnsi="Times New Roman" w:cs="Times New Roman"/>
          <w:sz w:val="24"/>
          <w:szCs w:val="24"/>
        </w:rPr>
        <w:t>а</w:t>
      </w:r>
      <w:r w:rsidR="0017778B">
        <w:rPr>
          <w:rFonts w:ascii="Times New Roman" w:hAnsi="Times New Roman" w:cs="Times New Roman"/>
          <w:sz w:val="24"/>
          <w:szCs w:val="24"/>
        </w:rPr>
        <w:t>нии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22.07.2008 № 159-ФЗ «Об особенностях </w:t>
      </w:r>
      <w:r w:rsidR="006F5F8C">
        <w:rPr>
          <w:rFonts w:ascii="Times New Roman" w:hAnsi="Times New Roman" w:cs="Times New Roman"/>
          <w:sz w:val="24"/>
          <w:szCs w:val="24"/>
        </w:rPr>
        <w:t>отчуждения недвиж</w:t>
      </w:r>
      <w:r w:rsidR="006F5F8C">
        <w:rPr>
          <w:rFonts w:ascii="Times New Roman" w:hAnsi="Times New Roman" w:cs="Times New Roman"/>
          <w:sz w:val="24"/>
          <w:szCs w:val="24"/>
        </w:rPr>
        <w:t>и</w:t>
      </w:r>
      <w:r w:rsidR="006F5F8C">
        <w:rPr>
          <w:rFonts w:ascii="Times New Roman" w:hAnsi="Times New Roman" w:cs="Times New Roman"/>
          <w:sz w:val="24"/>
          <w:szCs w:val="24"/>
        </w:rPr>
        <w:t>мого имущества, находящегося в государственной собственности субъектов Российской Ф</w:t>
      </w:r>
      <w:r w:rsidR="006F5F8C">
        <w:rPr>
          <w:rFonts w:ascii="Times New Roman" w:hAnsi="Times New Roman" w:cs="Times New Roman"/>
          <w:sz w:val="24"/>
          <w:szCs w:val="24"/>
        </w:rPr>
        <w:t>е</w:t>
      </w:r>
      <w:r w:rsidR="006F5F8C">
        <w:rPr>
          <w:rFonts w:ascii="Times New Roman" w:hAnsi="Times New Roman" w:cs="Times New Roman"/>
          <w:sz w:val="24"/>
          <w:szCs w:val="24"/>
        </w:rPr>
        <w:t xml:space="preserve">дерации или </w:t>
      </w:r>
      <w:r w:rsidR="00032EE5">
        <w:rPr>
          <w:rFonts w:ascii="Times New Roman" w:hAnsi="Times New Roman" w:cs="Times New Roman"/>
          <w:sz w:val="24"/>
          <w:szCs w:val="24"/>
        </w:rPr>
        <w:t xml:space="preserve">в </w:t>
      </w:r>
      <w:r w:rsidR="006F5F8C">
        <w:rPr>
          <w:rFonts w:ascii="Times New Roman" w:hAnsi="Times New Roman" w:cs="Times New Roman"/>
          <w:sz w:val="24"/>
          <w:szCs w:val="24"/>
        </w:rPr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</w:t>
      </w:r>
      <w:r w:rsidR="006F5F8C">
        <w:rPr>
          <w:rFonts w:ascii="Times New Roman" w:hAnsi="Times New Roman" w:cs="Times New Roman"/>
          <w:sz w:val="24"/>
          <w:szCs w:val="24"/>
        </w:rPr>
        <w:t>й</w:t>
      </w:r>
      <w:r w:rsidR="006F5F8C">
        <w:rPr>
          <w:rFonts w:ascii="Times New Roman" w:hAnsi="Times New Roman" w:cs="Times New Roman"/>
          <w:sz w:val="24"/>
          <w:szCs w:val="24"/>
        </w:rPr>
        <w:t>ской Федерации» слова «собственности субъектов Российской Федерации</w:t>
      </w:r>
      <w:proofErr w:type="gramEnd"/>
      <w:r w:rsidR="006F5F8C">
        <w:rPr>
          <w:rFonts w:ascii="Times New Roman" w:hAnsi="Times New Roman" w:cs="Times New Roman"/>
          <w:sz w:val="24"/>
          <w:szCs w:val="24"/>
        </w:rPr>
        <w:t>» исключить.</w:t>
      </w:r>
    </w:p>
    <w:p w:rsidR="00525489" w:rsidRDefault="00525489" w:rsidP="00797F04">
      <w:pPr>
        <w:pStyle w:val="a3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489">
        <w:rPr>
          <w:rFonts w:ascii="Times New Roman" w:hAnsi="Times New Roman" w:cs="Times New Roman"/>
          <w:sz w:val="24"/>
          <w:szCs w:val="24"/>
        </w:rPr>
        <w:t xml:space="preserve"> </w:t>
      </w:r>
      <w:r w:rsidR="00BE1D19">
        <w:rPr>
          <w:rFonts w:ascii="Times New Roman" w:hAnsi="Times New Roman" w:cs="Times New Roman"/>
          <w:sz w:val="24"/>
          <w:szCs w:val="24"/>
        </w:rPr>
        <w:t xml:space="preserve">В пятом абзаце </w:t>
      </w:r>
      <w:r w:rsidRPr="00525489">
        <w:rPr>
          <w:rFonts w:ascii="Times New Roman" w:hAnsi="Times New Roman" w:cs="Times New Roman"/>
          <w:sz w:val="24"/>
          <w:szCs w:val="24"/>
        </w:rPr>
        <w:t>пункта 5.1</w:t>
      </w:r>
      <w:r w:rsidR="004F3CC0">
        <w:rPr>
          <w:rFonts w:ascii="Times New Roman" w:hAnsi="Times New Roman" w:cs="Times New Roman"/>
          <w:sz w:val="24"/>
          <w:szCs w:val="24"/>
        </w:rPr>
        <w:t xml:space="preserve"> ст</w:t>
      </w:r>
      <w:r w:rsidR="005C0CAF">
        <w:rPr>
          <w:rFonts w:ascii="Times New Roman" w:hAnsi="Times New Roman" w:cs="Times New Roman"/>
          <w:sz w:val="24"/>
          <w:szCs w:val="24"/>
        </w:rPr>
        <w:t>атьи</w:t>
      </w:r>
      <w:r w:rsidR="004F3CC0">
        <w:rPr>
          <w:rFonts w:ascii="Times New Roman" w:hAnsi="Times New Roman" w:cs="Times New Roman"/>
          <w:sz w:val="24"/>
          <w:szCs w:val="24"/>
        </w:rPr>
        <w:t xml:space="preserve"> 5</w:t>
      </w:r>
      <w:r w:rsidRPr="00525489">
        <w:rPr>
          <w:rFonts w:ascii="Times New Roman" w:hAnsi="Times New Roman" w:cs="Times New Roman"/>
          <w:sz w:val="24"/>
          <w:szCs w:val="24"/>
        </w:rPr>
        <w:t xml:space="preserve"> </w:t>
      </w:r>
      <w:r w:rsidR="007A0F80">
        <w:rPr>
          <w:rFonts w:ascii="Times New Roman" w:hAnsi="Times New Roman" w:cs="Times New Roman"/>
          <w:sz w:val="24"/>
          <w:szCs w:val="24"/>
        </w:rPr>
        <w:t>предлог</w:t>
      </w:r>
      <w:r w:rsidR="00BE1D19">
        <w:rPr>
          <w:rFonts w:ascii="Times New Roman" w:hAnsi="Times New Roman" w:cs="Times New Roman"/>
          <w:sz w:val="24"/>
          <w:szCs w:val="24"/>
        </w:rPr>
        <w:t xml:space="preserve"> «и» </w:t>
      </w:r>
      <w:r w:rsidR="00FF569C">
        <w:rPr>
          <w:rFonts w:ascii="Times New Roman" w:hAnsi="Times New Roman" w:cs="Times New Roman"/>
          <w:sz w:val="24"/>
          <w:szCs w:val="24"/>
        </w:rPr>
        <w:t xml:space="preserve">заменить знаком «,», </w:t>
      </w:r>
      <w:r w:rsidRPr="00525489">
        <w:rPr>
          <w:rFonts w:ascii="Times New Roman" w:hAnsi="Times New Roman" w:cs="Times New Roman"/>
          <w:sz w:val="24"/>
          <w:szCs w:val="24"/>
        </w:rPr>
        <w:t xml:space="preserve">после слов «органам местного самоуправления» </w:t>
      </w:r>
      <w:r w:rsidR="00CD10B2">
        <w:rPr>
          <w:rFonts w:ascii="Times New Roman" w:hAnsi="Times New Roman" w:cs="Times New Roman"/>
          <w:sz w:val="24"/>
          <w:szCs w:val="24"/>
        </w:rPr>
        <w:t>добавить слова</w:t>
      </w:r>
      <w:r w:rsidRPr="00525489">
        <w:rPr>
          <w:rFonts w:ascii="Times New Roman" w:hAnsi="Times New Roman" w:cs="Times New Roman"/>
          <w:sz w:val="24"/>
          <w:szCs w:val="24"/>
        </w:rPr>
        <w:t xml:space="preserve"> «</w:t>
      </w:r>
      <w:r w:rsidR="00FF569C">
        <w:rPr>
          <w:rFonts w:ascii="Times New Roman" w:hAnsi="Times New Roman" w:cs="Times New Roman"/>
          <w:sz w:val="24"/>
          <w:szCs w:val="24"/>
        </w:rPr>
        <w:t xml:space="preserve">, </w:t>
      </w:r>
      <w:r w:rsidR="00BE1D19">
        <w:rPr>
          <w:rFonts w:ascii="Times New Roman" w:hAnsi="Times New Roman" w:cs="Times New Roman"/>
          <w:sz w:val="24"/>
          <w:szCs w:val="24"/>
        </w:rPr>
        <w:t xml:space="preserve">органам </w:t>
      </w:r>
      <w:r w:rsidRPr="00525489">
        <w:rPr>
          <w:rFonts w:ascii="Times New Roman" w:hAnsi="Times New Roman" w:cs="Times New Roman"/>
          <w:sz w:val="24"/>
          <w:szCs w:val="24"/>
        </w:rPr>
        <w:t>государственн</w:t>
      </w:r>
      <w:r w:rsidR="00BE1D19">
        <w:rPr>
          <w:rFonts w:ascii="Times New Roman" w:hAnsi="Times New Roman" w:cs="Times New Roman"/>
          <w:sz w:val="24"/>
          <w:szCs w:val="24"/>
        </w:rPr>
        <w:t>ой власти</w:t>
      </w:r>
      <w:r w:rsidR="000D58BB">
        <w:rPr>
          <w:rFonts w:ascii="Times New Roman" w:hAnsi="Times New Roman" w:cs="Times New Roman"/>
          <w:sz w:val="24"/>
          <w:szCs w:val="24"/>
        </w:rPr>
        <w:t>, го</w:t>
      </w:r>
      <w:r w:rsidR="000D58BB">
        <w:rPr>
          <w:rFonts w:ascii="Times New Roman" w:hAnsi="Times New Roman" w:cs="Times New Roman"/>
          <w:sz w:val="24"/>
          <w:szCs w:val="24"/>
        </w:rPr>
        <w:t>с</w:t>
      </w:r>
      <w:r w:rsidR="000D58BB">
        <w:rPr>
          <w:rFonts w:ascii="Times New Roman" w:hAnsi="Times New Roman" w:cs="Times New Roman"/>
          <w:sz w:val="24"/>
          <w:szCs w:val="24"/>
        </w:rPr>
        <w:t>ударственным учрежден</w:t>
      </w:r>
      <w:r w:rsidR="00AB3929">
        <w:rPr>
          <w:rFonts w:ascii="Times New Roman" w:hAnsi="Times New Roman" w:cs="Times New Roman"/>
          <w:sz w:val="24"/>
          <w:szCs w:val="24"/>
        </w:rPr>
        <w:t>иям», далее – по тексту.</w:t>
      </w:r>
    </w:p>
    <w:p w:rsidR="00094095" w:rsidRDefault="00E23950" w:rsidP="00797F04">
      <w:pPr>
        <w:pStyle w:val="a3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6.3 статьи</w:t>
      </w:r>
      <w:r w:rsidR="00094095">
        <w:rPr>
          <w:rFonts w:ascii="Times New Roman" w:hAnsi="Times New Roman" w:cs="Times New Roman"/>
          <w:sz w:val="24"/>
          <w:szCs w:val="24"/>
        </w:rPr>
        <w:t xml:space="preserve"> 6 слово «случай» заменить словом «случаи».</w:t>
      </w:r>
    </w:p>
    <w:p w:rsidR="00094095" w:rsidRDefault="00094095" w:rsidP="00797F04">
      <w:pPr>
        <w:pStyle w:val="a3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подпункте 6.3.1 пункта 6.3 ст</w:t>
      </w:r>
      <w:r w:rsidR="00E23950">
        <w:rPr>
          <w:rFonts w:ascii="Times New Roman" w:hAnsi="Times New Roman" w:cs="Times New Roman"/>
          <w:sz w:val="24"/>
          <w:szCs w:val="24"/>
        </w:rPr>
        <w:t xml:space="preserve">атьи </w:t>
      </w:r>
      <w:r>
        <w:rPr>
          <w:rFonts w:ascii="Times New Roman" w:hAnsi="Times New Roman" w:cs="Times New Roman"/>
          <w:sz w:val="24"/>
          <w:szCs w:val="24"/>
        </w:rPr>
        <w:t>6 слова «распоряжение муниципальным им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ществом, находящимся» заменить словами «отчуждение муниципального имущества, нах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дящегося».</w:t>
      </w:r>
    </w:p>
    <w:p w:rsidR="00094095" w:rsidRPr="0042441C" w:rsidRDefault="00E97A92" w:rsidP="00797F04">
      <w:pPr>
        <w:pStyle w:val="a3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23950">
        <w:rPr>
          <w:rFonts w:ascii="Times New Roman" w:hAnsi="Times New Roman" w:cs="Times New Roman"/>
          <w:sz w:val="24"/>
          <w:szCs w:val="24"/>
        </w:rPr>
        <w:t xml:space="preserve">ункт 6.3 </w:t>
      </w:r>
      <w:r>
        <w:rPr>
          <w:rFonts w:ascii="Times New Roman" w:hAnsi="Times New Roman" w:cs="Times New Roman"/>
          <w:sz w:val="24"/>
          <w:szCs w:val="24"/>
        </w:rPr>
        <w:t xml:space="preserve">статьи 6 дополнить </w:t>
      </w:r>
      <w:r w:rsidR="00094095" w:rsidRPr="0042441C">
        <w:rPr>
          <w:rFonts w:ascii="Times New Roman" w:hAnsi="Times New Roman" w:cs="Times New Roman"/>
          <w:sz w:val="24"/>
          <w:szCs w:val="24"/>
        </w:rPr>
        <w:t xml:space="preserve">подпунктом 6.3.2 следующего содержания: </w:t>
      </w:r>
      <w:proofErr w:type="gramStart"/>
      <w:r w:rsidR="00094095" w:rsidRPr="0042441C">
        <w:rPr>
          <w:sz w:val="24"/>
          <w:szCs w:val="24"/>
        </w:rPr>
        <w:t>«Адм</w:t>
      </w:r>
      <w:r w:rsidR="00094095" w:rsidRPr="0042441C">
        <w:rPr>
          <w:sz w:val="24"/>
          <w:szCs w:val="24"/>
        </w:rPr>
        <w:t>и</w:t>
      </w:r>
      <w:r w:rsidR="00094095" w:rsidRPr="0042441C">
        <w:rPr>
          <w:sz w:val="24"/>
          <w:szCs w:val="24"/>
        </w:rPr>
        <w:t>нистрация муниципального образования Тосненский район Ленинградской области дает с</w:t>
      </w:r>
      <w:r w:rsidR="00094095" w:rsidRPr="0042441C">
        <w:rPr>
          <w:sz w:val="24"/>
          <w:szCs w:val="24"/>
        </w:rPr>
        <w:t>о</w:t>
      </w:r>
      <w:r w:rsidR="00094095" w:rsidRPr="0042441C">
        <w:rPr>
          <w:sz w:val="24"/>
          <w:szCs w:val="24"/>
        </w:rPr>
        <w:t xml:space="preserve">гласие муниципальным </w:t>
      </w:r>
      <w:r w:rsidR="00094095">
        <w:rPr>
          <w:sz w:val="24"/>
          <w:szCs w:val="24"/>
        </w:rPr>
        <w:t xml:space="preserve">предприятиям или </w:t>
      </w:r>
      <w:r w:rsidR="00094095" w:rsidRPr="0042441C">
        <w:rPr>
          <w:sz w:val="24"/>
          <w:szCs w:val="24"/>
        </w:rPr>
        <w:t>учреждениям на заключение договор</w:t>
      </w:r>
      <w:r w:rsidR="00094095">
        <w:rPr>
          <w:sz w:val="24"/>
          <w:szCs w:val="24"/>
        </w:rPr>
        <w:t>ов</w:t>
      </w:r>
      <w:r w:rsidR="00094095" w:rsidRPr="0042441C">
        <w:rPr>
          <w:sz w:val="24"/>
          <w:szCs w:val="24"/>
        </w:rPr>
        <w:t xml:space="preserve"> аренды, </w:t>
      </w:r>
      <w:r w:rsidR="00094095" w:rsidRPr="0042441C">
        <w:rPr>
          <w:sz w:val="24"/>
          <w:szCs w:val="24"/>
        </w:rPr>
        <w:lastRenderedPageBreak/>
        <w:t xml:space="preserve">безвозмездного пользования на имущество, находящееся </w:t>
      </w:r>
      <w:r w:rsidR="00094095">
        <w:rPr>
          <w:sz w:val="24"/>
          <w:szCs w:val="24"/>
        </w:rPr>
        <w:t xml:space="preserve">соответственно </w:t>
      </w:r>
      <w:r w:rsidR="00094095" w:rsidRPr="0042441C">
        <w:rPr>
          <w:sz w:val="24"/>
          <w:szCs w:val="24"/>
        </w:rPr>
        <w:t xml:space="preserve">в их </w:t>
      </w:r>
      <w:r w:rsidR="00094095">
        <w:rPr>
          <w:sz w:val="24"/>
          <w:szCs w:val="24"/>
        </w:rPr>
        <w:t xml:space="preserve">хозяйственном ведении или </w:t>
      </w:r>
      <w:r w:rsidR="00094095" w:rsidRPr="0042441C">
        <w:rPr>
          <w:sz w:val="24"/>
          <w:szCs w:val="24"/>
        </w:rPr>
        <w:t>оперативном управлен</w:t>
      </w:r>
      <w:r w:rsidR="00E23950">
        <w:rPr>
          <w:sz w:val="24"/>
          <w:szCs w:val="24"/>
        </w:rPr>
        <w:t xml:space="preserve">ии, только в случае, если дача </w:t>
      </w:r>
      <w:r w:rsidR="00094095" w:rsidRPr="0042441C">
        <w:rPr>
          <w:sz w:val="24"/>
          <w:szCs w:val="24"/>
        </w:rPr>
        <w:t>согласия не лишит мун</w:t>
      </w:r>
      <w:r w:rsidR="00094095" w:rsidRPr="0042441C">
        <w:rPr>
          <w:sz w:val="24"/>
          <w:szCs w:val="24"/>
        </w:rPr>
        <w:t>и</w:t>
      </w:r>
      <w:r w:rsidR="00094095" w:rsidRPr="0042441C">
        <w:rPr>
          <w:sz w:val="24"/>
          <w:szCs w:val="24"/>
        </w:rPr>
        <w:t>ципальное</w:t>
      </w:r>
      <w:r w:rsidR="00094095">
        <w:rPr>
          <w:sz w:val="24"/>
          <w:szCs w:val="24"/>
        </w:rPr>
        <w:t xml:space="preserve"> предприятие или </w:t>
      </w:r>
      <w:r w:rsidR="00094095" w:rsidRPr="0042441C">
        <w:rPr>
          <w:sz w:val="24"/>
          <w:szCs w:val="24"/>
        </w:rPr>
        <w:t>учреждение возможности осуществлять деятельность</w:t>
      </w:r>
      <w:r w:rsidR="00094095">
        <w:rPr>
          <w:sz w:val="24"/>
          <w:szCs w:val="24"/>
        </w:rPr>
        <w:t xml:space="preserve"> в соотве</w:t>
      </w:r>
      <w:r w:rsidR="00094095">
        <w:rPr>
          <w:sz w:val="24"/>
          <w:szCs w:val="24"/>
        </w:rPr>
        <w:t>т</w:t>
      </w:r>
      <w:r w:rsidR="00094095">
        <w:rPr>
          <w:sz w:val="24"/>
          <w:szCs w:val="24"/>
        </w:rPr>
        <w:t xml:space="preserve">ствии с </w:t>
      </w:r>
      <w:r w:rsidR="00094095" w:rsidRPr="0042441C">
        <w:rPr>
          <w:sz w:val="24"/>
          <w:szCs w:val="24"/>
        </w:rPr>
        <w:t>Уставом</w:t>
      </w:r>
      <w:r w:rsidR="00094095">
        <w:rPr>
          <w:sz w:val="24"/>
          <w:szCs w:val="24"/>
        </w:rPr>
        <w:t xml:space="preserve"> и не противоречит </w:t>
      </w:r>
      <w:r w:rsidR="00094095" w:rsidRPr="0042441C">
        <w:rPr>
          <w:sz w:val="24"/>
          <w:szCs w:val="24"/>
        </w:rPr>
        <w:t xml:space="preserve"> целям, ради которых </w:t>
      </w:r>
      <w:r w:rsidR="00094095">
        <w:rPr>
          <w:sz w:val="24"/>
          <w:szCs w:val="24"/>
        </w:rPr>
        <w:t xml:space="preserve">создано </w:t>
      </w:r>
      <w:r w:rsidR="00E23950">
        <w:rPr>
          <w:sz w:val="24"/>
          <w:szCs w:val="24"/>
        </w:rPr>
        <w:t xml:space="preserve">муниципальное </w:t>
      </w:r>
      <w:r w:rsidR="00094095">
        <w:rPr>
          <w:sz w:val="24"/>
          <w:szCs w:val="24"/>
        </w:rPr>
        <w:t>предпри</w:t>
      </w:r>
      <w:r w:rsidR="00094095">
        <w:rPr>
          <w:sz w:val="24"/>
          <w:szCs w:val="24"/>
        </w:rPr>
        <w:t>я</w:t>
      </w:r>
      <w:r w:rsidR="00094095">
        <w:rPr>
          <w:sz w:val="24"/>
          <w:szCs w:val="24"/>
        </w:rPr>
        <w:t xml:space="preserve">тие или </w:t>
      </w:r>
      <w:r w:rsidR="00094095" w:rsidRPr="0042441C">
        <w:rPr>
          <w:sz w:val="24"/>
          <w:szCs w:val="24"/>
        </w:rPr>
        <w:t>учреждение</w:t>
      </w:r>
      <w:proofErr w:type="gramEnd"/>
      <w:r w:rsidR="00094095" w:rsidRPr="0042441C">
        <w:rPr>
          <w:sz w:val="24"/>
          <w:szCs w:val="24"/>
        </w:rPr>
        <w:t>».</w:t>
      </w:r>
    </w:p>
    <w:p w:rsidR="00F84818" w:rsidRDefault="00F84818" w:rsidP="00797F04">
      <w:pPr>
        <w:pStyle w:val="a3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293F">
        <w:rPr>
          <w:sz w:val="24"/>
          <w:szCs w:val="24"/>
        </w:rPr>
        <w:t>одпункт 7.3.</w:t>
      </w:r>
      <w:r>
        <w:rPr>
          <w:sz w:val="24"/>
          <w:szCs w:val="24"/>
        </w:rPr>
        <w:t>6</w:t>
      </w:r>
      <w:r w:rsidR="001E29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пункта 7.3 статьи 7 дополнить </w:t>
      </w:r>
      <w:r w:rsidR="001E293F">
        <w:rPr>
          <w:sz w:val="24"/>
          <w:szCs w:val="24"/>
        </w:rPr>
        <w:t>следующ</w:t>
      </w:r>
      <w:r>
        <w:rPr>
          <w:sz w:val="24"/>
          <w:szCs w:val="24"/>
        </w:rPr>
        <w:t>ими</w:t>
      </w:r>
      <w:r w:rsidR="001E293F">
        <w:rPr>
          <w:sz w:val="24"/>
          <w:szCs w:val="24"/>
        </w:rPr>
        <w:t xml:space="preserve"> </w:t>
      </w:r>
      <w:r>
        <w:rPr>
          <w:sz w:val="24"/>
          <w:szCs w:val="24"/>
        </w:rPr>
        <w:t>абзацами</w:t>
      </w:r>
      <w:r w:rsidR="001E293F">
        <w:rPr>
          <w:sz w:val="24"/>
          <w:szCs w:val="24"/>
        </w:rPr>
        <w:t xml:space="preserve">: </w:t>
      </w:r>
    </w:p>
    <w:p w:rsidR="001E293F" w:rsidRDefault="001E293F" w:rsidP="00F84818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«Имущество, включенное в прогнозный план (программу) приватизации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имущества Тосненского городского поселения Тосненского района Ленинградской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ласти, может быть исключено из прогнозного плана (программы) приватизации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имущества Тосненского городского поселения Тосненского района Ленинградской области по решению совета депутатов Тосненского городского поселения Тосненского рай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на Ленинградской области в следующих случаях:</w:t>
      </w:r>
    </w:p>
    <w:p w:rsidR="001E293F" w:rsidRDefault="00486F30" w:rsidP="00797F04">
      <w:pPr>
        <w:tabs>
          <w:tab w:val="left" w:pos="993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муниципальное имущество, включенное в прогнозный план (программу) приватиз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муниципального имущества Тосненского городского поселения Тосненского района 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нинградской области, не приватизировано в течение двух и более лет</w:t>
      </w:r>
      <w:r w:rsidR="00797F04">
        <w:rPr>
          <w:sz w:val="24"/>
          <w:szCs w:val="24"/>
        </w:rPr>
        <w:t>;</w:t>
      </w:r>
    </w:p>
    <w:p w:rsidR="00486F30" w:rsidRDefault="00486F30" w:rsidP="00797F04">
      <w:pPr>
        <w:tabs>
          <w:tab w:val="left" w:pos="993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D58C5">
        <w:rPr>
          <w:sz w:val="24"/>
          <w:szCs w:val="24"/>
        </w:rPr>
        <w:t xml:space="preserve">после включения имущества в </w:t>
      </w:r>
      <w:r>
        <w:rPr>
          <w:sz w:val="24"/>
          <w:szCs w:val="24"/>
        </w:rPr>
        <w:t>прогнозный план (программу) приватизации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имущества Тосненского городского поселения Тосненского района Ленинградской области</w:t>
      </w:r>
      <w:r w:rsidR="009D58C5">
        <w:rPr>
          <w:sz w:val="24"/>
          <w:szCs w:val="24"/>
        </w:rPr>
        <w:t xml:space="preserve"> оно в результате его порчи и (или) разрушения пришло в состояние непригодное для его использования, в том числе, находится в</w:t>
      </w:r>
      <w:r>
        <w:rPr>
          <w:sz w:val="24"/>
          <w:szCs w:val="24"/>
        </w:rPr>
        <w:t xml:space="preserve"> ветхом </w:t>
      </w:r>
      <w:r w:rsidR="009D58C5">
        <w:rPr>
          <w:sz w:val="24"/>
          <w:szCs w:val="24"/>
        </w:rPr>
        <w:t>и (или)</w:t>
      </w:r>
      <w:r>
        <w:rPr>
          <w:sz w:val="24"/>
          <w:szCs w:val="24"/>
        </w:rPr>
        <w:t xml:space="preserve"> аварийном состоянии</w:t>
      </w:r>
      <w:r w:rsidR="00797F04">
        <w:rPr>
          <w:sz w:val="24"/>
          <w:szCs w:val="24"/>
        </w:rPr>
        <w:t>;</w:t>
      </w:r>
    </w:p>
    <w:p w:rsidR="00EF73AD" w:rsidRDefault="00486F30" w:rsidP="00797F04">
      <w:pPr>
        <w:tabs>
          <w:tab w:val="left" w:pos="993"/>
        </w:tabs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муниципальное имущество, включенное в прогнозный план (программу) приватиз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муниципального имущества Тосненского городского поселения Тосненского района 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нинградской области, </w:t>
      </w:r>
      <w:r w:rsidR="009D58C5">
        <w:rPr>
          <w:sz w:val="24"/>
          <w:szCs w:val="24"/>
        </w:rPr>
        <w:t xml:space="preserve">требует перепрофилирования в целях приведения его в </w:t>
      </w:r>
      <w:r w:rsidR="0099712F">
        <w:rPr>
          <w:sz w:val="24"/>
          <w:szCs w:val="24"/>
        </w:rPr>
        <w:t>соответств</w:t>
      </w:r>
      <w:r w:rsidR="009D58C5">
        <w:rPr>
          <w:sz w:val="24"/>
          <w:szCs w:val="24"/>
        </w:rPr>
        <w:t xml:space="preserve">ие с </w:t>
      </w:r>
      <w:r w:rsidR="0099712F">
        <w:rPr>
          <w:sz w:val="24"/>
          <w:szCs w:val="24"/>
        </w:rPr>
        <w:t>требованиям</w:t>
      </w:r>
      <w:r w:rsidR="009D58C5">
        <w:rPr>
          <w:sz w:val="24"/>
          <w:szCs w:val="24"/>
        </w:rPr>
        <w:t>и, установленными</w:t>
      </w:r>
      <w:r w:rsidR="0099712F">
        <w:rPr>
          <w:sz w:val="24"/>
          <w:szCs w:val="24"/>
        </w:rPr>
        <w:t xml:space="preserve"> стать</w:t>
      </w:r>
      <w:r w:rsidR="009D58C5">
        <w:rPr>
          <w:sz w:val="24"/>
          <w:szCs w:val="24"/>
        </w:rPr>
        <w:t>ей</w:t>
      </w:r>
      <w:r w:rsidR="0099712F">
        <w:rPr>
          <w:sz w:val="24"/>
          <w:szCs w:val="24"/>
        </w:rPr>
        <w:t xml:space="preserve"> 50 Федерального закона от 06.10.2003 № 131-ФЗ «Об общих принципах организации местного самоуправления в Российской Федераци</w:t>
      </w:r>
      <w:r w:rsidR="00EF73AD">
        <w:rPr>
          <w:sz w:val="24"/>
          <w:szCs w:val="24"/>
        </w:rPr>
        <w:t>и», л</w:t>
      </w:r>
      <w:r w:rsidR="00EF73AD">
        <w:rPr>
          <w:sz w:val="24"/>
          <w:szCs w:val="24"/>
        </w:rPr>
        <w:t>и</w:t>
      </w:r>
      <w:r w:rsidR="00EF73AD">
        <w:rPr>
          <w:sz w:val="24"/>
          <w:szCs w:val="24"/>
        </w:rPr>
        <w:t>бо может быть использовано в указанных целях без его перепрофилирования в связи с отн</w:t>
      </w:r>
      <w:r w:rsidR="00EF73AD">
        <w:rPr>
          <w:sz w:val="24"/>
          <w:szCs w:val="24"/>
        </w:rPr>
        <w:t>е</w:t>
      </w:r>
      <w:r w:rsidR="00EF73AD">
        <w:rPr>
          <w:sz w:val="24"/>
          <w:szCs w:val="24"/>
        </w:rPr>
        <w:t>сением в установленном</w:t>
      </w:r>
      <w:proofErr w:type="gramEnd"/>
      <w:r w:rsidR="00EF73AD">
        <w:rPr>
          <w:sz w:val="24"/>
          <w:szCs w:val="24"/>
        </w:rPr>
        <w:t xml:space="preserve"> законом порядке к компетенции органов местного самоуправления Тосненского городского поселения Тосненского района Ленинградской области соотве</w:t>
      </w:r>
      <w:r w:rsidR="00EF73AD">
        <w:rPr>
          <w:sz w:val="24"/>
          <w:szCs w:val="24"/>
        </w:rPr>
        <w:t>т</w:t>
      </w:r>
      <w:r w:rsidR="00EF73AD">
        <w:rPr>
          <w:sz w:val="24"/>
          <w:szCs w:val="24"/>
        </w:rPr>
        <w:t xml:space="preserve">ствующих вопросов </w:t>
      </w:r>
      <w:r w:rsidR="0099712F">
        <w:rPr>
          <w:sz w:val="24"/>
          <w:szCs w:val="24"/>
        </w:rPr>
        <w:t>местного значения</w:t>
      </w:r>
      <w:r w:rsidR="00EF73AD">
        <w:rPr>
          <w:sz w:val="24"/>
          <w:szCs w:val="24"/>
        </w:rPr>
        <w:t>, полномочий по решению вопросов местного знач</w:t>
      </w:r>
      <w:r w:rsidR="00EF73AD">
        <w:rPr>
          <w:sz w:val="24"/>
          <w:szCs w:val="24"/>
        </w:rPr>
        <w:t>е</w:t>
      </w:r>
      <w:r w:rsidR="00EF73AD">
        <w:rPr>
          <w:sz w:val="24"/>
          <w:szCs w:val="24"/>
        </w:rPr>
        <w:t>ния, передачи отдельных государственных полномочий, отдельных полномочий органов местного самоуправления, права решения вопросов, которые не отнесены к вопросам мес</w:t>
      </w:r>
      <w:r w:rsidR="00EF73AD">
        <w:rPr>
          <w:sz w:val="24"/>
          <w:szCs w:val="24"/>
        </w:rPr>
        <w:t>т</w:t>
      </w:r>
      <w:r w:rsidR="00EF73AD">
        <w:rPr>
          <w:sz w:val="24"/>
          <w:szCs w:val="24"/>
        </w:rPr>
        <w:t xml:space="preserve">ного значения, но право на </w:t>
      </w:r>
      <w:proofErr w:type="gramStart"/>
      <w:r w:rsidR="00EF73AD">
        <w:rPr>
          <w:sz w:val="24"/>
          <w:szCs w:val="24"/>
        </w:rPr>
        <w:t>решение</w:t>
      </w:r>
      <w:proofErr w:type="gramEnd"/>
      <w:r w:rsidR="00EF73AD">
        <w:rPr>
          <w:sz w:val="24"/>
          <w:szCs w:val="24"/>
        </w:rPr>
        <w:t xml:space="preserve"> которых предоставлено федеральными законами, либо необходимость в котором возникла в связи с необходимостью обеспечить деятельность о</w:t>
      </w:r>
      <w:r w:rsidR="00EF73AD">
        <w:rPr>
          <w:sz w:val="24"/>
          <w:szCs w:val="24"/>
        </w:rPr>
        <w:t>р</w:t>
      </w:r>
      <w:r w:rsidR="00EF73AD">
        <w:rPr>
          <w:sz w:val="24"/>
          <w:szCs w:val="24"/>
        </w:rPr>
        <w:t>ганов местного самоуправления и должностных лиц местного самоуправления, муниципал</w:t>
      </w:r>
      <w:r w:rsidR="00EF73AD">
        <w:rPr>
          <w:sz w:val="24"/>
          <w:szCs w:val="24"/>
        </w:rPr>
        <w:t>ь</w:t>
      </w:r>
      <w:r w:rsidR="00EF73AD">
        <w:rPr>
          <w:sz w:val="24"/>
          <w:szCs w:val="24"/>
        </w:rPr>
        <w:t>ных служащих, работников муниципальных предприятий и учреждений</w:t>
      </w:r>
      <w:r w:rsidR="00A977C5">
        <w:rPr>
          <w:sz w:val="24"/>
          <w:szCs w:val="24"/>
        </w:rPr>
        <w:t xml:space="preserve"> в соответствии с нормативными правовыми актами совета депутатов</w:t>
      </w:r>
      <w:proofErr w:type="gramStart"/>
      <w:r w:rsidR="00A977C5">
        <w:rPr>
          <w:sz w:val="24"/>
          <w:szCs w:val="24"/>
        </w:rPr>
        <w:t>.</w:t>
      </w:r>
      <w:r w:rsidR="009F0BFB">
        <w:rPr>
          <w:sz w:val="24"/>
          <w:szCs w:val="24"/>
        </w:rPr>
        <w:t>»</w:t>
      </w:r>
      <w:r w:rsidR="00F84818">
        <w:rPr>
          <w:sz w:val="24"/>
          <w:szCs w:val="24"/>
        </w:rPr>
        <w:t>.</w:t>
      </w:r>
      <w:proofErr w:type="gramEnd"/>
    </w:p>
    <w:p w:rsidR="009E5D6C" w:rsidRPr="00A646F8" w:rsidRDefault="00A646F8" w:rsidP="00797F04">
      <w:pPr>
        <w:tabs>
          <w:tab w:val="left" w:pos="993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1.7.</w:t>
      </w:r>
      <w:r>
        <w:rPr>
          <w:sz w:val="24"/>
          <w:szCs w:val="24"/>
        </w:rPr>
        <w:tab/>
      </w:r>
      <w:r w:rsidR="009E5D6C" w:rsidRPr="00A646F8">
        <w:rPr>
          <w:sz w:val="24"/>
          <w:szCs w:val="24"/>
        </w:rPr>
        <w:t xml:space="preserve">Пункт </w:t>
      </w:r>
      <w:r w:rsidR="009E5D6C" w:rsidRPr="00A646F8">
        <w:rPr>
          <w:rFonts w:ascii="Times New Roman" w:hAnsi="Times New Roman" w:cs="Times New Roman"/>
          <w:sz w:val="24"/>
          <w:szCs w:val="24"/>
        </w:rPr>
        <w:t>7.8 с</w:t>
      </w:r>
      <w:r w:rsidR="00FB1F37" w:rsidRPr="00A646F8">
        <w:rPr>
          <w:rFonts w:ascii="Times New Roman" w:hAnsi="Times New Roman" w:cs="Times New Roman"/>
          <w:sz w:val="24"/>
          <w:szCs w:val="24"/>
        </w:rPr>
        <w:t>татьи 7</w:t>
      </w:r>
      <w:r w:rsidR="009E5D6C" w:rsidRPr="00A646F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«</w:t>
      </w:r>
      <w:r w:rsidR="0099712F" w:rsidRPr="00A646F8">
        <w:rPr>
          <w:rFonts w:ascii="Times New Roman" w:hAnsi="Times New Roman" w:cs="Times New Roman"/>
          <w:sz w:val="24"/>
          <w:szCs w:val="24"/>
        </w:rPr>
        <w:t>Заключение договоров бе</w:t>
      </w:r>
      <w:r w:rsidR="0099712F" w:rsidRPr="00A646F8">
        <w:rPr>
          <w:rFonts w:ascii="Times New Roman" w:hAnsi="Times New Roman" w:cs="Times New Roman"/>
          <w:sz w:val="24"/>
          <w:szCs w:val="24"/>
        </w:rPr>
        <w:t>з</w:t>
      </w:r>
      <w:r w:rsidR="0099712F" w:rsidRPr="00A646F8">
        <w:rPr>
          <w:rFonts w:ascii="Times New Roman" w:hAnsi="Times New Roman" w:cs="Times New Roman"/>
          <w:sz w:val="24"/>
          <w:szCs w:val="24"/>
        </w:rPr>
        <w:t xml:space="preserve">возмездного пользования осуществляется </w:t>
      </w:r>
      <w:r w:rsidR="00376E1B" w:rsidRPr="00A646F8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Т</w:t>
      </w:r>
      <w:r w:rsidR="00376E1B" w:rsidRPr="00A646F8">
        <w:rPr>
          <w:rFonts w:ascii="Times New Roman" w:hAnsi="Times New Roman" w:cs="Times New Roman"/>
          <w:sz w:val="24"/>
          <w:szCs w:val="24"/>
        </w:rPr>
        <w:t>о</w:t>
      </w:r>
      <w:r w:rsidR="00376E1B" w:rsidRPr="00A646F8">
        <w:rPr>
          <w:rFonts w:ascii="Times New Roman" w:hAnsi="Times New Roman" w:cs="Times New Roman"/>
          <w:sz w:val="24"/>
          <w:szCs w:val="24"/>
        </w:rPr>
        <w:t xml:space="preserve">сненский район Ленинградской области </w:t>
      </w:r>
      <w:r w:rsidR="009E5D6C" w:rsidRPr="00A646F8">
        <w:rPr>
          <w:rFonts w:ascii="Times New Roman" w:hAnsi="Times New Roman" w:cs="Times New Roman"/>
          <w:sz w:val="24"/>
          <w:szCs w:val="24"/>
        </w:rPr>
        <w:t>с соблюдением требований Федерального закона от 26.07.2006 № 135-ФЗ «О защите конкуренции».</w:t>
      </w:r>
      <w:r w:rsidR="00376E1B" w:rsidRPr="00A646F8">
        <w:rPr>
          <w:rFonts w:ascii="Times New Roman" w:hAnsi="Times New Roman" w:cs="Times New Roman"/>
          <w:sz w:val="24"/>
          <w:szCs w:val="24"/>
        </w:rPr>
        <w:t xml:space="preserve"> </w:t>
      </w:r>
      <w:r w:rsidR="009E5D6C" w:rsidRPr="00A646F8">
        <w:rPr>
          <w:sz w:val="24"/>
          <w:szCs w:val="24"/>
        </w:rPr>
        <w:t>Муниципальное имущество Тосненского г</w:t>
      </w:r>
      <w:r w:rsidR="009E5D6C" w:rsidRPr="00A646F8">
        <w:rPr>
          <w:sz w:val="24"/>
          <w:szCs w:val="24"/>
        </w:rPr>
        <w:t>о</w:t>
      </w:r>
      <w:r w:rsidR="009E5D6C" w:rsidRPr="00A646F8">
        <w:rPr>
          <w:sz w:val="24"/>
          <w:szCs w:val="24"/>
        </w:rPr>
        <w:t>родского поселения Тосненского района Ленинградской области, предоставленное на праве оперативного управления муниципальному учреждению, может передаваться в безвозмез</w:t>
      </w:r>
      <w:r w:rsidR="009E5D6C" w:rsidRPr="00A646F8">
        <w:rPr>
          <w:sz w:val="24"/>
          <w:szCs w:val="24"/>
        </w:rPr>
        <w:t>д</w:t>
      </w:r>
      <w:r w:rsidR="009E5D6C" w:rsidRPr="00A646F8">
        <w:rPr>
          <w:sz w:val="24"/>
          <w:szCs w:val="24"/>
        </w:rPr>
        <w:t xml:space="preserve">ное пользование </w:t>
      </w:r>
      <w:r w:rsidR="00376E1B" w:rsidRPr="00A646F8">
        <w:rPr>
          <w:sz w:val="24"/>
          <w:szCs w:val="24"/>
        </w:rPr>
        <w:t>другим муниципальным учреждениям</w:t>
      </w:r>
      <w:r w:rsidR="006E0C74" w:rsidRPr="00A646F8">
        <w:rPr>
          <w:sz w:val="24"/>
          <w:szCs w:val="24"/>
        </w:rPr>
        <w:t xml:space="preserve">, созданным </w:t>
      </w:r>
      <w:r w:rsidR="00B104C8" w:rsidRPr="00A646F8">
        <w:rPr>
          <w:sz w:val="24"/>
          <w:szCs w:val="24"/>
        </w:rPr>
        <w:t>Тосненским городским поселением Тосненского района Ленинградской области и муниципальным</w:t>
      </w:r>
      <w:r w:rsidR="006E0C74" w:rsidRPr="00A646F8">
        <w:rPr>
          <w:sz w:val="24"/>
          <w:szCs w:val="24"/>
        </w:rPr>
        <w:t xml:space="preserve"> </w:t>
      </w:r>
      <w:r w:rsidR="00B104C8" w:rsidRPr="00A646F8">
        <w:rPr>
          <w:sz w:val="24"/>
          <w:szCs w:val="24"/>
        </w:rPr>
        <w:t>образованием Тосненский район Ленинградской области</w:t>
      </w:r>
      <w:r w:rsidR="006E0C74" w:rsidRPr="00A646F8">
        <w:rPr>
          <w:sz w:val="24"/>
          <w:szCs w:val="24"/>
        </w:rPr>
        <w:t>,</w:t>
      </w:r>
      <w:r w:rsidR="00376E1B" w:rsidRPr="00A646F8">
        <w:rPr>
          <w:sz w:val="24"/>
          <w:szCs w:val="24"/>
        </w:rPr>
        <w:t xml:space="preserve"> </w:t>
      </w:r>
      <w:r w:rsidR="0017778B" w:rsidRPr="00A646F8">
        <w:rPr>
          <w:sz w:val="24"/>
          <w:szCs w:val="24"/>
        </w:rPr>
        <w:t>а также органам местного самоуправления Т</w:t>
      </w:r>
      <w:r w:rsidR="0017778B" w:rsidRPr="00A646F8">
        <w:rPr>
          <w:sz w:val="24"/>
          <w:szCs w:val="24"/>
        </w:rPr>
        <w:t>о</w:t>
      </w:r>
      <w:r w:rsidR="0017778B" w:rsidRPr="00A646F8">
        <w:rPr>
          <w:sz w:val="24"/>
          <w:szCs w:val="24"/>
        </w:rPr>
        <w:t xml:space="preserve">сненского городского поселения Тосненского района Ленинградской области, </w:t>
      </w:r>
      <w:r w:rsidR="009E5D6C" w:rsidRPr="00A646F8">
        <w:rPr>
          <w:sz w:val="24"/>
          <w:szCs w:val="24"/>
        </w:rPr>
        <w:t>в целях его краткосрочного (до одного года), либо периодического использования. В этом случае дог</w:t>
      </w:r>
      <w:r w:rsidR="009E5D6C" w:rsidRPr="00A646F8">
        <w:rPr>
          <w:sz w:val="24"/>
          <w:szCs w:val="24"/>
        </w:rPr>
        <w:t>о</w:t>
      </w:r>
      <w:r w:rsidR="009E5D6C" w:rsidRPr="00A646F8">
        <w:rPr>
          <w:sz w:val="24"/>
          <w:szCs w:val="24"/>
        </w:rPr>
        <w:t>воры безвозмездного пользования заключаются муниципальным учреждением, в чьем опер</w:t>
      </w:r>
      <w:r w:rsidR="009E5D6C" w:rsidRPr="00A646F8">
        <w:rPr>
          <w:sz w:val="24"/>
          <w:szCs w:val="24"/>
        </w:rPr>
        <w:t>а</w:t>
      </w:r>
      <w:r w:rsidR="009E5D6C" w:rsidRPr="00A646F8">
        <w:rPr>
          <w:sz w:val="24"/>
          <w:szCs w:val="24"/>
        </w:rPr>
        <w:t>тивном управлении находится муниципальное имущество, с согласия администрации мун</w:t>
      </w:r>
      <w:r w:rsidR="009E5D6C" w:rsidRPr="00A646F8">
        <w:rPr>
          <w:sz w:val="24"/>
          <w:szCs w:val="24"/>
        </w:rPr>
        <w:t>и</w:t>
      </w:r>
      <w:r w:rsidR="009E5D6C" w:rsidRPr="00A646F8">
        <w:rPr>
          <w:sz w:val="24"/>
          <w:szCs w:val="24"/>
        </w:rPr>
        <w:t xml:space="preserve">ципального образования Тосненский район Ленинградской области». </w:t>
      </w:r>
    </w:p>
    <w:p w:rsidR="00D65475" w:rsidRPr="00A646F8" w:rsidRDefault="00A646F8" w:rsidP="00797F04">
      <w:pPr>
        <w:pStyle w:val="a3"/>
        <w:numPr>
          <w:ilvl w:val="1"/>
          <w:numId w:val="15"/>
        </w:numPr>
        <w:tabs>
          <w:tab w:val="left" w:pos="993"/>
          <w:tab w:val="left" w:pos="1418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78C5" w:rsidRPr="00A646F8">
        <w:rPr>
          <w:sz w:val="24"/>
          <w:szCs w:val="24"/>
        </w:rPr>
        <w:t xml:space="preserve">Подпункт </w:t>
      </w:r>
      <w:r w:rsidR="00D65475" w:rsidRPr="00A646F8">
        <w:rPr>
          <w:sz w:val="24"/>
          <w:szCs w:val="24"/>
        </w:rPr>
        <w:t>7.14.1 пункта 7.14 ст</w:t>
      </w:r>
      <w:r w:rsidR="001B40AB" w:rsidRPr="00A646F8">
        <w:rPr>
          <w:sz w:val="24"/>
          <w:szCs w:val="24"/>
        </w:rPr>
        <w:t xml:space="preserve">атьи </w:t>
      </w:r>
      <w:r w:rsidR="00D65475" w:rsidRPr="00A646F8">
        <w:rPr>
          <w:sz w:val="24"/>
          <w:szCs w:val="24"/>
        </w:rPr>
        <w:t xml:space="preserve">7 читать в следующей редакции: «Решения о списании и действия по списанию муниципального имущества </w:t>
      </w:r>
      <w:r w:rsidR="00D65475" w:rsidRPr="00A646F8">
        <w:rPr>
          <w:rFonts w:ascii="Times New Roman" w:hAnsi="Times New Roman" w:cs="Times New Roman"/>
          <w:sz w:val="24"/>
          <w:szCs w:val="24"/>
        </w:rPr>
        <w:t>Тосненского городского п</w:t>
      </w:r>
      <w:r w:rsidR="00D65475" w:rsidRPr="00A646F8">
        <w:rPr>
          <w:rFonts w:ascii="Times New Roman" w:hAnsi="Times New Roman" w:cs="Times New Roman"/>
          <w:sz w:val="24"/>
          <w:szCs w:val="24"/>
        </w:rPr>
        <w:t>о</w:t>
      </w:r>
      <w:r w:rsidR="00D65475" w:rsidRPr="00A646F8">
        <w:rPr>
          <w:rFonts w:ascii="Times New Roman" w:hAnsi="Times New Roman" w:cs="Times New Roman"/>
          <w:sz w:val="24"/>
          <w:szCs w:val="24"/>
        </w:rPr>
        <w:t>селения Тосненского района Ленинградской области принимаются и осуществляются</w:t>
      </w:r>
      <w:r w:rsidR="00DE7DF5" w:rsidRPr="00A646F8">
        <w:rPr>
          <w:rFonts w:ascii="Times New Roman" w:hAnsi="Times New Roman" w:cs="Times New Roman"/>
          <w:sz w:val="24"/>
          <w:szCs w:val="24"/>
        </w:rPr>
        <w:t xml:space="preserve"> </w:t>
      </w:r>
      <w:r w:rsidR="00D65475" w:rsidRPr="00A646F8">
        <w:rPr>
          <w:rFonts w:ascii="Times New Roman" w:hAnsi="Times New Roman" w:cs="Times New Roman"/>
          <w:sz w:val="24"/>
          <w:szCs w:val="24"/>
        </w:rPr>
        <w:t>в св</w:t>
      </w:r>
      <w:r w:rsidR="00D65475" w:rsidRPr="00A646F8">
        <w:rPr>
          <w:rFonts w:ascii="Times New Roman" w:hAnsi="Times New Roman" w:cs="Times New Roman"/>
          <w:sz w:val="24"/>
          <w:szCs w:val="24"/>
        </w:rPr>
        <w:t>я</w:t>
      </w:r>
      <w:r w:rsidR="00D65475" w:rsidRPr="00A646F8">
        <w:rPr>
          <w:rFonts w:ascii="Times New Roman" w:hAnsi="Times New Roman" w:cs="Times New Roman"/>
          <w:sz w:val="24"/>
          <w:szCs w:val="24"/>
        </w:rPr>
        <w:t>зи с признанием муниципального имущества непригодным для дальнейшего использования</w:t>
      </w:r>
      <w:r w:rsidR="007934E6" w:rsidRPr="00A646F8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A646F8">
        <w:rPr>
          <w:rFonts w:ascii="Times New Roman" w:hAnsi="Times New Roman" w:cs="Times New Roman"/>
          <w:sz w:val="24"/>
          <w:szCs w:val="24"/>
        </w:rPr>
        <w:lastRenderedPageBreak/>
        <w:t>по целевому назначению и (или) распоряжению вследствие полной или частичной утраты потребительских свойств, в том числе износа, либо выбывшим из владения, пользования и распоряжения вследствие гибели или уничтожения.</w:t>
      </w:r>
    </w:p>
    <w:p w:rsidR="003C7BF5" w:rsidRDefault="007934E6" w:rsidP="00797F0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списании </w:t>
      </w:r>
      <w:r w:rsidR="0039078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793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района Ленинградской области, закрепленного за советом депутатов Тосне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ского городского поселения Тосненского района Ленинградской области, принимает глава Тосненского городского поселения Тосненского района Ленинградской области. </w:t>
      </w:r>
    </w:p>
    <w:p w:rsidR="003C7BF5" w:rsidRDefault="007934E6" w:rsidP="00797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списании </w:t>
      </w:r>
      <w:r w:rsidR="00DE7DF5">
        <w:rPr>
          <w:rFonts w:ascii="Times New Roman" w:hAnsi="Times New Roman" w:cs="Times New Roman"/>
          <w:sz w:val="24"/>
          <w:szCs w:val="24"/>
        </w:rPr>
        <w:t>движимого и иного не относящегося к недвижимости имущества, стоимость которого не превышает 40000 рублей</w:t>
      </w:r>
      <w:r w:rsidR="00E156A8">
        <w:rPr>
          <w:rFonts w:ascii="Times New Roman" w:hAnsi="Times New Roman" w:cs="Times New Roman"/>
          <w:sz w:val="24"/>
          <w:szCs w:val="24"/>
        </w:rPr>
        <w:t xml:space="preserve">, </w:t>
      </w:r>
      <w:r w:rsidR="00AE09A2">
        <w:rPr>
          <w:rFonts w:ascii="Times New Roman" w:hAnsi="Times New Roman" w:cs="Times New Roman"/>
          <w:sz w:val="24"/>
          <w:szCs w:val="24"/>
        </w:rPr>
        <w:t xml:space="preserve">закрепленного за </w:t>
      </w:r>
      <w:r w:rsidR="0030626C">
        <w:rPr>
          <w:rFonts w:ascii="Times New Roman" w:hAnsi="Times New Roman" w:cs="Times New Roman"/>
          <w:sz w:val="24"/>
          <w:szCs w:val="24"/>
        </w:rPr>
        <w:t>муниципальными</w:t>
      </w:r>
      <w:r w:rsidR="00AE09A2">
        <w:rPr>
          <w:rFonts w:ascii="Times New Roman" w:hAnsi="Times New Roman" w:cs="Times New Roman"/>
          <w:sz w:val="24"/>
          <w:szCs w:val="24"/>
        </w:rPr>
        <w:t xml:space="preserve"> пре</w:t>
      </w:r>
      <w:r w:rsidR="00AE09A2">
        <w:rPr>
          <w:rFonts w:ascii="Times New Roman" w:hAnsi="Times New Roman" w:cs="Times New Roman"/>
          <w:sz w:val="24"/>
          <w:szCs w:val="24"/>
        </w:rPr>
        <w:t>д</w:t>
      </w:r>
      <w:r w:rsidR="00AE09A2">
        <w:rPr>
          <w:rFonts w:ascii="Times New Roman" w:hAnsi="Times New Roman" w:cs="Times New Roman"/>
          <w:sz w:val="24"/>
          <w:szCs w:val="24"/>
        </w:rPr>
        <w:t>приятиями</w:t>
      </w:r>
      <w:r w:rsidR="00DE7DF5">
        <w:rPr>
          <w:rFonts w:ascii="Times New Roman" w:hAnsi="Times New Roman" w:cs="Times New Roman"/>
          <w:sz w:val="24"/>
          <w:szCs w:val="24"/>
        </w:rPr>
        <w:t xml:space="preserve"> и</w:t>
      </w:r>
      <w:r w:rsidR="00487D89">
        <w:rPr>
          <w:rFonts w:ascii="Times New Roman" w:hAnsi="Times New Roman" w:cs="Times New Roman"/>
          <w:sz w:val="24"/>
          <w:szCs w:val="24"/>
        </w:rPr>
        <w:t>ли</w:t>
      </w:r>
      <w:r w:rsidR="00DE7DF5">
        <w:rPr>
          <w:rFonts w:ascii="Times New Roman" w:hAnsi="Times New Roman" w:cs="Times New Roman"/>
          <w:sz w:val="24"/>
          <w:szCs w:val="24"/>
        </w:rPr>
        <w:t xml:space="preserve"> учреждениями</w:t>
      </w:r>
      <w:r w:rsidR="00AE09A2">
        <w:rPr>
          <w:rFonts w:ascii="Times New Roman" w:hAnsi="Times New Roman" w:cs="Times New Roman"/>
          <w:sz w:val="24"/>
          <w:szCs w:val="24"/>
        </w:rPr>
        <w:t>, принимается непосредственн</w:t>
      </w:r>
      <w:r w:rsidR="0030626C">
        <w:rPr>
          <w:rFonts w:ascii="Times New Roman" w:hAnsi="Times New Roman" w:cs="Times New Roman"/>
          <w:sz w:val="24"/>
          <w:szCs w:val="24"/>
        </w:rPr>
        <w:t>о муниципальными предприят</w:t>
      </w:r>
      <w:r w:rsidR="0030626C">
        <w:rPr>
          <w:rFonts w:ascii="Times New Roman" w:hAnsi="Times New Roman" w:cs="Times New Roman"/>
          <w:sz w:val="24"/>
          <w:szCs w:val="24"/>
        </w:rPr>
        <w:t>и</w:t>
      </w:r>
      <w:r w:rsidR="0030626C">
        <w:rPr>
          <w:rFonts w:ascii="Times New Roman" w:hAnsi="Times New Roman" w:cs="Times New Roman"/>
          <w:sz w:val="24"/>
          <w:szCs w:val="24"/>
        </w:rPr>
        <w:t xml:space="preserve">ями </w:t>
      </w:r>
      <w:r w:rsidR="00DE7DF5">
        <w:rPr>
          <w:rFonts w:ascii="Times New Roman" w:hAnsi="Times New Roman" w:cs="Times New Roman"/>
          <w:sz w:val="24"/>
          <w:szCs w:val="24"/>
        </w:rPr>
        <w:t>и</w:t>
      </w:r>
      <w:r w:rsidR="00487D89">
        <w:rPr>
          <w:rFonts w:ascii="Times New Roman" w:hAnsi="Times New Roman" w:cs="Times New Roman"/>
          <w:sz w:val="24"/>
          <w:szCs w:val="24"/>
        </w:rPr>
        <w:t>ли</w:t>
      </w:r>
      <w:r w:rsidR="00DE7DF5">
        <w:rPr>
          <w:rFonts w:ascii="Times New Roman" w:hAnsi="Times New Roman" w:cs="Times New Roman"/>
          <w:sz w:val="24"/>
          <w:szCs w:val="24"/>
        </w:rPr>
        <w:t xml:space="preserve"> учреждениями</w:t>
      </w:r>
      <w:r w:rsidR="00AE09A2">
        <w:rPr>
          <w:rFonts w:ascii="Times New Roman" w:hAnsi="Times New Roman" w:cs="Times New Roman"/>
          <w:sz w:val="24"/>
          <w:szCs w:val="24"/>
        </w:rPr>
        <w:t>.</w:t>
      </w:r>
      <w:r w:rsidR="003C7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8C5" w:rsidRPr="00CB78C5" w:rsidRDefault="003C7BF5" w:rsidP="00797F0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остального имущества решение принимается администрацией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 Тосненский район </w:t>
      </w:r>
      <w:r w:rsidR="00CB78C5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AE09A2">
        <w:rPr>
          <w:rFonts w:ascii="Times New Roman" w:hAnsi="Times New Roman" w:cs="Times New Roman"/>
          <w:sz w:val="24"/>
          <w:szCs w:val="24"/>
        </w:rPr>
        <w:t>»</w:t>
      </w:r>
      <w:r w:rsidR="0039078D">
        <w:rPr>
          <w:rFonts w:ascii="Times New Roman" w:hAnsi="Times New Roman" w:cs="Times New Roman"/>
          <w:sz w:val="24"/>
          <w:szCs w:val="24"/>
        </w:rPr>
        <w:t>.</w:t>
      </w:r>
    </w:p>
    <w:p w:rsidR="007E16A8" w:rsidRDefault="00A646F8" w:rsidP="00797F04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0D0" w:rsidRPr="00CB78C5">
        <w:rPr>
          <w:rFonts w:ascii="Times New Roman" w:hAnsi="Times New Roman" w:cs="Times New Roman"/>
          <w:sz w:val="24"/>
          <w:szCs w:val="24"/>
        </w:rPr>
        <w:t>В п</w:t>
      </w:r>
      <w:r w:rsidR="003C7BF5" w:rsidRPr="00CB78C5">
        <w:rPr>
          <w:sz w:val="24"/>
          <w:szCs w:val="24"/>
        </w:rPr>
        <w:t>одпункт</w:t>
      </w:r>
      <w:r w:rsidR="003950D0" w:rsidRPr="00CB78C5">
        <w:rPr>
          <w:sz w:val="24"/>
          <w:szCs w:val="24"/>
        </w:rPr>
        <w:t>е</w:t>
      </w:r>
      <w:r w:rsidR="003C7BF5" w:rsidRPr="00CB78C5">
        <w:rPr>
          <w:sz w:val="24"/>
          <w:szCs w:val="24"/>
        </w:rPr>
        <w:t xml:space="preserve"> 7.14.2 пункта 7.14 ст</w:t>
      </w:r>
      <w:r w:rsidR="003950D0" w:rsidRPr="00CB78C5">
        <w:rPr>
          <w:sz w:val="24"/>
          <w:szCs w:val="24"/>
        </w:rPr>
        <w:t xml:space="preserve">атьи </w:t>
      </w:r>
      <w:r w:rsidR="003C7BF5" w:rsidRPr="00CB78C5">
        <w:rPr>
          <w:sz w:val="24"/>
          <w:szCs w:val="24"/>
        </w:rPr>
        <w:t xml:space="preserve">7 </w:t>
      </w:r>
      <w:r w:rsidR="00CB78C5" w:rsidRPr="00CB78C5">
        <w:rPr>
          <w:sz w:val="24"/>
          <w:szCs w:val="24"/>
        </w:rPr>
        <w:t>после слов «</w:t>
      </w:r>
      <w:r>
        <w:rPr>
          <w:sz w:val="24"/>
          <w:szCs w:val="24"/>
        </w:rPr>
        <w:t>администрация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образования Тосненский район Ленинградской области</w:t>
      </w:r>
      <w:r w:rsidR="00CB78C5" w:rsidRPr="00CB78C5">
        <w:rPr>
          <w:sz w:val="24"/>
          <w:szCs w:val="24"/>
        </w:rPr>
        <w:t>» читать «</w:t>
      </w:r>
      <w:r>
        <w:rPr>
          <w:sz w:val="24"/>
          <w:szCs w:val="24"/>
        </w:rPr>
        <w:t xml:space="preserve">, </w:t>
      </w:r>
      <w:r w:rsidR="00CB78C5" w:rsidRPr="00CB78C5">
        <w:rPr>
          <w:sz w:val="24"/>
          <w:szCs w:val="24"/>
        </w:rPr>
        <w:t>муниципальные предприятия и</w:t>
      </w:r>
      <w:r w:rsidR="00675180">
        <w:rPr>
          <w:sz w:val="24"/>
          <w:szCs w:val="24"/>
        </w:rPr>
        <w:t>ли</w:t>
      </w:r>
      <w:r w:rsidR="00CB78C5" w:rsidRPr="00CB78C5">
        <w:rPr>
          <w:sz w:val="24"/>
          <w:szCs w:val="24"/>
        </w:rPr>
        <w:t xml:space="preserve"> учреждения»</w:t>
      </w:r>
      <w:r w:rsidR="00CB78C5">
        <w:rPr>
          <w:sz w:val="24"/>
          <w:szCs w:val="24"/>
        </w:rPr>
        <w:t>.</w:t>
      </w:r>
    </w:p>
    <w:p w:rsidR="00A30A90" w:rsidRDefault="00DB0400" w:rsidP="00797F04">
      <w:pPr>
        <w:pStyle w:val="ConsPlusNormal"/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szCs w:val="24"/>
        </w:rPr>
      </w:pPr>
      <w:r>
        <w:rPr>
          <w:szCs w:val="24"/>
        </w:rPr>
        <w:t>В п</w:t>
      </w:r>
      <w:r w:rsidR="00444A84">
        <w:rPr>
          <w:szCs w:val="24"/>
        </w:rPr>
        <w:t>ункт</w:t>
      </w:r>
      <w:r>
        <w:rPr>
          <w:szCs w:val="24"/>
        </w:rPr>
        <w:t>е</w:t>
      </w:r>
      <w:r w:rsidR="00D505A1">
        <w:rPr>
          <w:szCs w:val="24"/>
        </w:rPr>
        <w:t xml:space="preserve"> 8.2 </w:t>
      </w:r>
      <w:r w:rsidR="001A71C5">
        <w:rPr>
          <w:szCs w:val="24"/>
        </w:rPr>
        <w:t>ст</w:t>
      </w:r>
      <w:r w:rsidR="008162C3">
        <w:rPr>
          <w:szCs w:val="24"/>
        </w:rPr>
        <w:t>атьи</w:t>
      </w:r>
      <w:r w:rsidR="001A71C5">
        <w:rPr>
          <w:szCs w:val="24"/>
        </w:rPr>
        <w:t xml:space="preserve"> 8</w:t>
      </w:r>
      <w:r w:rsidR="00D505A1">
        <w:rPr>
          <w:szCs w:val="24"/>
        </w:rPr>
        <w:t xml:space="preserve"> после слова «реконструкции» </w:t>
      </w:r>
      <w:r w:rsidR="00DB3AAA">
        <w:rPr>
          <w:szCs w:val="24"/>
        </w:rPr>
        <w:t>читать</w:t>
      </w:r>
      <w:r w:rsidR="006B08D9">
        <w:rPr>
          <w:szCs w:val="24"/>
        </w:rPr>
        <w:t xml:space="preserve"> «существующих»</w:t>
      </w:r>
      <w:r w:rsidR="00F6362F">
        <w:rPr>
          <w:szCs w:val="24"/>
        </w:rPr>
        <w:t xml:space="preserve">, </w:t>
      </w:r>
      <w:r w:rsidR="006B08D9">
        <w:rPr>
          <w:szCs w:val="24"/>
        </w:rPr>
        <w:t>д</w:t>
      </w:r>
      <w:r w:rsidR="006B08D9">
        <w:rPr>
          <w:szCs w:val="24"/>
        </w:rPr>
        <w:t>а</w:t>
      </w:r>
      <w:r w:rsidR="006B08D9">
        <w:rPr>
          <w:szCs w:val="24"/>
        </w:rPr>
        <w:t>лее – по тексту.</w:t>
      </w:r>
    </w:p>
    <w:p w:rsidR="00406FCE" w:rsidRPr="00B40AD8" w:rsidRDefault="00B40AD8" w:rsidP="00797F04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06FCE" w:rsidRPr="00B40AD8">
        <w:rPr>
          <w:sz w:val="24"/>
          <w:szCs w:val="24"/>
        </w:rPr>
        <w:t xml:space="preserve">Аппарату совета депутатов </w:t>
      </w:r>
      <w:r w:rsidR="00227EC1" w:rsidRPr="00B40AD8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района Ленинградской области</w:t>
      </w:r>
      <w:r w:rsidR="00406FCE" w:rsidRPr="00B40AD8">
        <w:rPr>
          <w:sz w:val="24"/>
          <w:szCs w:val="24"/>
        </w:rPr>
        <w:t xml:space="preserve"> обеспечить официальное опубликование и обнародование настоящ</w:t>
      </w:r>
      <w:r w:rsidR="00406FCE" w:rsidRPr="00B40AD8">
        <w:rPr>
          <w:sz w:val="24"/>
          <w:szCs w:val="24"/>
        </w:rPr>
        <w:t>е</w:t>
      </w:r>
      <w:r w:rsidR="00406FCE" w:rsidRPr="00B40AD8">
        <w:rPr>
          <w:sz w:val="24"/>
          <w:szCs w:val="24"/>
        </w:rPr>
        <w:t>го решения.</w:t>
      </w:r>
    </w:p>
    <w:p w:rsidR="00CC76F9" w:rsidRDefault="00CC76F9" w:rsidP="00E65326">
      <w:pPr>
        <w:spacing w:after="0"/>
        <w:jc w:val="both"/>
        <w:rPr>
          <w:sz w:val="24"/>
          <w:szCs w:val="24"/>
        </w:rPr>
      </w:pPr>
    </w:p>
    <w:p w:rsidR="00CC76F9" w:rsidRDefault="00CC76F9" w:rsidP="00E65326">
      <w:pPr>
        <w:spacing w:after="0"/>
        <w:jc w:val="both"/>
        <w:rPr>
          <w:sz w:val="24"/>
          <w:szCs w:val="24"/>
        </w:rPr>
      </w:pPr>
    </w:p>
    <w:p w:rsidR="00405DA1" w:rsidRDefault="00405DA1" w:rsidP="00E65326">
      <w:pPr>
        <w:spacing w:after="0"/>
        <w:jc w:val="both"/>
        <w:rPr>
          <w:sz w:val="24"/>
          <w:szCs w:val="24"/>
        </w:rPr>
      </w:pPr>
    </w:p>
    <w:p w:rsidR="00CC76F9" w:rsidRDefault="00CA6BBE" w:rsidP="00E653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Глава Тосненского городского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078D">
        <w:rPr>
          <w:sz w:val="24"/>
          <w:szCs w:val="24"/>
        </w:rPr>
        <w:t>А.Л. Канцерев</w:t>
      </w:r>
    </w:p>
    <w:p w:rsidR="00003547" w:rsidRDefault="00003547" w:rsidP="00287527">
      <w:pPr>
        <w:spacing w:after="0"/>
        <w:jc w:val="both"/>
        <w:rPr>
          <w:sz w:val="18"/>
          <w:szCs w:val="18"/>
        </w:rPr>
      </w:pPr>
    </w:p>
    <w:p w:rsidR="008878DF" w:rsidRDefault="008878DF" w:rsidP="00287527">
      <w:pPr>
        <w:spacing w:after="0"/>
        <w:jc w:val="both"/>
        <w:rPr>
          <w:sz w:val="18"/>
          <w:szCs w:val="18"/>
        </w:rPr>
      </w:pPr>
    </w:p>
    <w:p w:rsidR="008878DF" w:rsidRDefault="008878DF" w:rsidP="00287527">
      <w:pPr>
        <w:spacing w:after="0"/>
        <w:jc w:val="both"/>
        <w:rPr>
          <w:sz w:val="18"/>
          <w:szCs w:val="18"/>
        </w:rPr>
      </w:pPr>
    </w:p>
    <w:p w:rsidR="00AF5886" w:rsidRDefault="00AF5886" w:rsidP="00287527">
      <w:pPr>
        <w:spacing w:after="0"/>
        <w:jc w:val="both"/>
        <w:rPr>
          <w:sz w:val="18"/>
          <w:szCs w:val="18"/>
        </w:rPr>
      </w:pPr>
    </w:p>
    <w:p w:rsidR="00AF5886" w:rsidRDefault="00AF5886" w:rsidP="00287527">
      <w:pPr>
        <w:spacing w:after="0"/>
        <w:jc w:val="both"/>
        <w:rPr>
          <w:sz w:val="18"/>
          <w:szCs w:val="18"/>
        </w:rPr>
      </w:pPr>
    </w:p>
    <w:p w:rsidR="00AF5886" w:rsidRDefault="00AF5886" w:rsidP="00287527">
      <w:pPr>
        <w:spacing w:after="0"/>
        <w:jc w:val="both"/>
        <w:rPr>
          <w:sz w:val="18"/>
          <w:szCs w:val="18"/>
        </w:rPr>
      </w:pPr>
    </w:p>
    <w:p w:rsidR="00AF5886" w:rsidRDefault="00AF5886" w:rsidP="00287527">
      <w:pPr>
        <w:spacing w:after="0"/>
        <w:jc w:val="both"/>
        <w:rPr>
          <w:sz w:val="18"/>
          <w:szCs w:val="18"/>
        </w:rPr>
      </w:pPr>
    </w:p>
    <w:p w:rsidR="00AF5886" w:rsidRDefault="00AF5886" w:rsidP="00287527">
      <w:pPr>
        <w:spacing w:after="0"/>
        <w:jc w:val="both"/>
        <w:rPr>
          <w:sz w:val="18"/>
          <w:szCs w:val="18"/>
        </w:rPr>
      </w:pPr>
    </w:p>
    <w:p w:rsidR="00AF5886" w:rsidRDefault="00AF5886" w:rsidP="00287527">
      <w:pPr>
        <w:spacing w:after="0"/>
        <w:jc w:val="both"/>
        <w:rPr>
          <w:sz w:val="18"/>
          <w:szCs w:val="18"/>
        </w:rPr>
      </w:pPr>
    </w:p>
    <w:p w:rsidR="00AF5886" w:rsidRDefault="00AF5886" w:rsidP="00287527">
      <w:pPr>
        <w:spacing w:after="0"/>
        <w:jc w:val="both"/>
        <w:rPr>
          <w:sz w:val="18"/>
          <w:szCs w:val="18"/>
        </w:rPr>
      </w:pPr>
    </w:p>
    <w:p w:rsidR="00AF5886" w:rsidRDefault="00AF5886" w:rsidP="00287527">
      <w:pPr>
        <w:spacing w:after="0"/>
        <w:jc w:val="both"/>
        <w:rPr>
          <w:sz w:val="18"/>
          <w:szCs w:val="18"/>
        </w:rPr>
      </w:pPr>
    </w:p>
    <w:p w:rsidR="00AF5886" w:rsidRDefault="00AF5886" w:rsidP="00287527">
      <w:pPr>
        <w:spacing w:after="0"/>
        <w:jc w:val="both"/>
        <w:rPr>
          <w:sz w:val="18"/>
          <w:szCs w:val="18"/>
        </w:rPr>
      </w:pPr>
    </w:p>
    <w:p w:rsidR="00B40AD8" w:rsidRDefault="00B40AD8" w:rsidP="00287527">
      <w:pPr>
        <w:spacing w:after="0"/>
        <w:jc w:val="both"/>
        <w:rPr>
          <w:sz w:val="18"/>
          <w:szCs w:val="18"/>
        </w:rPr>
      </w:pPr>
    </w:p>
    <w:p w:rsidR="00B40AD8" w:rsidRDefault="00B40AD8" w:rsidP="00287527">
      <w:pPr>
        <w:spacing w:after="0"/>
        <w:jc w:val="both"/>
        <w:rPr>
          <w:sz w:val="18"/>
          <w:szCs w:val="18"/>
        </w:rPr>
      </w:pPr>
    </w:p>
    <w:p w:rsidR="00B40AD8" w:rsidRDefault="00B40AD8" w:rsidP="00287527">
      <w:pPr>
        <w:spacing w:after="0"/>
        <w:jc w:val="both"/>
        <w:rPr>
          <w:sz w:val="18"/>
          <w:szCs w:val="18"/>
        </w:rPr>
      </w:pPr>
    </w:p>
    <w:p w:rsidR="00B40AD8" w:rsidRDefault="00B40AD8" w:rsidP="00287527">
      <w:pPr>
        <w:spacing w:after="0"/>
        <w:jc w:val="both"/>
        <w:rPr>
          <w:sz w:val="18"/>
          <w:szCs w:val="18"/>
        </w:rPr>
      </w:pPr>
    </w:p>
    <w:p w:rsidR="00B40AD8" w:rsidRDefault="00B40AD8" w:rsidP="00287527">
      <w:pPr>
        <w:spacing w:after="0"/>
        <w:jc w:val="both"/>
        <w:rPr>
          <w:sz w:val="18"/>
          <w:szCs w:val="18"/>
        </w:rPr>
      </w:pPr>
    </w:p>
    <w:p w:rsidR="008878DF" w:rsidRDefault="008878DF" w:rsidP="00287527">
      <w:pPr>
        <w:spacing w:after="0"/>
        <w:jc w:val="both"/>
        <w:rPr>
          <w:sz w:val="18"/>
          <w:szCs w:val="18"/>
        </w:rPr>
      </w:pPr>
    </w:p>
    <w:p w:rsidR="00F6362F" w:rsidRDefault="00F6362F" w:rsidP="00287527">
      <w:pPr>
        <w:spacing w:after="0"/>
        <w:jc w:val="both"/>
        <w:rPr>
          <w:sz w:val="18"/>
          <w:szCs w:val="18"/>
        </w:rPr>
      </w:pPr>
    </w:p>
    <w:p w:rsidR="00F6362F" w:rsidRDefault="00F6362F" w:rsidP="00287527">
      <w:pPr>
        <w:spacing w:after="0"/>
        <w:jc w:val="both"/>
        <w:rPr>
          <w:sz w:val="18"/>
          <w:szCs w:val="18"/>
        </w:rPr>
      </w:pPr>
    </w:p>
    <w:p w:rsidR="00F6362F" w:rsidRDefault="00F6362F" w:rsidP="00287527">
      <w:pPr>
        <w:spacing w:after="0"/>
        <w:jc w:val="both"/>
        <w:rPr>
          <w:sz w:val="18"/>
          <w:szCs w:val="18"/>
        </w:rPr>
      </w:pPr>
    </w:p>
    <w:p w:rsidR="00F6362F" w:rsidRDefault="00F6362F" w:rsidP="00287527">
      <w:pPr>
        <w:spacing w:after="0"/>
        <w:jc w:val="both"/>
        <w:rPr>
          <w:sz w:val="18"/>
          <w:szCs w:val="18"/>
        </w:rPr>
      </w:pPr>
    </w:p>
    <w:p w:rsidR="00F6362F" w:rsidRDefault="00F6362F" w:rsidP="00287527">
      <w:pPr>
        <w:spacing w:after="0"/>
        <w:jc w:val="both"/>
        <w:rPr>
          <w:sz w:val="18"/>
          <w:szCs w:val="18"/>
        </w:rPr>
      </w:pPr>
    </w:p>
    <w:p w:rsidR="00B104C8" w:rsidRDefault="00B104C8" w:rsidP="00287527">
      <w:pPr>
        <w:spacing w:after="0"/>
        <w:jc w:val="both"/>
        <w:rPr>
          <w:sz w:val="18"/>
          <w:szCs w:val="18"/>
        </w:rPr>
      </w:pPr>
    </w:p>
    <w:p w:rsidR="00B104C8" w:rsidRDefault="00B104C8" w:rsidP="00287527">
      <w:pPr>
        <w:spacing w:after="0"/>
        <w:jc w:val="both"/>
        <w:rPr>
          <w:sz w:val="18"/>
          <w:szCs w:val="18"/>
        </w:rPr>
      </w:pPr>
    </w:p>
    <w:p w:rsidR="00B104C8" w:rsidRDefault="00B104C8" w:rsidP="00287527">
      <w:pPr>
        <w:spacing w:after="0"/>
        <w:jc w:val="both"/>
        <w:rPr>
          <w:sz w:val="18"/>
          <w:szCs w:val="18"/>
        </w:rPr>
      </w:pPr>
    </w:p>
    <w:p w:rsidR="00B104C8" w:rsidRDefault="00B104C8" w:rsidP="00287527">
      <w:pPr>
        <w:spacing w:after="0"/>
        <w:jc w:val="both"/>
        <w:rPr>
          <w:sz w:val="18"/>
          <w:szCs w:val="18"/>
        </w:rPr>
      </w:pPr>
    </w:p>
    <w:p w:rsidR="00797F04" w:rsidRDefault="00797F04" w:rsidP="00287527">
      <w:pPr>
        <w:spacing w:after="0"/>
        <w:jc w:val="both"/>
        <w:rPr>
          <w:sz w:val="18"/>
          <w:szCs w:val="18"/>
        </w:rPr>
      </w:pPr>
    </w:p>
    <w:p w:rsidR="00797F04" w:rsidRDefault="00797F04" w:rsidP="00287527">
      <w:pPr>
        <w:spacing w:after="0"/>
        <w:jc w:val="both"/>
        <w:rPr>
          <w:sz w:val="18"/>
          <w:szCs w:val="18"/>
        </w:rPr>
      </w:pPr>
    </w:p>
    <w:p w:rsidR="00797F04" w:rsidRDefault="00797F04" w:rsidP="00287527">
      <w:pPr>
        <w:spacing w:after="0"/>
        <w:jc w:val="both"/>
        <w:rPr>
          <w:sz w:val="18"/>
          <w:szCs w:val="18"/>
        </w:rPr>
      </w:pPr>
    </w:p>
    <w:p w:rsidR="00C12CA7" w:rsidRPr="00797F04" w:rsidRDefault="00B104C8" w:rsidP="00287527">
      <w:pPr>
        <w:spacing w:after="0"/>
        <w:jc w:val="both"/>
        <w:rPr>
          <w:sz w:val="20"/>
          <w:szCs w:val="20"/>
        </w:rPr>
      </w:pPr>
      <w:r w:rsidRPr="00797F04">
        <w:rPr>
          <w:sz w:val="20"/>
          <w:szCs w:val="20"/>
        </w:rPr>
        <w:t>Сорокина Ю</w:t>
      </w:r>
      <w:r w:rsidR="00797F04" w:rsidRPr="00797F04">
        <w:rPr>
          <w:sz w:val="20"/>
          <w:szCs w:val="20"/>
        </w:rPr>
        <w:t>лия Леонидовна, 8(81361)</w:t>
      </w:r>
      <w:r w:rsidR="00CA6BBE" w:rsidRPr="00797F04">
        <w:rPr>
          <w:sz w:val="20"/>
          <w:szCs w:val="20"/>
        </w:rPr>
        <w:t>33217</w:t>
      </w:r>
    </w:p>
    <w:p w:rsidR="00797F04" w:rsidRPr="00797F04" w:rsidRDefault="00797F04" w:rsidP="002875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7F04">
        <w:rPr>
          <w:sz w:val="20"/>
          <w:szCs w:val="20"/>
        </w:rPr>
        <w:t>15 га</w:t>
      </w:r>
    </w:p>
    <w:sectPr w:rsidR="00797F04" w:rsidRPr="00797F04" w:rsidSect="00797F04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79F" w:rsidRDefault="00FA779F" w:rsidP="00797F04">
      <w:pPr>
        <w:spacing w:after="0" w:line="240" w:lineRule="auto"/>
      </w:pPr>
      <w:r>
        <w:separator/>
      </w:r>
    </w:p>
  </w:endnote>
  <w:endnote w:type="continuationSeparator" w:id="0">
    <w:p w:rsidR="00FA779F" w:rsidRDefault="00FA779F" w:rsidP="0079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79F" w:rsidRDefault="00FA779F" w:rsidP="00797F04">
      <w:pPr>
        <w:spacing w:after="0" w:line="240" w:lineRule="auto"/>
      </w:pPr>
      <w:r>
        <w:separator/>
      </w:r>
    </w:p>
  </w:footnote>
  <w:footnote w:type="continuationSeparator" w:id="0">
    <w:p w:rsidR="00FA779F" w:rsidRDefault="00FA779F" w:rsidP="00797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748203"/>
      <w:docPartObj>
        <w:docPartGallery w:val="Page Numbers (Top of Page)"/>
        <w:docPartUnique/>
      </w:docPartObj>
    </w:sdtPr>
    <w:sdtEndPr/>
    <w:sdtContent>
      <w:p w:rsidR="00797F04" w:rsidRDefault="00797F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914">
          <w:rPr>
            <w:noProof/>
          </w:rPr>
          <w:t>2</w:t>
        </w:r>
        <w:r>
          <w:fldChar w:fldCharType="end"/>
        </w:r>
      </w:p>
    </w:sdtContent>
  </w:sdt>
  <w:p w:rsidR="00797F04" w:rsidRDefault="00797F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7B98"/>
    <w:multiLevelType w:val="hybridMultilevel"/>
    <w:tmpl w:val="AD18FE28"/>
    <w:lvl w:ilvl="0" w:tplc="04EE8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62032"/>
    <w:multiLevelType w:val="multilevel"/>
    <w:tmpl w:val="52B4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B0413E3"/>
    <w:multiLevelType w:val="multilevel"/>
    <w:tmpl w:val="1AC43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20" w:hanging="1800"/>
      </w:pPr>
      <w:rPr>
        <w:rFonts w:hint="default"/>
      </w:rPr>
    </w:lvl>
  </w:abstractNum>
  <w:abstractNum w:abstractNumId="3">
    <w:nsid w:val="273A1018"/>
    <w:multiLevelType w:val="hybridMultilevel"/>
    <w:tmpl w:val="A67A0BCC"/>
    <w:lvl w:ilvl="0" w:tplc="611CD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BF7B72"/>
    <w:multiLevelType w:val="multilevel"/>
    <w:tmpl w:val="B066A80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5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abstractNum w:abstractNumId="5">
    <w:nsid w:val="381E1F40"/>
    <w:multiLevelType w:val="hybridMultilevel"/>
    <w:tmpl w:val="857675E8"/>
    <w:lvl w:ilvl="0" w:tplc="E258E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D83105"/>
    <w:multiLevelType w:val="hybridMultilevel"/>
    <w:tmpl w:val="3BE8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D3535"/>
    <w:multiLevelType w:val="hybridMultilevel"/>
    <w:tmpl w:val="FE52276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7117C73"/>
    <w:multiLevelType w:val="hybridMultilevel"/>
    <w:tmpl w:val="4B2A221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58A56825"/>
    <w:multiLevelType w:val="multilevel"/>
    <w:tmpl w:val="3F561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CC369CC"/>
    <w:multiLevelType w:val="hybridMultilevel"/>
    <w:tmpl w:val="CFA0EBD4"/>
    <w:lvl w:ilvl="0" w:tplc="F836F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D12E94"/>
    <w:multiLevelType w:val="multilevel"/>
    <w:tmpl w:val="3F561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51B4F8D"/>
    <w:multiLevelType w:val="hybridMultilevel"/>
    <w:tmpl w:val="4266A1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A4161C9"/>
    <w:multiLevelType w:val="hybridMultilevel"/>
    <w:tmpl w:val="5CACAA22"/>
    <w:lvl w:ilvl="0" w:tplc="D9D6965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AE3DD0"/>
    <w:multiLevelType w:val="hybridMultilevel"/>
    <w:tmpl w:val="8A2A14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0"/>
  </w:num>
  <w:num w:numId="5">
    <w:abstractNumId w:val="13"/>
  </w:num>
  <w:num w:numId="6">
    <w:abstractNumId w:val="6"/>
  </w:num>
  <w:num w:numId="7">
    <w:abstractNumId w:val="4"/>
  </w:num>
  <w:num w:numId="8">
    <w:abstractNumId w:val="14"/>
  </w:num>
  <w:num w:numId="9">
    <w:abstractNumId w:val="7"/>
  </w:num>
  <w:num w:numId="10">
    <w:abstractNumId w:val="12"/>
  </w:num>
  <w:num w:numId="11">
    <w:abstractNumId w:val="11"/>
  </w:num>
  <w:num w:numId="12">
    <w:abstractNumId w:val="1"/>
  </w:num>
  <w:num w:numId="13">
    <w:abstractNumId w:val="8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47"/>
    <w:rsid w:val="00003547"/>
    <w:rsid w:val="00006619"/>
    <w:rsid w:val="00027EB9"/>
    <w:rsid w:val="00032399"/>
    <w:rsid w:val="000329C8"/>
    <w:rsid w:val="00032ECE"/>
    <w:rsid w:val="00032EE5"/>
    <w:rsid w:val="00041B85"/>
    <w:rsid w:val="00044720"/>
    <w:rsid w:val="00044EC4"/>
    <w:rsid w:val="000475C5"/>
    <w:rsid w:val="0005330B"/>
    <w:rsid w:val="00055437"/>
    <w:rsid w:val="0006428F"/>
    <w:rsid w:val="00072D8E"/>
    <w:rsid w:val="00076FE1"/>
    <w:rsid w:val="0008082C"/>
    <w:rsid w:val="00085362"/>
    <w:rsid w:val="000857DF"/>
    <w:rsid w:val="00094095"/>
    <w:rsid w:val="000A26E4"/>
    <w:rsid w:val="000A4620"/>
    <w:rsid w:val="000A68C1"/>
    <w:rsid w:val="000B2D32"/>
    <w:rsid w:val="000B6C6C"/>
    <w:rsid w:val="000B79BA"/>
    <w:rsid w:val="000C54DD"/>
    <w:rsid w:val="000C6E4B"/>
    <w:rsid w:val="000D2211"/>
    <w:rsid w:val="000D58BB"/>
    <w:rsid w:val="000D6335"/>
    <w:rsid w:val="000F0FFF"/>
    <w:rsid w:val="00111D82"/>
    <w:rsid w:val="00114E69"/>
    <w:rsid w:val="0014522D"/>
    <w:rsid w:val="00146DC3"/>
    <w:rsid w:val="00146E36"/>
    <w:rsid w:val="001528B3"/>
    <w:rsid w:val="00163F52"/>
    <w:rsid w:val="001713C9"/>
    <w:rsid w:val="0017778B"/>
    <w:rsid w:val="0018561B"/>
    <w:rsid w:val="001A3DC7"/>
    <w:rsid w:val="001A4F30"/>
    <w:rsid w:val="001A71C5"/>
    <w:rsid w:val="001B40AB"/>
    <w:rsid w:val="001B4292"/>
    <w:rsid w:val="001B45EB"/>
    <w:rsid w:val="001B6B28"/>
    <w:rsid w:val="001C390A"/>
    <w:rsid w:val="001C48A1"/>
    <w:rsid w:val="001D0DCA"/>
    <w:rsid w:val="001D1DAF"/>
    <w:rsid w:val="001D3260"/>
    <w:rsid w:val="001D6813"/>
    <w:rsid w:val="001E293F"/>
    <w:rsid w:val="001E4173"/>
    <w:rsid w:val="001E74F6"/>
    <w:rsid w:val="001F065B"/>
    <w:rsid w:val="00206AFD"/>
    <w:rsid w:val="0021625A"/>
    <w:rsid w:val="0022678D"/>
    <w:rsid w:val="00227EC1"/>
    <w:rsid w:val="00231CD4"/>
    <w:rsid w:val="00250A4F"/>
    <w:rsid w:val="00261C0F"/>
    <w:rsid w:val="002625CA"/>
    <w:rsid w:val="00270832"/>
    <w:rsid w:val="002756CC"/>
    <w:rsid w:val="0028034B"/>
    <w:rsid w:val="002853F7"/>
    <w:rsid w:val="00285E31"/>
    <w:rsid w:val="00287527"/>
    <w:rsid w:val="00291AC2"/>
    <w:rsid w:val="002A2117"/>
    <w:rsid w:val="002A2552"/>
    <w:rsid w:val="002A32CA"/>
    <w:rsid w:val="002A74BF"/>
    <w:rsid w:val="002C1297"/>
    <w:rsid w:val="002C5AD6"/>
    <w:rsid w:val="002D3B26"/>
    <w:rsid w:val="002D3F17"/>
    <w:rsid w:val="002E0DED"/>
    <w:rsid w:val="002F069A"/>
    <w:rsid w:val="002F4CD4"/>
    <w:rsid w:val="002F78E1"/>
    <w:rsid w:val="00305CDE"/>
    <w:rsid w:val="0030626C"/>
    <w:rsid w:val="003329E9"/>
    <w:rsid w:val="0033729B"/>
    <w:rsid w:val="003462E6"/>
    <w:rsid w:val="0034662C"/>
    <w:rsid w:val="003550A3"/>
    <w:rsid w:val="003566C5"/>
    <w:rsid w:val="003604D3"/>
    <w:rsid w:val="0036670B"/>
    <w:rsid w:val="00372B41"/>
    <w:rsid w:val="00376E1B"/>
    <w:rsid w:val="00382D19"/>
    <w:rsid w:val="0039078D"/>
    <w:rsid w:val="003950D0"/>
    <w:rsid w:val="003A10BC"/>
    <w:rsid w:val="003A4260"/>
    <w:rsid w:val="003B3C5B"/>
    <w:rsid w:val="003C00FE"/>
    <w:rsid w:val="003C10B4"/>
    <w:rsid w:val="003C2A22"/>
    <w:rsid w:val="003C7BF5"/>
    <w:rsid w:val="003D13E4"/>
    <w:rsid w:val="003E27E3"/>
    <w:rsid w:val="003E5ED2"/>
    <w:rsid w:val="003F2A6D"/>
    <w:rsid w:val="003F303B"/>
    <w:rsid w:val="00404487"/>
    <w:rsid w:val="00405DA1"/>
    <w:rsid w:val="00406FCE"/>
    <w:rsid w:val="00407D0F"/>
    <w:rsid w:val="00411203"/>
    <w:rsid w:val="0041423B"/>
    <w:rsid w:val="004155B4"/>
    <w:rsid w:val="0041595E"/>
    <w:rsid w:val="004240CD"/>
    <w:rsid w:val="0042441C"/>
    <w:rsid w:val="004251BB"/>
    <w:rsid w:val="00444A84"/>
    <w:rsid w:val="0044561D"/>
    <w:rsid w:val="00450C75"/>
    <w:rsid w:val="00457ED9"/>
    <w:rsid w:val="004623C2"/>
    <w:rsid w:val="0047003A"/>
    <w:rsid w:val="00472179"/>
    <w:rsid w:val="00481831"/>
    <w:rsid w:val="00486F30"/>
    <w:rsid w:val="00487D89"/>
    <w:rsid w:val="0049501F"/>
    <w:rsid w:val="004C0729"/>
    <w:rsid w:val="004D2B7C"/>
    <w:rsid w:val="004D2F70"/>
    <w:rsid w:val="004E17D4"/>
    <w:rsid w:val="004E6EE7"/>
    <w:rsid w:val="004F1CB3"/>
    <w:rsid w:val="004F39CC"/>
    <w:rsid w:val="004F3CC0"/>
    <w:rsid w:val="004F5230"/>
    <w:rsid w:val="004F68F2"/>
    <w:rsid w:val="00503EFE"/>
    <w:rsid w:val="005057BD"/>
    <w:rsid w:val="00513A33"/>
    <w:rsid w:val="00523DDD"/>
    <w:rsid w:val="00525245"/>
    <w:rsid w:val="00525489"/>
    <w:rsid w:val="00537450"/>
    <w:rsid w:val="005438F6"/>
    <w:rsid w:val="00545B63"/>
    <w:rsid w:val="00552264"/>
    <w:rsid w:val="005642E3"/>
    <w:rsid w:val="005721BA"/>
    <w:rsid w:val="00575758"/>
    <w:rsid w:val="00575FE5"/>
    <w:rsid w:val="00577F43"/>
    <w:rsid w:val="005834ED"/>
    <w:rsid w:val="005A3914"/>
    <w:rsid w:val="005A6D67"/>
    <w:rsid w:val="005C00AC"/>
    <w:rsid w:val="005C0CAF"/>
    <w:rsid w:val="005D1E7C"/>
    <w:rsid w:val="005E0789"/>
    <w:rsid w:val="005E2209"/>
    <w:rsid w:val="005E2E67"/>
    <w:rsid w:val="005E34C1"/>
    <w:rsid w:val="005E382D"/>
    <w:rsid w:val="005E7BDD"/>
    <w:rsid w:val="005F5AAC"/>
    <w:rsid w:val="00602179"/>
    <w:rsid w:val="006038EE"/>
    <w:rsid w:val="00605292"/>
    <w:rsid w:val="00616E34"/>
    <w:rsid w:val="00630B8F"/>
    <w:rsid w:val="00634F81"/>
    <w:rsid w:val="0063529F"/>
    <w:rsid w:val="0063729A"/>
    <w:rsid w:val="006379CD"/>
    <w:rsid w:val="006405E9"/>
    <w:rsid w:val="0064650F"/>
    <w:rsid w:val="006571B5"/>
    <w:rsid w:val="006676DC"/>
    <w:rsid w:val="00675180"/>
    <w:rsid w:val="00686439"/>
    <w:rsid w:val="00691FEE"/>
    <w:rsid w:val="00693381"/>
    <w:rsid w:val="00697A9C"/>
    <w:rsid w:val="006A09B3"/>
    <w:rsid w:val="006A1B66"/>
    <w:rsid w:val="006B08D9"/>
    <w:rsid w:val="006B6C13"/>
    <w:rsid w:val="006C08FC"/>
    <w:rsid w:val="006C3A18"/>
    <w:rsid w:val="006C3EA9"/>
    <w:rsid w:val="006C4BDA"/>
    <w:rsid w:val="006D11F7"/>
    <w:rsid w:val="006D6F02"/>
    <w:rsid w:val="006D71B4"/>
    <w:rsid w:val="006E0C74"/>
    <w:rsid w:val="006E3C7D"/>
    <w:rsid w:val="006E687F"/>
    <w:rsid w:val="006E69E7"/>
    <w:rsid w:val="006E7AA1"/>
    <w:rsid w:val="006F39AD"/>
    <w:rsid w:val="006F5F8C"/>
    <w:rsid w:val="006F6714"/>
    <w:rsid w:val="006F697F"/>
    <w:rsid w:val="007039BF"/>
    <w:rsid w:val="00706121"/>
    <w:rsid w:val="0071183D"/>
    <w:rsid w:val="00714661"/>
    <w:rsid w:val="00726156"/>
    <w:rsid w:val="00733071"/>
    <w:rsid w:val="00735224"/>
    <w:rsid w:val="00736444"/>
    <w:rsid w:val="00750E2B"/>
    <w:rsid w:val="00757556"/>
    <w:rsid w:val="00763F16"/>
    <w:rsid w:val="00771111"/>
    <w:rsid w:val="00785576"/>
    <w:rsid w:val="007858D9"/>
    <w:rsid w:val="007934E6"/>
    <w:rsid w:val="00797F04"/>
    <w:rsid w:val="007A0F80"/>
    <w:rsid w:val="007A2E25"/>
    <w:rsid w:val="007B15A3"/>
    <w:rsid w:val="007D2A1F"/>
    <w:rsid w:val="007D305C"/>
    <w:rsid w:val="007E0944"/>
    <w:rsid w:val="007E1444"/>
    <w:rsid w:val="007E16A8"/>
    <w:rsid w:val="007E691B"/>
    <w:rsid w:val="007E799B"/>
    <w:rsid w:val="007F3B30"/>
    <w:rsid w:val="00803D2F"/>
    <w:rsid w:val="008066B3"/>
    <w:rsid w:val="00807576"/>
    <w:rsid w:val="00807820"/>
    <w:rsid w:val="00810105"/>
    <w:rsid w:val="008162C3"/>
    <w:rsid w:val="00835A90"/>
    <w:rsid w:val="00847BC4"/>
    <w:rsid w:val="00853DEF"/>
    <w:rsid w:val="008618DC"/>
    <w:rsid w:val="008627AD"/>
    <w:rsid w:val="00863119"/>
    <w:rsid w:val="008725F9"/>
    <w:rsid w:val="008727C0"/>
    <w:rsid w:val="0087718D"/>
    <w:rsid w:val="0088079B"/>
    <w:rsid w:val="008878DF"/>
    <w:rsid w:val="00890B56"/>
    <w:rsid w:val="00893CE3"/>
    <w:rsid w:val="00897CC9"/>
    <w:rsid w:val="008A116B"/>
    <w:rsid w:val="008B3F8B"/>
    <w:rsid w:val="008E06F7"/>
    <w:rsid w:val="008E2DF9"/>
    <w:rsid w:val="008E3E42"/>
    <w:rsid w:val="008F507B"/>
    <w:rsid w:val="00914944"/>
    <w:rsid w:val="00930FEB"/>
    <w:rsid w:val="009340A7"/>
    <w:rsid w:val="00935D94"/>
    <w:rsid w:val="009365FE"/>
    <w:rsid w:val="00955DBC"/>
    <w:rsid w:val="0095641D"/>
    <w:rsid w:val="009570BB"/>
    <w:rsid w:val="009635FF"/>
    <w:rsid w:val="00965982"/>
    <w:rsid w:val="0099081E"/>
    <w:rsid w:val="0099712F"/>
    <w:rsid w:val="009C2520"/>
    <w:rsid w:val="009C4713"/>
    <w:rsid w:val="009D0890"/>
    <w:rsid w:val="009D2D8D"/>
    <w:rsid w:val="009D58C5"/>
    <w:rsid w:val="009E5D6C"/>
    <w:rsid w:val="009E6D78"/>
    <w:rsid w:val="009F0BFB"/>
    <w:rsid w:val="00A04B0D"/>
    <w:rsid w:val="00A11C89"/>
    <w:rsid w:val="00A22B47"/>
    <w:rsid w:val="00A2783C"/>
    <w:rsid w:val="00A278B0"/>
    <w:rsid w:val="00A30A90"/>
    <w:rsid w:val="00A340C8"/>
    <w:rsid w:val="00A40E8B"/>
    <w:rsid w:val="00A52FCF"/>
    <w:rsid w:val="00A646F8"/>
    <w:rsid w:val="00A66085"/>
    <w:rsid w:val="00A80122"/>
    <w:rsid w:val="00A87FC6"/>
    <w:rsid w:val="00A905A1"/>
    <w:rsid w:val="00A92BED"/>
    <w:rsid w:val="00A94A01"/>
    <w:rsid w:val="00A977C5"/>
    <w:rsid w:val="00AB3929"/>
    <w:rsid w:val="00AC200E"/>
    <w:rsid w:val="00AE09A2"/>
    <w:rsid w:val="00AE313D"/>
    <w:rsid w:val="00AF280A"/>
    <w:rsid w:val="00AF5886"/>
    <w:rsid w:val="00B00B9D"/>
    <w:rsid w:val="00B104C8"/>
    <w:rsid w:val="00B12C7D"/>
    <w:rsid w:val="00B13889"/>
    <w:rsid w:val="00B24AA8"/>
    <w:rsid w:val="00B27914"/>
    <w:rsid w:val="00B33F7A"/>
    <w:rsid w:val="00B40AD8"/>
    <w:rsid w:val="00B470F6"/>
    <w:rsid w:val="00B52FA6"/>
    <w:rsid w:val="00B545FB"/>
    <w:rsid w:val="00B6284D"/>
    <w:rsid w:val="00B63773"/>
    <w:rsid w:val="00B71658"/>
    <w:rsid w:val="00B75FA2"/>
    <w:rsid w:val="00B766A4"/>
    <w:rsid w:val="00B81C3D"/>
    <w:rsid w:val="00BA3282"/>
    <w:rsid w:val="00BC7A16"/>
    <w:rsid w:val="00BD749D"/>
    <w:rsid w:val="00BE1D19"/>
    <w:rsid w:val="00BF4BE9"/>
    <w:rsid w:val="00BF6477"/>
    <w:rsid w:val="00C01737"/>
    <w:rsid w:val="00C06225"/>
    <w:rsid w:val="00C1107E"/>
    <w:rsid w:val="00C12C47"/>
    <w:rsid w:val="00C12CA7"/>
    <w:rsid w:val="00C12DBA"/>
    <w:rsid w:val="00C23EC0"/>
    <w:rsid w:val="00C25DF4"/>
    <w:rsid w:val="00C372F3"/>
    <w:rsid w:val="00C40206"/>
    <w:rsid w:val="00C41221"/>
    <w:rsid w:val="00C41FC0"/>
    <w:rsid w:val="00C46F04"/>
    <w:rsid w:val="00C56769"/>
    <w:rsid w:val="00C701F8"/>
    <w:rsid w:val="00C72884"/>
    <w:rsid w:val="00C77057"/>
    <w:rsid w:val="00C927D2"/>
    <w:rsid w:val="00C9386F"/>
    <w:rsid w:val="00C96FD8"/>
    <w:rsid w:val="00C97EF1"/>
    <w:rsid w:val="00CA6BBE"/>
    <w:rsid w:val="00CB01AC"/>
    <w:rsid w:val="00CB68F1"/>
    <w:rsid w:val="00CB78C5"/>
    <w:rsid w:val="00CC1D37"/>
    <w:rsid w:val="00CC684F"/>
    <w:rsid w:val="00CC76F9"/>
    <w:rsid w:val="00CD10B2"/>
    <w:rsid w:val="00CD5206"/>
    <w:rsid w:val="00CE3826"/>
    <w:rsid w:val="00CE5A1F"/>
    <w:rsid w:val="00CF03D5"/>
    <w:rsid w:val="00CF0AF9"/>
    <w:rsid w:val="00CF5147"/>
    <w:rsid w:val="00D1646F"/>
    <w:rsid w:val="00D237E8"/>
    <w:rsid w:val="00D23AFC"/>
    <w:rsid w:val="00D260A3"/>
    <w:rsid w:val="00D33F70"/>
    <w:rsid w:val="00D36C3A"/>
    <w:rsid w:val="00D402FB"/>
    <w:rsid w:val="00D505A1"/>
    <w:rsid w:val="00D52DE2"/>
    <w:rsid w:val="00D568FE"/>
    <w:rsid w:val="00D573DC"/>
    <w:rsid w:val="00D65475"/>
    <w:rsid w:val="00D66B98"/>
    <w:rsid w:val="00D73F6B"/>
    <w:rsid w:val="00D774C2"/>
    <w:rsid w:val="00DA7C03"/>
    <w:rsid w:val="00DB0400"/>
    <w:rsid w:val="00DB0908"/>
    <w:rsid w:val="00DB0E57"/>
    <w:rsid w:val="00DB3AAA"/>
    <w:rsid w:val="00DE341E"/>
    <w:rsid w:val="00DE7DF5"/>
    <w:rsid w:val="00DF1467"/>
    <w:rsid w:val="00E0245B"/>
    <w:rsid w:val="00E059B6"/>
    <w:rsid w:val="00E10A95"/>
    <w:rsid w:val="00E12A90"/>
    <w:rsid w:val="00E156A8"/>
    <w:rsid w:val="00E21FBA"/>
    <w:rsid w:val="00E23950"/>
    <w:rsid w:val="00E24185"/>
    <w:rsid w:val="00E25D52"/>
    <w:rsid w:val="00E36DED"/>
    <w:rsid w:val="00E41798"/>
    <w:rsid w:val="00E57035"/>
    <w:rsid w:val="00E573F8"/>
    <w:rsid w:val="00E62701"/>
    <w:rsid w:val="00E64527"/>
    <w:rsid w:val="00E65326"/>
    <w:rsid w:val="00E71976"/>
    <w:rsid w:val="00E740DD"/>
    <w:rsid w:val="00E8115C"/>
    <w:rsid w:val="00E83440"/>
    <w:rsid w:val="00E861E1"/>
    <w:rsid w:val="00E874F9"/>
    <w:rsid w:val="00E904CC"/>
    <w:rsid w:val="00E9257F"/>
    <w:rsid w:val="00E97A92"/>
    <w:rsid w:val="00EA10F5"/>
    <w:rsid w:val="00EA1FAF"/>
    <w:rsid w:val="00EB567C"/>
    <w:rsid w:val="00EC074D"/>
    <w:rsid w:val="00EC1ED6"/>
    <w:rsid w:val="00EC60F6"/>
    <w:rsid w:val="00EC67F3"/>
    <w:rsid w:val="00ED1A27"/>
    <w:rsid w:val="00EE55E5"/>
    <w:rsid w:val="00EF3DCB"/>
    <w:rsid w:val="00EF73AD"/>
    <w:rsid w:val="00F048E4"/>
    <w:rsid w:val="00F11183"/>
    <w:rsid w:val="00F15B8E"/>
    <w:rsid w:val="00F21CEC"/>
    <w:rsid w:val="00F22848"/>
    <w:rsid w:val="00F22F4C"/>
    <w:rsid w:val="00F24152"/>
    <w:rsid w:val="00F4134D"/>
    <w:rsid w:val="00F42D3C"/>
    <w:rsid w:val="00F44CE2"/>
    <w:rsid w:val="00F47B15"/>
    <w:rsid w:val="00F5149C"/>
    <w:rsid w:val="00F52D2F"/>
    <w:rsid w:val="00F55413"/>
    <w:rsid w:val="00F6362F"/>
    <w:rsid w:val="00F71F7F"/>
    <w:rsid w:val="00F75E21"/>
    <w:rsid w:val="00F84818"/>
    <w:rsid w:val="00F960C0"/>
    <w:rsid w:val="00F9707E"/>
    <w:rsid w:val="00FA01B8"/>
    <w:rsid w:val="00FA779F"/>
    <w:rsid w:val="00FB1F37"/>
    <w:rsid w:val="00FB59DA"/>
    <w:rsid w:val="00FB7110"/>
    <w:rsid w:val="00FE3F43"/>
    <w:rsid w:val="00FE5AD4"/>
    <w:rsid w:val="00FE5EA6"/>
    <w:rsid w:val="00FF1A01"/>
    <w:rsid w:val="00FF569C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08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8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834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_"/>
    <w:link w:val="11"/>
    <w:locked/>
    <w:rsid w:val="002F4CD4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rsid w:val="002F4CD4"/>
    <w:pPr>
      <w:widowControl w:val="0"/>
      <w:shd w:val="clear" w:color="auto" w:fill="FFFFFF"/>
      <w:spacing w:after="0" w:line="317" w:lineRule="exact"/>
      <w:ind w:hanging="360"/>
      <w:jc w:val="center"/>
    </w:pPr>
    <w:rPr>
      <w:sz w:val="21"/>
      <w:szCs w:val="21"/>
    </w:rPr>
  </w:style>
  <w:style w:type="character" w:customStyle="1" w:styleId="10">
    <w:name w:val="Заголовок 1 Знак"/>
    <w:basedOn w:val="a0"/>
    <w:link w:val="1"/>
    <w:rsid w:val="0027083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rsid w:val="002708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27083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9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7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08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8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834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_"/>
    <w:link w:val="11"/>
    <w:locked/>
    <w:rsid w:val="002F4CD4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rsid w:val="002F4CD4"/>
    <w:pPr>
      <w:widowControl w:val="0"/>
      <w:shd w:val="clear" w:color="auto" w:fill="FFFFFF"/>
      <w:spacing w:after="0" w:line="317" w:lineRule="exact"/>
      <w:ind w:hanging="360"/>
      <w:jc w:val="center"/>
    </w:pPr>
    <w:rPr>
      <w:sz w:val="21"/>
      <w:szCs w:val="21"/>
    </w:rPr>
  </w:style>
  <w:style w:type="character" w:customStyle="1" w:styleId="10">
    <w:name w:val="Заголовок 1 Знак"/>
    <w:basedOn w:val="a0"/>
    <w:link w:val="1"/>
    <w:rsid w:val="0027083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rsid w:val="002708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27083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9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D7DE6-E90A-41C4-8814-9E2C11B2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Захаров</cp:lastModifiedBy>
  <cp:revision>2</cp:revision>
  <cp:lastPrinted>2019-02-28T09:37:00Z</cp:lastPrinted>
  <dcterms:created xsi:type="dcterms:W3CDTF">2023-12-26T14:41:00Z</dcterms:created>
  <dcterms:modified xsi:type="dcterms:W3CDTF">2023-12-26T14:41:00Z</dcterms:modified>
</cp:coreProperties>
</file>